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4A" w:rsidRPr="00743D8B" w:rsidRDefault="00E5064A" w:rsidP="00743D8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43D8B">
        <w:rPr>
          <w:b/>
          <w:sz w:val="28"/>
          <w:szCs w:val="28"/>
          <w:u w:val="single"/>
        </w:rPr>
        <w:t>Oblikovna stran besed</w:t>
      </w:r>
    </w:p>
    <w:p w:rsidR="00E5064A" w:rsidRDefault="00E5064A"/>
    <w:p w:rsidR="00E5064A" w:rsidRDefault="00E5064A" w:rsidP="00E5064A">
      <w:pPr>
        <w:numPr>
          <w:ilvl w:val="0"/>
          <w:numId w:val="1"/>
        </w:numPr>
      </w:pPr>
      <w:r w:rsidRPr="00743D8B">
        <w:rPr>
          <w:b/>
        </w:rPr>
        <w:t>Pregibne besede:</w:t>
      </w:r>
      <w:r>
        <w:t xml:space="preserve"> besede, katerim se </w:t>
      </w:r>
      <w:r w:rsidRPr="00743D8B">
        <w:rPr>
          <w:u w:val="single"/>
        </w:rPr>
        <w:t>oblika spreminja</w:t>
      </w:r>
      <w:r>
        <w:t xml:space="preserve"> (npr. učitelj). Spreminja se </w:t>
      </w:r>
      <w:r w:rsidRPr="00743D8B">
        <w:rPr>
          <w:i/>
        </w:rPr>
        <w:t>končni del</w:t>
      </w:r>
      <w:r>
        <w:t xml:space="preserve">. So iz </w:t>
      </w:r>
      <w:r w:rsidRPr="00743D8B">
        <w:rPr>
          <w:u w:val="single"/>
        </w:rPr>
        <w:t>osnove</w:t>
      </w:r>
      <w:r>
        <w:t xml:space="preserve"> (šol-) in </w:t>
      </w:r>
      <w:r w:rsidRPr="00743D8B">
        <w:rPr>
          <w:u w:val="single"/>
        </w:rPr>
        <w:t>končnice</w:t>
      </w:r>
      <w:r>
        <w:t xml:space="preserve"> (-a).</w:t>
      </w:r>
    </w:p>
    <w:p w:rsidR="00CB14D0" w:rsidRPr="00CB14D0" w:rsidRDefault="00CB14D0" w:rsidP="00CB14D0">
      <w:pPr>
        <w:ind w:left="708"/>
        <w:rPr>
          <w:i/>
        </w:rPr>
      </w:pPr>
      <w:r w:rsidRPr="00CB14D0">
        <w:rPr>
          <w:i/>
        </w:rPr>
        <w:t>Samostalniška beseda, pridevniška beseda, glagol, prislov.</w:t>
      </w:r>
    </w:p>
    <w:p w:rsidR="00E5064A" w:rsidRDefault="00E5064A" w:rsidP="00E5064A">
      <w:pPr>
        <w:ind w:left="708"/>
      </w:pPr>
      <w:r>
        <w:t>Osnova je nosilec predmetnega pomena, končnica pa ima slovnični pomen.</w:t>
      </w:r>
    </w:p>
    <w:p w:rsidR="00E5064A" w:rsidRDefault="00E5064A" w:rsidP="00E5064A">
      <w:pPr>
        <w:numPr>
          <w:ilvl w:val="0"/>
          <w:numId w:val="1"/>
        </w:numPr>
      </w:pPr>
      <w:r w:rsidRPr="00743D8B">
        <w:rPr>
          <w:b/>
        </w:rPr>
        <w:t>Nepregibne besede:</w:t>
      </w:r>
      <w:r>
        <w:t xml:space="preserve"> besede, katerim se </w:t>
      </w:r>
      <w:r w:rsidRPr="00743D8B">
        <w:rPr>
          <w:u w:val="single"/>
        </w:rPr>
        <w:t>oblika ne spreminja</w:t>
      </w:r>
      <w:r>
        <w:t xml:space="preserve"> (npr. v).</w:t>
      </w:r>
    </w:p>
    <w:p w:rsidR="00CB14D0" w:rsidRPr="00CB14D0" w:rsidRDefault="00CB14D0" w:rsidP="00CB14D0">
      <w:pPr>
        <w:ind w:left="708"/>
        <w:rPr>
          <w:i/>
        </w:rPr>
      </w:pPr>
      <w:r w:rsidRPr="00CB14D0">
        <w:rPr>
          <w:i/>
        </w:rPr>
        <w:t>Predlog, veznik, členek, medmet.</w:t>
      </w:r>
    </w:p>
    <w:p w:rsidR="00E5064A" w:rsidRDefault="00E5064A" w:rsidP="00E5064A"/>
    <w:p w:rsidR="00E5064A" w:rsidRPr="00743D8B" w:rsidRDefault="00E5064A" w:rsidP="00743D8B">
      <w:pPr>
        <w:jc w:val="center"/>
        <w:rPr>
          <w:b/>
          <w:u w:val="single"/>
        </w:rPr>
      </w:pPr>
      <w:r w:rsidRPr="00743D8B">
        <w:rPr>
          <w:b/>
          <w:u w:val="single"/>
        </w:rPr>
        <w:t>Besedne vrste</w:t>
      </w:r>
    </w:p>
    <w:p w:rsidR="00E5064A" w:rsidRDefault="00E5064A" w:rsidP="00E5064A"/>
    <w:p w:rsidR="00E5064A" w:rsidRPr="00743D8B" w:rsidRDefault="00E5064A" w:rsidP="00E5064A">
      <w:pPr>
        <w:numPr>
          <w:ilvl w:val="0"/>
          <w:numId w:val="1"/>
        </w:numPr>
        <w:rPr>
          <w:u w:val="single"/>
        </w:rPr>
      </w:pPr>
      <w:r>
        <w:t xml:space="preserve">V besedne vrste delimo besede </w:t>
      </w:r>
      <w:r w:rsidRPr="00743D8B">
        <w:rPr>
          <w:u w:val="single"/>
        </w:rPr>
        <w:t>glede na pomenske lastnosti besed</w:t>
      </w:r>
      <w:r>
        <w:t xml:space="preserve"> in njihove </w:t>
      </w:r>
      <w:r w:rsidRPr="00743D8B">
        <w:rPr>
          <w:u w:val="single"/>
        </w:rPr>
        <w:t>tipične vloge v stavku.</w:t>
      </w:r>
    </w:p>
    <w:p w:rsidR="00E5064A" w:rsidRDefault="00E5064A" w:rsidP="00E5064A">
      <w:pPr>
        <w:numPr>
          <w:ilvl w:val="0"/>
          <w:numId w:val="1"/>
        </w:numPr>
      </w:pPr>
      <w:r w:rsidRPr="008D04DE">
        <w:rPr>
          <w:i/>
        </w:rPr>
        <w:t>Samostalniška beseda, pridevniška beseda, glagol, prislov</w:t>
      </w:r>
      <w:r>
        <w:t xml:space="preserve"> (npr. vnaprej), </w:t>
      </w:r>
      <w:r w:rsidRPr="008D04DE">
        <w:rPr>
          <w:i/>
        </w:rPr>
        <w:t>predlog</w:t>
      </w:r>
      <w:r>
        <w:t xml:space="preserve"> (npr. v), </w:t>
      </w:r>
      <w:r w:rsidRPr="008D04DE">
        <w:rPr>
          <w:i/>
        </w:rPr>
        <w:t>veznik</w:t>
      </w:r>
      <w:r>
        <w:t xml:space="preserve"> (npr. če), </w:t>
      </w:r>
      <w:r w:rsidRPr="008D04DE">
        <w:rPr>
          <w:i/>
        </w:rPr>
        <w:t>členek</w:t>
      </w:r>
      <w:r>
        <w:t xml:space="preserve"> (npr. vsaj) in </w:t>
      </w:r>
      <w:r w:rsidRPr="008D04DE">
        <w:rPr>
          <w:i/>
        </w:rPr>
        <w:t>medmet</w:t>
      </w:r>
      <w:r>
        <w:t xml:space="preserve"> (npr. brr).</w:t>
      </w:r>
    </w:p>
    <w:p w:rsidR="00E5064A" w:rsidRDefault="00E5064A" w:rsidP="00E5064A">
      <w:pPr>
        <w:numPr>
          <w:ilvl w:val="0"/>
          <w:numId w:val="1"/>
        </w:numPr>
      </w:pPr>
      <w:r>
        <w:t xml:space="preserve">Npr. treba, všeč </w:t>
      </w:r>
      <w:r>
        <w:sym w:font="Wingdings" w:char="F0E0"/>
      </w:r>
      <w:r>
        <w:t xml:space="preserve"> </w:t>
      </w:r>
      <w:r w:rsidRPr="008D04DE">
        <w:rPr>
          <w:b/>
        </w:rPr>
        <w:t>povedkovnik</w:t>
      </w:r>
      <w:r>
        <w:t xml:space="preserve"> (v stavku se besede uporabljajo v vlogi povedkovega določila).</w:t>
      </w:r>
    </w:p>
    <w:p w:rsidR="00E5064A" w:rsidRDefault="00E5064A" w:rsidP="00E5064A"/>
    <w:p w:rsidR="00E5064A" w:rsidRPr="00A77466" w:rsidRDefault="00E5064A" w:rsidP="00743D8B">
      <w:pPr>
        <w:jc w:val="center"/>
        <w:rPr>
          <w:b/>
          <w:sz w:val="28"/>
          <w:szCs w:val="28"/>
        </w:rPr>
      </w:pPr>
      <w:r w:rsidRPr="00A77466">
        <w:rPr>
          <w:b/>
          <w:sz w:val="28"/>
          <w:szCs w:val="28"/>
        </w:rPr>
        <w:t>Samostalniška beseda</w:t>
      </w:r>
    </w:p>
    <w:p w:rsidR="00E5064A" w:rsidRDefault="00E5064A" w:rsidP="00E5064A"/>
    <w:p w:rsidR="00E5064A" w:rsidRDefault="00E5064A" w:rsidP="00E5064A">
      <w:pPr>
        <w:numPr>
          <w:ilvl w:val="0"/>
          <w:numId w:val="1"/>
        </w:numPr>
      </w:pPr>
      <w:r w:rsidRPr="00743D8B">
        <w:rPr>
          <w:u w:val="single"/>
        </w:rPr>
        <w:t>Samostalniki, posamostaljeni pridevniki</w:t>
      </w:r>
      <w:r>
        <w:t xml:space="preserve"> (npr. Plavi), </w:t>
      </w:r>
      <w:r w:rsidRPr="00743D8B">
        <w:rPr>
          <w:u w:val="single"/>
        </w:rPr>
        <w:t xml:space="preserve">samostalniški zaimki </w:t>
      </w:r>
      <w:r>
        <w:t>(npr. on).</w:t>
      </w:r>
    </w:p>
    <w:p w:rsidR="00E5064A" w:rsidRDefault="00E5064A" w:rsidP="00E5064A"/>
    <w:p w:rsidR="00E5064A" w:rsidRPr="008D04DE" w:rsidRDefault="00E5064A" w:rsidP="00743D8B">
      <w:pPr>
        <w:jc w:val="center"/>
        <w:rPr>
          <w:b/>
          <w:u w:val="single"/>
        </w:rPr>
      </w:pPr>
      <w:r w:rsidRPr="008D04DE">
        <w:rPr>
          <w:b/>
          <w:u w:val="single"/>
        </w:rPr>
        <w:t>Samostalnik</w:t>
      </w:r>
    </w:p>
    <w:p w:rsidR="00E5064A" w:rsidRDefault="00E5064A" w:rsidP="00E5064A"/>
    <w:p w:rsidR="00E5064A" w:rsidRDefault="00E5064A" w:rsidP="00E5064A">
      <w:pPr>
        <w:numPr>
          <w:ilvl w:val="0"/>
          <w:numId w:val="1"/>
        </w:numPr>
      </w:pPr>
      <w:r>
        <w:t>Neposredno poimenujemo bitja, reči, pojme.</w:t>
      </w:r>
    </w:p>
    <w:p w:rsidR="00E5064A" w:rsidRDefault="00E5064A" w:rsidP="00E5064A">
      <w:pPr>
        <w:numPr>
          <w:ilvl w:val="0"/>
          <w:numId w:val="1"/>
        </w:numPr>
      </w:pPr>
      <w:r>
        <w:t xml:space="preserve">Delimo jih na </w:t>
      </w:r>
      <w:r w:rsidRPr="00743D8B">
        <w:rPr>
          <w:u w:val="single"/>
        </w:rPr>
        <w:t>občna in lastna</w:t>
      </w:r>
      <w:r w:rsidR="00CB14D0">
        <w:t xml:space="preserve"> imena (občna pišemo z malo, lastna pa z veliko).</w:t>
      </w:r>
    </w:p>
    <w:p w:rsidR="00E5064A" w:rsidRPr="00CB14D0" w:rsidRDefault="00E5064A" w:rsidP="00E5064A">
      <w:pPr>
        <w:numPr>
          <w:ilvl w:val="0"/>
          <w:numId w:val="1"/>
        </w:numPr>
      </w:pPr>
      <w:r w:rsidRPr="00CB14D0">
        <w:t>Nekateri imajo konkretni pomen, drugi pa abstraktnega.</w:t>
      </w:r>
    </w:p>
    <w:p w:rsidR="00E5064A" w:rsidRDefault="00E5064A" w:rsidP="00E5064A"/>
    <w:p w:rsidR="00E5064A" w:rsidRPr="00743D8B" w:rsidRDefault="00E5064A" w:rsidP="00E5064A">
      <w:pPr>
        <w:rPr>
          <w:b/>
        </w:rPr>
      </w:pPr>
      <w:r w:rsidRPr="00743D8B">
        <w:rPr>
          <w:b/>
        </w:rPr>
        <w:t>Oblikovne lastnosti samostalnika:</w:t>
      </w:r>
    </w:p>
    <w:p w:rsidR="00E5064A" w:rsidRDefault="00CB14D0" w:rsidP="00E5064A">
      <w:pPr>
        <w:numPr>
          <w:ilvl w:val="0"/>
          <w:numId w:val="1"/>
        </w:numPr>
        <w:rPr>
          <w:u w:val="single"/>
        </w:rPr>
      </w:pPr>
      <w:r w:rsidRPr="00CB14D0">
        <w:rPr>
          <w:u w:val="single"/>
        </w:rPr>
        <w:t>Spol:</w:t>
      </w:r>
      <w:r>
        <w:rPr>
          <w:i/>
        </w:rPr>
        <w:t xml:space="preserve"> </w:t>
      </w:r>
      <w:r w:rsidR="00E5064A" w:rsidRPr="00743D8B">
        <w:rPr>
          <w:i/>
        </w:rPr>
        <w:t>Moški</w:t>
      </w:r>
      <w:r>
        <w:rPr>
          <w:i/>
        </w:rPr>
        <w:t xml:space="preserve"> (-Ø)</w:t>
      </w:r>
      <w:r w:rsidR="00E5064A" w:rsidRPr="00743D8B">
        <w:rPr>
          <w:i/>
        </w:rPr>
        <w:t>, ženski</w:t>
      </w:r>
      <w:r>
        <w:rPr>
          <w:i/>
        </w:rPr>
        <w:t xml:space="preserve"> (-a)</w:t>
      </w:r>
      <w:r w:rsidR="00E5064A" w:rsidRPr="00743D8B">
        <w:rPr>
          <w:i/>
        </w:rPr>
        <w:t xml:space="preserve"> ali srednji</w:t>
      </w:r>
      <w:r>
        <w:rPr>
          <w:i/>
        </w:rPr>
        <w:t xml:space="preserve"> (-o/e)</w:t>
      </w:r>
      <w:r w:rsidR="00E5064A" w:rsidRPr="00743D8B">
        <w:rPr>
          <w:i/>
        </w:rPr>
        <w:t xml:space="preserve">spol. </w:t>
      </w:r>
      <w:r w:rsidRPr="00CB14D0">
        <w:rPr>
          <w:u w:val="single"/>
        </w:rPr>
        <w:t>Načeloma je določen na podlagi končnice.</w:t>
      </w:r>
    </w:p>
    <w:p w:rsidR="00CB14D0" w:rsidRPr="00CB14D0" w:rsidRDefault="00CB14D0" w:rsidP="00CB14D0">
      <w:pPr>
        <w:ind w:left="708"/>
      </w:pPr>
      <w:r w:rsidRPr="00CB14D0">
        <w:t>Posebnosti:</w:t>
      </w:r>
      <w:r>
        <w:t xml:space="preserve"> ženski spol s končnico –Ø (cerkev), moški spol s končnico –a (Luka), s končnico –o/e (avto, finale), srednji spol s končnico –</w:t>
      </w:r>
      <w:r w:rsidRPr="00CB14D0">
        <w:t xml:space="preserve"> </w:t>
      </w:r>
      <w:r>
        <w:t>Ø (dekle, drevo).</w:t>
      </w:r>
    </w:p>
    <w:p w:rsidR="00E5064A" w:rsidRDefault="00E5064A" w:rsidP="00E5064A">
      <w:pPr>
        <w:numPr>
          <w:ilvl w:val="0"/>
          <w:numId w:val="1"/>
        </w:numPr>
      </w:pPr>
      <w:r w:rsidRPr="00743D8B">
        <w:rPr>
          <w:u w:val="single"/>
        </w:rPr>
        <w:t>Slovnična števila:</w:t>
      </w:r>
      <w:r w:rsidR="00CB14D0">
        <w:t xml:space="preserve"> ednina, dvojina, množina. Izražamo jih s končnico.</w:t>
      </w:r>
    </w:p>
    <w:p w:rsidR="00E5064A" w:rsidRDefault="00E5064A" w:rsidP="00E5064A">
      <w:pPr>
        <w:ind w:left="708"/>
      </w:pPr>
      <w:r w:rsidRPr="008D04DE">
        <w:rPr>
          <w:i/>
        </w:rPr>
        <w:t>Množinski samostalniki</w:t>
      </w:r>
      <w:r>
        <w:t xml:space="preserve"> (npr. možgani), </w:t>
      </w:r>
      <w:r w:rsidRPr="008D04DE">
        <w:rPr>
          <w:i/>
        </w:rPr>
        <w:t>neštevni edninski samostalniki</w:t>
      </w:r>
      <w:r>
        <w:t xml:space="preserve"> (snov, skupina ali pojem, npr. kri).</w:t>
      </w:r>
    </w:p>
    <w:p w:rsidR="00E5064A" w:rsidRDefault="00E5064A" w:rsidP="00E5064A">
      <w:pPr>
        <w:numPr>
          <w:ilvl w:val="0"/>
          <w:numId w:val="1"/>
        </w:numPr>
      </w:pPr>
      <w:r>
        <w:t xml:space="preserve">Jih </w:t>
      </w:r>
      <w:r w:rsidRPr="00743D8B">
        <w:rPr>
          <w:u w:val="single"/>
        </w:rPr>
        <w:t>sklanjajmo</w:t>
      </w:r>
      <w:r>
        <w:t xml:space="preserve"> (pregibamo v sklonu). </w:t>
      </w:r>
    </w:p>
    <w:p w:rsidR="00E5064A" w:rsidRDefault="00E5064A" w:rsidP="00743D8B">
      <w:pPr>
        <w:ind w:left="360" w:firstLine="348"/>
      </w:pPr>
      <w:r w:rsidRPr="008D04DE">
        <w:rPr>
          <w:i/>
        </w:rPr>
        <w:t>Šest sklonov:</w:t>
      </w:r>
      <w:r>
        <w:t xml:space="preserve"> imenovalnik, rodilnik, dajalnik, tožilnik, mestnik, orodnik.</w:t>
      </w:r>
    </w:p>
    <w:p w:rsidR="00E5064A" w:rsidRDefault="00E5064A" w:rsidP="00743D8B">
      <w:pPr>
        <w:ind w:left="360" w:firstLine="348"/>
      </w:pPr>
      <w:r>
        <w:t xml:space="preserve">Samostalnike uvrščamo v določene </w:t>
      </w:r>
      <w:r w:rsidRPr="008D04DE">
        <w:rPr>
          <w:i/>
        </w:rPr>
        <w:t>sk</w:t>
      </w:r>
      <w:r w:rsidR="00CB14D0" w:rsidRPr="008D04DE">
        <w:rPr>
          <w:i/>
        </w:rPr>
        <w:t>lanjatvene vzorce</w:t>
      </w:r>
      <w:r w:rsidR="00CB14D0">
        <w:t>.</w:t>
      </w:r>
    </w:p>
    <w:p w:rsidR="00E5064A" w:rsidRDefault="00E5064A" w:rsidP="00CB14D0">
      <w:pPr>
        <w:ind w:left="708"/>
      </w:pPr>
      <w:r>
        <w:t>Tri skupine sklanjatev: moška, ženska in srednja.</w:t>
      </w:r>
      <w:r w:rsidR="00CB14D0">
        <w:t xml:space="preserve"> Samostalnike razvrščamo v sklanjatvene vzorce na podlagi spola in končnice v imenovalniku rodnine.</w:t>
      </w:r>
    </w:p>
    <w:p w:rsidR="00E5064A" w:rsidRDefault="00E5064A" w:rsidP="00E5064A"/>
    <w:p w:rsidR="00E5064A" w:rsidRPr="00F90AB6" w:rsidRDefault="00E5064A" w:rsidP="00E5064A">
      <w:pPr>
        <w:rPr>
          <w:b/>
          <w:u w:val="single"/>
        </w:rPr>
      </w:pPr>
      <w:r w:rsidRPr="00F90AB6">
        <w:rPr>
          <w:b/>
          <w:u w:val="single"/>
        </w:rPr>
        <w:t>Moške sklanjatve</w:t>
      </w:r>
    </w:p>
    <w:p w:rsidR="00555759" w:rsidRPr="00743D8B" w:rsidRDefault="00555759" w:rsidP="00E5064A">
      <w:pPr>
        <w:rPr>
          <w:b/>
        </w:rPr>
      </w:pPr>
    </w:p>
    <w:p w:rsidR="00E5064A" w:rsidRDefault="00E5064A" w:rsidP="00E5064A">
      <w:pPr>
        <w:numPr>
          <w:ilvl w:val="0"/>
          <w:numId w:val="1"/>
        </w:numPr>
      </w:pPr>
      <w:r w:rsidRPr="00743D8B">
        <w:rPr>
          <w:b/>
        </w:rPr>
        <w:t>1. moška sklanjatev:</w:t>
      </w:r>
      <w:r>
        <w:t xml:space="preserve"> samostalniki moškega spola, ki imajo </w:t>
      </w:r>
      <w:r w:rsidRPr="00743D8B">
        <w:rPr>
          <w:u w:val="single"/>
        </w:rPr>
        <w:t>v rodilniku ednine končnico –a</w:t>
      </w:r>
      <w:r>
        <w:t>.</w:t>
      </w:r>
    </w:p>
    <w:p w:rsidR="00555759" w:rsidRPr="008D04DE" w:rsidRDefault="00555759" w:rsidP="00555759">
      <w:pPr>
        <w:numPr>
          <w:ilvl w:val="1"/>
          <w:numId w:val="1"/>
        </w:numPr>
        <w:rPr>
          <w:u w:val="single"/>
        </w:rPr>
      </w:pPr>
      <w:r w:rsidRPr="008D04DE">
        <w:rPr>
          <w:u w:val="single"/>
        </w:rPr>
        <w:t>Posebnost v končnici:</w:t>
      </w:r>
    </w:p>
    <w:p w:rsidR="00555759" w:rsidRDefault="009D6FB2" w:rsidP="00555759">
      <w:pPr>
        <w:numPr>
          <w:ilvl w:val="2"/>
          <w:numId w:val="1"/>
        </w:numPr>
        <w:tabs>
          <w:tab w:val="clear" w:pos="2160"/>
          <w:tab w:val="num" w:pos="2520"/>
        </w:tabs>
        <w:ind w:left="25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5.05pt;width:117pt;height:90pt;z-index:251655680" filled="f" stroked="f">
            <v:textbox>
              <w:txbxContent>
                <w:tbl>
                  <w:tblPr>
                    <w:tblStyle w:val="TableGrid"/>
                    <w:tblW w:w="226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"/>
                    <w:gridCol w:w="540"/>
                    <w:gridCol w:w="720"/>
                    <w:gridCol w:w="540"/>
                  </w:tblGrid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ed.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dv.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mn.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m.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 Ø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-a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-i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od.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-ov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-ov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a.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-u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-oma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-om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ož.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 Ø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-a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-e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e.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-u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-ih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-in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r.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-om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-oma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-i</w:t>
                        </w:r>
                      </w:p>
                    </w:tc>
                  </w:tr>
                </w:tbl>
                <w:p w:rsidR="009F3381" w:rsidRPr="00555759" w:rsidRDefault="009F33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55759">
        <w:t>V imenovalniku ednine imajo končnico –o oz. –e (avto, finale) … prevzeta občna imena, a imajo moški spol v našem jeziku.</w:t>
      </w:r>
    </w:p>
    <w:p w:rsidR="00555759" w:rsidRDefault="00555759" w:rsidP="00555759">
      <w:pPr>
        <w:numPr>
          <w:ilvl w:val="2"/>
          <w:numId w:val="1"/>
        </w:numPr>
        <w:tabs>
          <w:tab w:val="clear" w:pos="2160"/>
          <w:tab w:val="num" w:pos="2520"/>
        </w:tabs>
        <w:ind w:left="2520"/>
      </w:pPr>
      <w:r>
        <w:t>Enozložni samostalniki v rodilniku ednine imajo končnico –u (gradu).</w:t>
      </w:r>
    </w:p>
    <w:p w:rsidR="00555759" w:rsidRDefault="00555759" w:rsidP="00555759">
      <w:pPr>
        <w:numPr>
          <w:ilvl w:val="2"/>
          <w:numId w:val="1"/>
        </w:numPr>
        <w:tabs>
          <w:tab w:val="clear" w:pos="2160"/>
          <w:tab w:val="num" w:pos="2520"/>
        </w:tabs>
        <w:ind w:left="2520"/>
      </w:pPr>
      <w:r>
        <w:t>Samostalniki, ki poimenujejo bitja, imajo v tožilniku ednine končnico –a (brata); to je značilno tudi za kategorijo živosti (… našel je gobana).</w:t>
      </w:r>
    </w:p>
    <w:p w:rsidR="00555759" w:rsidRDefault="00555759" w:rsidP="00555759">
      <w:pPr>
        <w:numPr>
          <w:ilvl w:val="2"/>
          <w:numId w:val="1"/>
        </w:numPr>
        <w:tabs>
          <w:tab w:val="clear" w:pos="2160"/>
          <w:tab w:val="num" w:pos="2520"/>
        </w:tabs>
        <w:ind w:left="2520"/>
      </w:pPr>
      <w:r>
        <w:t xml:space="preserve">Samostalniki, ki se končajo na c, č, ž, š, j imajo končnico –e- </w:t>
      </w:r>
      <w:r>
        <w:sym w:font="Wingdings" w:char="F0E0"/>
      </w:r>
      <w:r>
        <w:t xml:space="preserve"> preglas (s stricem).</w:t>
      </w:r>
    </w:p>
    <w:p w:rsidR="00555759" w:rsidRDefault="00555759" w:rsidP="00555759">
      <w:pPr>
        <w:numPr>
          <w:ilvl w:val="2"/>
          <w:numId w:val="1"/>
        </w:numPr>
        <w:tabs>
          <w:tab w:val="clear" w:pos="2160"/>
          <w:tab w:val="num" w:pos="2520"/>
        </w:tabs>
        <w:ind w:left="2520"/>
      </w:pPr>
      <w:r>
        <w:t>Samostalniki zob, mož, las imajo v imenovalniku množine končnico –je.</w:t>
      </w:r>
    </w:p>
    <w:p w:rsidR="00555759" w:rsidRDefault="00555759" w:rsidP="00555759">
      <w:pPr>
        <w:tabs>
          <w:tab w:val="num" w:pos="2520"/>
        </w:tabs>
        <w:ind w:left="2520" w:hanging="360"/>
      </w:pPr>
    </w:p>
    <w:p w:rsidR="00555759" w:rsidRDefault="00555759" w:rsidP="00555759"/>
    <w:p w:rsidR="00555759" w:rsidRPr="008D04DE" w:rsidRDefault="00E5064A" w:rsidP="00E5064A">
      <w:pPr>
        <w:numPr>
          <w:ilvl w:val="1"/>
          <w:numId w:val="1"/>
        </w:numPr>
        <w:rPr>
          <w:u w:val="single"/>
        </w:rPr>
      </w:pPr>
      <w:r w:rsidRPr="008D04DE">
        <w:rPr>
          <w:u w:val="single"/>
        </w:rPr>
        <w:t xml:space="preserve">Posebnosti v osnovi: </w:t>
      </w:r>
    </w:p>
    <w:p w:rsidR="00555759" w:rsidRPr="008D04DE" w:rsidRDefault="00555759" w:rsidP="00555759">
      <w:pPr>
        <w:numPr>
          <w:ilvl w:val="2"/>
          <w:numId w:val="1"/>
        </w:numPr>
      </w:pPr>
      <w:r w:rsidRPr="008D04DE">
        <w:rPr>
          <w:i/>
        </w:rPr>
        <w:t>I</w:t>
      </w:r>
      <w:r w:rsidR="00E5064A" w:rsidRPr="008D04DE">
        <w:rPr>
          <w:i/>
        </w:rPr>
        <w:t>zpade polglasnik</w:t>
      </w:r>
      <w:r w:rsidRPr="008D04DE">
        <w:t xml:space="preserve"> (sošolec, sošolca).</w:t>
      </w:r>
    </w:p>
    <w:p w:rsidR="003F0488" w:rsidRDefault="00555759" w:rsidP="00555759">
      <w:pPr>
        <w:numPr>
          <w:ilvl w:val="2"/>
          <w:numId w:val="1"/>
        </w:numPr>
      </w:pPr>
      <w:r>
        <w:t xml:space="preserve">Nekateri samostalnika od rodilnika ednine </w:t>
      </w:r>
      <w:r w:rsidRPr="008D04DE">
        <w:rPr>
          <w:i/>
        </w:rPr>
        <w:t>podaljšujejo osnovo</w:t>
      </w:r>
      <w:r>
        <w:t xml:space="preserve">: </w:t>
      </w:r>
    </w:p>
    <w:p w:rsidR="003F0488" w:rsidRDefault="003F0488" w:rsidP="003F0488">
      <w:pPr>
        <w:numPr>
          <w:ilvl w:val="3"/>
          <w:numId w:val="1"/>
        </w:numPr>
      </w:pPr>
      <w:r>
        <w:t>Z –j- : samostalniki, katerih osnova se konča na –r (kolesar, kolesarja).</w:t>
      </w:r>
    </w:p>
    <w:p w:rsidR="003F0488" w:rsidRDefault="003F0488" w:rsidP="003F0488">
      <w:pPr>
        <w:numPr>
          <w:ilvl w:val="3"/>
          <w:numId w:val="1"/>
        </w:numPr>
      </w:pPr>
      <w:r>
        <w:t>S –t- : domača imena, katerih osnova se konča na –e (Toneta).</w:t>
      </w:r>
    </w:p>
    <w:p w:rsidR="003F0488" w:rsidRDefault="003F0488" w:rsidP="003F0488">
      <w:pPr>
        <w:numPr>
          <w:ilvl w:val="3"/>
          <w:numId w:val="1"/>
        </w:numPr>
      </w:pPr>
      <w:r>
        <w:t xml:space="preserve">Z –n- : samostalniki, katerih osnova se konča na –lj (nageljna). </w:t>
      </w:r>
    </w:p>
    <w:p w:rsidR="003F0488" w:rsidRDefault="003F0488" w:rsidP="003F0488">
      <w:pPr>
        <w:numPr>
          <w:ilvl w:val="2"/>
          <w:numId w:val="1"/>
        </w:numPr>
      </w:pPr>
      <w:r>
        <w:t xml:space="preserve">Enozložnim samostalnikom se osnova v dvojini in množini podaljša z </w:t>
      </w:r>
      <w:r w:rsidRPr="008D04DE">
        <w:rPr>
          <w:i/>
        </w:rPr>
        <w:t>–ov-</w:t>
      </w:r>
      <w:r>
        <w:t xml:space="preserve"> (zid, zidova). </w:t>
      </w:r>
    </w:p>
    <w:p w:rsidR="003F0488" w:rsidRDefault="003F0488" w:rsidP="003F0488">
      <w:pPr>
        <w:numPr>
          <w:ilvl w:val="2"/>
          <w:numId w:val="1"/>
        </w:numPr>
      </w:pPr>
      <w:r w:rsidRPr="008D04DE">
        <w:rPr>
          <w:i/>
        </w:rPr>
        <w:t>G</w:t>
      </w:r>
      <w:r w:rsidR="00E5064A" w:rsidRPr="008D04DE">
        <w:rPr>
          <w:i/>
        </w:rPr>
        <w:t>lasovna premena</w:t>
      </w:r>
      <w:r w:rsidR="00E5064A">
        <w:t xml:space="preserve"> (otroci)</w:t>
      </w:r>
      <w:r>
        <w:t>.</w:t>
      </w:r>
    </w:p>
    <w:p w:rsidR="003F0488" w:rsidRDefault="003F0488" w:rsidP="003F0488">
      <w:pPr>
        <w:numPr>
          <w:ilvl w:val="2"/>
          <w:numId w:val="1"/>
        </w:numPr>
      </w:pPr>
      <w:r w:rsidRPr="008D04DE">
        <w:rPr>
          <w:i/>
        </w:rPr>
        <w:t>Nadomestna osnova:</w:t>
      </w:r>
      <w:r>
        <w:t xml:space="preserve"> človek </w:t>
      </w:r>
      <w:r>
        <w:sym w:font="Wingdings" w:char="F0E0"/>
      </w:r>
      <w:r>
        <w:t xml:space="preserve"> ljudje (tudi v rodilniku in mestniku dvojine).</w:t>
      </w:r>
    </w:p>
    <w:p w:rsidR="00E5064A" w:rsidRDefault="003F0488" w:rsidP="003F0488">
      <w:pPr>
        <w:numPr>
          <w:ilvl w:val="2"/>
          <w:numId w:val="1"/>
        </w:numPr>
      </w:pPr>
      <w:r>
        <w:t xml:space="preserve">Nekaterim samostalnikov se </w:t>
      </w:r>
      <w:r w:rsidRPr="008D04DE">
        <w:rPr>
          <w:i/>
        </w:rPr>
        <w:t>spremeni trajanje</w:t>
      </w:r>
      <w:r>
        <w:t xml:space="preserve"> (brat – brata), pri nekaterih pa se kratki široki e oziroma o zamenja z dolgim ozkim (kmeti – kmeta).</w:t>
      </w:r>
    </w:p>
    <w:p w:rsidR="003F0488" w:rsidRDefault="00E5064A" w:rsidP="00E5064A">
      <w:pPr>
        <w:numPr>
          <w:ilvl w:val="1"/>
          <w:numId w:val="1"/>
        </w:numPr>
      </w:pPr>
      <w:r>
        <w:t>Večina ohranja naglasno mesto</w:t>
      </w:r>
      <w:r w:rsidR="003F0488">
        <w:t>.</w:t>
      </w:r>
    </w:p>
    <w:p w:rsidR="003F0488" w:rsidRPr="008D04DE" w:rsidRDefault="003F0488" w:rsidP="00E5064A">
      <w:pPr>
        <w:numPr>
          <w:ilvl w:val="1"/>
          <w:numId w:val="1"/>
        </w:numPr>
        <w:rPr>
          <w:b/>
        </w:rPr>
      </w:pPr>
      <w:r w:rsidRPr="008D04DE">
        <w:rPr>
          <w:b/>
        </w:rPr>
        <w:t>Naglasna mesta:</w:t>
      </w:r>
    </w:p>
    <w:p w:rsidR="003F0488" w:rsidRPr="008D04DE" w:rsidRDefault="003F0488" w:rsidP="003F0488">
      <w:pPr>
        <w:numPr>
          <w:ilvl w:val="2"/>
          <w:numId w:val="1"/>
        </w:numPr>
        <w:rPr>
          <w:u w:val="single"/>
        </w:rPr>
      </w:pPr>
      <w:r w:rsidRPr="008D04DE">
        <w:rPr>
          <w:u w:val="single"/>
        </w:rPr>
        <w:t>N</w:t>
      </w:r>
      <w:r w:rsidR="00E5064A" w:rsidRPr="008D04DE">
        <w:rPr>
          <w:u w:val="single"/>
        </w:rPr>
        <w:t xml:space="preserve">epremični: </w:t>
      </w:r>
    </w:p>
    <w:p w:rsidR="003F0488" w:rsidRDefault="003F0488" w:rsidP="003F0488">
      <w:pPr>
        <w:numPr>
          <w:ilvl w:val="3"/>
          <w:numId w:val="1"/>
        </w:numPr>
      </w:pPr>
      <w:r w:rsidRPr="008D04DE">
        <w:rPr>
          <w:i/>
        </w:rPr>
        <w:t>Na o</w:t>
      </w:r>
      <w:r w:rsidR="00E5064A" w:rsidRPr="008D04DE">
        <w:rPr>
          <w:i/>
        </w:rPr>
        <w:t>snovi</w:t>
      </w:r>
      <w:r w:rsidRPr="008D04DE">
        <w:rPr>
          <w:i/>
        </w:rPr>
        <w:t>:</w:t>
      </w:r>
      <w:r>
        <w:t xml:space="preserve"> naglas je ves čas na istem zlogu osnove (stol – stola).</w:t>
      </w:r>
    </w:p>
    <w:p w:rsidR="003F0488" w:rsidRDefault="003F0488" w:rsidP="003F0488">
      <w:pPr>
        <w:numPr>
          <w:ilvl w:val="3"/>
          <w:numId w:val="1"/>
        </w:numPr>
      </w:pPr>
      <w:r w:rsidRPr="008D04DE">
        <w:rPr>
          <w:i/>
        </w:rPr>
        <w:t>Končniški:</w:t>
      </w:r>
      <w:r>
        <w:t xml:space="preserve"> na končnici: naglas je ves čas na končnici</w:t>
      </w:r>
      <w:r w:rsidR="00E5064A">
        <w:t xml:space="preserve">. </w:t>
      </w:r>
    </w:p>
    <w:p w:rsidR="003F0488" w:rsidRPr="008D04DE" w:rsidRDefault="003F0488" w:rsidP="003F0488">
      <w:pPr>
        <w:numPr>
          <w:ilvl w:val="2"/>
          <w:numId w:val="1"/>
        </w:numPr>
        <w:rPr>
          <w:u w:val="single"/>
        </w:rPr>
      </w:pPr>
      <w:r w:rsidRPr="008D04DE">
        <w:rPr>
          <w:u w:val="single"/>
        </w:rPr>
        <w:t>Premični:</w:t>
      </w:r>
    </w:p>
    <w:p w:rsidR="003F0488" w:rsidRDefault="003F0488" w:rsidP="003F0488">
      <w:pPr>
        <w:numPr>
          <w:ilvl w:val="3"/>
          <w:numId w:val="1"/>
        </w:numPr>
      </w:pPr>
      <w:r w:rsidRPr="008D04DE">
        <w:rPr>
          <w:i/>
        </w:rPr>
        <w:t>Na osnovi</w:t>
      </w:r>
      <w:r>
        <w:t>: če se naglasno mesto premika na osnovi (medved – medveda).</w:t>
      </w:r>
    </w:p>
    <w:p w:rsidR="003F0488" w:rsidRDefault="003F0488" w:rsidP="003F0488">
      <w:pPr>
        <w:numPr>
          <w:ilvl w:val="3"/>
          <w:numId w:val="1"/>
        </w:numPr>
      </w:pPr>
      <w:r w:rsidRPr="008D04DE">
        <w:rPr>
          <w:i/>
        </w:rPr>
        <w:t>M</w:t>
      </w:r>
      <w:r w:rsidR="00E5064A" w:rsidRPr="008D04DE">
        <w:rPr>
          <w:i/>
        </w:rPr>
        <w:t>ešani</w:t>
      </w:r>
      <w:r w:rsidR="00E5064A">
        <w:t xml:space="preserve"> (v nekaterih oblikah na o</w:t>
      </w:r>
      <w:r>
        <w:t>snovi, v drugih pa na končnici (sneg, snega).</w:t>
      </w:r>
    </w:p>
    <w:p w:rsidR="00555759" w:rsidRDefault="00555759" w:rsidP="00555759">
      <w:pPr>
        <w:ind w:left="1080"/>
      </w:pPr>
    </w:p>
    <w:p w:rsidR="00E5064A" w:rsidRDefault="00E5064A" w:rsidP="00E5064A">
      <w:pPr>
        <w:numPr>
          <w:ilvl w:val="0"/>
          <w:numId w:val="1"/>
        </w:numPr>
      </w:pPr>
      <w:r w:rsidRPr="00743D8B">
        <w:rPr>
          <w:b/>
        </w:rPr>
        <w:t>2. moška sklanjatev:</w:t>
      </w:r>
      <w:r>
        <w:t xml:space="preserve"> samostalniki moškega spola, ki imajo </w:t>
      </w:r>
      <w:r w:rsidRPr="00743D8B">
        <w:rPr>
          <w:u w:val="single"/>
        </w:rPr>
        <w:t>v rodilniku ednine končnico –e</w:t>
      </w:r>
      <w:r>
        <w:t xml:space="preserve">. </w:t>
      </w:r>
    </w:p>
    <w:p w:rsidR="00E5064A" w:rsidRDefault="009D6FB2" w:rsidP="00E5064A">
      <w:pPr>
        <w:numPr>
          <w:ilvl w:val="1"/>
          <w:numId w:val="1"/>
        </w:numPr>
      </w:pPr>
      <w:r>
        <w:rPr>
          <w:b/>
          <w:noProof/>
        </w:rPr>
        <w:pict>
          <v:shape id="_x0000_s1031" type="#_x0000_t202" style="position:absolute;left:0;text-align:left;margin-left:306pt;margin-top:.6pt;width:3in;height:54pt;z-index:251656704" stroked="f">
            <v:textbox>
              <w:txbxContent>
                <w:tbl>
                  <w:tblPr>
                    <w:tblStyle w:val="TableGrid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9F3381" w:rsidRPr="003F0488"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im.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rod.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daj.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tož.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me.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or.</w:t>
                        </w:r>
                      </w:p>
                    </w:tc>
                  </w:tr>
                  <w:tr w:rsidR="009F3381" w:rsidRPr="003F0488"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ed.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-a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-e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-i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-o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-i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-o</w:t>
                        </w:r>
                      </w:p>
                    </w:tc>
                  </w:tr>
                  <w:tr w:rsidR="009F3381" w:rsidRPr="003F0488"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dv.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-i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-Ø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-ama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-i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-ah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-ama</w:t>
                        </w:r>
                      </w:p>
                    </w:tc>
                  </w:tr>
                  <w:tr w:rsidR="009F3381" w:rsidRPr="003F0488"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mn.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-e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 Ø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-am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-e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-ah</w:t>
                        </w:r>
                      </w:p>
                    </w:tc>
                    <w:tc>
                      <w:tcPr>
                        <w:tcW w:w="576" w:type="dxa"/>
                      </w:tcPr>
                      <w:p w:rsidR="009F3381" w:rsidRPr="003F0488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3F0488">
                          <w:rPr>
                            <w:sz w:val="16"/>
                            <w:szCs w:val="16"/>
                          </w:rPr>
                          <w:t>-ami</w:t>
                        </w:r>
                      </w:p>
                    </w:tc>
                  </w:tr>
                </w:tbl>
                <w:p w:rsidR="009F3381" w:rsidRPr="003F0488" w:rsidRDefault="009F338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5064A">
        <w:t>Lahko jih sklanjamo tudi po 1. moški sklanjatvi.</w:t>
      </w:r>
    </w:p>
    <w:p w:rsidR="00E5064A" w:rsidRDefault="00E5064A" w:rsidP="00E5064A">
      <w:pPr>
        <w:numPr>
          <w:ilvl w:val="1"/>
          <w:numId w:val="1"/>
        </w:numPr>
      </w:pPr>
      <w:r>
        <w:t>Naglasno mesto se ne premika.</w:t>
      </w:r>
    </w:p>
    <w:p w:rsidR="003F0488" w:rsidRDefault="003F0488" w:rsidP="003F0488"/>
    <w:p w:rsidR="003F0488" w:rsidRDefault="003F0488" w:rsidP="003F0488"/>
    <w:p w:rsidR="00E5064A" w:rsidRDefault="00E5064A" w:rsidP="00E5064A">
      <w:pPr>
        <w:numPr>
          <w:ilvl w:val="0"/>
          <w:numId w:val="1"/>
        </w:numPr>
      </w:pPr>
      <w:r w:rsidRPr="00743D8B">
        <w:rPr>
          <w:b/>
        </w:rPr>
        <w:t>3. moška sklanjatev:</w:t>
      </w:r>
      <w:r>
        <w:t xml:space="preserve"> samostalniki moškega spola, ki imajo v rodilniku ednine in v vseh drugih sklonih </w:t>
      </w:r>
      <w:r w:rsidRPr="00743D8B">
        <w:rPr>
          <w:u w:val="single"/>
        </w:rPr>
        <w:t>končnico –Ø</w:t>
      </w:r>
      <w:r>
        <w:t xml:space="preserve">. </w:t>
      </w:r>
    </w:p>
    <w:p w:rsidR="00E5064A" w:rsidRDefault="00E5064A" w:rsidP="00E5064A">
      <w:pPr>
        <w:numPr>
          <w:ilvl w:val="1"/>
          <w:numId w:val="1"/>
        </w:numPr>
      </w:pPr>
      <w:r>
        <w:t xml:space="preserve">Kratice, simboli. </w:t>
      </w:r>
    </w:p>
    <w:p w:rsidR="00E5064A" w:rsidRDefault="00E5064A" w:rsidP="00E5064A">
      <w:pPr>
        <w:numPr>
          <w:ilvl w:val="1"/>
          <w:numId w:val="1"/>
        </w:numPr>
      </w:pPr>
      <w:r>
        <w:t>Lahko jih sklanjamo po 1. moški sklanjatvi.</w:t>
      </w:r>
    </w:p>
    <w:p w:rsidR="00E5064A" w:rsidRDefault="00E5064A" w:rsidP="00E5064A"/>
    <w:p w:rsidR="00E5064A" w:rsidRPr="00F90AB6" w:rsidRDefault="00E5064A" w:rsidP="00E5064A">
      <w:pPr>
        <w:rPr>
          <w:b/>
          <w:u w:val="single"/>
        </w:rPr>
      </w:pPr>
      <w:r w:rsidRPr="00F90AB6">
        <w:rPr>
          <w:b/>
          <w:u w:val="single"/>
        </w:rPr>
        <w:t>Ženske sklanjatve</w:t>
      </w:r>
    </w:p>
    <w:p w:rsidR="003F0488" w:rsidRPr="00743D8B" w:rsidRDefault="003F0488" w:rsidP="00E5064A">
      <w:pPr>
        <w:rPr>
          <w:b/>
        </w:rPr>
      </w:pPr>
    </w:p>
    <w:p w:rsidR="00E5064A" w:rsidRDefault="00E5064A" w:rsidP="00E5064A">
      <w:pPr>
        <w:numPr>
          <w:ilvl w:val="0"/>
          <w:numId w:val="1"/>
        </w:numPr>
      </w:pPr>
      <w:r w:rsidRPr="00743D8B">
        <w:rPr>
          <w:b/>
        </w:rPr>
        <w:t>1. ženska sklanjatev</w:t>
      </w:r>
      <w:r w:rsidR="00FC678F">
        <w:rPr>
          <w:b/>
        </w:rPr>
        <w:t xml:space="preserve"> </w:t>
      </w:r>
      <w:r w:rsidR="00FC678F" w:rsidRPr="00FC678F">
        <w:rPr>
          <w:i/>
        </w:rPr>
        <w:t>(=drugi moški)</w:t>
      </w:r>
      <w:r w:rsidRPr="00743D8B">
        <w:rPr>
          <w:b/>
        </w:rPr>
        <w:t xml:space="preserve">: </w:t>
      </w:r>
      <w:r>
        <w:t xml:space="preserve">samostalniki ženskega spola, ki imajo </w:t>
      </w:r>
      <w:r w:rsidRPr="00743D8B">
        <w:rPr>
          <w:u w:val="single"/>
        </w:rPr>
        <w:t>v rodilniku ednine končnico –e</w:t>
      </w:r>
      <w:r>
        <w:t>.</w:t>
      </w:r>
    </w:p>
    <w:p w:rsidR="00E5064A" w:rsidRPr="008D04DE" w:rsidRDefault="00E5064A" w:rsidP="00E5064A">
      <w:pPr>
        <w:numPr>
          <w:ilvl w:val="1"/>
          <w:numId w:val="1"/>
        </w:numPr>
        <w:rPr>
          <w:u w:val="single"/>
        </w:rPr>
      </w:pPr>
      <w:r w:rsidRPr="008D04DE">
        <w:rPr>
          <w:u w:val="single"/>
        </w:rPr>
        <w:t xml:space="preserve">Posebnosti v končnici: </w:t>
      </w:r>
    </w:p>
    <w:p w:rsidR="00E5064A" w:rsidRPr="00743D8B" w:rsidRDefault="00E5064A" w:rsidP="00E5064A">
      <w:pPr>
        <w:numPr>
          <w:ilvl w:val="2"/>
          <w:numId w:val="1"/>
        </w:numPr>
        <w:rPr>
          <w:i/>
        </w:rPr>
      </w:pPr>
      <w:r w:rsidRPr="00743D8B">
        <w:rPr>
          <w:i/>
        </w:rPr>
        <w:t>Gospa.</w:t>
      </w:r>
      <w:r w:rsidR="00FC678F">
        <w:rPr>
          <w:i/>
        </w:rPr>
        <w:t xml:space="preserve"> (glej list)</w:t>
      </w:r>
    </w:p>
    <w:p w:rsidR="00E5064A" w:rsidRDefault="00E5064A" w:rsidP="00E5064A">
      <w:pPr>
        <w:numPr>
          <w:ilvl w:val="2"/>
          <w:numId w:val="1"/>
        </w:numPr>
      </w:pPr>
      <w:r>
        <w:t xml:space="preserve">Samostalniki, ki se končujejo na </w:t>
      </w:r>
      <w:r w:rsidRPr="00743D8B">
        <w:rPr>
          <w:i/>
        </w:rPr>
        <w:t>–ev</w:t>
      </w:r>
      <w:r w:rsidR="00FC678F">
        <w:t xml:space="preserve"> (cerkev, žetev), v imenovalniku in tožilniku ednine imajo </w:t>
      </w:r>
      <w:r w:rsidR="00FC678F" w:rsidRPr="008D04DE">
        <w:rPr>
          <w:i/>
        </w:rPr>
        <w:t>– Ø</w:t>
      </w:r>
      <w:r w:rsidR="00FC678F">
        <w:t xml:space="preserve">, v orodniku pa </w:t>
      </w:r>
      <w:r w:rsidR="00FC678F" w:rsidRPr="008D04DE">
        <w:rPr>
          <w:i/>
        </w:rPr>
        <w:t>–ijo</w:t>
      </w:r>
      <w:r w:rsidR="00FC678F">
        <w:t xml:space="preserve">. </w:t>
      </w:r>
    </w:p>
    <w:p w:rsidR="00E5064A" w:rsidRPr="00743D8B" w:rsidRDefault="00E5064A" w:rsidP="00E5064A">
      <w:pPr>
        <w:numPr>
          <w:ilvl w:val="2"/>
          <w:numId w:val="1"/>
        </w:numPr>
        <w:rPr>
          <w:i/>
        </w:rPr>
      </w:pPr>
      <w:r w:rsidRPr="00743D8B">
        <w:rPr>
          <w:i/>
        </w:rPr>
        <w:t>Mati, hči</w:t>
      </w:r>
      <w:r w:rsidR="00FC678F">
        <w:rPr>
          <w:i/>
        </w:rPr>
        <w:t xml:space="preserve"> (glej list)</w:t>
      </w:r>
      <w:r w:rsidRPr="00743D8B">
        <w:rPr>
          <w:i/>
        </w:rPr>
        <w:t>.</w:t>
      </w:r>
      <w:r w:rsidR="00FC678F">
        <w:t xml:space="preserve"> V imenovalniku in tožilniku ednine imata –</w:t>
      </w:r>
      <w:r w:rsidR="00FC678F" w:rsidRPr="00FC678F">
        <w:t xml:space="preserve"> </w:t>
      </w:r>
      <w:r w:rsidR="00FC678F">
        <w:t>Ø, v orodniku ednine pa –jo; od rodilnika ednine dalje podaljšujeta osnovo z –er-.</w:t>
      </w:r>
    </w:p>
    <w:p w:rsidR="00FC678F" w:rsidRPr="008D04DE" w:rsidRDefault="00E5064A" w:rsidP="00E5064A">
      <w:pPr>
        <w:numPr>
          <w:ilvl w:val="1"/>
          <w:numId w:val="1"/>
        </w:numPr>
        <w:rPr>
          <w:u w:val="single"/>
        </w:rPr>
      </w:pPr>
      <w:r w:rsidRPr="008D04DE">
        <w:rPr>
          <w:u w:val="single"/>
        </w:rPr>
        <w:t xml:space="preserve">Posebnosti v osnovi: </w:t>
      </w:r>
    </w:p>
    <w:p w:rsidR="00FC678F" w:rsidRDefault="00FC678F" w:rsidP="00FC678F">
      <w:pPr>
        <w:numPr>
          <w:ilvl w:val="2"/>
          <w:numId w:val="1"/>
        </w:numPr>
      </w:pPr>
      <w:r>
        <w:t xml:space="preserve">Nekaterim se v rodilniku dvojine in množine v osnovo </w:t>
      </w:r>
      <w:r w:rsidRPr="008D04DE">
        <w:rPr>
          <w:u w:val="single"/>
        </w:rPr>
        <w:t>vriva polgalsnik</w:t>
      </w:r>
      <w:r>
        <w:t xml:space="preserve"> oz. –i pred –j- (vožnja – voženj, ladja – ladij). </w:t>
      </w:r>
    </w:p>
    <w:p w:rsidR="00E5064A" w:rsidRDefault="00FC678F" w:rsidP="00FC678F">
      <w:pPr>
        <w:numPr>
          <w:ilvl w:val="2"/>
          <w:numId w:val="1"/>
        </w:numPr>
      </w:pPr>
      <w:r>
        <w:t xml:space="preserve">Samostalniki na –ev: razen v imenovalniku in tožilniku ednine jim iz osnove </w:t>
      </w:r>
      <w:r w:rsidRPr="008D04DE">
        <w:rPr>
          <w:i/>
        </w:rPr>
        <w:t>izpade polglasnik</w:t>
      </w:r>
      <w:r>
        <w:t>.</w:t>
      </w:r>
    </w:p>
    <w:p w:rsidR="00FC678F" w:rsidRPr="008D04DE" w:rsidRDefault="00FC678F" w:rsidP="00FC678F">
      <w:pPr>
        <w:numPr>
          <w:ilvl w:val="1"/>
          <w:numId w:val="1"/>
        </w:numPr>
        <w:rPr>
          <w:u w:val="single"/>
        </w:rPr>
      </w:pPr>
      <w:r w:rsidRPr="008D04DE">
        <w:rPr>
          <w:u w:val="single"/>
        </w:rPr>
        <w:t>Naglasna mesta:</w:t>
      </w:r>
    </w:p>
    <w:p w:rsidR="00FC678F" w:rsidRDefault="00FC678F" w:rsidP="00FC678F">
      <w:pPr>
        <w:numPr>
          <w:ilvl w:val="2"/>
          <w:numId w:val="1"/>
        </w:numPr>
      </w:pPr>
      <w:r>
        <w:t xml:space="preserve">Večina jih </w:t>
      </w:r>
      <w:r w:rsidRPr="008D04DE">
        <w:rPr>
          <w:i/>
        </w:rPr>
        <w:t>ohranj</w:t>
      </w:r>
      <w:r>
        <w:t>a isto naglasno mesto.</w:t>
      </w:r>
    </w:p>
    <w:p w:rsidR="00FC678F" w:rsidRDefault="00FC678F" w:rsidP="00FC678F">
      <w:pPr>
        <w:numPr>
          <w:ilvl w:val="2"/>
          <w:numId w:val="1"/>
        </w:numPr>
      </w:pPr>
      <w:r>
        <w:t xml:space="preserve">Samostalniki s </w:t>
      </w:r>
      <w:r w:rsidRPr="008D04DE">
        <w:rPr>
          <w:i/>
        </w:rPr>
        <w:t>polglasnikom v osnovi</w:t>
      </w:r>
      <w:r>
        <w:t xml:space="preserve"> (megla) imajo </w:t>
      </w:r>
      <w:r w:rsidRPr="008D04DE">
        <w:rPr>
          <w:i/>
        </w:rPr>
        <w:t xml:space="preserve">nepremični </w:t>
      </w:r>
      <w:r>
        <w:t>naglasni tip na osnovi ali na končnici.</w:t>
      </w:r>
    </w:p>
    <w:p w:rsidR="00FC678F" w:rsidRDefault="00FC678F" w:rsidP="00FC678F">
      <w:pPr>
        <w:numPr>
          <w:ilvl w:val="2"/>
          <w:numId w:val="1"/>
        </w:numPr>
      </w:pPr>
      <w:r>
        <w:lastRenderedPageBreak/>
        <w:t xml:space="preserve">Nekateri se naglašujejo po </w:t>
      </w:r>
      <w:r w:rsidRPr="008D04DE">
        <w:rPr>
          <w:i/>
        </w:rPr>
        <w:t>nepremičnem ali po mešanem naglasnem</w:t>
      </w:r>
      <w:r>
        <w:t xml:space="preserve"> tipu (če se po mešanem, so oblike slogovno zaznamovane).</w:t>
      </w:r>
    </w:p>
    <w:p w:rsidR="00FC678F" w:rsidRDefault="00FC678F" w:rsidP="00FC678F">
      <w:pPr>
        <w:ind w:left="1800"/>
      </w:pPr>
    </w:p>
    <w:p w:rsidR="00E5064A" w:rsidRDefault="00E5064A" w:rsidP="00E5064A">
      <w:pPr>
        <w:numPr>
          <w:ilvl w:val="0"/>
          <w:numId w:val="1"/>
        </w:numPr>
      </w:pPr>
      <w:r w:rsidRPr="00743D8B">
        <w:rPr>
          <w:b/>
        </w:rPr>
        <w:t>2. ženska sklanjatev:</w:t>
      </w:r>
      <w:r>
        <w:t xml:space="preserve"> samostalniki ženskega spola, ki imajo </w:t>
      </w:r>
      <w:r w:rsidRPr="00743D8B">
        <w:rPr>
          <w:u w:val="single"/>
        </w:rPr>
        <w:t>v rodilniku ednine končnico –i</w:t>
      </w:r>
      <w:r>
        <w:t xml:space="preserve">. </w:t>
      </w:r>
    </w:p>
    <w:p w:rsidR="00FC678F" w:rsidRPr="008D04DE" w:rsidRDefault="00E5064A" w:rsidP="009E7B79">
      <w:pPr>
        <w:numPr>
          <w:ilvl w:val="4"/>
          <w:numId w:val="1"/>
        </w:numPr>
        <w:rPr>
          <w:u w:val="single"/>
        </w:rPr>
      </w:pPr>
      <w:r w:rsidRPr="008D04DE">
        <w:rPr>
          <w:u w:val="single"/>
        </w:rPr>
        <w:t xml:space="preserve">Posebnost v končnici: </w:t>
      </w:r>
    </w:p>
    <w:p w:rsidR="00E5064A" w:rsidRDefault="009D6FB2" w:rsidP="009E7B79">
      <w:pPr>
        <w:numPr>
          <w:ilvl w:val="5"/>
          <w:numId w:val="1"/>
        </w:numPr>
      </w:pPr>
      <w:r>
        <w:rPr>
          <w:noProof/>
        </w:rPr>
        <w:pict>
          <v:shape id="_x0000_s1035" type="#_x0000_t202" style="position:absolute;left:0;text-align:left;margin-left:27pt;margin-top:3pt;width:117pt;height:90pt;z-index:251657728" filled="f" stroked="f">
            <v:textbox>
              <w:txbxContent>
                <w:tbl>
                  <w:tblPr>
                    <w:tblStyle w:val="TableGrid"/>
                    <w:tblW w:w="226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"/>
                    <w:gridCol w:w="540"/>
                    <w:gridCol w:w="720"/>
                    <w:gridCol w:w="540"/>
                  </w:tblGrid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ed.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dv.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mn.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m.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 Ø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i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i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od.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i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i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i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a.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i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ma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i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m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ož.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 Ø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i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i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e.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i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ih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ih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r.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jo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- 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ma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mi</w:t>
                        </w:r>
                      </w:p>
                    </w:tc>
                  </w:tr>
                </w:tbl>
                <w:p w:rsidR="009F3381" w:rsidRPr="00555759" w:rsidRDefault="009F3381" w:rsidP="009E7B7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C678F">
        <w:t xml:space="preserve">Nekateri imajo </w:t>
      </w:r>
      <w:r w:rsidR="00FC678F" w:rsidRPr="008D04DE">
        <w:rPr>
          <w:i/>
        </w:rPr>
        <w:t>posebne končnice</w:t>
      </w:r>
      <w:r w:rsidR="00FC678F">
        <w:t xml:space="preserve"> v orodniku ednine, v dajalniku dvojine in množine (pesem, stvar).</w:t>
      </w:r>
    </w:p>
    <w:p w:rsidR="00FC678F" w:rsidRDefault="00FC678F" w:rsidP="009E7B79">
      <w:pPr>
        <w:numPr>
          <w:ilvl w:val="5"/>
          <w:numId w:val="1"/>
        </w:numPr>
      </w:pPr>
      <w:r>
        <w:t>Nekaj enozložnih samostalnikov (stvar) ima posebne končnice v dajalniku dvojne in mestniku dvojine in množine.</w:t>
      </w:r>
    </w:p>
    <w:p w:rsidR="00FC678F" w:rsidRPr="008D04DE" w:rsidRDefault="00E5064A" w:rsidP="009E7B79">
      <w:pPr>
        <w:numPr>
          <w:ilvl w:val="4"/>
          <w:numId w:val="1"/>
        </w:numPr>
        <w:rPr>
          <w:u w:val="single"/>
        </w:rPr>
      </w:pPr>
      <w:r w:rsidRPr="008D04DE">
        <w:rPr>
          <w:u w:val="single"/>
        </w:rPr>
        <w:t xml:space="preserve">Posebnost v osnovi: </w:t>
      </w:r>
    </w:p>
    <w:p w:rsidR="00FC678F" w:rsidRDefault="00FC678F" w:rsidP="009E7B79">
      <w:pPr>
        <w:numPr>
          <w:ilvl w:val="5"/>
          <w:numId w:val="1"/>
        </w:numPr>
      </w:pPr>
      <w:r>
        <w:t xml:space="preserve">Nekaterim se </w:t>
      </w:r>
      <w:r w:rsidRPr="008D04DE">
        <w:rPr>
          <w:i/>
        </w:rPr>
        <w:t>osnova premenjuje</w:t>
      </w:r>
      <w:r>
        <w:t xml:space="preserve"> tako, da jim </w:t>
      </w:r>
      <w:r w:rsidR="00F3300F" w:rsidRPr="008D04DE">
        <w:rPr>
          <w:i/>
        </w:rPr>
        <w:t>izpade polglasnik</w:t>
      </w:r>
      <w:r>
        <w:t xml:space="preserve"> (bolezen – bolezni).</w:t>
      </w:r>
    </w:p>
    <w:p w:rsidR="00E5064A" w:rsidRDefault="00FC678F" w:rsidP="009E7B79">
      <w:pPr>
        <w:numPr>
          <w:ilvl w:val="5"/>
          <w:numId w:val="1"/>
        </w:numPr>
      </w:pPr>
      <w:r w:rsidRPr="008D04DE">
        <w:rPr>
          <w:i/>
        </w:rPr>
        <w:t>D</w:t>
      </w:r>
      <w:r w:rsidR="00F3300F" w:rsidRPr="008D04DE">
        <w:rPr>
          <w:i/>
        </w:rPr>
        <w:t>rugačna osnova</w:t>
      </w:r>
      <w:r w:rsidR="00F3300F">
        <w:t xml:space="preserve"> (kri – krv).</w:t>
      </w:r>
    </w:p>
    <w:p w:rsidR="00F3300F" w:rsidRDefault="00FC678F" w:rsidP="009E7B79">
      <w:pPr>
        <w:numPr>
          <w:ilvl w:val="1"/>
          <w:numId w:val="1"/>
        </w:numPr>
      </w:pPr>
      <w:r>
        <w:t xml:space="preserve">Večina </w:t>
      </w:r>
      <w:r w:rsidRPr="008D04DE">
        <w:rPr>
          <w:i/>
        </w:rPr>
        <w:t>ohranja naglasno mesto</w:t>
      </w:r>
      <w:r>
        <w:t xml:space="preserve"> (nepremični naglas na osnovi). </w:t>
      </w:r>
    </w:p>
    <w:p w:rsidR="00FC678F" w:rsidRDefault="00FC678F" w:rsidP="009E7B79">
      <w:pPr>
        <w:numPr>
          <w:ilvl w:val="2"/>
          <w:numId w:val="1"/>
        </w:numPr>
      </w:pPr>
      <w:r>
        <w:t xml:space="preserve">Samostalnikom, ki se sklanjajo kot stvar, pa se naglasno mesto premenjuje ( v nekaterih oblikaj je na osnovi, v nekaterih pa na končnici) – </w:t>
      </w:r>
      <w:r w:rsidRPr="008D04DE">
        <w:rPr>
          <w:i/>
        </w:rPr>
        <w:t>mešani tip</w:t>
      </w:r>
      <w:r>
        <w:t>.</w:t>
      </w:r>
    </w:p>
    <w:p w:rsidR="00FC678F" w:rsidRDefault="00FC678F" w:rsidP="00FC678F">
      <w:pPr>
        <w:ind w:left="1800"/>
      </w:pPr>
    </w:p>
    <w:p w:rsidR="00F3300F" w:rsidRDefault="00F3300F" w:rsidP="00F3300F">
      <w:pPr>
        <w:numPr>
          <w:ilvl w:val="0"/>
          <w:numId w:val="1"/>
        </w:numPr>
      </w:pPr>
      <w:r w:rsidRPr="00743D8B">
        <w:rPr>
          <w:b/>
        </w:rPr>
        <w:t>3. ženska sklanjatev:</w:t>
      </w:r>
      <w:r>
        <w:t xml:space="preserve"> samostalniki ženskega spola, ki imajo </w:t>
      </w:r>
      <w:r w:rsidRPr="00743D8B">
        <w:rPr>
          <w:u w:val="single"/>
        </w:rPr>
        <w:t>ničto končnico</w:t>
      </w:r>
      <w:r>
        <w:t xml:space="preserve">. </w:t>
      </w:r>
    </w:p>
    <w:p w:rsidR="00F3300F" w:rsidRDefault="00F3300F" w:rsidP="00F3300F">
      <w:pPr>
        <w:numPr>
          <w:ilvl w:val="1"/>
          <w:numId w:val="1"/>
        </w:numPr>
      </w:pPr>
      <w:r>
        <w:t>Domača ženska lastna in občna imena na –i (Malči, babi), vsi priimki ženskih oseb in prevzeta ženska imena.</w:t>
      </w:r>
    </w:p>
    <w:p w:rsidR="00F3300F" w:rsidRDefault="00F3300F" w:rsidP="00F3300F"/>
    <w:p w:rsidR="00F3300F" w:rsidRPr="005B0576" w:rsidRDefault="00F3300F" w:rsidP="00F3300F">
      <w:pPr>
        <w:rPr>
          <w:b/>
          <w:u w:val="single"/>
        </w:rPr>
      </w:pPr>
      <w:r w:rsidRPr="005B0576">
        <w:rPr>
          <w:b/>
          <w:u w:val="single"/>
        </w:rPr>
        <w:t>Srednja sklanjatev</w:t>
      </w:r>
    </w:p>
    <w:p w:rsidR="005B0576" w:rsidRPr="00743D8B" w:rsidRDefault="005B0576" w:rsidP="00F3300F">
      <w:pPr>
        <w:rPr>
          <w:b/>
        </w:rPr>
      </w:pPr>
    </w:p>
    <w:p w:rsidR="00F3300F" w:rsidRDefault="00F3300F" w:rsidP="00F3300F">
      <w:pPr>
        <w:numPr>
          <w:ilvl w:val="0"/>
          <w:numId w:val="1"/>
        </w:numPr>
      </w:pPr>
      <w:r>
        <w:t xml:space="preserve">Samostalniki srednjega spola, ki imajo </w:t>
      </w:r>
      <w:r w:rsidRPr="00743D8B">
        <w:rPr>
          <w:u w:val="single"/>
        </w:rPr>
        <w:t>v rodilniku ednine končnico –a</w:t>
      </w:r>
      <w:r>
        <w:t>.</w:t>
      </w:r>
    </w:p>
    <w:p w:rsidR="005B0576" w:rsidRPr="008D04DE" w:rsidRDefault="00F3300F" w:rsidP="00E26B8C">
      <w:pPr>
        <w:numPr>
          <w:ilvl w:val="4"/>
          <w:numId w:val="1"/>
        </w:numPr>
        <w:rPr>
          <w:u w:val="single"/>
        </w:rPr>
      </w:pPr>
      <w:r w:rsidRPr="008D04DE">
        <w:rPr>
          <w:u w:val="single"/>
        </w:rPr>
        <w:t xml:space="preserve">Posebnost v končnici: </w:t>
      </w:r>
    </w:p>
    <w:p w:rsidR="005B0576" w:rsidRDefault="009D6FB2" w:rsidP="00E26B8C">
      <w:pPr>
        <w:numPr>
          <w:ilvl w:val="5"/>
          <w:numId w:val="1"/>
        </w:numPr>
      </w:pPr>
      <w:r>
        <w:rPr>
          <w:noProof/>
        </w:rPr>
        <w:pict>
          <v:shape id="_x0000_s1038" type="#_x0000_t202" style="position:absolute;left:0;text-align:left;margin-left:27pt;margin-top:6.05pt;width:117pt;height:90pt;z-index:251658752" filled="f" stroked="f">
            <v:textbox>
              <w:txbxContent>
                <w:tbl>
                  <w:tblPr>
                    <w:tblStyle w:val="TableGrid"/>
                    <w:tblW w:w="226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8"/>
                    <w:gridCol w:w="540"/>
                    <w:gridCol w:w="720"/>
                    <w:gridCol w:w="540"/>
                  </w:tblGrid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ed.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dv.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mn.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m.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i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a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od.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a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t>Ø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t>Ø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a.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u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oma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om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ož.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 xml:space="preserve">- </w:t>
                        </w: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i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a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e.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u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ih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ih</w:t>
                        </w:r>
                      </w:p>
                    </w:tc>
                  </w:tr>
                  <w:tr w:rsidR="009F3381" w:rsidRPr="00555759">
                    <w:tc>
                      <w:tcPr>
                        <w:tcW w:w="468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r.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om</w:t>
                        </w:r>
                      </w:p>
                    </w:tc>
                    <w:tc>
                      <w:tcPr>
                        <w:tcW w:w="72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- o</w:t>
                        </w:r>
                        <w:r w:rsidRPr="00555759">
                          <w:rPr>
                            <w:sz w:val="16"/>
                            <w:szCs w:val="16"/>
                          </w:rPr>
                          <w:t>ma</w:t>
                        </w:r>
                      </w:p>
                    </w:tc>
                    <w:tc>
                      <w:tcPr>
                        <w:tcW w:w="540" w:type="dxa"/>
                      </w:tcPr>
                      <w:p w:rsidR="009F3381" w:rsidRPr="00555759" w:rsidRDefault="009F3381">
                        <w:pPr>
                          <w:rPr>
                            <w:sz w:val="16"/>
                            <w:szCs w:val="16"/>
                          </w:rPr>
                        </w:pPr>
                        <w:r w:rsidRPr="0055575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i</w:t>
                        </w:r>
                      </w:p>
                    </w:tc>
                  </w:tr>
                </w:tbl>
                <w:p w:rsidR="009F3381" w:rsidRPr="00555759" w:rsidRDefault="009F3381" w:rsidP="00E26B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5B0576">
        <w:t xml:space="preserve">Samostalniki, katerih osnova se končuje na </w:t>
      </w:r>
      <w:r w:rsidR="005B0576" w:rsidRPr="008D04DE">
        <w:rPr>
          <w:i/>
        </w:rPr>
        <w:t>c, č, ž, š, j</w:t>
      </w:r>
      <w:r w:rsidR="005B0576">
        <w:t xml:space="preserve">, imajo </w:t>
      </w:r>
      <w:r w:rsidR="005B0576" w:rsidRPr="008D04DE">
        <w:rPr>
          <w:i/>
        </w:rPr>
        <w:t>preglas</w:t>
      </w:r>
      <w:r w:rsidR="005B0576">
        <w:t xml:space="preserve"> (v končnicah imajo –e- namesto –o-) v orodniku ednine ter v dajalniku dvojine in množine. </w:t>
      </w:r>
    </w:p>
    <w:p w:rsidR="00F3300F" w:rsidRDefault="005B0576" w:rsidP="00E26B8C">
      <w:pPr>
        <w:numPr>
          <w:ilvl w:val="5"/>
          <w:numId w:val="1"/>
        </w:numPr>
      </w:pPr>
      <w:r>
        <w:t>Nekateri imajo v imenovalniku ednine –Ø (dekle)</w:t>
      </w:r>
      <w:r w:rsidR="00F3300F">
        <w:t>.</w:t>
      </w:r>
    </w:p>
    <w:p w:rsidR="005B0576" w:rsidRPr="008D04DE" w:rsidRDefault="005B0576" w:rsidP="00E26B8C">
      <w:pPr>
        <w:numPr>
          <w:ilvl w:val="4"/>
          <w:numId w:val="1"/>
        </w:numPr>
        <w:rPr>
          <w:u w:val="single"/>
        </w:rPr>
      </w:pPr>
      <w:r w:rsidRPr="008D04DE">
        <w:rPr>
          <w:u w:val="single"/>
        </w:rPr>
        <w:t>Posebnost v osnovi:</w:t>
      </w:r>
    </w:p>
    <w:p w:rsidR="005B0576" w:rsidRDefault="005B0576" w:rsidP="00E26B8C">
      <w:pPr>
        <w:numPr>
          <w:ilvl w:val="5"/>
          <w:numId w:val="1"/>
        </w:numPr>
      </w:pPr>
      <w:r>
        <w:t xml:space="preserve">Tisti, ki imajo v imenovalniku ednine končnico </w:t>
      </w:r>
      <w:r w:rsidRPr="008D04DE">
        <w:rPr>
          <w:u w:val="single"/>
        </w:rPr>
        <w:t>–Ø</w:t>
      </w:r>
      <w:r>
        <w:t xml:space="preserve">, od rodilnika ednine podaljšujejo osnovo </w:t>
      </w:r>
      <w:r w:rsidRPr="008D04DE">
        <w:rPr>
          <w:i/>
        </w:rPr>
        <w:t>s –t-, -s-, -n-</w:t>
      </w:r>
      <w:r>
        <w:t xml:space="preserve"> (tele, teleta).</w:t>
      </w:r>
    </w:p>
    <w:p w:rsidR="00F3300F" w:rsidRDefault="005B0576" w:rsidP="00E26B8C">
      <w:pPr>
        <w:numPr>
          <w:ilvl w:val="5"/>
          <w:numId w:val="1"/>
        </w:numPr>
      </w:pPr>
      <w:r>
        <w:t xml:space="preserve">Nekaterim se v rodilniku množine </w:t>
      </w:r>
      <w:r w:rsidRPr="008D04DE">
        <w:rPr>
          <w:i/>
        </w:rPr>
        <w:t>vriva polglasnik</w:t>
      </w:r>
      <w:r>
        <w:t>, e pred –j- se vriva –i- (okno – oken, naselje – naselij).</w:t>
      </w:r>
    </w:p>
    <w:p w:rsidR="00F3300F" w:rsidRDefault="005B0576" w:rsidP="00F3300F">
      <w:pPr>
        <w:numPr>
          <w:ilvl w:val="1"/>
          <w:numId w:val="1"/>
        </w:numPr>
      </w:pPr>
      <w:r w:rsidRPr="008D04DE">
        <w:rPr>
          <w:i/>
        </w:rPr>
        <w:t>Stalno naglasno mesto</w:t>
      </w:r>
      <w:r>
        <w:t xml:space="preserve"> na osnovi ali na končnici.</w:t>
      </w:r>
    </w:p>
    <w:p w:rsidR="005B0576" w:rsidRDefault="005B0576" w:rsidP="005B0576">
      <w:pPr>
        <w:numPr>
          <w:ilvl w:val="2"/>
          <w:numId w:val="1"/>
        </w:numPr>
      </w:pPr>
      <w:r w:rsidRPr="008D04DE">
        <w:rPr>
          <w:i/>
        </w:rPr>
        <w:t>Premičnega</w:t>
      </w:r>
      <w:r>
        <w:t xml:space="preserve"> imajo tisti, ki osnovo podaljšujejo z </w:t>
      </w:r>
      <w:r w:rsidRPr="008D04DE">
        <w:rPr>
          <w:i/>
        </w:rPr>
        <w:t>–n-</w:t>
      </w:r>
      <w:r>
        <w:t xml:space="preserve"> (izjemi: ime, vime) ter tele, pleče. </w:t>
      </w:r>
    </w:p>
    <w:p w:rsidR="005B0576" w:rsidRDefault="005B0576" w:rsidP="005B0576">
      <w:pPr>
        <w:numPr>
          <w:ilvl w:val="2"/>
          <w:numId w:val="1"/>
        </w:numPr>
      </w:pPr>
      <w:r>
        <w:t>Mešani je redki (srce).</w:t>
      </w:r>
    </w:p>
    <w:p w:rsidR="00F3300F" w:rsidRDefault="00F3300F" w:rsidP="00F3300F"/>
    <w:p w:rsidR="00F3300F" w:rsidRPr="00743D8B" w:rsidRDefault="00F3300F" w:rsidP="00743D8B">
      <w:pPr>
        <w:jc w:val="center"/>
        <w:rPr>
          <w:b/>
        </w:rPr>
      </w:pPr>
      <w:r w:rsidRPr="00743D8B">
        <w:rPr>
          <w:b/>
        </w:rPr>
        <w:t>Posamostaljeni pridevnik</w:t>
      </w:r>
    </w:p>
    <w:p w:rsidR="00F3300F" w:rsidRDefault="00F3300F" w:rsidP="00F3300F"/>
    <w:p w:rsidR="00F3300F" w:rsidRPr="008D04DE" w:rsidRDefault="00F3300F" w:rsidP="00F3300F">
      <w:pPr>
        <w:numPr>
          <w:ilvl w:val="0"/>
          <w:numId w:val="1"/>
        </w:numPr>
        <w:rPr>
          <w:u w:val="single"/>
        </w:rPr>
      </w:pPr>
      <w:r w:rsidRPr="008D04DE">
        <w:rPr>
          <w:u w:val="single"/>
        </w:rPr>
        <w:t>Prvotni pridevniki, ki so zaradi izpuščenega samostalnika dobili vrednost samostalniških besed, ohranili pa pridevniško sklanjatev.</w:t>
      </w:r>
    </w:p>
    <w:p w:rsidR="00F3300F" w:rsidRDefault="00F3300F" w:rsidP="00F3300F">
      <w:pPr>
        <w:numPr>
          <w:ilvl w:val="0"/>
          <w:numId w:val="1"/>
        </w:numPr>
      </w:pPr>
      <w:r>
        <w:t>Večinoma lastna imena.</w:t>
      </w:r>
    </w:p>
    <w:p w:rsidR="00053BC1" w:rsidRDefault="00053BC1" w:rsidP="00F3300F">
      <w:pPr>
        <w:numPr>
          <w:ilvl w:val="0"/>
          <w:numId w:val="1"/>
        </w:numPr>
      </w:pPr>
      <w:r>
        <w:t>Npr. dežurni.</w:t>
      </w:r>
    </w:p>
    <w:p w:rsidR="00F3300F" w:rsidRDefault="00F3300F" w:rsidP="00F3300F"/>
    <w:p w:rsidR="00F3300F" w:rsidRPr="00743D8B" w:rsidRDefault="00F3300F" w:rsidP="00743D8B">
      <w:pPr>
        <w:jc w:val="center"/>
        <w:rPr>
          <w:b/>
        </w:rPr>
      </w:pPr>
      <w:r w:rsidRPr="00743D8B">
        <w:rPr>
          <w:b/>
        </w:rPr>
        <w:t>Samostalniški zaimek</w:t>
      </w:r>
    </w:p>
    <w:p w:rsidR="00F3300F" w:rsidRDefault="00F3300F" w:rsidP="00F3300F"/>
    <w:p w:rsidR="00F3300F" w:rsidRPr="00743D8B" w:rsidRDefault="00F3300F" w:rsidP="00F3300F">
      <w:pPr>
        <w:numPr>
          <w:ilvl w:val="0"/>
          <w:numId w:val="1"/>
        </w:numPr>
        <w:rPr>
          <w:u w:val="single"/>
        </w:rPr>
      </w:pPr>
      <w:r w:rsidRPr="00743D8B">
        <w:rPr>
          <w:u w:val="single"/>
        </w:rPr>
        <w:t>Zaimek je beseda, ki kaj imenuje posredno.</w:t>
      </w:r>
    </w:p>
    <w:p w:rsidR="00F3300F" w:rsidRDefault="00F3300F" w:rsidP="00F3300F">
      <w:pPr>
        <w:numPr>
          <w:ilvl w:val="0"/>
          <w:numId w:val="1"/>
        </w:numPr>
      </w:pPr>
      <w:r>
        <w:t>Posredno poimenuje bitje, stvar, pojem.</w:t>
      </w:r>
    </w:p>
    <w:p w:rsidR="00F3300F" w:rsidRPr="00743D8B" w:rsidRDefault="00F3300F" w:rsidP="00F3300F">
      <w:pPr>
        <w:numPr>
          <w:ilvl w:val="0"/>
          <w:numId w:val="1"/>
        </w:numPr>
        <w:rPr>
          <w:u w:val="single"/>
        </w:rPr>
      </w:pPr>
      <w:r w:rsidRPr="00743D8B">
        <w:rPr>
          <w:u w:val="single"/>
        </w:rPr>
        <w:t>Imajo enake slovnične lastnosti kot samostalniki.</w:t>
      </w:r>
    </w:p>
    <w:p w:rsidR="00F3300F" w:rsidRDefault="00F3300F" w:rsidP="00F3300F">
      <w:pPr>
        <w:numPr>
          <w:ilvl w:val="0"/>
          <w:numId w:val="1"/>
        </w:numPr>
      </w:pPr>
      <w:r>
        <w:t xml:space="preserve">Delimo jih na </w:t>
      </w:r>
      <w:r w:rsidRPr="00743D8B">
        <w:rPr>
          <w:b/>
        </w:rPr>
        <w:t>osebne</w:t>
      </w:r>
      <w:r>
        <w:t xml:space="preserve"> (ona, vi)  in </w:t>
      </w:r>
      <w:r w:rsidRPr="00743D8B">
        <w:rPr>
          <w:b/>
        </w:rPr>
        <w:t>neosebne</w:t>
      </w:r>
      <w:r>
        <w:t xml:space="preserve"> (nekaj, kar, kdo)</w:t>
      </w:r>
      <w:r w:rsidR="008D04DE">
        <w:t>.</w:t>
      </w:r>
    </w:p>
    <w:p w:rsidR="009F54D7" w:rsidRDefault="00F3300F" w:rsidP="009F54D7">
      <w:pPr>
        <w:ind w:left="360" w:firstLine="348"/>
        <w:rPr>
          <w:i/>
        </w:rPr>
      </w:pPr>
      <w:r w:rsidRPr="009F54D7">
        <w:rPr>
          <w:b/>
          <w:i/>
        </w:rPr>
        <w:t>Osebni</w:t>
      </w:r>
      <w:r w:rsidRPr="00743D8B">
        <w:rPr>
          <w:i/>
        </w:rPr>
        <w:t xml:space="preserve"> so tisti, ki izražajo slovnično osebo.</w:t>
      </w:r>
    </w:p>
    <w:p w:rsidR="009F54D7" w:rsidRPr="00035450" w:rsidRDefault="009F54D7" w:rsidP="009F54D7">
      <w:pPr>
        <w:ind w:left="360" w:firstLine="348"/>
        <w:rPr>
          <w:b/>
          <w:i/>
          <w:u w:val="single"/>
        </w:rPr>
      </w:pPr>
      <w:r w:rsidRPr="00035450">
        <w:rPr>
          <w:b/>
          <w:i/>
          <w:u w:val="single"/>
        </w:rPr>
        <w:lastRenderedPageBreak/>
        <w:t>Osebni samostalniški zaimki:</w:t>
      </w:r>
    </w:p>
    <w:p w:rsidR="009F54D7" w:rsidRPr="009F54D7" w:rsidRDefault="009F54D7" w:rsidP="009F54D7">
      <w:pPr>
        <w:numPr>
          <w:ilvl w:val="1"/>
          <w:numId w:val="1"/>
        </w:numPr>
        <w:rPr>
          <w:b/>
          <w:i/>
        </w:rPr>
      </w:pPr>
      <w:r>
        <w:t xml:space="preserve">Določimo jim lahko </w:t>
      </w:r>
      <w:r w:rsidRPr="008D04DE">
        <w:rPr>
          <w:i/>
        </w:rPr>
        <w:t>sklon, spol, število</w:t>
      </w:r>
      <w:r>
        <w:t>. V stavku predvsem v vlogi osebka ali predmeta.</w:t>
      </w:r>
    </w:p>
    <w:p w:rsidR="00F3300F" w:rsidRDefault="009F54D7" w:rsidP="009F54D7">
      <w:pPr>
        <w:numPr>
          <w:ilvl w:val="1"/>
          <w:numId w:val="1"/>
        </w:numPr>
      </w:pPr>
      <w:r>
        <w:rPr>
          <w:u w:val="single"/>
        </w:rPr>
        <w:t>V</w:t>
      </w:r>
      <w:r w:rsidR="00F3300F" w:rsidRPr="00743D8B">
        <w:rPr>
          <w:u w:val="single"/>
        </w:rPr>
        <w:t xml:space="preserve"> rodilniku</w:t>
      </w:r>
      <w:r w:rsidR="00F3300F">
        <w:t>, dajalniku in tožilniku 2 obliki</w:t>
      </w:r>
      <w:r w:rsidR="00F3300F" w:rsidRPr="00743D8B">
        <w:rPr>
          <w:u w:val="single"/>
        </w:rPr>
        <w:t xml:space="preserve">: </w:t>
      </w:r>
      <w:r w:rsidR="00F3300F" w:rsidRPr="008D04DE">
        <w:rPr>
          <w:i/>
          <w:u w:val="single"/>
        </w:rPr>
        <w:t xml:space="preserve">naglasno </w:t>
      </w:r>
      <w:r w:rsidR="00F3300F">
        <w:t xml:space="preserve">(njega) </w:t>
      </w:r>
      <w:r w:rsidR="00F3300F" w:rsidRPr="008D04DE">
        <w:t xml:space="preserve">in </w:t>
      </w:r>
      <w:r w:rsidR="00F3300F" w:rsidRPr="008D04DE">
        <w:rPr>
          <w:i/>
          <w:u w:val="single"/>
        </w:rPr>
        <w:t>nenaglasno oz. naslonsko</w:t>
      </w:r>
      <w:r w:rsidR="00F3300F" w:rsidRPr="008D04DE">
        <w:t xml:space="preserve"> </w:t>
      </w:r>
      <w:r w:rsidR="00F3300F">
        <w:t>(ga).</w:t>
      </w:r>
    </w:p>
    <w:p w:rsidR="00F3300F" w:rsidRDefault="00F3300F" w:rsidP="009F54D7">
      <w:pPr>
        <w:numPr>
          <w:ilvl w:val="1"/>
          <w:numId w:val="1"/>
        </w:numPr>
      </w:pPr>
      <w:r>
        <w:t xml:space="preserve">Če je tožilnik navezan na predlog (npr. zanj), pa imajo še tretjo obliko – </w:t>
      </w:r>
      <w:r w:rsidRPr="008D04DE">
        <w:rPr>
          <w:i/>
          <w:u w:val="single"/>
        </w:rPr>
        <w:t>navezno</w:t>
      </w:r>
      <w:r>
        <w:t xml:space="preserve"> (npr. –nj).</w:t>
      </w:r>
    </w:p>
    <w:p w:rsidR="00F3300F" w:rsidRPr="009F54D7" w:rsidRDefault="00F3300F" w:rsidP="009F54D7">
      <w:pPr>
        <w:numPr>
          <w:ilvl w:val="1"/>
          <w:numId w:val="1"/>
        </w:numPr>
        <w:rPr>
          <w:sz w:val="20"/>
          <w:szCs w:val="20"/>
          <w:u w:val="single"/>
        </w:rPr>
      </w:pPr>
      <w:r w:rsidRPr="00743D8B">
        <w:rPr>
          <w:u w:val="single"/>
        </w:rPr>
        <w:t>Povratni osebni zaimek: sebe/se.</w:t>
      </w:r>
      <w:r w:rsidR="009F54D7">
        <w:rPr>
          <w:u w:val="single"/>
        </w:rPr>
        <w:t xml:space="preserve"> </w:t>
      </w:r>
      <w:r w:rsidR="009F54D7">
        <w:t xml:space="preserve">Ne nastopa v vlogi osebka. </w:t>
      </w:r>
      <w:r w:rsidR="009F54D7" w:rsidRPr="009F54D7">
        <w:rPr>
          <w:sz w:val="20"/>
          <w:szCs w:val="20"/>
        </w:rPr>
        <w:t>(tisto, kar lahko zamenjamo s sebe/sebi).</w:t>
      </w:r>
    </w:p>
    <w:p w:rsidR="009F54D7" w:rsidRPr="00035450" w:rsidRDefault="00F3300F" w:rsidP="009F54D7">
      <w:pPr>
        <w:ind w:left="360" w:firstLine="348"/>
        <w:rPr>
          <w:b/>
          <w:i/>
          <w:u w:val="single"/>
        </w:rPr>
      </w:pPr>
      <w:r w:rsidRPr="00035450">
        <w:rPr>
          <w:b/>
          <w:i/>
          <w:u w:val="single"/>
        </w:rPr>
        <w:t>Neosebni samostalniški zaimki</w:t>
      </w:r>
      <w:r w:rsidR="009F54D7" w:rsidRPr="00035450">
        <w:rPr>
          <w:b/>
          <w:i/>
          <w:u w:val="single"/>
        </w:rPr>
        <w:t>:</w:t>
      </w:r>
    </w:p>
    <w:p w:rsidR="00F3300F" w:rsidRPr="009F54D7" w:rsidRDefault="009F54D7" w:rsidP="009F54D7">
      <w:pPr>
        <w:numPr>
          <w:ilvl w:val="0"/>
          <w:numId w:val="2"/>
        </w:numPr>
        <w:rPr>
          <w:u w:val="single"/>
        </w:rPr>
      </w:pPr>
      <w:r>
        <w:rPr>
          <w:u w:val="single"/>
        </w:rPr>
        <w:t>N</w:t>
      </w:r>
      <w:r w:rsidR="00F3300F" w:rsidRPr="00A77466">
        <w:rPr>
          <w:u w:val="single"/>
        </w:rPr>
        <w:t>e izražajo slovnične osebe.</w:t>
      </w:r>
      <w:r w:rsidR="00F3300F">
        <w:t xml:space="preserve"> So moškega ali srednjega spola, so v ednini, lahko jih sklanjajo. </w:t>
      </w:r>
    </w:p>
    <w:p w:rsidR="00F3300F" w:rsidRPr="00A77466" w:rsidRDefault="00F3300F" w:rsidP="00F3300F">
      <w:pPr>
        <w:numPr>
          <w:ilvl w:val="1"/>
          <w:numId w:val="1"/>
        </w:numPr>
        <w:rPr>
          <w:u w:val="single"/>
        </w:rPr>
      </w:pPr>
      <w:r w:rsidRPr="00A77466">
        <w:rPr>
          <w:u w:val="single"/>
        </w:rPr>
        <w:t xml:space="preserve">Vprašalni, oziralni, nedoločni, nikalni, poljubljostni. </w:t>
      </w:r>
    </w:p>
    <w:p w:rsidR="00F3300F" w:rsidRDefault="00F3300F" w:rsidP="009F54D7">
      <w:pPr>
        <w:numPr>
          <w:ilvl w:val="2"/>
          <w:numId w:val="1"/>
        </w:numPr>
      </w:pPr>
      <w:r w:rsidRPr="008D04DE">
        <w:rPr>
          <w:i/>
        </w:rPr>
        <w:t>V</w:t>
      </w:r>
      <w:r w:rsidR="009F54D7" w:rsidRPr="008D04DE">
        <w:rPr>
          <w:i/>
        </w:rPr>
        <w:t>prašalna:</w:t>
      </w:r>
      <w:r w:rsidR="009F54D7">
        <w:t xml:space="preserve"> sprašujemo po človeku (kdo, kaj)</w:t>
      </w:r>
    </w:p>
    <w:p w:rsidR="00F3300F" w:rsidRDefault="00F3300F" w:rsidP="009F54D7">
      <w:pPr>
        <w:numPr>
          <w:ilvl w:val="2"/>
          <w:numId w:val="1"/>
        </w:numPr>
      </w:pPr>
      <w:r w:rsidRPr="008D04DE">
        <w:rPr>
          <w:i/>
        </w:rPr>
        <w:t>Oziralna:</w:t>
      </w:r>
      <w:r>
        <w:t xml:space="preserve"> opisno predstavimo nekaj (kdor, kar).</w:t>
      </w:r>
    </w:p>
    <w:p w:rsidR="00F3300F" w:rsidRDefault="00F3300F" w:rsidP="009F54D7">
      <w:pPr>
        <w:numPr>
          <w:ilvl w:val="2"/>
          <w:numId w:val="1"/>
        </w:numPr>
      </w:pPr>
      <w:r w:rsidRPr="008D04DE">
        <w:rPr>
          <w:i/>
        </w:rPr>
        <w:t>Nedoločna:</w:t>
      </w:r>
      <w:r>
        <w:t xml:space="preserve"> če nekaj ne poimenujemo posredno (nekaj, nekdo).</w:t>
      </w:r>
    </w:p>
    <w:p w:rsidR="00F3300F" w:rsidRDefault="00F3300F" w:rsidP="009F54D7">
      <w:pPr>
        <w:numPr>
          <w:ilvl w:val="2"/>
          <w:numId w:val="1"/>
        </w:numPr>
      </w:pPr>
      <w:r w:rsidRPr="008D04DE">
        <w:rPr>
          <w:i/>
        </w:rPr>
        <w:t>Nikalna:</w:t>
      </w:r>
      <w:r>
        <w:t xml:space="preserve"> izražamo neobstoj (nihče, nič).</w:t>
      </w:r>
    </w:p>
    <w:p w:rsidR="00F3300F" w:rsidRDefault="00F3300F" w:rsidP="009F54D7">
      <w:pPr>
        <w:numPr>
          <w:ilvl w:val="2"/>
          <w:numId w:val="1"/>
        </w:numPr>
      </w:pPr>
      <w:r w:rsidRPr="008D04DE">
        <w:rPr>
          <w:i/>
        </w:rPr>
        <w:t>Poljudnostna:</w:t>
      </w:r>
      <w:r>
        <w:t xml:space="preserve"> </w:t>
      </w:r>
      <w:r w:rsidR="00290D21">
        <w:t>kdo, kaj.</w:t>
      </w:r>
    </w:p>
    <w:p w:rsidR="00290D21" w:rsidRDefault="009D6FB2" w:rsidP="00290D21">
      <w:r>
        <w:rPr>
          <w:noProof/>
        </w:rPr>
        <w:pict>
          <v:shape id="_x0000_s1041" type="#_x0000_t202" style="position:absolute;margin-left:27pt;margin-top:2.3pt;width:486pt;height:135pt;z-index:251659776" stroked="f">
            <v:textbox>
              <w:txbxContent>
                <w:tbl>
                  <w:tblPr>
                    <w:tblStyle w:val="TableGrid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4"/>
                    <w:gridCol w:w="1136"/>
                    <w:gridCol w:w="968"/>
                    <w:gridCol w:w="900"/>
                    <w:gridCol w:w="994"/>
                    <w:gridCol w:w="986"/>
                    <w:gridCol w:w="1080"/>
                    <w:gridCol w:w="801"/>
                    <w:gridCol w:w="770"/>
                    <w:gridCol w:w="949"/>
                  </w:tblGrid>
                  <w:tr w:rsidR="009F3381" w:rsidRPr="00922C65">
                    <w:tc>
                      <w:tcPr>
                        <w:tcW w:w="884" w:type="dxa"/>
                      </w:tcPr>
                      <w:p w:rsidR="009F3381" w:rsidRPr="00922C65" w:rsidRDefault="009F3381" w:rsidP="009F33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4" w:type="dxa"/>
                        <w:gridSpan w:val="3"/>
                      </w:tcPr>
                      <w:p w:rsidR="009F3381" w:rsidRPr="00922C65" w:rsidRDefault="009F3381" w:rsidP="009F33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EDNINA</w:t>
                        </w:r>
                      </w:p>
                    </w:tc>
                    <w:tc>
                      <w:tcPr>
                        <w:tcW w:w="3060" w:type="dxa"/>
                        <w:gridSpan w:val="3"/>
                      </w:tcPr>
                      <w:p w:rsidR="009F3381" w:rsidRPr="00922C65" w:rsidRDefault="009F3381" w:rsidP="009F33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DVOJINA</w:t>
                        </w:r>
                      </w:p>
                    </w:tc>
                    <w:tc>
                      <w:tcPr>
                        <w:tcW w:w="2520" w:type="dxa"/>
                        <w:gridSpan w:val="3"/>
                      </w:tcPr>
                      <w:p w:rsidR="009F3381" w:rsidRPr="00922C65" w:rsidRDefault="009F3381" w:rsidP="009F338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MNOŽINA</w:t>
                        </w:r>
                      </w:p>
                    </w:tc>
                  </w:tr>
                  <w:tr w:rsidR="009F3381" w:rsidRPr="00922C65">
                    <w:tc>
                      <w:tcPr>
                        <w:tcW w:w="884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1. os.</w:t>
                        </w:r>
                      </w:p>
                    </w:tc>
                    <w:tc>
                      <w:tcPr>
                        <w:tcW w:w="968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2. os.</w:t>
                        </w:r>
                      </w:p>
                    </w:tc>
                    <w:tc>
                      <w:tcPr>
                        <w:tcW w:w="90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3. os.</w:t>
                        </w:r>
                      </w:p>
                    </w:tc>
                    <w:tc>
                      <w:tcPr>
                        <w:tcW w:w="994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1. os.</w:t>
                        </w:r>
                      </w:p>
                    </w:tc>
                    <w:tc>
                      <w:tcPr>
                        <w:tcW w:w="986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2. os.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3. os.</w:t>
                        </w:r>
                      </w:p>
                    </w:tc>
                    <w:tc>
                      <w:tcPr>
                        <w:tcW w:w="801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1. os.</w:t>
                        </w:r>
                      </w:p>
                    </w:tc>
                    <w:tc>
                      <w:tcPr>
                        <w:tcW w:w="77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2. os.</w:t>
                        </w:r>
                      </w:p>
                    </w:tc>
                    <w:tc>
                      <w:tcPr>
                        <w:tcW w:w="949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3. os</w:t>
                        </w:r>
                      </w:p>
                    </w:tc>
                  </w:tr>
                  <w:tr w:rsidR="009F3381" w:rsidRPr="00922C65">
                    <w:tc>
                      <w:tcPr>
                        <w:tcW w:w="884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Im.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jaz</w:t>
                        </w:r>
                      </w:p>
                    </w:tc>
                    <w:tc>
                      <w:tcPr>
                        <w:tcW w:w="968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ti</w:t>
                        </w:r>
                      </w:p>
                    </w:tc>
                    <w:tc>
                      <w:tcPr>
                        <w:tcW w:w="90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ona</w:t>
                        </w:r>
                      </w:p>
                    </w:tc>
                    <w:tc>
                      <w:tcPr>
                        <w:tcW w:w="994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midva</w:t>
                        </w:r>
                      </w:p>
                    </w:tc>
                    <w:tc>
                      <w:tcPr>
                        <w:tcW w:w="986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vidva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onadva</w:t>
                        </w:r>
                      </w:p>
                    </w:tc>
                    <w:tc>
                      <w:tcPr>
                        <w:tcW w:w="801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</w:t>
                        </w:r>
                      </w:p>
                    </w:tc>
                    <w:tc>
                      <w:tcPr>
                        <w:tcW w:w="77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vi</w:t>
                        </w:r>
                      </w:p>
                    </w:tc>
                    <w:tc>
                      <w:tcPr>
                        <w:tcW w:w="949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oni</w:t>
                        </w:r>
                      </w:p>
                    </w:tc>
                  </w:tr>
                  <w:tr w:rsidR="009F3381" w:rsidRPr="00922C65">
                    <w:tc>
                      <w:tcPr>
                        <w:tcW w:w="884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Rod.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mene/me</w:t>
                        </w:r>
                      </w:p>
                    </w:tc>
                    <w:tc>
                      <w:tcPr>
                        <w:tcW w:w="968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tebe/te</w:t>
                        </w:r>
                      </w:p>
                    </w:tc>
                    <w:tc>
                      <w:tcPr>
                        <w:tcW w:w="90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nje/je</w:t>
                        </w:r>
                      </w:p>
                    </w:tc>
                    <w:tc>
                      <w:tcPr>
                        <w:tcW w:w="994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naju</w:t>
                        </w:r>
                      </w:p>
                    </w:tc>
                    <w:tc>
                      <w:tcPr>
                        <w:tcW w:w="986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vaju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njiju/ju</w:t>
                        </w:r>
                      </w:p>
                    </w:tc>
                    <w:tc>
                      <w:tcPr>
                        <w:tcW w:w="801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nas</w:t>
                        </w:r>
                      </w:p>
                    </w:tc>
                    <w:tc>
                      <w:tcPr>
                        <w:tcW w:w="77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vas</w:t>
                        </w:r>
                      </w:p>
                    </w:tc>
                    <w:tc>
                      <w:tcPr>
                        <w:tcW w:w="949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njih/jih</w:t>
                        </w:r>
                      </w:p>
                    </w:tc>
                  </w:tr>
                  <w:tr w:rsidR="009F3381" w:rsidRPr="00922C65">
                    <w:tc>
                      <w:tcPr>
                        <w:tcW w:w="884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Daj.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meni/mi</w:t>
                        </w:r>
                      </w:p>
                    </w:tc>
                    <w:tc>
                      <w:tcPr>
                        <w:tcW w:w="968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tebi/ti</w:t>
                        </w:r>
                      </w:p>
                    </w:tc>
                    <w:tc>
                      <w:tcPr>
                        <w:tcW w:w="90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njej/ji</w:t>
                        </w:r>
                      </w:p>
                    </w:tc>
                    <w:tc>
                      <w:tcPr>
                        <w:tcW w:w="994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nama</w:t>
                        </w:r>
                      </w:p>
                    </w:tc>
                    <w:tc>
                      <w:tcPr>
                        <w:tcW w:w="986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vama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njima/jima</w:t>
                        </w:r>
                      </w:p>
                    </w:tc>
                    <w:tc>
                      <w:tcPr>
                        <w:tcW w:w="801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nam</w:t>
                        </w:r>
                      </w:p>
                    </w:tc>
                    <w:tc>
                      <w:tcPr>
                        <w:tcW w:w="77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vam</w:t>
                        </w:r>
                      </w:p>
                    </w:tc>
                    <w:tc>
                      <w:tcPr>
                        <w:tcW w:w="949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njim/jim</w:t>
                        </w:r>
                      </w:p>
                    </w:tc>
                  </w:tr>
                  <w:tr w:rsidR="009F3381" w:rsidRPr="00922C65">
                    <w:tc>
                      <w:tcPr>
                        <w:tcW w:w="884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Tož.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mene/me</w:t>
                        </w:r>
                      </w:p>
                    </w:tc>
                    <w:tc>
                      <w:tcPr>
                        <w:tcW w:w="968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tebe/te</w:t>
                        </w:r>
                      </w:p>
                    </w:tc>
                    <w:tc>
                      <w:tcPr>
                        <w:tcW w:w="90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njo/jo</w:t>
                        </w:r>
                      </w:p>
                    </w:tc>
                    <w:tc>
                      <w:tcPr>
                        <w:tcW w:w="994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naju</w:t>
                        </w:r>
                      </w:p>
                    </w:tc>
                    <w:tc>
                      <w:tcPr>
                        <w:tcW w:w="986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vaju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njiju/ju</w:t>
                        </w:r>
                      </w:p>
                    </w:tc>
                    <w:tc>
                      <w:tcPr>
                        <w:tcW w:w="801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nas</w:t>
                        </w:r>
                      </w:p>
                    </w:tc>
                    <w:tc>
                      <w:tcPr>
                        <w:tcW w:w="77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vas</w:t>
                        </w:r>
                      </w:p>
                    </w:tc>
                    <w:tc>
                      <w:tcPr>
                        <w:tcW w:w="949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njih/jih</w:t>
                        </w:r>
                      </w:p>
                    </w:tc>
                  </w:tr>
                  <w:tr w:rsidR="009F3381" w:rsidRPr="00922C65">
                    <w:tc>
                      <w:tcPr>
                        <w:tcW w:w="884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Mest.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o meni</w:t>
                        </w:r>
                      </w:p>
                    </w:tc>
                    <w:tc>
                      <w:tcPr>
                        <w:tcW w:w="968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o tebi</w:t>
                        </w:r>
                      </w:p>
                    </w:tc>
                    <w:tc>
                      <w:tcPr>
                        <w:tcW w:w="90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o njej</w:t>
                        </w:r>
                      </w:p>
                    </w:tc>
                    <w:tc>
                      <w:tcPr>
                        <w:tcW w:w="994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o naju</w:t>
                        </w:r>
                      </w:p>
                    </w:tc>
                    <w:tc>
                      <w:tcPr>
                        <w:tcW w:w="986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o vaju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 njiju</w:t>
                        </w:r>
                      </w:p>
                    </w:tc>
                    <w:tc>
                      <w:tcPr>
                        <w:tcW w:w="801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 nas</w:t>
                        </w:r>
                      </w:p>
                    </w:tc>
                    <w:tc>
                      <w:tcPr>
                        <w:tcW w:w="77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 vas</w:t>
                        </w:r>
                      </w:p>
                    </w:tc>
                    <w:tc>
                      <w:tcPr>
                        <w:tcW w:w="949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o njih</w:t>
                        </w:r>
                      </w:p>
                    </w:tc>
                  </w:tr>
                  <w:tr w:rsidR="009F3381" w:rsidRPr="00922C65">
                    <w:tc>
                      <w:tcPr>
                        <w:tcW w:w="884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Or.</w:t>
                        </w:r>
                      </w:p>
                    </w:tc>
                    <w:tc>
                      <w:tcPr>
                        <w:tcW w:w="1136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z menoj/ z mano</w:t>
                        </w:r>
                      </w:p>
                    </w:tc>
                    <w:tc>
                      <w:tcPr>
                        <w:tcW w:w="968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s teboj/ s tabo</w:t>
                        </w:r>
                      </w:p>
                    </w:tc>
                    <w:tc>
                      <w:tcPr>
                        <w:tcW w:w="90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z njo</w:t>
                        </w:r>
                      </w:p>
                    </w:tc>
                    <w:tc>
                      <w:tcPr>
                        <w:tcW w:w="994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z nama</w:t>
                        </w:r>
                      </w:p>
                    </w:tc>
                    <w:tc>
                      <w:tcPr>
                        <w:tcW w:w="986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 w:rsidRPr="00922C65">
                          <w:rPr>
                            <w:sz w:val="20"/>
                            <w:szCs w:val="20"/>
                          </w:rPr>
                          <w:t>z vama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 njima</w:t>
                        </w:r>
                      </w:p>
                    </w:tc>
                    <w:tc>
                      <w:tcPr>
                        <w:tcW w:w="801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 nami</w:t>
                        </w:r>
                      </w:p>
                    </w:tc>
                    <w:tc>
                      <w:tcPr>
                        <w:tcW w:w="770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 vami</w:t>
                        </w:r>
                      </w:p>
                    </w:tc>
                    <w:tc>
                      <w:tcPr>
                        <w:tcW w:w="949" w:type="dxa"/>
                      </w:tcPr>
                      <w:p w:rsidR="009F3381" w:rsidRPr="00922C65" w:rsidRDefault="009F3381" w:rsidP="009F338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z njimi</w:t>
                        </w:r>
                      </w:p>
                    </w:tc>
                  </w:tr>
                </w:tbl>
                <w:p w:rsidR="009F3381" w:rsidRDefault="009F3381"/>
              </w:txbxContent>
            </v:textbox>
          </v:shape>
        </w:pict>
      </w:r>
    </w:p>
    <w:p w:rsidR="009F3381" w:rsidRDefault="009F3381" w:rsidP="00290D21"/>
    <w:p w:rsidR="009F3381" w:rsidRDefault="009F3381" w:rsidP="00290D21"/>
    <w:p w:rsidR="009F3381" w:rsidRDefault="009F3381" w:rsidP="00290D21"/>
    <w:p w:rsidR="009F3381" w:rsidRDefault="009F3381" w:rsidP="00290D21"/>
    <w:p w:rsidR="009F3381" w:rsidRDefault="009F3381" w:rsidP="00290D21"/>
    <w:p w:rsidR="009F3381" w:rsidRDefault="009F3381" w:rsidP="00290D21"/>
    <w:p w:rsidR="009F3381" w:rsidRDefault="009F3381" w:rsidP="00290D21"/>
    <w:p w:rsidR="009F3381" w:rsidRDefault="009F3381" w:rsidP="00290D21"/>
    <w:p w:rsidR="009F3381" w:rsidRDefault="009F3381" w:rsidP="00290D21"/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29"/>
        <w:gridCol w:w="929"/>
        <w:gridCol w:w="929"/>
        <w:gridCol w:w="1042"/>
        <w:gridCol w:w="1139"/>
        <w:gridCol w:w="1260"/>
        <w:gridCol w:w="1260"/>
        <w:gridCol w:w="1080"/>
        <w:gridCol w:w="1080"/>
      </w:tblGrid>
      <w:tr w:rsidR="009F3381">
        <w:trPr>
          <w:jc w:val="center"/>
        </w:trPr>
        <w:tc>
          <w:tcPr>
            <w:tcW w:w="929" w:type="dxa"/>
          </w:tcPr>
          <w:p w:rsidR="009F3381" w:rsidRDefault="009F3381" w:rsidP="009F3381">
            <w:r>
              <w:t>Im.</w:t>
            </w:r>
          </w:p>
        </w:tc>
        <w:tc>
          <w:tcPr>
            <w:tcW w:w="929" w:type="dxa"/>
          </w:tcPr>
          <w:p w:rsidR="009F3381" w:rsidRDefault="009F3381" w:rsidP="009F3381">
            <w:r>
              <w:t>kdo</w:t>
            </w:r>
          </w:p>
        </w:tc>
        <w:tc>
          <w:tcPr>
            <w:tcW w:w="929" w:type="dxa"/>
          </w:tcPr>
          <w:p w:rsidR="009F3381" w:rsidRDefault="009F3381" w:rsidP="009F3381">
            <w:r>
              <w:t>kaj</w:t>
            </w:r>
          </w:p>
        </w:tc>
        <w:tc>
          <w:tcPr>
            <w:tcW w:w="1042" w:type="dxa"/>
          </w:tcPr>
          <w:p w:rsidR="009F3381" w:rsidRDefault="009F3381" w:rsidP="009F3381">
            <w:r>
              <w:t>kdor</w:t>
            </w:r>
          </w:p>
        </w:tc>
        <w:tc>
          <w:tcPr>
            <w:tcW w:w="1139" w:type="dxa"/>
          </w:tcPr>
          <w:p w:rsidR="009F3381" w:rsidRDefault="009F3381" w:rsidP="009F3381">
            <w:r>
              <w:t>kar</w:t>
            </w:r>
          </w:p>
        </w:tc>
        <w:tc>
          <w:tcPr>
            <w:tcW w:w="1260" w:type="dxa"/>
          </w:tcPr>
          <w:p w:rsidR="009F3381" w:rsidRDefault="009F3381" w:rsidP="009F3381">
            <w:r>
              <w:t>nihče</w:t>
            </w:r>
          </w:p>
        </w:tc>
        <w:tc>
          <w:tcPr>
            <w:tcW w:w="1260" w:type="dxa"/>
          </w:tcPr>
          <w:p w:rsidR="009F3381" w:rsidRDefault="009F3381" w:rsidP="009F3381">
            <w:r>
              <w:t>nič</w:t>
            </w:r>
          </w:p>
        </w:tc>
        <w:tc>
          <w:tcPr>
            <w:tcW w:w="1080" w:type="dxa"/>
          </w:tcPr>
          <w:p w:rsidR="009F3381" w:rsidRDefault="009F3381" w:rsidP="009F3381">
            <w:r>
              <w:t>nekdo</w:t>
            </w:r>
          </w:p>
        </w:tc>
        <w:tc>
          <w:tcPr>
            <w:tcW w:w="1080" w:type="dxa"/>
          </w:tcPr>
          <w:p w:rsidR="009F3381" w:rsidRDefault="009F3381" w:rsidP="009F3381">
            <w:r>
              <w:t>nekaj</w:t>
            </w:r>
          </w:p>
        </w:tc>
      </w:tr>
      <w:tr w:rsidR="009F3381">
        <w:trPr>
          <w:jc w:val="center"/>
        </w:trPr>
        <w:tc>
          <w:tcPr>
            <w:tcW w:w="929" w:type="dxa"/>
          </w:tcPr>
          <w:p w:rsidR="009F3381" w:rsidRDefault="009F3381" w:rsidP="009F3381">
            <w:r>
              <w:t>Rod.</w:t>
            </w:r>
          </w:p>
        </w:tc>
        <w:tc>
          <w:tcPr>
            <w:tcW w:w="929" w:type="dxa"/>
          </w:tcPr>
          <w:p w:rsidR="009F3381" w:rsidRDefault="009F3381" w:rsidP="009F3381">
            <w:r>
              <w:t>koga</w:t>
            </w:r>
          </w:p>
        </w:tc>
        <w:tc>
          <w:tcPr>
            <w:tcW w:w="929" w:type="dxa"/>
          </w:tcPr>
          <w:p w:rsidR="009F3381" w:rsidRDefault="009F3381" w:rsidP="009F3381">
            <w:r>
              <w:t>česa</w:t>
            </w:r>
          </w:p>
        </w:tc>
        <w:tc>
          <w:tcPr>
            <w:tcW w:w="1042" w:type="dxa"/>
          </w:tcPr>
          <w:p w:rsidR="009F3381" w:rsidRDefault="009F3381" w:rsidP="009F3381">
            <w:r>
              <w:t>kogar</w:t>
            </w:r>
          </w:p>
        </w:tc>
        <w:tc>
          <w:tcPr>
            <w:tcW w:w="1139" w:type="dxa"/>
          </w:tcPr>
          <w:p w:rsidR="009F3381" w:rsidRDefault="009F3381" w:rsidP="009F3381">
            <w:r>
              <w:t>česar</w:t>
            </w:r>
          </w:p>
        </w:tc>
        <w:tc>
          <w:tcPr>
            <w:tcW w:w="1260" w:type="dxa"/>
          </w:tcPr>
          <w:p w:rsidR="009F3381" w:rsidRDefault="009F3381" w:rsidP="009F3381">
            <w:r>
              <w:t>nihče</w:t>
            </w:r>
          </w:p>
        </w:tc>
        <w:tc>
          <w:tcPr>
            <w:tcW w:w="1260" w:type="dxa"/>
          </w:tcPr>
          <w:p w:rsidR="009F3381" w:rsidRDefault="009F3381" w:rsidP="009F3381">
            <w:r>
              <w:t>ničesar</w:t>
            </w:r>
          </w:p>
        </w:tc>
        <w:tc>
          <w:tcPr>
            <w:tcW w:w="1080" w:type="dxa"/>
          </w:tcPr>
          <w:p w:rsidR="009F3381" w:rsidRDefault="009F3381" w:rsidP="009F3381">
            <w:r>
              <w:t>nekoga</w:t>
            </w:r>
          </w:p>
        </w:tc>
        <w:tc>
          <w:tcPr>
            <w:tcW w:w="1080" w:type="dxa"/>
          </w:tcPr>
          <w:p w:rsidR="009F3381" w:rsidRDefault="009F3381" w:rsidP="009F3381">
            <w:r>
              <w:t>nečesa</w:t>
            </w:r>
          </w:p>
        </w:tc>
      </w:tr>
      <w:tr w:rsidR="009F3381">
        <w:trPr>
          <w:jc w:val="center"/>
        </w:trPr>
        <w:tc>
          <w:tcPr>
            <w:tcW w:w="929" w:type="dxa"/>
          </w:tcPr>
          <w:p w:rsidR="009F3381" w:rsidRDefault="009F3381" w:rsidP="009F3381">
            <w:r>
              <w:t>Daj.</w:t>
            </w:r>
          </w:p>
        </w:tc>
        <w:tc>
          <w:tcPr>
            <w:tcW w:w="929" w:type="dxa"/>
          </w:tcPr>
          <w:p w:rsidR="009F3381" w:rsidRDefault="009F3381" w:rsidP="009F3381">
            <w:r>
              <w:t>komu</w:t>
            </w:r>
          </w:p>
        </w:tc>
        <w:tc>
          <w:tcPr>
            <w:tcW w:w="929" w:type="dxa"/>
          </w:tcPr>
          <w:p w:rsidR="009F3381" w:rsidRDefault="009F3381" w:rsidP="009F3381">
            <w:r>
              <w:t>čemu</w:t>
            </w:r>
          </w:p>
        </w:tc>
        <w:tc>
          <w:tcPr>
            <w:tcW w:w="1042" w:type="dxa"/>
          </w:tcPr>
          <w:p w:rsidR="009F3381" w:rsidRDefault="009F3381" w:rsidP="009F3381">
            <w:r>
              <w:t>komur</w:t>
            </w:r>
          </w:p>
        </w:tc>
        <w:tc>
          <w:tcPr>
            <w:tcW w:w="1139" w:type="dxa"/>
          </w:tcPr>
          <w:p w:rsidR="009F3381" w:rsidRDefault="009F3381" w:rsidP="009F3381">
            <w:r>
              <w:t>čemur</w:t>
            </w:r>
          </w:p>
        </w:tc>
        <w:tc>
          <w:tcPr>
            <w:tcW w:w="1260" w:type="dxa"/>
          </w:tcPr>
          <w:p w:rsidR="009F3381" w:rsidRDefault="009F3381" w:rsidP="009F3381">
            <w:r>
              <w:t>nikogar</w:t>
            </w:r>
          </w:p>
        </w:tc>
        <w:tc>
          <w:tcPr>
            <w:tcW w:w="1260" w:type="dxa"/>
          </w:tcPr>
          <w:p w:rsidR="009F3381" w:rsidRDefault="009F3381" w:rsidP="009F3381">
            <w:r>
              <w:t>ničemur</w:t>
            </w:r>
          </w:p>
        </w:tc>
        <w:tc>
          <w:tcPr>
            <w:tcW w:w="1080" w:type="dxa"/>
          </w:tcPr>
          <w:p w:rsidR="009F3381" w:rsidRDefault="009F3381" w:rsidP="009F3381">
            <w:r>
              <w:t>nekomu</w:t>
            </w:r>
          </w:p>
        </w:tc>
        <w:tc>
          <w:tcPr>
            <w:tcW w:w="1080" w:type="dxa"/>
          </w:tcPr>
          <w:p w:rsidR="009F3381" w:rsidRDefault="009F3381" w:rsidP="009F3381">
            <w:r>
              <w:t>nečemu</w:t>
            </w:r>
          </w:p>
        </w:tc>
      </w:tr>
      <w:tr w:rsidR="009F3381">
        <w:trPr>
          <w:jc w:val="center"/>
        </w:trPr>
        <w:tc>
          <w:tcPr>
            <w:tcW w:w="929" w:type="dxa"/>
          </w:tcPr>
          <w:p w:rsidR="009F3381" w:rsidRDefault="009F3381" w:rsidP="009F3381">
            <w:r>
              <w:t>Tož.</w:t>
            </w:r>
          </w:p>
        </w:tc>
        <w:tc>
          <w:tcPr>
            <w:tcW w:w="929" w:type="dxa"/>
          </w:tcPr>
          <w:p w:rsidR="009F3381" w:rsidRDefault="009F3381" w:rsidP="009F3381">
            <w:r>
              <w:t>koga</w:t>
            </w:r>
          </w:p>
        </w:tc>
        <w:tc>
          <w:tcPr>
            <w:tcW w:w="929" w:type="dxa"/>
          </w:tcPr>
          <w:p w:rsidR="009F3381" w:rsidRDefault="009F3381" w:rsidP="009F3381">
            <w:r>
              <w:t>kaj</w:t>
            </w:r>
          </w:p>
        </w:tc>
        <w:tc>
          <w:tcPr>
            <w:tcW w:w="1042" w:type="dxa"/>
          </w:tcPr>
          <w:p w:rsidR="009F3381" w:rsidRDefault="009F3381" w:rsidP="009F3381">
            <w:r>
              <w:t>kogar</w:t>
            </w:r>
          </w:p>
        </w:tc>
        <w:tc>
          <w:tcPr>
            <w:tcW w:w="1139" w:type="dxa"/>
          </w:tcPr>
          <w:p w:rsidR="009F3381" w:rsidRDefault="009F3381" w:rsidP="009F3381">
            <w:r>
              <w:t>kar</w:t>
            </w:r>
          </w:p>
        </w:tc>
        <w:tc>
          <w:tcPr>
            <w:tcW w:w="1260" w:type="dxa"/>
          </w:tcPr>
          <w:p w:rsidR="009F3381" w:rsidRDefault="009F3381" w:rsidP="009F3381">
            <w:r>
              <w:t>nikomur</w:t>
            </w:r>
          </w:p>
        </w:tc>
        <w:tc>
          <w:tcPr>
            <w:tcW w:w="1260" w:type="dxa"/>
          </w:tcPr>
          <w:p w:rsidR="009F3381" w:rsidRDefault="009F3381" w:rsidP="009F3381">
            <w:r>
              <w:t>nič</w:t>
            </w:r>
          </w:p>
        </w:tc>
        <w:tc>
          <w:tcPr>
            <w:tcW w:w="1080" w:type="dxa"/>
          </w:tcPr>
          <w:p w:rsidR="009F3381" w:rsidRDefault="009F3381" w:rsidP="009F3381">
            <w:r>
              <w:t>nekoga</w:t>
            </w:r>
          </w:p>
        </w:tc>
        <w:tc>
          <w:tcPr>
            <w:tcW w:w="1080" w:type="dxa"/>
          </w:tcPr>
          <w:p w:rsidR="009F3381" w:rsidRDefault="009F3381" w:rsidP="009F3381">
            <w:r>
              <w:t>nekaj</w:t>
            </w:r>
          </w:p>
        </w:tc>
      </w:tr>
      <w:tr w:rsidR="009F3381">
        <w:trPr>
          <w:jc w:val="center"/>
        </w:trPr>
        <w:tc>
          <w:tcPr>
            <w:tcW w:w="929" w:type="dxa"/>
          </w:tcPr>
          <w:p w:rsidR="009F3381" w:rsidRDefault="009F3381" w:rsidP="009F3381">
            <w:r>
              <w:t>Mest.</w:t>
            </w:r>
          </w:p>
        </w:tc>
        <w:tc>
          <w:tcPr>
            <w:tcW w:w="929" w:type="dxa"/>
          </w:tcPr>
          <w:p w:rsidR="009F3381" w:rsidRDefault="009F3381" w:rsidP="009F3381">
            <w:r>
              <w:t>o kom</w:t>
            </w:r>
          </w:p>
        </w:tc>
        <w:tc>
          <w:tcPr>
            <w:tcW w:w="929" w:type="dxa"/>
          </w:tcPr>
          <w:p w:rsidR="009F3381" w:rsidRDefault="009F3381" w:rsidP="009F3381">
            <w:r>
              <w:t>o čem</w:t>
            </w:r>
          </w:p>
        </w:tc>
        <w:tc>
          <w:tcPr>
            <w:tcW w:w="1042" w:type="dxa"/>
          </w:tcPr>
          <w:p w:rsidR="009F3381" w:rsidRDefault="009F3381" w:rsidP="009F3381">
            <w:r>
              <w:t>o komer</w:t>
            </w:r>
          </w:p>
        </w:tc>
        <w:tc>
          <w:tcPr>
            <w:tcW w:w="1139" w:type="dxa"/>
          </w:tcPr>
          <w:p w:rsidR="009F3381" w:rsidRDefault="009F3381" w:rsidP="009F3381">
            <w:r>
              <w:t>o čemer</w:t>
            </w:r>
          </w:p>
        </w:tc>
        <w:tc>
          <w:tcPr>
            <w:tcW w:w="1260" w:type="dxa"/>
          </w:tcPr>
          <w:p w:rsidR="009F3381" w:rsidRDefault="009F3381" w:rsidP="009F3381">
            <w:r>
              <w:t>o nikomer</w:t>
            </w:r>
          </w:p>
        </w:tc>
        <w:tc>
          <w:tcPr>
            <w:tcW w:w="1260" w:type="dxa"/>
          </w:tcPr>
          <w:p w:rsidR="009F3381" w:rsidRDefault="009F3381" w:rsidP="009F3381">
            <w:r>
              <w:t>o ničemer</w:t>
            </w:r>
          </w:p>
        </w:tc>
        <w:tc>
          <w:tcPr>
            <w:tcW w:w="1080" w:type="dxa"/>
          </w:tcPr>
          <w:p w:rsidR="009F3381" w:rsidRDefault="009F3381" w:rsidP="009F3381">
            <w:r>
              <w:t>o nekom</w:t>
            </w:r>
          </w:p>
        </w:tc>
        <w:tc>
          <w:tcPr>
            <w:tcW w:w="1080" w:type="dxa"/>
          </w:tcPr>
          <w:p w:rsidR="009F3381" w:rsidRDefault="009F3381" w:rsidP="009F3381">
            <w:r>
              <w:t>o nečem</w:t>
            </w:r>
          </w:p>
        </w:tc>
      </w:tr>
      <w:tr w:rsidR="009F3381">
        <w:trPr>
          <w:jc w:val="center"/>
        </w:trPr>
        <w:tc>
          <w:tcPr>
            <w:tcW w:w="929" w:type="dxa"/>
          </w:tcPr>
          <w:p w:rsidR="009F3381" w:rsidRDefault="009F3381" w:rsidP="009F3381">
            <w:r>
              <w:t>Or.</w:t>
            </w:r>
          </w:p>
        </w:tc>
        <w:tc>
          <w:tcPr>
            <w:tcW w:w="929" w:type="dxa"/>
          </w:tcPr>
          <w:p w:rsidR="009F3381" w:rsidRDefault="009F3381" w:rsidP="009F3381">
            <w:r>
              <w:t>s kom</w:t>
            </w:r>
          </w:p>
        </w:tc>
        <w:tc>
          <w:tcPr>
            <w:tcW w:w="929" w:type="dxa"/>
          </w:tcPr>
          <w:p w:rsidR="009F3381" w:rsidRDefault="009F3381" w:rsidP="009F3381">
            <w:r>
              <w:t>s čim</w:t>
            </w:r>
          </w:p>
        </w:tc>
        <w:tc>
          <w:tcPr>
            <w:tcW w:w="1042" w:type="dxa"/>
          </w:tcPr>
          <w:p w:rsidR="009F3381" w:rsidRDefault="009F3381" w:rsidP="009F3381">
            <w:r>
              <w:t>s komer</w:t>
            </w:r>
          </w:p>
        </w:tc>
        <w:tc>
          <w:tcPr>
            <w:tcW w:w="1139" w:type="dxa"/>
          </w:tcPr>
          <w:p w:rsidR="009F3381" w:rsidRDefault="009F3381" w:rsidP="009F3381">
            <w:r>
              <w:t>s čimer</w:t>
            </w:r>
          </w:p>
        </w:tc>
        <w:tc>
          <w:tcPr>
            <w:tcW w:w="1260" w:type="dxa"/>
          </w:tcPr>
          <w:p w:rsidR="009F3381" w:rsidRDefault="009F3381" w:rsidP="009F3381">
            <w:r>
              <w:t>z nikomer</w:t>
            </w:r>
          </w:p>
        </w:tc>
        <w:tc>
          <w:tcPr>
            <w:tcW w:w="1260" w:type="dxa"/>
          </w:tcPr>
          <w:p w:rsidR="009F3381" w:rsidRDefault="009F3381" w:rsidP="009F3381">
            <w:r>
              <w:t>z ničimer</w:t>
            </w:r>
          </w:p>
        </w:tc>
        <w:tc>
          <w:tcPr>
            <w:tcW w:w="1080" w:type="dxa"/>
          </w:tcPr>
          <w:p w:rsidR="009F3381" w:rsidRDefault="009F3381" w:rsidP="009F3381">
            <w:r>
              <w:t>z nekom</w:t>
            </w:r>
          </w:p>
        </w:tc>
        <w:tc>
          <w:tcPr>
            <w:tcW w:w="1080" w:type="dxa"/>
          </w:tcPr>
          <w:p w:rsidR="009F3381" w:rsidRDefault="009F3381" w:rsidP="009F3381">
            <w:r>
              <w:t>z nečim</w:t>
            </w:r>
          </w:p>
        </w:tc>
      </w:tr>
    </w:tbl>
    <w:p w:rsidR="009F3381" w:rsidRDefault="009F3381" w:rsidP="00290D21"/>
    <w:p w:rsidR="00290D21" w:rsidRPr="00A77466" w:rsidRDefault="00290D21" w:rsidP="00A77466">
      <w:pPr>
        <w:jc w:val="center"/>
        <w:rPr>
          <w:b/>
          <w:sz w:val="28"/>
          <w:szCs w:val="28"/>
        </w:rPr>
      </w:pPr>
      <w:r w:rsidRPr="00A77466">
        <w:rPr>
          <w:b/>
          <w:sz w:val="28"/>
          <w:szCs w:val="28"/>
        </w:rPr>
        <w:t>Pridevniška beseda</w:t>
      </w:r>
    </w:p>
    <w:p w:rsidR="00290D21" w:rsidRDefault="00290D21" w:rsidP="00290D21"/>
    <w:p w:rsidR="00290D21" w:rsidRDefault="00290D21" w:rsidP="00290D21">
      <w:pPr>
        <w:numPr>
          <w:ilvl w:val="0"/>
          <w:numId w:val="1"/>
        </w:numPr>
      </w:pPr>
      <w:r>
        <w:t xml:space="preserve">Poimenujejo </w:t>
      </w:r>
      <w:r w:rsidRPr="00A77466">
        <w:rPr>
          <w:u w:val="single"/>
        </w:rPr>
        <w:t>lastnosti, vrsto, svojino, količino</w:t>
      </w:r>
      <w:r>
        <w:t>.</w:t>
      </w:r>
    </w:p>
    <w:p w:rsidR="00290D21" w:rsidRPr="00A77466" w:rsidRDefault="00290D21" w:rsidP="00290D21">
      <w:pPr>
        <w:numPr>
          <w:ilvl w:val="0"/>
          <w:numId w:val="1"/>
        </w:numPr>
        <w:rPr>
          <w:b/>
        </w:rPr>
      </w:pPr>
      <w:r w:rsidRPr="00A77466">
        <w:rPr>
          <w:b/>
        </w:rPr>
        <w:t>Oblikovne lastnosti:</w:t>
      </w:r>
    </w:p>
    <w:p w:rsidR="00290D21" w:rsidRDefault="00290D21" w:rsidP="00290D21">
      <w:pPr>
        <w:numPr>
          <w:ilvl w:val="1"/>
          <w:numId w:val="1"/>
        </w:numPr>
      </w:pPr>
      <w:r>
        <w:t>Nimajo lastnega stalnega spola.</w:t>
      </w:r>
    </w:p>
    <w:p w:rsidR="00290D21" w:rsidRDefault="00290D21" w:rsidP="00290D21">
      <w:pPr>
        <w:numPr>
          <w:ilvl w:val="1"/>
          <w:numId w:val="1"/>
        </w:numPr>
      </w:pPr>
      <w:r>
        <w:t>Nimajo lastnega števila.</w:t>
      </w:r>
    </w:p>
    <w:p w:rsidR="00290D21" w:rsidRDefault="00290D21" w:rsidP="00290D21">
      <w:pPr>
        <w:numPr>
          <w:ilvl w:val="1"/>
          <w:numId w:val="1"/>
        </w:numPr>
      </w:pPr>
      <w:r>
        <w:t xml:space="preserve">Se </w:t>
      </w:r>
      <w:r w:rsidRPr="008D04DE">
        <w:rPr>
          <w:i/>
        </w:rPr>
        <w:t>sklanjajo</w:t>
      </w:r>
      <w:r>
        <w:t>.</w:t>
      </w:r>
    </w:p>
    <w:p w:rsidR="00290D21" w:rsidRDefault="00290D21" w:rsidP="00290D21">
      <w:pPr>
        <w:numPr>
          <w:ilvl w:val="1"/>
          <w:numId w:val="1"/>
        </w:numPr>
      </w:pPr>
      <w:r>
        <w:t xml:space="preserve">Imajo </w:t>
      </w:r>
      <w:r w:rsidRPr="008D04DE">
        <w:rPr>
          <w:i/>
        </w:rPr>
        <w:t>v tožilniku ednine moškega spola</w:t>
      </w:r>
      <w:r>
        <w:t xml:space="preserve"> posebno slovnično lastnost: </w:t>
      </w:r>
      <w:r w:rsidRPr="00A77466">
        <w:rPr>
          <w:b/>
        </w:rPr>
        <w:t xml:space="preserve">navezovalnost </w:t>
      </w:r>
      <w:r>
        <w:t>(panonski svet – panonskega).</w:t>
      </w:r>
    </w:p>
    <w:p w:rsidR="00290D21" w:rsidRDefault="00290D21" w:rsidP="00290D21">
      <w:pPr>
        <w:numPr>
          <w:ilvl w:val="0"/>
          <w:numId w:val="1"/>
        </w:numPr>
      </w:pPr>
      <w:r>
        <w:t>Glede na to, kaj poimenujejo in kako to delajo (neposredno/posredno), jih delimo v tri skupine:</w:t>
      </w:r>
    </w:p>
    <w:p w:rsidR="00290D21" w:rsidRPr="00A77466" w:rsidRDefault="00290D21" w:rsidP="00290D21">
      <w:pPr>
        <w:numPr>
          <w:ilvl w:val="1"/>
          <w:numId w:val="1"/>
        </w:numPr>
        <w:rPr>
          <w:b/>
        </w:rPr>
      </w:pPr>
      <w:r w:rsidRPr="00A77466">
        <w:rPr>
          <w:b/>
        </w:rPr>
        <w:t>Pridevniki, števniki, pridevniški zaimki.</w:t>
      </w:r>
    </w:p>
    <w:p w:rsidR="00290D21" w:rsidRDefault="00290D21" w:rsidP="00290D21">
      <w:pPr>
        <w:numPr>
          <w:ilvl w:val="0"/>
          <w:numId w:val="1"/>
        </w:numPr>
      </w:pPr>
      <w:r>
        <w:t>V stavku so po navadi v vlogi povedkovega določila ali v vlogi levega prilastka.</w:t>
      </w:r>
    </w:p>
    <w:p w:rsidR="00290D21" w:rsidRDefault="00290D21" w:rsidP="00290D21"/>
    <w:p w:rsidR="00290D21" w:rsidRDefault="00290D21" w:rsidP="00A77466">
      <w:pPr>
        <w:jc w:val="center"/>
        <w:rPr>
          <w:b/>
        </w:rPr>
      </w:pPr>
      <w:r w:rsidRPr="00A77466">
        <w:rPr>
          <w:b/>
        </w:rPr>
        <w:t>Pridevnik</w:t>
      </w:r>
    </w:p>
    <w:p w:rsidR="00A77466" w:rsidRPr="00A77466" w:rsidRDefault="00A77466" w:rsidP="00A77466">
      <w:pPr>
        <w:jc w:val="center"/>
        <w:rPr>
          <w:b/>
        </w:rPr>
      </w:pPr>
    </w:p>
    <w:p w:rsidR="00BD66EF" w:rsidRDefault="00290D21" w:rsidP="00BD66EF">
      <w:pPr>
        <w:numPr>
          <w:ilvl w:val="0"/>
          <w:numId w:val="1"/>
        </w:numPr>
        <w:rPr>
          <w:b/>
        </w:rPr>
      </w:pPr>
      <w:r w:rsidRPr="00A77466">
        <w:rPr>
          <w:b/>
        </w:rPr>
        <w:t>Lastnostni, vrstni, svojilni.</w:t>
      </w:r>
    </w:p>
    <w:p w:rsidR="00C144F6" w:rsidRDefault="00C144F6" w:rsidP="00C144F6">
      <w:pPr>
        <w:ind w:left="360"/>
      </w:pPr>
    </w:p>
    <w:p w:rsidR="00C144F6" w:rsidRPr="00C144F6" w:rsidRDefault="00C144F6" w:rsidP="00C144F6">
      <w:pPr>
        <w:ind w:left="360"/>
        <w:rPr>
          <w:b/>
          <w:u w:val="single"/>
        </w:rPr>
      </w:pPr>
      <w:r w:rsidRPr="00C144F6">
        <w:rPr>
          <w:b/>
          <w:u w:val="single"/>
        </w:rPr>
        <w:t>Lastnostni:</w:t>
      </w:r>
    </w:p>
    <w:p w:rsidR="00BD66EF" w:rsidRPr="00BD66EF" w:rsidRDefault="00BD66EF" w:rsidP="00BD66EF">
      <w:pPr>
        <w:numPr>
          <w:ilvl w:val="0"/>
          <w:numId w:val="1"/>
        </w:numPr>
        <w:rPr>
          <w:b/>
        </w:rPr>
      </w:pPr>
      <w:r>
        <w:t>Barva, oblika, mera, snovnost, vremenskost, kakovost, stanje.</w:t>
      </w:r>
    </w:p>
    <w:p w:rsidR="00290D21" w:rsidRDefault="00290D21" w:rsidP="00290D21">
      <w:pPr>
        <w:numPr>
          <w:ilvl w:val="0"/>
          <w:numId w:val="1"/>
        </w:numPr>
      </w:pPr>
      <w:r w:rsidRPr="00A77466">
        <w:rPr>
          <w:b/>
        </w:rPr>
        <w:t>Deležnik</w:t>
      </w:r>
      <w:r w:rsidRPr="00A77466">
        <w:rPr>
          <w:b/>
          <w:u w:val="single"/>
        </w:rPr>
        <w:t>:</w:t>
      </w:r>
      <w:r w:rsidRPr="00A77466">
        <w:rPr>
          <w:u w:val="single"/>
        </w:rPr>
        <w:t xml:space="preserve"> lastnostni pridevnik, tvorijo se iz glagolov</w:t>
      </w:r>
      <w:r>
        <w:t>. Npr. smejoč.</w:t>
      </w:r>
    </w:p>
    <w:p w:rsidR="00290D21" w:rsidRDefault="00290D21" w:rsidP="00290D21">
      <w:pPr>
        <w:ind w:left="708"/>
      </w:pPr>
      <w:r>
        <w:lastRenderedPageBreak/>
        <w:t>Prislov: čakajoč, pridevnik: čakajoče</w:t>
      </w:r>
    </w:p>
    <w:p w:rsidR="00290D21" w:rsidRPr="008D04DE" w:rsidRDefault="00290D21" w:rsidP="00290D21">
      <w:pPr>
        <w:numPr>
          <w:ilvl w:val="0"/>
          <w:numId w:val="1"/>
        </w:numPr>
        <w:rPr>
          <w:u w:val="single"/>
        </w:rPr>
      </w:pPr>
      <w:r w:rsidRPr="008D04DE">
        <w:rPr>
          <w:u w:val="single"/>
        </w:rPr>
        <w:t>Lasnostni imajo nekaj posebnosti:</w:t>
      </w:r>
    </w:p>
    <w:p w:rsidR="00290D21" w:rsidRPr="008D04DE" w:rsidRDefault="00290D21" w:rsidP="00290D21">
      <w:pPr>
        <w:numPr>
          <w:ilvl w:val="1"/>
          <w:numId w:val="1"/>
        </w:numPr>
        <w:rPr>
          <w:i/>
        </w:rPr>
      </w:pPr>
      <w:r>
        <w:t xml:space="preserve">Nekaj imajo v vseh spolih, številih in sklonih ničto končnico, se sklanjajo po </w:t>
      </w:r>
      <w:r w:rsidRPr="008D04DE">
        <w:rPr>
          <w:i/>
        </w:rPr>
        <w:t>2. pridevniški sklanjatvi.</w:t>
      </w:r>
    </w:p>
    <w:p w:rsidR="00290D21" w:rsidRDefault="00290D21" w:rsidP="00290D21">
      <w:pPr>
        <w:numPr>
          <w:ilvl w:val="1"/>
          <w:numId w:val="1"/>
        </w:numPr>
      </w:pPr>
      <w:r>
        <w:t xml:space="preserve">Vsi imajo </w:t>
      </w:r>
      <w:r w:rsidRPr="008D04DE">
        <w:rPr>
          <w:i/>
        </w:rPr>
        <w:t>nedoločno in določno obliko</w:t>
      </w:r>
      <w:r>
        <w:t xml:space="preserve">. Nedoločna oblika je bel, določna pa beli (vprašamo s kateri). </w:t>
      </w:r>
    </w:p>
    <w:p w:rsidR="00290D21" w:rsidRDefault="00290D21" w:rsidP="00290D21">
      <w:pPr>
        <w:numPr>
          <w:ilvl w:val="1"/>
          <w:numId w:val="1"/>
        </w:numPr>
      </w:pPr>
      <w:r w:rsidRPr="00A77466">
        <w:rPr>
          <w:b/>
        </w:rPr>
        <w:t>Tristopenjsko stopnjevanje:</w:t>
      </w:r>
      <w:r>
        <w:t xml:space="preserve"> osnovnik, primernik, presežnik. Lahko z obrazilom ali s prislovom.</w:t>
      </w:r>
    </w:p>
    <w:p w:rsidR="00290D21" w:rsidRDefault="00290D21" w:rsidP="00290D21">
      <w:pPr>
        <w:numPr>
          <w:ilvl w:val="1"/>
          <w:numId w:val="1"/>
        </w:numPr>
      </w:pPr>
      <w:r w:rsidRPr="00A77466">
        <w:rPr>
          <w:b/>
        </w:rPr>
        <w:t>Dvostopenjsko stopnjevanje:</w:t>
      </w:r>
      <w:r>
        <w:t xml:space="preserve"> lep, prelep.</w:t>
      </w:r>
    </w:p>
    <w:p w:rsidR="00BD66EF" w:rsidRDefault="00BD66EF" w:rsidP="00BD66EF">
      <w:pPr>
        <w:numPr>
          <w:ilvl w:val="0"/>
          <w:numId w:val="1"/>
        </w:numPr>
      </w:pPr>
      <w:r>
        <w:rPr>
          <w:b/>
        </w:rPr>
        <w:t>Vrstni:</w:t>
      </w:r>
      <w:r>
        <w:t xml:space="preserve"> kateri, - ski, - ški, - čki, - nji, - ji, - ni, tudi –ov/- ev, - in (kadar ne poimenujejo osebne svojine).</w:t>
      </w:r>
    </w:p>
    <w:p w:rsidR="00C144F6" w:rsidRPr="00C144F6" w:rsidRDefault="00C144F6" w:rsidP="00BD66EF">
      <w:pPr>
        <w:numPr>
          <w:ilvl w:val="0"/>
          <w:numId w:val="1"/>
        </w:numPr>
      </w:pPr>
      <w:r>
        <w:rPr>
          <w:b/>
        </w:rPr>
        <w:t xml:space="preserve">Svojilni: </w:t>
      </w:r>
      <w:r w:rsidRPr="00C144F6">
        <w:t>čigav.</w:t>
      </w:r>
      <w:r>
        <w:t xml:space="preserve"> – ov/-ev, - in., tudi – ski, -ji.</w:t>
      </w:r>
    </w:p>
    <w:p w:rsidR="00C144F6" w:rsidRDefault="00C144F6" w:rsidP="00C144F6">
      <w:pPr>
        <w:numPr>
          <w:ilvl w:val="0"/>
          <w:numId w:val="1"/>
        </w:numPr>
      </w:pPr>
      <w:r>
        <w:t>Lastnosti</w:t>
      </w:r>
      <w:r w:rsidRPr="00BD66EF">
        <w:t xml:space="preserve">: </w:t>
      </w:r>
      <w:r w:rsidRPr="00A77466">
        <w:rPr>
          <w:u w:val="single"/>
        </w:rPr>
        <w:t>trispolskost, trištevilskost, navezovalnost</w:t>
      </w:r>
      <w:r>
        <w:t>.</w:t>
      </w:r>
    </w:p>
    <w:p w:rsidR="00290D21" w:rsidRDefault="00290D21" w:rsidP="00290D21"/>
    <w:p w:rsidR="00290D21" w:rsidRDefault="00290D21" w:rsidP="00A77466">
      <w:pPr>
        <w:jc w:val="center"/>
        <w:rPr>
          <w:b/>
        </w:rPr>
      </w:pPr>
      <w:r w:rsidRPr="00A77466">
        <w:rPr>
          <w:b/>
        </w:rPr>
        <w:t>Števnik</w:t>
      </w:r>
    </w:p>
    <w:p w:rsidR="00A77466" w:rsidRPr="00A77466" w:rsidRDefault="00A77466" w:rsidP="00290D21">
      <w:pPr>
        <w:rPr>
          <w:b/>
        </w:rPr>
      </w:pPr>
    </w:p>
    <w:p w:rsidR="00290D21" w:rsidRPr="00A77466" w:rsidRDefault="00290D21" w:rsidP="00290D21">
      <w:pPr>
        <w:numPr>
          <w:ilvl w:val="0"/>
          <w:numId w:val="1"/>
        </w:numPr>
        <w:rPr>
          <w:u w:val="single"/>
        </w:rPr>
      </w:pPr>
      <w:r w:rsidRPr="00A77466">
        <w:rPr>
          <w:u w:val="single"/>
        </w:rPr>
        <w:t>Neposredno poimenujemo količino, položaj prvine v vrsti/skupini.</w:t>
      </w:r>
    </w:p>
    <w:p w:rsidR="00290D21" w:rsidRDefault="00290D21" w:rsidP="00290D21">
      <w:pPr>
        <w:numPr>
          <w:ilvl w:val="0"/>
          <w:numId w:val="1"/>
        </w:numPr>
      </w:pPr>
      <w:r w:rsidRPr="00A77466">
        <w:rPr>
          <w:b/>
        </w:rPr>
        <w:t>Glavni števniki</w:t>
      </w:r>
      <w:r>
        <w:t xml:space="preserve"> poimenujejo količino prvin: koliko.</w:t>
      </w:r>
    </w:p>
    <w:p w:rsidR="00290D21" w:rsidRDefault="00290D21" w:rsidP="00290D21">
      <w:pPr>
        <w:numPr>
          <w:ilvl w:val="1"/>
          <w:numId w:val="1"/>
        </w:numPr>
      </w:pPr>
      <w:r>
        <w:t xml:space="preserve">Izražajo </w:t>
      </w:r>
      <w:r w:rsidRPr="008D04DE">
        <w:rPr>
          <w:i/>
        </w:rPr>
        <w:t>spol, število, sklon</w:t>
      </w:r>
      <w:r>
        <w:t xml:space="preserve"> .</w:t>
      </w:r>
    </w:p>
    <w:p w:rsidR="00BF3D4B" w:rsidRDefault="00BF3D4B" w:rsidP="00BF3D4B">
      <w:pPr>
        <w:numPr>
          <w:ilvl w:val="2"/>
          <w:numId w:val="1"/>
        </w:numPr>
      </w:pPr>
      <w:r>
        <w:t>1 ima posebne končnice za vse tri spole, 2, 3, 4 imajo po dve posebni končnici – za m. sp in ž. sp. Za 5 in več: ni glasovnih končnic za izražanje spola.</w:t>
      </w:r>
    </w:p>
    <w:p w:rsidR="00290D21" w:rsidRDefault="00290D21" w:rsidP="00290D21">
      <w:pPr>
        <w:numPr>
          <w:ilvl w:val="0"/>
          <w:numId w:val="1"/>
        </w:numPr>
      </w:pPr>
      <w:r w:rsidRPr="00A77466">
        <w:rPr>
          <w:b/>
        </w:rPr>
        <w:t>Vrstini</w:t>
      </w:r>
      <w:r>
        <w:t xml:space="preserve"> poimenujejo položaj prvine v vrsti/skupini: kateri. </w:t>
      </w:r>
    </w:p>
    <w:p w:rsidR="00290D21" w:rsidRDefault="00290D21" w:rsidP="00290D21">
      <w:pPr>
        <w:numPr>
          <w:ilvl w:val="1"/>
          <w:numId w:val="1"/>
        </w:numPr>
      </w:pPr>
      <w:r>
        <w:t xml:space="preserve">Nimajo oblikovnih posebnosti. </w:t>
      </w:r>
      <w:r w:rsidRPr="008D04DE">
        <w:rPr>
          <w:i/>
        </w:rPr>
        <w:t>Sklanjajo se kot pridevniki</w:t>
      </w:r>
      <w:r>
        <w:t>.</w:t>
      </w:r>
    </w:p>
    <w:p w:rsidR="00CF745B" w:rsidRDefault="00E9795D" w:rsidP="00CF745B">
      <w:pPr>
        <w:numPr>
          <w:ilvl w:val="1"/>
          <w:numId w:val="1"/>
        </w:numPr>
      </w:pPr>
      <w:r>
        <w:t>T</w:t>
      </w:r>
      <w:r w:rsidR="00CF745B">
        <w:t>vorimo jih iz glavnih števnikov (obrazilo – i, - a, ali – o).</w:t>
      </w:r>
    </w:p>
    <w:p w:rsidR="00CF745B" w:rsidRDefault="00CF745B" w:rsidP="00CF745B">
      <w:pPr>
        <w:numPr>
          <w:ilvl w:val="1"/>
          <w:numId w:val="1"/>
        </w:numPr>
      </w:pPr>
      <w:r>
        <w:t xml:space="preserve">1.,2.,3.,4. </w:t>
      </w:r>
      <w:r>
        <w:sym w:font="Wingdings" w:char="F0E0"/>
      </w:r>
      <w:r>
        <w:t xml:space="preserve"> nadomestna osnova.</w:t>
      </w:r>
    </w:p>
    <w:p w:rsidR="00E9795D" w:rsidRDefault="00E9795D" w:rsidP="00E9795D">
      <w:pPr>
        <w:numPr>
          <w:ilvl w:val="0"/>
          <w:numId w:val="1"/>
        </w:numPr>
      </w:pPr>
      <w:r>
        <w:t xml:space="preserve">Poznamo tudi </w:t>
      </w:r>
      <w:r w:rsidRPr="00A77466">
        <w:rPr>
          <w:b/>
        </w:rPr>
        <w:t>ločilne števnike</w:t>
      </w:r>
      <w:r>
        <w:t xml:space="preserve"> (poimenujemo količino prvin npr. troje vrat), </w:t>
      </w:r>
      <w:r w:rsidRPr="00A77466">
        <w:rPr>
          <w:b/>
        </w:rPr>
        <w:t xml:space="preserve">množilne števnike </w:t>
      </w:r>
      <w:r>
        <w:t>(poimenujemo količino delov npr. trojna vrata).</w:t>
      </w:r>
    </w:p>
    <w:p w:rsidR="00E9795D" w:rsidRDefault="00E9795D" w:rsidP="00E9795D"/>
    <w:p w:rsidR="00E9795D" w:rsidRDefault="00E9795D" w:rsidP="00A77466">
      <w:pPr>
        <w:jc w:val="center"/>
        <w:rPr>
          <w:b/>
        </w:rPr>
      </w:pPr>
      <w:r w:rsidRPr="00A77466">
        <w:rPr>
          <w:b/>
        </w:rPr>
        <w:t>Pridevniški zaimek</w:t>
      </w:r>
    </w:p>
    <w:p w:rsidR="00A77466" w:rsidRPr="00A77466" w:rsidRDefault="00A77466" w:rsidP="00E9795D">
      <w:pPr>
        <w:rPr>
          <w:b/>
        </w:rPr>
      </w:pPr>
    </w:p>
    <w:p w:rsidR="00E9795D" w:rsidRPr="00A77466" w:rsidRDefault="00E9795D" w:rsidP="00E9795D">
      <w:pPr>
        <w:numPr>
          <w:ilvl w:val="0"/>
          <w:numId w:val="1"/>
        </w:numPr>
        <w:rPr>
          <w:u w:val="single"/>
        </w:rPr>
      </w:pPr>
      <w:r w:rsidRPr="00A77466">
        <w:rPr>
          <w:u w:val="single"/>
        </w:rPr>
        <w:t>Posredno poimenujemo lastnost, vrsto, svojino ali količino.</w:t>
      </w:r>
    </w:p>
    <w:p w:rsidR="00E9795D" w:rsidRDefault="00E9795D" w:rsidP="00E9795D">
      <w:pPr>
        <w:numPr>
          <w:ilvl w:val="0"/>
          <w:numId w:val="1"/>
        </w:numPr>
      </w:pPr>
      <w:r w:rsidRPr="00A77466">
        <w:rPr>
          <w:b/>
        </w:rPr>
        <w:t>Lastnostni</w:t>
      </w:r>
      <w:r>
        <w:t xml:space="preserve"> (kakršen), </w:t>
      </w:r>
      <w:r w:rsidRPr="00A77466">
        <w:rPr>
          <w:b/>
        </w:rPr>
        <w:t>vrstni</w:t>
      </w:r>
      <w:r>
        <w:t xml:space="preserve"> (kateri), </w:t>
      </w:r>
      <w:r w:rsidRPr="00A77466">
        <w:rPr>
          <w:b/>
        </w:rPr>
        <w:t>svojilni</w:t>
      </w:r>
      <w:r>
        <w:t xml:space="preserve"> (njen) ali </w:t>
      </w:r>
      <w:r w:rsidRPr="00A77466">
        <w:rPr>
          <w:b/>
        </w:rPr>
        <w:t>količinski</w:t>
      </w:r>
      <w:r>
        <w:t xml:space="preserve"> (kolikor).</w:t>
      </w:r>
    </w:p>
    <w:p w:rsidR="0041511F" w:rsidRPr="0041511F" w:rsidRDefault="0041511F" w:rsidP="0041511F">
      <w:pPr>
        <w:numPr>
          <w:ilvl w:val="0"/>
          <w:numId w:val="1"/>
        </w:numPr>
      </w:pPr>
      <w:r w:rsidRPr="0041511F">
        <w:t>Lahko</w:t>
      </w:r>
      <w:r>
        <w:t xml:space="preserve"> izražajo vse tri spole, vsa tri števila, lahko se sklanjajo. Izjema le količinski (skupna samo oblika za srednji spol ednine in se ne sklanjajo. Npr. koliko).</w:t>
      </w:r>
    </w:p>
    <w:p w:rsidR="00E9795D" w:rsidRPr="00A77466" w:rsidRDefault="00E9795D" w:rsidP="00E9795D">
      <w:pPr>
        <w:numPr>
          <w:ilvl w:val="0"/>
          <w:numId w:val="1"/>
        </w:numPr>
        <w:rPr>
          <w:b/>
        </w:rPr>
      </w:pPr>
      <w:r w:rsidRPr="00A77466">
        <w:rPr>
          <w:b/>
        </w:rPr>
        <w:t>Osebni in neosebni:</w:t>
      </w:r>
    </w:p>
    <w:p w:rsidR="00E9795D" w:rsidRDefault="00E9795D" w:rsidP="00E9795D">
      <w:pPr>
        <w:numPr>
          <w:ilvl w:val="1"/>
          <w:numId w:val="1"/>
        </w:numPr>
      </w:pPr>
      <w:r w:rsidRPr="008D04DE">
        <w:rPr>
          <w:u w:val="single"/>
        </w:rPr>
        <w:t>Osebni izražajo slovnično osebo</w:t>
      </w:r>
      <w:r>
        <w:t>. Moj, najin, tvoj …</w:t>
      </w:r>
    </w:p>
    <w:p w:rsidR="00E9795D" w:rsidRDefault="004C3A3D" w:rsidP="00E9795D">
      <w:pPr>
        <w:numPr>
          <w:ilvl w:val="2"/>
          <w:numId w:val="1"/>
        </w:numPr>
      </w:pPr>
      <w:r>
        <w:t>Povratni svojilni</w:t>
      </w:r>
      <w:r w:rsidR="00E9795D">
        <w:t xml:space="preserve"> zaimek: svoj.</w:t>
      </w:r>
    </w:p>
    <w:p w:rsidR="00E9795D" w:rsidRDefault="00E9795D" w:rsidP="00E9795D">
      <w:pPr>
        <w:numPr>
          <w:ilvl w:val="1"/>
          <w:numId w:val="1"/>
        </w:numPr>
      </w:pPr>
      <w:r w:rsidRPr="008D04DE">
        <w:rPr>
          <w:u w:val="single"/>
        </w:rPr>
        <w:t>Neosebni ne izražajo slovnične osebe</w:t>
      </w:r>
      <w:r>
        <w:t xml:space="preserve">. </w:t>
      </w:r>
    </w:p>
    <w:p w:rsidR="0041511F" w:rsidRDefault="00E9795D" w:rsidP="0041511F">
      <w:pPr>
        <w:numPr>
          <w:ilvl w:val="2"/>
          <w:numId w:val="1"/>
        </w:numPr>
      </w:pPr>
      <w:r w:rsidRPr="008D04DE">
        <w:rPr>
          <w:i/>
        </w:rPr>
        <w:t>Kazalni:</w:t>
      </w:r>
      <w:r>
        <w:t xml:space="preserve"> tak, tisti …</w:t>
      </w:r>
      <w:r w:rsidR="0041511F">
        <w:t xml:space="preserve"> </w:t>
      </w:r>
    </w:p>
    <w:p w:rsidR="0041511F" w:rsidRDefault="0041511F" w:rsidP="0041511F">
      <w:pPr>
        <w:ind w:left="2124"/>
      </w:pPr>
      <w:r>
        <w:t>Bližina: ta, oddaljenost: tisti, velika oddaljenost: oni, kakovost: tak/takšen, količina: toliko</w:t>
      </w:r>
    </w:p>
    <w:p w:rsidR="00E9795D" w:rsidRPr="008D04DE" w:rsidRDefault="00E9795D" w:rsidP="00E9795D">
      <w:pPr>
        <w:numPr>
          <w:ilvl w:val="2"/>
          <w:numId w:val="1"/>
        </w:numPr>
        <w:rPr>
          <w:i/>
        </w:rPr>
      </w:pPr>
      <w:r w:rsidRPr="008D04DE">
        <w:rPr>
          <w:i/>
        </w:rPr>
        <w:t>Vprašalni, oziralni, nedoločni, nikalni.</w:t>
      </w:r>
    </w:p>
    <w:p w:rsidR="00E5064A" w:rsidRDefault="00E5064A" w:rsidP="00E5064A"/>
    <w:p w:rsidR="00E9795D" w:rsidRPr="00A77466" w:rsidRDefault="00E9795D" w:rsidP="00A77466">
      <w:pPr>
        <w:jc w:val="center"/>
        <w:rPr>
          <w:b/>
          <w:sz w:val="28"/>
          <w:szCs w:val="28"/>
        </w:rPr>
      </w:pPr>
      <w:r w:rsidRPr="00A77466">
        <w:rPr>
          <w:b/>
          <w:sz w:val="28"/>
          <w:szCs w:val="28"/>
        </w:rPr>
        <w:t>Glagol</w:t>
      </w:r>
    </w:p>
    <w:p w:rsidR="00E9795D" w:rsidRDefault="00E9795D" w:rsidP="00E5064A"/>
    <w:p w:rsidR="008F42AB" w:rsidRPr="00A77466" w:rsidRDefault="008F42AB" w:rsidP="008F42AB">
      <w:pPr>
        <w:numPr>
          <w:ilvl w:val="0"/>
          <w:numId w:val="1"/>
        </w:numPr>
        <w:rPr>
          <w:u w:val="single"/>
        </w:rPr>
      </w:pPr>
      <w:r w:rsidRPr="00A77466">
        <w:rPr>
          <w:u w:val="single"/>
        </w:rPr>
        <w:t>Beseda, s katero poimenujemo dejanje, dogajanje, zaznavanje, stanje ali razmerje.</w:t>
      </w:r>
    </w:p>
    <w:p w:rsidR="008F42AB" w:rsidRPr="00A77466" w:rsidRDefault="008F42AB" w:rsidP="008F42AB">
      <w:pPr>
        <w:numPr>
          <w:ilvl w:val="0"/>
          <w:numId w:val="1"/>
        </w:numPr>
        <w:rPr>
          <w:b/>
        </w:rPr>
      </w:pPr>
      <w:r>
        <w:t xml:space="preserve">Po pomenu so </w:t>
      </w:r>
      <w:r w:rsidRPr="00A77466">
        <w:rPr>
          <w:b/>
        </w:rPr>
        <w:t xml:space="preserve">polnopomenski </w:t>
      </w:r>
      <w:r>
        <w:t xml:space="preserve">(dogajanje si lahko predstavljamo) in </w:t>
      </w:r>
      <w:r w:rsidRPr="00A77466">
        <w:rPr>
          <w:b/>
        </w:rPr>
        <w:t>nepolnopomenski.</w:t>
      </w:r>
    </w:p>
    <w:p w:rsidR="008F42AB" w:rsidRPr="00A77466" w:rsidRDefault="008F42AB" w:rsidP="008F42AB">
      <w:pPr>
        <w:numPr>
          <w:ilvl w:val="0"/>
          <w:numId w:val="1"/>
        </w:numPr>
        <w:rPr>
          <w:b/>
        </w:rPr>
      </w:pPr>
      <w:r w:rsidRPr="00A77466">
        <w:rPr>
          <w:b/>
        </w:rPr>
        <w:t>Nepolnopomenske delimo na:</w:t>
      </w:r>
    </w:p>
    <w:p w:rsidR="008F42AB" w:rsidRDefault="008F42AB" w:rsidP="008F42AB">
      <w:pPr>
        <w:numPr>
          <w:ilvl w:val="1"/>
          <w:numId w:val="1"/>
        </w:numPr>
      </w:pPr>
      <w:r w:rsidRPr="00A77466">
        <w:rPr>
          <w:b/>
        </w:rPr>
        <w:t>Fazne:</w:t>
      </w:r>
      <w:r>
        <w:t xml:space="preserve"> stopnja v dogajanju, npr. začnem, neham, končam.</w:t>
      </w:r>
    </w:p>
    <w:p w:rsidR="008F42AB" w:rsidRDefault="008F42AB" w:rsidP="008F42AB">
      <w:pPr>
        <w:numPr>
          <w:ilvl w:val="1"/>
          <w:numId w:val="1"/>
        </w:numPr>
      </w:pPr>
      <w:r w:rsidRPr="00A77466">
        <w:rPr>
          <w:b/>
        </w:rPr>
        <w:t>Naklonske:</w:t>
      </w:r>
      <w:r>
        <w:t xml:space="preserve"> izražajo razmerje do česa, npr. moram, hočem, želim.</w:t>
      </w:r>
    </w:p>
    <w:p w:rsidR="008F42AB" w:rsidRDefault="008F42AB" w:rsidP="008F42AB">
      <w:pPr>
        <w:numPr>
          <w:ilvl w:val="1"/>
          <w:numId w:val="1"/>
        </w:numPr>
      </w:pPr>
      <w:r w:rsidRPr="00A77466">
        <w:rPr>
          <w:b/>
        </w:rPr>
        <w:t>Biti</w:t>
      </w:r>
      <w:r>
        <w:t>, kadar ne pomeni »obstajati, nahajati se, potekati«.</w:t>
      </w:r>
    </w:p>
    <w:p w:rsidR="008F42AB" w:rsidRPr="00A77466" w:rsidRDefault="008F42AB" w:rsidP="008F42AB">
      <w:pPr>
        <w:numPr>
          <w:ilvl w:val="0"/>
          <w:numId w:val="1"/>
        </w:numPr>
        <w:rPr>
          <w:b/>
        </w:rPr>
      </w:pPr>
      <w:r w:rsidRPr="00A77466">
        <w:rPr>
          <w:b/>
        </w:rPr>
        <w:t xml:space="preserve">Glagolski vid: </w:t>
      </w:r>
      <w:r w:rsidRPr="00A77466">
        <w:rPr>
          <w:b/>
        </w:rPr>
        <w:tab/>
      </w:r>
    </w:p>
    <w:p w:rsidR="008F42AB" w:rsidRDefault="008F42AB" w:rsidP="008F42AB">
      <w:pPr>
        <w:numPr>
          <w:ilvl w:val="1"/>
          <w:numId w:val="1"/>
        </w:numPr>
      </w:pPr>
      <w:r w:rsidRPr="00A77466">
        <w:rPr>
          <w:b/>
        </w:rPr>
        <w:t>Dovršni glagoli:</w:t>
      </w:r>
      <w:r>
        <w:t xml:space="preserve"> izražajo dejanje z omejenim trajanjem.</w:t>
      </w:r>
    </w:p>
    <w:p w:rsidR="008F42AB" w:rsidRPr="00A77466" w:rsidRDefault="008F42AB" w:rsidP="008F42AB">
      <w:pPr>
        <w:numPr>
          <w:ilvl w:val="1"/>
          <w:numId w:val="1"/>
        </w:numPr>
        <w:rPr>
          <w:b/>
        </w:rPr>
      </w:pPr>
      <w:r w:rsidRPr="00A77466">
        <w:rPr>
          <w:b/>
        </w:rPr>
        <w:t>Nedovršni glagoli.</w:t>
      </w:r>
    </w:p>
    <w:p w:rsidR="008F42AB" w:rsidRDefault="008F42AB" w:rsidP="008F42AB">
      <w:pPr>
        <w:numPr>
          <w:ilvl w:val="0"/>
          <w:numId w:val="1"/>
        </w:numPr>
      </w:pPr>
      <w:r w:rsidRPr="00A77466">
        <w:rPr>
          <w:b/>
        </w:rPr>
        <w:t xml:space="preserve">Vezljivost glagolov: </w:t>
      </w:r>
      <w:r w:rsidRPr="00A77466">
        <w:rPr>
          <w:u w:val="single"/>
        </w:rPr>
        <w:t>ob sebi predvidevajo določena dopolnila.</w:t>
      </w:r>
    </w:p>
    <w:p w:rsidR="008F42AB" w:rsidRDefault="008F42AB" w:rsidP="008F42AB">
      <w:pPr>
        <w:numPr>
          <w:ilvl w:val="1"/>
          <w:numId w:val="1"/>
        </w:numPr>
      </w:pPr>
      <w:r w:rsidRPr="008D04DE">
        <w:rPr>
          <w:u w:val="single"/>
        </w:rPr>
        <w:t>Osebni</w:t>
      </w:r>
      <w:r>
        <w:t xml:space="preserve"> so glagoli, ki predvidevajo dopolnilo </w:t>
      </w:r>
      <w:r w:rsidRPr="008D04DE">
        <w:rPr>
          <w:u w:val="single"/>
        </w:rPr>
        <w:t>v imenovalniku</w:t>
      </w:r>
      <w:r>
        <w:t>, npr. cveteti.</w:t>
      </w:r>
    </w:p>
    <w:p w:rsidR="008F42AB" w:rsidRDefault="008F42AB" w:rsidP="008F42AB">
      <w:pPr>
        <w:numPr>
          <w:ilvl w:val="1"/>
          <w:numId w:val="1"/>
        </w:numPr>
      </w:pPr>
      <w:r>
        <w:t xml:space="preserve">Drugi so </w:t>
      </w:r>
      <w:r w:rsidRPr="008D04DE">
        <w:rPr>
          <w:u w:val="single"/>
        </w:rPr>
        <w:t>brezosebni</w:t>
      </w:r>
      <w:r>
        <w:t xml:space="preserve">, npr. snežiti. </w:t>
      </w:r>
    </w:p>
    <w:p w:rsidR="008F42AB" w:rsidRDefault="008F42AB" w:rsidP="008F42AB">
      <w:pPr>
        <w:numPr>
          <w:ilvl w:val="1"/>
          <w:numId w:val="1"/>
        </w:numPr>
      </w:pPr>
      <w:r w:rsidRPr="008D04DE">
        <w:rPr>
          <w:u w:val="single"/>
        </w:rPr>
        <w:t xml:space="preserve">Prehodni: </w:t>
      </w:r>
      <w:r>
        <w:t xml:space="preserve">zahteva še katero drugo dopolnilo, največkrat </w:t>
      </w:r>
      <w:r w:rsidRPr="008D04DE">
        <w:rPr>
          <w:i/>
        </w:rPr>
        <w:t>v tožilniku</w:t>
      </w:r>
      <w:r>
        <w:t>, npr. brati.</w:t>
      </w:r>
    </w:p>
    <w:p w:rsidR="008F42AB" w:rsidRDefault="008F42AB" w:rsidP="008F42AB">
      <w:pPr>
        <w:numPr>
          <w:ilvl w:val="1"/>
          <w:numId w:val="1"/>
        </w:numPr>
      </w:pPr>
      <w:r w:rsidRPr="008D04DE">
        <w:rPr>
          <w:u w:val="single"/>
        </w:rPr>
        <w:t>Neprehodni</w:t>
      </w:r>
      <w:r>
        <w:t xml:space="preserve"> ne predvidevajo dopolnila, npr.cveteti.</w:t>
      </w:r>
    </w:p>
    <w:p w:rsidR="008F42AB" w:rsidRPr="00A77466" w:rsidRDefault="008F42AB" w:rsidP="008F42AB">
      <w:pPr>
        <w:numPr>
          <w:ilvl w:val="0"/>
          <w:numId w:val="1"/>
        </w:numPr>
        <w:rPr>
          <w:b/>
        </w:rPr>
      </w:pPr>
      <w:r w:rsidRPr="00A77466">
        <w:rPr>
          <w:b/>
        </w:rPr>
        <w:t>Oblikovne lastnosti glagolov:</w:t>
      </w:r>
    </w:p>
    <w:p w:rsidR="008F42AB" w:rsidRPr="00A77466" w:rsidRDefault="008F42AB" w:rsidP="008F42AB">
      <w:pPr>
        <w:numPr>
          <w:ilvl w:val="1"/>
          <w:numId w:val="1"/>
        </w:numPr>
        <w:rPr>
          <w:i/>
        </w:rPr>
      </w:pPr>
      <w:r w:rsidRPr="00732632">
        <w:t>Osebne glagolske oblike</w:t>
      </w:r>
      <w:r w:rsidRPr="00A77466">
        <w:rPr>
          <w:i/>
        </w:rPr>
        <w:t xml:space="preserve"> izražajo osebo in število</w:t>
      </w:r>
      <w:r>
        <w:t xml:space="preserve">, npr. zna. Tudi </w:t>
      </w:r>
      <w:r w:rsidRPr="00A77466">
        <w:rPr>
          <w:i/>
        </w:rPr>
        <w:t>sklon</w:t>
      </w:r>
      <w:r>
        <w:t xml:space="preserve"> in lahko tudi </w:t>
      </w:r>
      <w:r w:rsidRPr="00A77466">
        <w:rPr>
          <w:i/>
        </w:rPr>
        <w:t>čas.</w:t>
      </w:r>
    </w:p>
    <w:p w:rsidR="008F42AB" w:rsidRDefault="008F42AB" w:rsidP="008F42AB">
      <w:pPr>
        <w:numPr>
          <w:ilvl w:val="1"/>
          <w:numId w:val="1"/>
        </w:numPr>
      </w:pPr>
      <w:r w:rsidRPr="00A77466">
        <w:rPr>
          <w:b/>
        </w:rPr>
        <w:t>Neosebne glagolske oblike</w:t>
      </w:r>
      <w:r>
        <w:t>, npr. znati.</w:t>
      </w:r>
    </w:p>
    <w:p w:rsidR="008F42AB" w:rsidRDefault="008F42AB" w:rsidP="008F42AB">
      <w:pPr>
        <w:numPr>
          <w:ilvl w:val="2"/>
          <w:numId w:val="1"/>
        </w:numPr>
      </w:pPr>
      <w:r w:rsidRPr="00A77466">
        <w:rPr>
          <w:b/>
        </w:rPr>
        <w:t>Nedoločnik</w:t>
      </w:r>
      <w:r>
        <w:t xml:space="preserve"> (</w:t>
      </w:r>
      <w:r w:rsidR="00732632">
        <w:t xml:space="preserve">neosebna glagolska oblika na: </w:t>
      </w:r>
      <w:r>
        <w:t>-ti/-či; znati, reči)</w:t>
      </w:r>
    </w:p>
    <w:p w:rsidR="008F42AB" w:rsidRDefault="008F42AB" w:rsidP="008F42AB">
      <w:pPr>
        <w:numPr>
          <w:ilvl w:val="2"/>
          <w:numId w:val="1"/>
        </w:numPr>
      </w:pPr>
      <w:r w:rsidRPr="00A77466">
        <w:rPr>
          <w:b/>
        </w:rPr>
        <w:t>Namenilnik</w:t>
      </w:r>
      <w:r>
        <w:t xml:space="preserve"> (</w:t>
      </w:r>
      <w:r w:rsidR="00732632">
        <w:t xml:space="preserve">neosebna glagolska oblika na: </w:t>
      </w:r>
      <w:r>
        <w:t>-t,-č; delat, strič; ob glagolih premikanja)</w:t>
      </w:r>
    </w:p>
    <w:p w:rsidR="008F42AB" w:rsidRDefault="008F42AB" w:rsidP="008F42AB">
      <w:pPr>
        <w:numPr>
          <w:ilvl w:val="2"/>
          <w:numId w:val="1"/>
        </w:numPr>
      </w:pPr>
      <w:r w:rsidRPr="00A77466">
        <w:rPr>
          <w:b/>
        </w:rPr>
        <w:t>Opisni deležnik na –l</w:t>
      </w:r>
      <w:r>
        <w:t xml:space="preserve"> (neosebna glagolska oblika na –l, s katero </w:t>
      </w:r>
      <w:r w:rsidRPr="008D04DE">
        <w:rPr>
          <w:i/>
        </w:rPr>
        <w:t>delamo prihodnjik</w:t>
      </w:r>
      <w:r>
        <w:t>, preteklik, predpreteklik in pogojnik, npr. znal).</w:t>
      </w:r>
    </w:p>
    <w:p w:rsidR="008F42AB" w:rsidRDefault="008F42AB" w:rsidP="008F42AB">
      <w:pPr>
        <w:numPr>
          <w:ilvl w:val="2"/>
          <w:numId w:val="1"/>
        </w:numPr>
      </w:pPr>
      <w:r w:rsidRPr="00A77466">
        <w:rPr>
          <w:b/>
        </w:rPr>
        <w:t>Trpni deležnik na –n/-t</w:t>
      </w:r>
      <w:r>
        <w:t xml:space="preserve"> (neosebna glagolska oblika, </w:t>
      </w:r>
      <w:r w:rsidRPr="008D04DE">
        <w:t>s katero</w:t>
      </w:r>
      <w:r w:rsidRPr="008D04DE">
        <w:rPr>
          <w:i/>
        </w:rPr>
        <w:t xml:space="preserve"> delamo trpne povedi</w:t>
      </w:r>
      <w:r>
        <w:t>, npr. obiskan).</w:t>
      </w:r>
    </w:p>
    <w:p w:rsidR="00732632" w:rsidRDefault="00732632" w:rsidP="00732632">
      <w:pPr>
        <w:numPr>
          <w:ilvl w:val="1"/>
          <w:numId w:val="1"/>
        </w:numPr>
      </w:pPr>
      <w:r>
        <w:rPr>
          <w:b/>
        </w:rPr>
        <w:t>Osebne glagolske oblike</w:t>
      </w:r>
      <w:r w:rsidRPr="00732632">
        <w:t xml:space="preserve"> izražajo</w:t>
      </w:r>
      <w:r>
        <w:t xml:space="preserve"> poleg osebe in števila še naklon in nekatere tudi čas.</w:t>
      </w:r>
    </w:p>
    <w:p w:rsidR="008F42AB" w:rsidRPr="00A77466" w:rsidRDefault="008F42AB" w:rsidP="008F42AB">
      <w:pPr>
        <w:numPr>
          <w:ilvl w:val="1"/>
          <w:numId w:val="1"/>
        </w:numPr>
        <w:rPr>
          <w:b/>
        </w:rPr>
      </w:pPr>
      <w:r w:rsidRPr="00A77466">
        <w:rPr>
          <w:b/>
        </w:rPr>
        <w:t>Naklonske oblike glagolov:</w:t>
      </w:r>
    </w:p>
    <w:p w:rsidR="008F42AB" w:rsidRPr="00A77466" w:rsidRDefault="008F42AB" w:rsidP="008F42AB">
      <w:pPr>
        <w:numPr>
          <w:ilvl w:val="2"/>
          <w:numId w:val="1"/>
        </w:numPr>
        <w:rPr>
          <w:b/>
        </w:rPr>
      </w:pPr>
      <w:r w:rsidRPr="00A77466">
        <w:rPr>
          <w:b/>
        </w:rPr>
        <w:t>Povednik, velelnik in pogojnik.</w:t>
      </w:r>
    </w:p>
    <w:p w:rsidR="008F42AB" w:rsidRPr="008D04DE" w:rsidRDefault="008F42AB" w:rsidP="008F42AB">
      <w:pPr>
        <w:numPr>
          <w:ilvl w:val="1"/>
          <w:numId w:val="1"/>
        </w:numPr>
        <w:rPr>
          <w:i/>
        </w:rPr>
      </w:pPr>
      <w:r w:rsidRPr="008D04DE">
        <w:rPr>
          <w:u w:val="single"/>
        </w:rPr>
        <w:t xml:space="preserve">Povedne glagolske oblike izražajo čas: </w:t>
      </w:r>
      <w:r w:rsidRPr="008D04DE">
        <w:rPr>
          <w:i/>
        </w:rPr>
        <w:t>sedanjik</w:t>
      </w:r>
      <w:r>
        <w:t xml:space="preserve"> (edina nezložena glagolska oblika), </w:t>
      </w:r>
      <w:r w:rsidRPr="008D04DE">
        <w:rPr>
          <w:i/>
        </w:rPr>
        <w:t xml:space="preserve">prihodnjik, preteklik, predpreteklik. </w:t>
      </w:r>
    </w:p>
    <w:p w:rsidR="00B04932" w:rsidRDefault="00B04932" w:rsidP="00B04932">
      <w:pPr>
        <w:numPr>
          <w:ilvl w:val="1"/>
          <w:numId w:val="1"/>
        </w:numPr>
      </w:pPr>
      <w:r>
        <w:t xml:space="preserve">Glagoli se </w:t>
      </w:r>
      <w:r w:rsidRPr="00A77466">
        <w:rPr>
          <w:u w:val="single"/>
        </w:rPr>
        <w:t>pregibajo v osebi in številu</w:t>
      </w:r>
      <w:r>
        <w:t xml:space="preserve"> </w:t>
      </w:r>
      <w:r>
        <w:sym w:font="Wingdings" w:char="F0E0"/>
      </w:r>
      <w:r>
        <w:t xml:space="preserve"> se </w:t>
      </w:r>
      <w:r w:rsidRPr="00A77466">
        <w:rPr>
          <w:b/>
        </w:rPr>
        <w:t>spregajo</w:t>
      </w:r>
      <w:r>
        <w:t xml:space="preserve">. </w:t>
      </w:r>
    </w:p>
    <w:p w:rsidR="00B04932" w:rsidRDefault="00B04932" w:rsidP="00B04932">
      <w:pPr>
        <w:numPr>
          <w:ilvl w:val="0"/>
          <w:numId w:val="1"/>
        </w:numPr>
      </w:pPr>
      <w:r>
        <w:t xml:space="preserve">Velelnik izraža le 2. osebo vseh treh števil, ter prvo osebo dvojine in množine. Spregamo jih po posebni </w:t>
      </w:r>
      <w:r w:rsidRPr="00A77466">
        <w:rPr>
          <w:i/>
        </w:rPr>
        <w:t>velelniški spregatvi</w:t>
      </w:r>
      <w:r>
        <w:t xml:space="preserve">. </w:t>
      </w:r>
    </w:p>
    <w:p w:rsidR="00B04932" w:rsidRDefault="00B04932" w:rsidP="00B04932">
      <w:pPr>
        <w:numPr>
          <w:ilvl w:val="0"/>
          <w:numId w:val="1"/>
        </w:numPr>
      </w:pPr>
      <w:r>
        <w:t>Pogojnik je naklonska glagolska oblika, s katero sporočevalec izraža umišljeno dejanje. Za vljudnejše pozivanje naslovnika.</w:t>
      </w:r>
    </w:p>
    <w:p w:rsidR="00732632" w:rsidRDefault="00732632" w:rsidP="00B04932">
      <w:pPr>
        <w:numPr>
          <w:ilvl w:val="0"/>
          <w:numId w:val="1"/>
        </w:numPr>
      </w:pPr>
      <w:r>
        <w:t>Glagoli v stavku nastopajo v vlogi povedka.</w:t>
      </w:r>
    </w:p>
    <w:p w:rsidR="00B04932" w:rsidRDefault="00B04932" w:rsidP="00B04932"/>
    <w:p w:rsidR="00B04932" w:rsidRPr="00A77466" w:rsidRDefault="00B04932" w:rsidP="00A77466">
      <w:pPr>
        <w:jc w:val="center"/>
        <w:rPr>
          <w:b/>
          <w:sz w:val="28"/>
          <w:szCs w:val="28"/>
        </w:rPr>
      </w:pPr>
      <w:r w:rsidRPr="00A77466">
        <w:rPr>
          <w:b/>
          <w:sz w:val="28"/>
          <w:szCs w:val="28"/>
        </w:rPr>
        <w:t>Prislov</w:t>
      </w:r>
    </w:p>
    <w:p w:rsidR="00B04932" w:rsidRDefault="00B04932" w:rsidP="00B04932"/>
    <w:p w:rsidR="00B04932" w:rsidRPr="00A77466" w:rsidRDefault="00B04932" w:rsidP="00B04932">
      <w:pPr>
        <w:numPr>
          <w:ilvl w:val="0"/>
          <w:numId w:val="1"/>
        </w:numPr>
        <w:rPr>
          <w:u w:val="single"/>
        </w:rPr>
      </w:pPr>
      <w:r>
        <w:t xml:space="preserve">Prislovi so </w:t>
      </w:r>
      <w:r w:rsidRPr="000244BF">
        <w:rPr>
          <w:i/>
        </w:rPr>
        <w:t>posamezne/samostojne besede</w:t>
      </w:r>
      <w:r>
        <w:t xml:space="preserve">, ki </w:t>
      </w:r>
      <w:r w:rsidRPr="00A77466">
        <w:rPr>
          <w:u w:val="single"/>
        </w:rPr>
        <w:t>same poimenujejo kraj, čas, način ali vzrok dejanja.</w:t>
      </w:r>
    </w:p>
    <w:p w:rsidR="00B04932" w:rsidRDefault="00B04932" w:rsidP="00B04932">
      <w:pPr>
        <w:numPr>
          <w:ilvl w:val="0"/>
          <w:numId w:val="1"/>
        </w:numPr>
      </w:pPr>
      <w:r>
        <w:t xml:space="preserve">Ločimo: </w:t>
      </w:r>
      <w:r w:rsidRPr="00A77466">
        <w:rPr>
          <w:b/>
        </w:rPr>
        <w:t>krajevne</w:t>
      </w:r>
      <w:r>
        <w:t xml:space="preserve"> (npr. zdoma), </w:t>
      </w:r>
      <w:r w:rsidRPr="00A77466">
        <w:rPr>
          <w:b/>
        </w:rPr>
        <w:t>časovne</w:t>
      </w:r>
      <w:r>
        <w:t xml:space="preserve"> (npr. nikdar), </w:t>
      </w:r>
      <w:r w:rsidRPr="00A77466">
        <w:rPr>
          <w:b/>
        </w:rPr>
        <w:t>načinovne</w:t>
      </w:r>
      <w:r>
        <w:t xml:space="preserve"> (npr. leže) in </w:t>
      </w:r>
      <w:r w:rsidRPr="00A77466">
        <w:rPr>
          <w:b/>
        </w:rPr>
        <w:t xml:space="preserve">vzročne </w:t>
      </w:r>
      <w:r>
        <w:t>(npr. hote, zato).</w:t>
      </w:r>
    </w:p>
    <w:p w:rsidR="00B04932" w:rsidRDefault="00B04932" w:rsidP="00B04932">
      <w:pPr>
        <w:numPr>
          <w:ilvl w:val="0"/>
          <w:numId w:val="1"/>
        </w:numPr>
      </w:pPr>
      <w:r>
        <w:t xml:space="preserve">Največ je načinovnih: iz pridevnika ali glagola. Tisti, ki so </w:t>
      </w:r>
      <w:r w:rsidRPr="00A77466">
        <w:rPr>
          <w:u w:val="single"/>
        </w:rPr>
        <w:t>iz glagola</w:t>
      </w:r>
      <w:r>
        <w:t xml:space="preserve">, se imenujejo </w:t>
      </w:r>
      <w:r w:rsidRPr="00A77466">
        <w:rPr>
          <w:b/>
        </w:rPr>
        <w:t>deležje</w:t>
      </w:r>
      <w:r>
        <w:t xml:space="preserve"> (npr. beroč, stoje …).</w:t>
      </w:r>
    </w:p>
    <w:p w:rsidR="00EF1EF2" w:rsidRDefault="00EF1EF2" w:rsidP="00B04932">
      <w:pPr>
        <w:numPr>
          <w:ilvl w:val="0"/>
          <w:numId w:val="1"/>
        </w:numPr>
      </w:pPr>
      <w:r>
        <w:t xml:space="preserve">Iz pridevnika so podobni pridevniški obliki za imenovalnik ednine v srednjem spolu, le </w:t>
      </w:r>
      <w:r w:rsidR="000244BF" w:rsidRPr="000244BF">
        <w:rPr>
          <w:i/>
        </w:rPr>
        <w:t>n</w:t>
      </w:r>
      <w:r w:rsidRPr="000244BF">
        <w:rPr>
          <w:i/>
        </w:rPr>
        <w:t>aglas</w:t>
      </w:r>
      <w:r>
        <w:t xml:space="preserve"> je pogosto </w:t>
      </w:r>
      <w:r w:rsidRPr="000244BF">
        <w:rPr>
          <w:i/>
        </w:rPr>
        <w:t>pomaknjen</w:t>
      </w:r>
      <w:r>
        <w:t xml:space="preserve"> na končni –o.</w:t>
      </w:r>
    </w:p>
    <w:p w:rsidR="00B04932" w:rsidRDefault="00B04932" w:rsidP="00B04932">
      <w:pPr>
        <w:numPr>
          <w:ilvl w:val="0"/>
          <w:numId w:val="1"/>
        </w:numPr>
      </w:pPr>
      <w:r>
        <w:t xml:space="preserve">Poimenujejo </w:t>
      </w:r>
      <w:r w:rsidRPr="00A77466">
        <w:rPr>
          <w:u w:val="single"/>
        </w:rPr>
        <w:t>nekaj posredno ali neposredno</w:t>
      </w:r>
      <w:r>
        <w:t xml:space="preserve">. Tisti, ki poimenujejo nekaj na posreden način, so </w:t>
      </w:r>
      <w:r w:rsidRPr="00A77466">
        <w:rPr>
          <w:b/>
        </w:rPr>
        <w:t>prislovni zaimki</w:t>
      </w:r>
      <w:r w:rsidR="00EF1EF2">
        <w:t xml:space="preserve"> (npr. kam; istih vrst kot neosebni samostalniški in pridevniški zaimki).</w:t>
      </w:r>
    </w:p>
    <w:p w:rsidR="00EF1EF2" w:rsidRDefault="00EF1EF2" w:rsidP="00B04932">
      <w:pPr>
        <w:numPr>
          <w:ilvl w:val="0"/>
          <w:numId w:val="1"/>
        </w:numPr>
      </w:pPr>
      <w:r>
        <w:t>V stavku nastopajo v vlogi prislovnega določila.</w:t>
      </w:r>
    </w:p>
    <w:p w:rsidR="00A77466" w:rsidRDefault="00A77466" w:rsidP="00A77466">
      <w:pPr>
        <w:ind w:left="360"/>
      </w:pPr>
    </w:p>
    <w:p w:rsidR="00B04932" w:rsidRPr="00A77466" w:rsidRDefault="00B04932" w:rsidP="00A77466">
      <w:pPr>
        <w:jc w:val="center"/>
        <w:rPr>
          <w:b/>
          <w:sz w:val="28"/>
          <w:szCs w:val="28"/>
        </w:rPr>
      </w:pPr>
      <w:r w:rsidRPr="00A77466">
        <w:rPr>
          <w:b/>
          <w:sz w:val="28"/>
          <w:szCs w:val="28"/>
        </w:rPr>
        <w:t>Predlog</w:t>
      </w:r>
    </w:p>
    <w:p w:rsidR="00B04932" w:rsidRDefault="00B04932" w:rsidP="00B04932">
      <w:pPr>
        <w:ind w:left="360"/>
      </w:pPr>
    </w:p>
    <w:p w:rsidR="00B04932" w:rsidRPr="00A77466" w:rsidRDefault="00B04932" w:rsidP="00B04932">
      <w:pPr>
        <w:numPr>
          <w:ilvl w:val="0"/>
          <w:numId w:val="1"/>
        </w:numPr>
        <w:rPr>
          <w:u w:val="single"/>
        </w:rPr>
      </w:pPr>
      <w:r>
        <w:t xml:space="preserve">Poimenujejo </w:t>
      </w:r>
      <w:r w:rsidRPr="00A77466">
        <w:rPr>
          <w:u w:val="single"/>
        </w:rPr>
        <w:t>neenakovredna razmerja med besedami ali besednimi zvezami</w:t>
      </w:r>
      <w:r>
        <w:t xml:space="preserve"> in </w:t>
      </w:r>
      <w:r w:rsidRPr="00A77466">
        <w:rPr>
          <w:u w:val="single"/>
        </w:rPr>
        <w:t>vplivajo na sklonsko obliko izraza za sabo.</w:t>
      </w:r>
    </w:p>
    <w:p w:rsidR="00B04932" w:rsidRDefault="00B04932" w:rsidP="00B04932">
      <w:pPr>
        <w:numPr>
          <w:ilvl w:val="0"/>
          <w:numId w:val="1"/>
        </w:numPr>
      </w:pPr>
      <w:r>
        <w:t xml:space="preserve">Večina poimenuje </w:t>
      </w:r>
      <w:r w:rsidRPr="00A77466">
        <w:rPr>
          <w:u w:val="single"/>
        </w:rPr>
        <w:t>prostorsko razmerje</w:t>
      </w:r>
      <w:r>
        <w:t xml:space="preserve"> (npr. pri, pod), nekateri </w:t>
      </w:r>
      <w:r w:rsidRPr="00A77466">
        <w:rPr>
          <w:u w:val="single"/>
        </w:rPr>
        <w:t>časovno</w:t>
      </w:r>
      <w:r>
        <w:t xml:space="preserve"> (v /mladosti), </w:t>
      </w:r>
      <w:r w:rsidRPr="00A77466">
        <w:rPr>
          <w:u w:val="single"/>
        </w:rPr>
        <w:t xml:space="preserve">načinovno </w:t>
      </w:r>
      <w:r>
        <w:t xml:space="preserve">(/plavati/ po žabje) ali </w:t>
      </w:r>
      <w:r w:rsidRPr="00A77466">
        <w:rPr>
          <w:u w:val="single"/>
        </w:rPr>
        <w:t>vzročno</w:t>
      </w:r>
      <w:r>
        <w:t xml:space="preserve"> (/jokati/ od sreče).</w:t>
      </w:r>
    </w:p>
    <w:p w:rsidR="00EF1EF2" w:rsidRPr="00EF1EF2" w:rsidRDefault="00EF1EF2" w:rsidP="00B04932">
      <w:pPr>
        <w:numPr>
          <w:ilvl w:val="0"/>
          <w:numId w:val="1"/>
        </w:numPr>
      </w:pPr>
      <w:r w:rsidRPr="00EF1EF2">
        <w:t xml:space="preserve">Ob sebi </w:t>
      </w:r>
      <w:r w:rsidRPr="000244BF">
        <w:rPr>
          <w:i/>
        </w:rPr>
        <w:t>predvidevajo določen sklon</w:t>
      </w:r>
      <w:r w:rsidRPr="00EF1EF2">
        <w:t xml:space="preserve"> (odvisno od glagola pred predlogom).</w:t>
      </w:r>
    </w:p>
    <w:p w:rsidR="00B04932" w:rsidRDefault="00B04932" w:rsidP="00B04932">
      <w:pPr>
        <w:numPr>
          <w:ilvl w:val="0"/>
          <w:numId w:val="1"/>
        </w:numPr>
        <w:rPr>
          <w:b/>
        </w:rPr>
      </w:pPr>
      <w:r w:rsidRPr="000244BF">
        <w:rPr>
          <w:i/>
        </w:rPr>
        <w:t>Predlog in beseda oz. besedna zveza, ki mu sledi v določenem sklonu, tvorita</w:t>
      </w:r>
      <w:r>
        <w:t xml:space="preserve"> </w:t>
      </w:r>
      <w:r w:rsidRPr="00A77466">
        <w:rPr>
          <w:b/>
        </w:rPr>
        <w:t>predložno zvezo.</w:t>
      </w:r>
    </w:p>
    <w:p w:rsidR="00EF1EF2" w:rsidRPr="00A77466" w:rsidRDefault="00EF1EF2" w:rsidP="00B04932">
      <w:pPr>
        <w:numPr>
          <w:ilvl w:val="0"/>
          <w:numId w:val="1"/>
        </w:numPr>
        <w:rPr>
          <w:b/>
        </w:rPr>
      </w:pPr>
      <w:r>
        <w:t>V stavku so del drugih stavčnih členov.</w:t>
      </w:r>
    </w:p>
    <w:p w:rsidR="00B04932" w:rsidRDefault="00B04932" w:rsidP="00B04932">
      <w:pPr>
        <w:numPr>
          <w:ilvl w:val="0"/>
          <w:numId w:val="1"/>
        </w:numPr>
      </w:pPr>
      <w:r w:rsidRPr="00A77466">
        <w:rPr>
          <w:b/>
        </w:rPr>
        <w:t>Nepravi predlogi:</w:t>
      </w:r>
      <w:r>
        <w:t xml:space="preserve"> </w:t>
      </w:r>
      <w:r w:rsidRPr="00A77466">
        <w:rPr>
          <w:u w:val="single"/>
        </w:rPr>
        <w:t>besede, ki prvotno niso predlogi, temveč samostalniki</w:t>
      </w:r>
      <w:r>
        <w:t xml:space="preserve"> (npr. vrh /gore/, konec /vasi/) </w:t>
      </w:r>
      <w:r w:rsidRPr="00A77466">
        <w:rPr>
          <w:u w:val="single"/>
        </w:rPr>
        <w:t>ali prislovi</w:t>
      </w:r>
      <w:r>
        <w:t xml:space="preserve"> (npr. blizu /mesta/, sredi /množice/). </w:t>
      </w:r>
      <w:r w:rsidRPr="000244BF">
        <w:rPr>
          <w:i/>
        </w:rPr>
        <w:t>Ob sebi zahtevajo samostalnik v rodilniku</w:t>
      </w:r>
      <w:r>
        <w:t>.</w:t>
      </w:r>
    </w:p>
    <w:p w:rsidR="00B04932" w:rsidRDefault="00B04932" w:rsidP="00B04932"/>
    <w:p w:rsidR="00B04932" w:rsidRPr="00A77466" w:rsidRDefault="00B04932" w:rsidP="00A77466">
      <w:pPr>
        <w:jc w:val="center"/>
        <w:rPr>
          <w:b/>
          <w:sz w:val="28"/>
          <w:szCs w:val="28"/>
        </w:rPr>
      </w:pPr>
      <w:r w:rsidRPr="00A77466">
        <w:rPr>
          <w:b/>
          <w:sz w:val="28"/>
          <w:szCs w:val="28"/>
        </w:rPr>
        <w:t>Veznik</w:t>
      </w:r>
    </w:p>
    <w:p w:rsidR="00B04932" w:rsidRDefault="00B04932" w:rsidP="00B04932"/>
    <w:p w:rsidR="00B04932" w:rsidRPr="00A77466" w:rsidRDefault="00B04932" w:rsidP="00B04932">
      <w:pPr>
        <w:numPr>
          <w:ilvl w:val="0"/>
          <w:numId w:val="1"/>
        </w:numPr>
        <w:rPr>
          <w:u w:val="single"/>
        </w:rPr>
      </w:pPr>
      <w:r>
        <w:t xml:space="preserve">Poimenuje </w:t>
      </w:r>
      <w:r w:rsidRPr="00A77466">
        <w:rPr>
          <w:u w:val="single"/>
        </w:rPr>
        <w:t>logična razmerja med prvinami predmetnosti in ne vpliva na obliko besede za seboj.</w:t>
      </w:r>
    </w:p>
    <w:p w:rsidR="00B04932" w:rsidRDefault="00B04932" w:rsidP="00B04932">
      <w:pPr>
        <w:numPr>
          <w:ilvl w:val="0"/>
          <w:numId w:val="1"/>
        </w:numPr>
      </w:pPr>
      <w:r>
        <w:t xml:space="preserve">Ločimo </w:t>
      </w:r>
      <w:r w:rsidRPr="00A77466">
        <w:rPr>
          <w:b/>
        </w:rPr>
        <w:t>priredne</w:t>
      </w:r>
      <w:r>
        <w:t xml:space="preserve"> in </w:t>
      </w:r>
      <w:r w:rsidRPr="00A77466">
        <w:rPr>
          <w:b/>
        </w:rPr>
        <w:t>podredne veznike</w:t>
      </w:r>
      <w:r>
        <w:t>.</w:t>
      </w:r>
    </w:p>
    <w:p w:rsidR="00B04932" w:rsidRDefault="00B04932" w:rsidP="00D16C4A">
      <w:pPr>
        <w:ind w:left="708"/>
      </w:pPr>
      <w:r w:rsidRPr="00A77466">
        <w:rPr>
          <w:b/>
        </w:rPr>
        <w:t>Priredni</w:t>
      </w:r>
      <w:r>
        <w:t xml:space="preserve"> poimenujejo </w:t>
      </w:r>
      <w:r w:rsidRPr="00A77466">
        <w:rPr>
          <w:u w:val="single"/>
        </w:rPr>
        <w:t>enakovredna razmerja</w:t>
      </w:r>
      <w:r w:rsidR="00D16C4A" w:rsidRPr="00D16C4A">
        <w:t xml:space="preserve"> (</w:t>
      </w:r>
      <w:r w:rsidR="00D16C4A">
        <w:t>npr. istovrstnost, nasprotje, posledičnost …)</w:t>
      </w:r>
      <w:r w:rsidRPr="00D16C4A">
        <w:t>,</w:t>
      </w:r>
      <w:r>
        <w:t xml:space="preserve"> </w:t>
      </w:r>
      <w:r w:rsidRPr="00A77466">
        <w:rPr>
          <w:b/>
        </w:rPr>
        <w:t>podredni</w:t>
      </w:r>
      <w:r>
        <w:t xml:space="preserve"> pa </w:t>
      </w:r>
      <w:r w:rsidRPr="00A77466">
        <w:rPr>
          <w:u w:val="single"/>
        </w:rPr>
        <w:t>neenakovredna</w:t>
      </w:r>
      <w:r>
        <w:t>.</w:t>
      </w:r>
    </w:p>
    <w:p w:rsidR="00D16C4A" w:rsidRDefault="00D16C4A" w:rsidP="00D16C4A">
      <w:r>
        <w:rPr>
          <w:b/>
        </w:rPr>
        <w:t>Priredni:</w:t>
      </w:r>
    </w:p>
    <w:p w:rsidR="00B04932" w:rsidRDefault="00B04932" w:rsidP="00A865A6">
      <w:pPr>
        <w:numPr>
          <w:ilvl w:val="0"/>
          <w:numId w:val="1"/>
        </w:numPr>
      </w:pPr>
      <w:r>
        <w:t xml:space="preserve">Priredni povezujejo </w:t>
      </w:r>
      <w:r w:rsidRPr="000244BF">
        <w:t>razne</w:t>
      </w:r>
      <w:r w:rsidR="00A865A6" w:rsidRPr="000244BF">
        <w:t xml:space="preserve"> dele besede ali stavke</w:t>
      </w:r>
      <w:r w:rsidR="00A865A6">
        <w:t>.</w:t>
      </w:r>
    </w:p>
    <w:p w:rsidR="00A865A6" w:rsidRDefault="00A865A6" w:rsidP="00A865A6">
      <w:pPr>
        <w:ind w:left="708"/>
      </w:pPr>
      <w:r w:rsidRPr="000244BF">
        <w:rPr>
          <w:u w:val="single"/>
        </w:rPr>
        <w:t>Poimenujejo pa raznovrstna enakovredna razmerja</w:t>
      </w:r>
      <w:r>
        <w:t xml:space="preserve">, npr. </w:t>
      </w:r>
      <w:r w:rsidRPr="00A77466">
        <w:rPr>
          <w:u w:val="single"/>
        </w:rPr>
        <w:t>istovrstnost</w:t>
      </w:r>
      <w:r>
        <w:t xml:space="preserve"> (in), </w:t>
      </w:r>
      <w:r w:rsidRPr="00A77466">
        <w:rPr>
          <w:u w:val="single"/>
        </w:rPr>
        <w:t>nasprotje</w:t>
      </w:r>
      <w:r>
        <w:t xml:space="preserve"> (vendar), </w:t>
      </w:r>
      <w:r w:rsidRPr="00A77466">
        <w:rPr>
          <w:u w:val="single"/>
        </w:rPr>
        <w:t>posledičnost</w:t>
      </w:r>
      <w:r>
        <w:t xml:space="preserve"> (zato).</w:t>
      </w:r>
    </w:p>
    <w:p w:rsidR="00A865A6" w:rsidRDefault="00A865A6" w:rsidP="00A865A6">
      <w:pPr>
        <w:numPr>
          <w:ilvl w:val="0"/>
          <w:numId w:val="1"/>
        </w:numPr>
      </w:pPr>
      <w:r>
        <w:t xml:space="preserve">Nekaj je </w:t>
      </w:r>
      <w:r w:rsidRPr="00A77466">
        <w:rPr>
          <w:u w:val="single"/>
        </w:rPr>
        <w:t>dvodelnih</w:t>
      </w:r>
      <w:r>
        <w:t xml:space="preserve"> (nastopajo v obeh priredno povezanih delih).</w:t>
      </w:r>
    </w:p>
    <w:p w:rsidR="00D16C4A" w:rsidRPr="00D16C4A" w:rsidRDefault="00D16C4A" w:rsidP="00D16C4A">
      <w:pPr>
        <w:rPr>
          <w:b/>
        </w:rPr>
      </w:pPr>
      <w:r w:rsidRPr="00D16C4A">
        <w:rPr>
          <w:b/>
        </w:rPr>
        <w:t>Podredni:</w:t>
      </w:r>
    </w:p>
    <w:p w:rsidR="00A865A6" w:rsidRDefault="00A865A6" w:rsidP="00A865A6">
      <w:pPr>
        <w:numPr>
          <w:ilvl w:val="0"/>
          <w:numId w:val="1"/>
        </w:numPr>
      </w:pPr>
      <w:r w:rsidRPr="00A77466">
        <w:rPr>
          <w:u w:val="single"/>
        </w:rPr>
        <w:t>Podredni vezniki povezujejo samo stavke</w:t>
      </w:r>
      <w:r>
        <w:t xml:space="preserve"> (so medstavčni). Poimenujejo </w:t>
      </w:r>
      <w:r w:rsidRPr="000244BF">
        <w:rPr>
          <w:u w:val="single"/>
        </w:rPr>
        <w:t>razna neenakovredna logična razmerja</w:t>
      </w:r>
      <w:r>
        <w:t xml:space="preserve">, in sicer </w:t>
      </w:r>
      <w:r w:rsidRPr="00A77466">
        <w:rPr>
          <w:i/>
        </w:rPr>
        <w:t>glede na čas</w:t>
      </w:r>
      <w:r>
        <w:t xml:space="preserve"> (ko), vzrok (ker), </w:t>
      </w:r>
      <w:r w:rsidRPr="00A77466">
        <w:rPr>
          <w:i/>
        </w:rPr>
        <w:t>namen</w:t>
      </w:r>
      <w:r>
        <w:t xml:space="preserve"> (da /bi/), </w:t>
      </w:r>
      <w:r w:rsidRPr="00A77466">
        <w:rPr>
          <w:i/>
        </w:rPr>
        <w:t>pogoj</w:t>
      </w:r>
      <w:r>
        <w:t xml:space="preserve"> (če), </w:t>
      </w:r>
      <w:r w:rsidRPr="00D16C4A">
        <w:rPr>
          <w:i/>
        </w:rPr>
        <w:t>izjemo</w:t>
      </w:r>
      <w:r>
        <w:t xml:space="preserve"> (čeprav), </w:t>
      </w:r>
      <w:r w:rsidRPr="00A77466">
        <w:rPr>
          <w:i/>
        </w:rPr>
        <w:t>primerjavo</w:t>
      </w:r>
      <w:r>
        <w:t xml:space="preserve"> (kot), </w:t>
      </w:r>
      <w:r w:rsidRPr="00A77466">
        <w:rPr>
          <w:i/>
        </w:rPr>
        <w:t>vsebinskost</w:t>
      </w:r>
      <w:r>
        <w:t xml:space="preserve"> (da).</w:t>
      </w:r>
    </w:p>
    <w:p w:rsidR="00A865A6" w:rsidRDefault="00A865A6" w:rsidP="00A865A6">
      <w:pPr>
        <w:numPr>
          <w:ilvl w:val="0"/>
          <w:numId w:val="1"/>
        </w:numPr>
      </w:pPr>
      <w:r>
        <w:t xml:space="preserve">Večbesedni veznik: npr. brž ko, kljub temu da, kot da, tako da, s tem da (med njimi </w:t>
      </w:r>
      <w:r w:rsidRPr="000244BF">
        <w:rPr>
          <w:u w:val="single"/>
        </w:rPr>
        <w:t>ni vejice</w:t>
      </w:r>
      <w:r>
        <w:t>!).</w:t>
      </w:r>
    </w:p>
    <w:p w:rsidR="00D16C4A" w:rsidRDefault="00D16C4A" w:rsidP="00A865A6">
      <w:pPr>
        <w:numPr>
          <w:ilvl w:val="0"/>
          <w:numId w:val="1"/>
        </w:numPr>
      </w:pPr>
      <w:r>
        <w:t>Nimajo vloge samostojnega stavčnega člena.</w:t>
      </w:r>
    </w:p>
    <w:p w:rsidR="00A865A6" w:rsidRDefault="00A865A6" w:rsidP="00A865A6"/>
    <w:p w:rsidR="00A865A6" w:rsidRPr="00A77466" w:rsidRDefault="00A865A6" w:rsidP="00A77466">
      <w:pPr>
        <w:jc w:val="center"/>
        <w:rPr>
          <w:b/>
          <w:sz w:val="28"/>
          <w:szCs w:val="28"/>
        </w:rPr>
      </w:pPr>
      <w:r w:rsidRPr="00A77466">
        <w:rPr>
          <w:b/>
          <w:sz w:val="28"/>
          <w:szCs w:val="28"/>
        </w:rPr>
        <w:t>Členek</w:t>
      </w:r>
    </w:p>
    <w:p w:rsidR="00A865A6" w:rsidRDefault="00A865A6" w:rsidP="00A865A6"/>
    <w:p w:rsidR="00A865A6" w:rsidRDefault="00A865A6" w:rsidP="00A865A6">
      <w:r w:rsidRPr="00A77466">
        <w:rPr>
          <w:u w:val="single"/>
        </w:rPr>
        <w:t>Besede, ki poimenujejo sporočevalčevo miselno presojo stvarnosti</w:t>
      </w:r>
      <w:r>
        <w:t xml:space="preserve"> (le, tik, še), </w:t>
      </w:r>
      <w:r w:rsidRPr="00A77466">
        <w:rPr>
          <w:u w:val="single"/>
        </w:rPr>
        <w:t>večjo ali manjšo stopnjo njegovega prepričanja o tem</w:t>
      </w:r>
      <w:r>
        <w:t xml:space="preserve"> (morda, zares), </w:t>
      </w:r>
      <w:r w:rsidRPr="00A77466">
        <w:rPr>
          <w:u w:val="single"/>
        </w:rPr>
        <w:t>njegovo pritrjevanje</w:t>
      </w:r>
      <w:r>
        <w:t xml:space="preserve"> (da), </w:t>
      </w:r>
      <w:r w:rsidRPr="00A77466">
        <w:rPr>
          <w:u w:val="single"/>
        </w:rPr>
        <w:t>zanikanje</w:t>
      </w:r>
      <w:r>
        <w:t xml:space="preserve"> (ne) ali </w:t>
      </w:r>
      <w:r w:rsidRPr="00A77466">
        <w:rPr>
          <w:u w:val="single"/>
        </w:rPr>
        <w:t>vpraševanje</w:t>
      </w:r>
      <w:r>
        <w:t xml:space="preserve"> (ali).</w:t>
      </w:r>
    </w:p>
    <w:p w:rsidR="00D16C4A" w:rsidRDefault="00D16C4A" w:rsidP="00A865A6"/>
    <w:p w:rsidR="00D16C4A" w:rsidRDefault="00D16C4A" w:rsidP="00A865A6">
      <w:r>
        <w:t>Ni vprašalnic, niso samostojni stavčni členi.</w:t>
      </w:r>
    </w:p>
    <w:p w:rsidR="00A865A6" w:rsidRDefault="00A865A6" w:rsidP="00A865A6"/>
    <w:p w:rsidR="00A865A6" w:rsidRPr="00D16C4A" w:rsidRDefault="00A865A6" w:rsidP="00A77466">
      <w:pPr>
        <w:jc w:val="center"/>
        <w:rPr>
          <w:b/>
          <w:sz w:val="28"/>
          <w:szCs w:val="28"/>
        </w:rPr>
      </w:pPr>
      <w:r w:rsidRPr="00D16C4A">
        <w:rPr>
          <w:b/>
          <w:sz w:val="28"/>
          <w:szCs w:val="28"/>
        </w:rPr>
        <w:t>Medmet</w:t>
      </w:r>
    </w:p>
    <w:p w:rsidR="00A865A6" w:rsidRDefault="00A865A6" w:rsidP="00A865A6"/>
    <w:p w:rsidR="00A865A6" w:rsidRDefault="00A865A6" w:rsidP="00A865A6">
      <w:pPr>
        <w:numPr>
          <w:ilvl w:val="0"/>
          <w:numId w:val="1"/>
        </w:numPr>
      </w:pPr>
      <w:r w:rsidRPr="00A77466">
        <w:rPr>
          <w:u w:val="single"/>
        </w:rPr>
        <w:t>Beseda, ki neposredno izraža sporočevalčevo doživljanje stvarnosti</w:t>
      </w:r>
      <w:r>
        <w:t xml:space="preserve"> (npr. veselje), je medmet.</w:t>
      </w:r>
    </w:p>
    <w:p w:rsidR="00A865A6" w:rsidRDefault="00A865A6" w:rsidP="00A865A6">
      <w:pPr>
        <w:numPr>
          <w:ilvl w:val="0"/>
          <w:numId w:val="1"/>
        </w:numPr>
      </w:pPr>
      <w:r>
        <w:t>Treh vrst:</w:t>
      </w:r>
    </w:p>
    <w:p w:rsidR="00A865A6" w:rsidRPr="00A77466" w:rsidRDefault="00A865A6" w:rsidP="00A865A6">
      <w:pPr>
        <w:numPr>
          <w:ilvl w:val="1"/>
          <w:numId w:val="1"/>
        </w:numPr>
        <w:rPr>
          <w:b/>
        </w:rPr>
      </w:pPr>
      <w:r w:rsidRPr="00A77466">
        <w:rPr>
          <w:b/>
        </w:rPr>
        <w:t>Razpoloženjski.</w:t>
      </w:r>
    </w:p>
    <w:p w:rsidR="00A865A6" w:rsidRPr="00A77466" w:rsidRDefault="00A865A6" w:rsidP="00A865A6">
      <w:pPr>
        <w:numPr>
          <w:ilvl w:val="1"/>
          <w:numId w:val="1"/>
        </w:numPr>
        <w:rPr>
          <w:b/>
        </w:rPr>
      </w:pPr>
      <w:r w:rsidRPr="00A77466">
        <w:rPr>
          <w:b/>
        </w:rPr>
        <w:t>Posnemovalni.</w:t>
      </w:r>
    </w:p>
    <w:p w:rsidR="00A865A6" w:rsidRDefault="00A865A6" w:rsidP="00A865A6">
      <w:pPr>
        <w:numPr>
          <w:ilvl w:val="1"/>
          <w:numId w:val="1"/>
        </w:numPr>
      </w:pPr>
      <w:r w:rsidRPr="00A77466">
        <w:rPr>
          <w:b/>
        </w:rPr>
        <w:t>Velelni</w:t>
      </w:r>
      <w:r>
        <w:t xml:space="preserve"> (npr. psst).</w:t>
      </w:r>
    </w:p>
    <w:p w:rsidR="00A865A6" w:rsidRDefault="00A865A6" w:rsidP="00A865A6">
      <w:pPr>
        <w:numPr>
          <w:ilvl w:val="0"/>
          <w:numId w:val="1"/>
        </w:numPr>
      </w:pPr>
      <w:r>
        <w:t>So pastavki (Av, boli!) ali samostojne povedi (Av!)</w:t>
      </w:r>
    </w:p>
    <w:p w:rsidR="00A865A6" w:rsidRDefault="00A865A6" w:rsidP="00A865A6"/>
    <w:p w:rsidR="00A865A6" w:rsidRDefault="00A865A6" w:rsidP="00A865A6"/>
    <w:p w:rsidR="00A865A6" w:rsidRDefault="00A865A6" w:rsidP="00A865A6"/>
    <w:p w:rsidR="00B04932" w:rsidRDefault="00B04932" w:rsidP="00B04932">
      <w:pPr>
        <w:ind w:left="1080"/>
      </w:pPr>
    </w:p>
    <w:sectPr w:rsidR="00B04932" w:rsidSect="00555759">
      <w:pgSz w:w="11906" w:h="16838"/>
      <w:pgMar w:top="1079" w:right="746" w:bottom="107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02F50"/>
    <w:multiLevelType w:val="hybridMultilevel"/>
    <w:tmpl w:val="3C9C7FC2"/>
    <w:lvl w:ilvl="0" w:tplc="7194D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83078"/>
    <w:multiLevelType w:val="hybridMultilevel"/>
    <w:tmpl w:val="65087AEE"/>
    <w:lvl w:ilvl="0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64A"/>
    <w:rsid w:val="000244BF"/>
    <w:rsid w:val="00035450"/>
    <w:rsid w:val="00053BC1"/>
    <w:rsid w:val="00290D21"/>
    <w:rsid w:val="003F0488"/>
    <w:rsid w:val="0041511F"/>
    <w:rsid w:val="004C3A3D"/>
    <w:rsid w:val="00555759"/>
    <w:rsid w:val="005B0576"/>
    <w:rsid w:val="00732632"/>
    <w:rsid w:val="00743D8B"/>
    <w:rsid w:val="0085051C"/>
    <w:rsid w:val="008D04DE"/>
    <w:rsid w:val="008F42AB"/>
    <w:rsid w:val="009D6FB2"/>
    <w:rsid w:val="009E7B79"/>
    <w:rsid w:val="009F3381"/>
    <w:rsid w:val="009F54D7"/>
    <w:rsid w:val="00A77466"/>
    <w:rsid w:val="00A865A6"/>
    <w:rsid w:val="00B04932"/>
    <w:rsid w:val="00BD66EF"/>
    <w:rsid w:val="00BF3D4B"/>
    <w:rsid w:val="00C144F6"/>
    <w:rsid w:val="00CB14D0"/>
    <w:rsid w:val="00CF745B"/>
    <w:rsid w:val="00D16C4A"/>
    <w:rsid w:val="00DF34DF"/>
    <w:rsid w:val="00E26B8C"/>
    <w:rsid w:val="00E5064A"/>
    <w:rsid w:val="00E9795D"/>
    <w:rsid w:val="00EF1EF2"/>
    <w:rsid w:val="00F3300F"/>
    <w:rsid w:val="00F90AB6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2283</Words>
  <Characters>13015</Characters>
  <Application>Microsoft Office Word</Application>
  <DocSecurity>0</DocSecurity>
  <Lines>108</Lines>
  <Paragraphs>30</Paragraphs>
  <ScaleCrop>false</ScaleCrop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