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24" w:rsidRDefault="007C068D">
      <w:pPr>
        <w:pStyle w:val="Heading1"/>
      </w:pPr>
      <w:bookmarkStart w:id="0" w:name="_GoBack"/>
      <w:bookmarkEnd w:id="0"/>
      <w:r>
        <w:t>Poved :</w:t>
      </w:r>
    </w:p>
    <w:p w:rsidR="00373324" w:rsidRDefault="007C068D">
      <w:pPr>
        <w:rPr>
          <w:lang w:val="sl-SI"/>
        </w:rPr>
      </w:pPr>
      <w:r>
        <w:rPr>
          <w:lang w:val="sl-SI"/>
        </w:rPr>
        <w:t>Je</w:t>
      </w:r>
      <w:r>
        <w:rPr>
          <w:b/>
          <w:lang w:val="sl-SI"/>
        </w:rPr>
        <w:t xml:space="preserve"> </w:t>
      </w:r>
      <w:r>
        <w:rPr>
          <w:lang w:val="sl-SI"/>
        </w:rPr>
        <w:t>zaokrožena množica pomensko in oblikovano povezanih besed ki nekaj pomenijo in je nastala v določenih okoliščinah. Je najmanjša enota besedil in je lahko sama besedilo.če je izgovorjena se navadno začne z višjim tonom in konča s končno intonacijo. Je iz enega stavka enostavčna ali iz več stavkov večstavčna. Začenja se z veliko začetnico in konča z končnim ločilom.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b/>
          <w:lang w:val="sl-SI"/>
        </w:rPr>
      </w:pPr>
      <w:r>
        <w:rPr>
          <w:b/>
          <w:lang w:val="sl-SI"/>
        </w:rPr>
        <w:t xml:space="preserve">Stavek : 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So besede ki so zbrane okoli glagolske oblike. Sestoji se iz delov ki jim pravimo stavčni členi . 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b/>
          <w:lang w:val="sl-SI"/>
        </w:rPr>
      </w:pPr>
      <w:r>
        <w:rPr>
          <w:b/>
          <w:lang w:val="sl-SI"/>
        </w:rPr>
        <w:t>Stavčni členi (goli in zloženi):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Goli so tisti ki so sestavljeni iz samo ene polnopomenske besede. </w:t>
      </w:r>
    </w:p>
    <w:p w:rsidR="00373324" w:rsidRDefault="007C068D">
      <w:pPr>
        <w:rPr>
          <w:lang w:val="sl-SI"/>
        </w:rPr>
      </w:pPr>
      <w:r>
        <w:rPr>
          <w:lang w:val="sl-SI"/>
        </w:rPr>
        <w:t>Zloženi so tisti ki vsebujejo najmanj dve polnopomenske besede.</w:t>
      </w:r>
    </w:p>
    <w:p w:rsidR="00373324" w:rsidRDefault="007C068D">
      <w:pPr>
        <w:rPr>
          <w:lang w:val="sl-SI"/>
        </w:rPr>
      </w:pPr>
      <w:r>
        <w:rPr>
          <w:lang w:val="sl-SI"/>
        </w:rPr>
        <w:t>Stavčni členi so osebek, povedek,predmet,prislovno določilo.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lang w:val="sl-SI"/>
        </w:rPr>
      </w:pPr>
      <w:r>
        <w:rPr>
          <w:b/>
          <w:lang w:val="sl-SI"/>
        </w:rPr>
        <w:t>Osebek:</w:t>
      </w:r>
    </w:p>
    <w:p w:rsidR="00373324" w:rsidRDefault="007C068D">
      <w:pPr>
        <w:rPr>
          <w:lang w:val="sl-SI"/>
        </w:rPr>
      </w:pPr>
      <w:r>
        <w:rPr>
          <w:lang w:val="sl-SI"/>
        </w:rPr>
        <w:t>Dopolnjuje povedek z podatkom kdo ali kaj je tisti ki neko dejanje počne.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lang w:val="sl-SI"/>
        </w:rPr>
      </w:pPr>
      <w:r>
        <w:rPr>
          <w:b/>
          <w:lang w:val="sl-SI"/>
        </w:rPr>
        <w:t>Povedek: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Je stavčni člen ki izraža dejanje,stanje, dogajanje ali potek. Zato se po njemu sprašujemo kaj se dogaja kaj se zgodi. 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lang w:val="sl-SI"/>
        </w:rPr>
      </w:pPr>
      <w:r>
        <w:rPr>
          <w:b/>
          <w:lang w:val="sl-SI"/>
        </w:rPr>
        <w:t>Predmet :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Povedek dopolnjuje z različnimi podatki in možnostmi. Je tisti ki prizadeva dejanje v povedku. 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b/>
          <w:lang w:val="sl-SI"/>
        </w:rPr>
      </w:pPr>
      <w:r>
        <w:rPr>
          <w:b/>
          <w:lang w:val="sl-SI"/>
        </w:rPr>
        <w:t>Prislovna določila:</w:t>
      </w:r>
    </w:p>
    <w:p w:rsidR="00373324" w:rsidRDefault="007C068D">
      <w:pPr>
        <w:rPr>
          <w:lang w:val="sl-SI"/>
        </w:rPr>
      </w:pPr>
      <w:r>
        <w:rPr>
          <w:lang w:val="sl-SI"/>
        </w:rPr>
        <w:t>Dopolnjujejo povedek z različnimi podatki okoliščinah dejanja.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lang w:val="sl-SI"/>
        </w:rPr>
      </w:pPr>
      <w:r>
        <w:rPr>
          <w:b/>
          <w:lang w:val="sl-SI"/>
        </w:rPr>
        <w:t xml:space="preserve">Priredje: 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Je zložena poved iz najmanj dveh stavkov v enakomernem razmerju. Zato bi lahko oba stala samostojno. </w:t>
      </w:r>
    </w:p>
    <w:p w:rsidR="00373324" w:rsidRDefault="007C068D">
      <w:pPr>
        <w:rPr>
          <w:lang w:val="sl-SI"/>
        </w:rPr>
      </w:pPr>
      <w:r>
        <w:rPr>
          <w:lang w:val="sl-SI"/>
        </w:rPr>
        <w:t>VEZALNO:in, ter, pa</w:t>
      </w:r>
    </w:p>
    <w:p w:rsidR="00373324" w:rsidRDefault="007C068D">
      <w:pPr>
        <w:rPr>
          <w:lang w:val="sl-SI"/>
        </w:rPr>
      </w:pPr>
      <w:r>
        <w:rPr>
          <w:lang w:val="sl-SI"/>
        </w:rPr>
        <w:t>STOPNJEVALNO:ne-ne,niti-niti, ne-le, temveč,tudi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LOČNO: ali-ali , bodisi-bodisi, </w:t>
      </w:r>
    </w:p>
    <w:p w:rsidR="00373324" w:rsidRDefault="007C068D">
      <w:pPr>
        <w:rPr>
          <w:lang w:val="sl-SI"/>
        </w:rPr>
      </w:pPr>
      <w:r>
        <w:rPr>
          <w:lang w:val="sl-SI"/>
        </w:rPr>
        <w:t>POSLEDIČNO: zato</w:t>
      </w:r>
    </w:p>
    <w:p w:rsidR="00373324" w:rsidRDefault="007C068D">
      <w:pPr>
        <w:rPr>
          <w:lang w:val="sl-SI"/>
        </w:rPr>
      </w:pPr>
      <w:r>
        <w:rPr>
          <w:lang w:val="sl-SI"/>
        </w:rPr>
        <w:t>PROTIVNO: pa, vendar, ampak,toda,temveč,mavreč</w:t>
      </w:r>
    </w:p>
    <w:p w:rsidR="00373324" w:rsidRDefault="007C068D">
      <w:pPr>
        <w:rPr>
          <w:lang w:val="sl-SI"/>
        </w:rPr>
      </w:pPr>
      <w:r>
        <w:rPr>
          <w:lang w:val="sl-SI"/>
        </w:rPr>
        <w:t>POJASNJEVALNO: saj,kajti,in sicer, namreč</w:t>
      </w:r>
    </w:p>
    <w:p w:rsidR="00373324" w:rsidRDefault="007C068D">
      <w:pPr>
        <w:rPr>
          <w:lang w:val="sl-SI"/>
        </w:rPr>
      </w:pPr>
      <w:r>
        <w:rPr>
          <w:lang w:val="sl-SI"/>
        </w:rPr>
        <w:t>SKLEPALNO: torej,zatorej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lang w:val="sl-SI"/>
        </w:rPr>
      </w:pPr>
      <w:r>
        <w:rPr>
          <w:b/>
          <w:lang w:val="sl-SI"/>
        </w:rPr>
        <w:t>Podredja:</w:t>
      </w:r>
      <w:r>
        <w:rPr>
          <w:b/>
          <w:lang w:val="sl-SI"/>
        </w:rPr>
        <w:tab/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Je zložena stavčna poved v kateri dopolnjevalni stavek ne dopolnjuje celotnega osnovnega stavka tem več njegov del. To je zveza med glavnim in odvisnim stavkom. 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lang w:val="sl-SI"/>
        </w:rPr>
      </w:pPr>
      <w:r>
        <w:rPr>
          <w:lang w:val="sl-SI"/>
        </w:rPr>
        <w:t>OSEBKOV ODVISNIK: da , kdo,kakšen,kje,naj</w:t>
      </w:r>
    </w:p>
    <w:p w:rsidR="00373324" w:rsidRDefault="007C068D">
      <w:pPr>
        <w:rPr>
          <w:lang w:val="sl-SI"/>
        </w:rPr>
      </w:pPr>
      <w:r>
        <w:rPr>
          <w:lang w:val="sl-SI"/>
        </w:rPr>
        <w:t>PREDMETNI: kdor ,kar,kdo, kaj,da,če ,koliko,kako</w:t>
      </w:r>
    </w:p>
    <w:p w:rsidR="00373324" w:rsidRDefault="007C068D">
      <w:pPr>
        <w:rPr>
          <w:lang w:val="sl-SI"/>
        </w:rPr>
      </w:pPr>
      <w:r>
        <w:rPr>
          <w:lang w:val="sl-SI"/>
        </w:rPr>
        <w:t>2. koga ali česa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3. komu ali čemu </w:t>
      </w:r>
    </w:p>
    <w:p w:rsidR="00373324" w:rsidRDefault="007C068D">
      <w:pPr>
        <w:rPr>
          <w:lang w:val="sl-SI"/>
        </w:rPr>
      </w:pPr>
      <w:r>
        <w:rPr>
          <w:lang w:val="sl-SI"/>
        </w:rPr>
        <w:t>4. koga ali kaj</w:t>
      </w:r>
    </w:p>
    <w:p w:rsidR="00373324" w:rsidRDefault="007C068D">
      <w:pPr>
        <w:rPr>
          <w:lang w:val="sl-SI"/>
        </w:rPr>
      </w:pPr>
      <w:r>
        <w:rPr>
          <w:lang w:val="sl-SI"/>
        </w:rPr>
        <w:lastRenderedPageBreak/>
        <w:t>5. o kom o čem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6. s kom s čim 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lang w:val="sl-SI"/>
        </w:rPr>
      </w:pPr>
      <w:r>
        <w:rPr>
          <w:lang w:val="sl-SI"/>
        </w:rPr>
        <w:t>KRAJEVNI: kje ,kam,kod ?  kjer,koder,kamor</w:t>
      </w:r>
    </w:p>
    <w:p w:rsidR="00373324" w:rsidRDefault="007C068D">
      <w:pPr>
        <w:rPr>
          <w:lang w:val="sl-SI"/>
        </w:rPr>
      </w:pPr>
      <w:r>
        <w:rPr>
          <w:lang w:val="sl-SI"/>
        </w:rPr>
        <w:t>ČASOVNI: kdaj?  Od kar, medtem ko, kadar, ko , dokler, brž ko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VZROČNI: zakaj? Ker ,ko </w:t>
      </w:r>
    </w:p>
    <w:p w:rsidR="00373324" w:rsidRDefault="007C068D">
      <w:pPr>
        <w:rPr>
          <w:lang w:val="sl-SI"/>
        </w:rPr>
      </w:pPr>
      <w:r>
        <w:rPr>
          <w:lang w:val="sl-SI"/>
        </w:rPr>
        <w:t>NAČINOVNI: kako na kakšen način ? ne ,da,kakor,kot,ko,namesto da , tako da, čim ,kolikor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NAMERNI: čemu? Da </w:t>
      </w:r>
    </w:p>
    <w:p w:rsidR="00373324" w:rsidRDefault="007C068D">
      <w:pPr>
        <w:rPr>
          <w:lang w:val="sl-SI"/>
        </w:rPr>
      </w:pPr>
      <w:r>
        <w:rPr>
          <w:lang w:val="sl-SI"/>
        </w:rPr>
        <w:t>POGOJNI: pod katerim pogojem ? če ko, ako, da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DOPUSTNI: kljub čemu? Čeprav,četudi,da si </w:t>
      </w:r>
    </w:p>
    <w:p w:rsidR="00373324" w:rsidRDefault="007C068D">
      <w:pPr>
        <w:rPr>
          <w:lang w:val="sl-SI"/>
        </w:rPr>
      </w:pPr>
      <w:r>
        <w:rPr>
          <w:lang w:val="sl-SI"/>
        </w:rPr>
        <w:t>PRILASTKOV : kakšen ,kateri, čigav? Ki,kateri , čigar,da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Govorjeno besedilo :</w:t>
      </w:r>
    </w:p>
    <w:p w:rsidR="00373324" w:rsidRDefault="007C068D">
      <w:pPr>
        <w:rPr>
          <w:lang w:val="sl-SI"/>
        </w:rPr>
      </w:pPr>
      <w:r>
        <w:rPr>
          <w:lang w:val="sl-SI"/>
        </w:rPr>
        <w:t xml:space="preserve">Besedila pošiljamo v zvočni ali svetlobni obliki, torej jih govorimo ali pišemo. Besedila lahko izgovarjamo in uresničujemo besedne zvočne spremljevalce in to so: </w:t>
      </w:r>
    </w:p>
    <w:p w:rsidR="00373324" w:rsidRDefault="007C068D">
      <w:pPr>
        <w:rPr>
          <w:lang w:val="sl-SI"/>
        </w:rPr>
      </w:pPr>
      <w:r>
        <w:rPr>
          <w:b/>
          <w:u w:val="single"/>
          <w:lang w:val="sl-SI"/>
        </w:rPr>
        <w:t>Poudarek :</w:t>
      </w:r>
    </w:p>
    <w:p w:rsidR="00373324" w:rsidRDefault="007C068D">
      <w:pPr>
        <w:rPr>
          <w:lang w:val="sl-SI"/>
        </w:rPr>
      </w:pPr>
      <w:r>
        <w:rPr>
          <w:lang w:val="sl-SI"/>
        </w:rPr>
        <w:t>Beseda poudarjena v povedi izgovorjena  je bolj na glas. Poudarek ni odvisen od poslušalca ampak od sporočevalca. Navadno je poudarjena beseda na koncu povedi , podčrtana in tiskana z mastnim tiskom da izstopa iz besedila.</w:t>
      </w:r>
    </w:p>
    <w:p w:rsidR="00373324" w:rsidRDefault="007C068D">
      <w:pPr>
        <w:rPr>
          <w:lang w:val="sl-SI"/>
        </w:rPr>
      </w:pPr>
      <w:r>
        <w:rPr>
          <w:b/>
          <w:u w:val="single"/>
          <w:lang w:val="sl-SI"/>
        </w:rPr>
        <w:t xml:space="preserve">Intonacija: </w:t>
      </w:r>
    </w:p>
    <w:p w:rsidR="00373324" w:rsidRDefault="007C068D">
      <w:pPr>
        <w:rPr>
          <w:lang w:val="sl-SI"/>
        </w:rPr>
      </w:pPr>
      <w:r>
        <w:rPr>
          <w:lang w:val="sl-SI"/>
        </w:rPr>
        <w:t>Je dveh vrst rastojoča ali padojoča. Pri pripovedni povedi gremo z glasom navzdol. Pri vprašalni povedi gremo z glasom na vzgor. Vsklična intonacija je rastoča (čustvena) . ločimo dve vrsti intonacije glede na to kje stoji v povedi .</w:t>
      </w:r>
    </w:p>
    <w:p w:rsidR="00373324" w:rsidRDefault="007C068D">
      <w:pPr>
        <w:rPr>
          <w:lang w:val="sl-SI"/>
        </w:rPr>
      </w:pPr>
      <w:r>
        <w:rPr>
          <w:lang w:val="sl-SI"/>
        </w:rPr>
        <w:t>Nekončna stoji znotraj povedi ločuje jo vejica.</w:t>
      </w:r>
    </w:p>
    <w:p w:rsidR="00373324" w:rsidRDefault="007C068D">
      <w:pPr>
        <w:rPr>
          <w:lang w:val="sl-SI"/>
        </w:rPr>
      </w:pPr>
      <w:r>
        <w:rPr>
          <w:lang w:val="sl-SI"/>
        </w:rPr>
        <w:t>Končna  stoji na koncu  pika tri pike uprašaj in klicaj.</w:t>
      </w:r>
    </w:p>
    <w:p w:rsidR="00373324" w:rsidRDefault="007C068D">
      <w:pPr>
        <w:rPr>
          <w:lang w:val="sl-SI"/>
        </w:rPr>
      </w:pPr>
      <w:r>
        <w:rPr>
          <w:b/>
          <w:lang w:val="sl-SI"/>
        </w:rPr>
        <w:t xml:space="preserve">Premor-pavza </w:t>
      </w:r>
      <w:r>
        <w:rPr>
          <w:lang w:val="sl-SI"/>
        </w:rPr>
        <w:t xml:space="preserve"> je prazen prostor. Navadno s premori označujemo pomensko smiselne enote. Dolžina premora je različno dolga . lahko so krajše in daljše. Najdaljši premori so med odstavki, med povedmi so premori krajši, pri vejicah so najkrajši znotraj povedi. Najdaljši so pri končnih ločilih , krajši pa so pri nekončnih ločilih.</w:t>
      </w:r>
    </w:p>
    <w:p w:rsidR="00373324" w:rsidRDefault="007C068D">
      <w:pPr>
        <w:rPr>
          <w:lang w:val="sl-SI"/>
        </w:rPr>
      </w:pPr>
      <w:r>
        <w:rPr>
          <w:b/>
          <w:lang w:val="sl-SI"/>
        </w:rPr>
        <w:t xml:space="preserve">Hitrost govora </w:t>
      </w:r>
      <w:r>
        <w:rPr>
          <w:lang w:val="sl-SI"/>
        </w:rPr>
        <w:t xml:space="preserve">  vsi ljudje ne govorimo enako hitro. Poudarjene snovi so povedane počasneje, manj pomembne stvari pa hitreje.</w:t>
      </w:r>
    </w:p>
    <w:p w:rsidR="00373324" w:rsidRDefault="00373324">
      <w:pPr>
        <w:rPr>
          <w:lang w:val="sl-SI"/>
        </w:rPr>
      </w:pPr>
    </w:p>
    <w:p w:rsidR="00373324" w:rsidRDefault="007C068D">
      <w:pPr>
        <w:rPr>
          <w:u w:val="single"/>
          <w:lang w:val="sl-SI"/>
        </w:rPr>
      </w:pPr>
      <w:r>
        <w:rPr>
          <w:b/>
          <w:lang w:val="sl-SI"/>
        </w:rPr>
        <w:t xml:space="preserve">Register (višina govora) </w:t>
      </w:r>
      <w:r>
        <w:rPr>
          <w:b/>
          <w:u w:val="single"/>
          <w:lang w:val="sl-SI"/>
        </w:rPr>
        <w:t xml:space="preserve"> </w:t>
      </w:r>
    </w:p>
    <w:p w:rsidR="00373324" w:rsidRDefault="007C068D">
      <w:pPr>
        <w:rPr>
          <w:lang w:val="sl-SI"/>
        </w:rPr>
      </w:pPr>
      <w:r>
        <w:rPr>
          <w:lang w:val="sl-SI"/>
        </w:rPr>
        <w:t>Z registrom izražamo svoje čustveno stanje . eni govorijo bolj globoko drugi visoko. Ženske visoko moški globoko odvisno je od okoliščinah. Srednja lega je tista lega ki jo govorimo naj lažje (neobremenjoča nismo utrujeni) . kadar smo žalostni govorimo bolj počasi in globlje.</w:t>
      </w:r>
    </w:p>
    <w:p w:rsidR="00373324" w:rsidRDefault="00373324">
      <w:pPr>
        <w:rPr>
          <w:b/>
          <w:lang w:val="sl-SI"/>
        </w:rPr>
      </w:pPr>
    </w:p>
    <w:p w:rsidR="00373324" w:rsidRDefault="007C068D">
      <w:pPr>
        <w:rPr>
          <w:lang w:val="sl-SI"/>
        </w:rPr>
      </w:pPr>
      <w:r>
        <w:rPr>
          <w:b/>
          <w:lang w:val="sl-SI"/>
        </w:rPr>
        <w:t>Barva :</w:t>
      </w:r>
    </w:p>
    <w:p w:rsidR="00373324" w:rsidRDefault="007C068D">
      <w:pPr>
        <w:rPr>
          <w:lang w:val="sl-SI"/>
        </w:rPr>
      </w:pPr>
      <w:r>
        <w:rPr>
          <w:lang w:val="sl-SI"/>
        </w:rPr>
        <w:t>Je odvisna od sporočevalca . z njo preoblikujemo odzvočni prostor v ustih. Na barvo uplivajo tudi okvare govornih organov napake,jecljanje, sesljanje.</w:t>
      </w:r>
    </w:p>
    <w:p w:rsidR="00373324" w:rsidRDefault="007C068D">
      <w:pPr>
        <w:rPr>
          <w:lang w:val="sl-SI"/>
        </w:rPr>
      </w:pPr>
      <w:r>
        <w:rPr>
          <w:lang w:val="sl-SI"/>
        </w:rPr>
        <w:t>Jecljanje je drugačne barve ali če govori skozi nos.</w:t>
      </w:r>
    </w:p>
    <w:sectPr w:rsidR="00373324">
      <w:pgSz w:w="11906" w:h="16838"/>
      <w:pgMar w:top="1418" w:right="1418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4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3061AF"/>
    <w:multiLevelType w:val="singleLevel"/>
    <w:tmpl w:val="9B42E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8D"/>
    <w:rsid w:val="00196C69"/>
    <w:rsid w:val="00373324"/>
    <w:rsid w:val="007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