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16" w:rsidRDefault="004A09E2">
      <w:pPr>
        <w:tabs>
          <w:tab w:val="left" w:pos="-720"/>
        </w:tabs>
        <w:jc w:val="center"/>
        <w:rPr>
          <w:rFonts w:ascii="Comic Sans MS" w:hAnsi="Comic Sans MS" w:cs="Arial"/>
          <w:b/>
          <w:color w:val="CC99FF"/>
          <w:spacing w:val="-3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b/>
          <w:color w:val="CC99FF"/>
          <w:spacing w:val="-3"/>
          <w:sz w:val="36"/>
          <w:szCs w:val="36"/>
        </w:rPr>
        <w:t>SKLADNJA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800080"/>
          <w:spacing w:val="-3"/>
          <w:u w:val="single"/>
        </w:rPr>
      </w:pPr>
      <w:r>
        <w:rPr>
          <w:rFonts w:ascii="Comic Sans MS" w:hAnsi="Comic Sans MS" w:cs="Arial"/>
          <w:color w:val="800080"/>
          <w:spacing w:val="-3"/>
          <w:u w:val="single"/>
        </w:rPr>
        <w:t>SKLADENJSKE VLOGE BESEDNIH VRST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SAMOSTALNIŠKA BESEDA: pove nam, v zvezi s kom se odvija doga</w:t>
      </w:r>
      <w:r>
        <w:rPr>
          <w:rFonts w:ascii="Comic Sans MS" w:hAnsi="Comic Sans MS" w:cs="Arial"/>
          <w:spacing w:val="-3"/>
        </w:rPr>
        <w:softHyphen/>
        <w:t>janje, na kaj se nanaša glagol.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PRIDEVNIŠKA BESEDA: nam podrobneje opiše samostalniško besedo in  njene lastnosti.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GLAGOL: nam pove, kaj se godi oziroma kaj se z osebkom dogaja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  <w:u w:val="single"/>
        </w:rPr>
      </w:pPr>
      <w:r>
        <w:rPr>
          <w:rFonts w:ascii="Comic Sans MS" w:hAnsi="Comic Sans MS" w:cs="Arial"/>
          <w:spacing w:val="-3"/>
          <w:u w:val="single"/>
        </w:rPr>
        <w:t>STAVEK IN POVED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Skladnja nas uči družiti besede v besedne zveze in stavke.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POVED: je </w:t>
      </w:r>
      <w:r>
        <w:rPr>
          <w:rFonts w:ascii="Comic Sans MS" w:hAnsi="Comic Sans MS" w:cs="Arial"/>
          <w:spacing w:val="-3"/>
          <w:sz w:val="22"/>
        </w:rPr>
        <w:t>zaklučeno</w:t>
      </w:r>
      <w:r>
        <w:rPr>
          <w:rFonts w:ascii="Comic Sans MS" w:hAnsi="Comic Sans MS" w:cs="Arial"/>
          <w:spacing w:val="-3"/>
        </w:rPr>
        <w:t xml:space="preserve"> sporočilo ali zaključen del sporočila. Poznamo pripovedne, vprašalne, želelne in velelne naklone povedi.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STAVEK: je najbolj običajna zveza besed.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NEGLAGOLSKI STAVEK: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je stavek, v katerem ni glagola in so besede zbrane okrog neo</w:t>
      </w:r>
      <w:r>
        <w:rPr>
          <w:rFonts w:ascii="Comic Sans MS" w:hAnsi="Comic Sans MS" w:cs="Arial"/>
          <w:spacing w:val="-3"/>
        </w:rPr>
        <w:softHyphen/>
        <w:t>sebne glagolske oblike. Imenujemo ga tudi POLSTAVEK (iz njega  lahko razvijemo tudi glagolski stavek).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PASTAVEK: to je beseda, ki je lahko sama zase stavek (npr.: Ha!).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ENODELNI STAVEK: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V tem stavku ni osebka, ker sploh ni vršilca dejanja ali nosilca trajanja; npr.: Deževalo je.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PROSTA IN ZLOŽENA POVED: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Iz prostih (enostavčnih) povedi lahko sestavimo zloženo (več</w:t>
      </w:r>
      <w:r>
        <w:rPr>
          <w:rFonts w:ascii="Comic Sans MS" w:hAnsi="Comic Sans MS" w:cs="Arial"/>
          <w:spacing w:val="-3"/>
        </w:rPr>
        <w:softHyphen/>
        <w:t>stavčno) poved.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RAZDRUŽENA POVED: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je poved, ki je glasovno pretrgana, smiselno pa tvori celoto.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800080"/>
          <w:spacing w:val="-3"/>
          <w:u w:val="single"/>
        </w:rPr>
      </w:pPr>
      <w:r>
        <w:rPr>
          <w:rFonts w:ascii="Comic Sans MS" w:hAnsi="Comic Sans MS" w:cs="Arial"/>
          <w:color w:val="800080"/>
          <w:spacing w:val="-3"/>
          <w:u w:val="single"/>
        </w:rPr>
        <w:t>STAVČNI ČLENI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Stavčni členi so: osebek, povedek, predmet in prislovno določilo. 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FF00FF"/>
          <w:spacing w:val="-3"/>
        </w:rPr>
      </w:pPr>
      <w:r>
        <w:rPr>
          <w:rFonts w:ascii="Comic Sans MS" w:hAnsi="Comic Sans MS" w:cs="Arial"/>
          <w:color w:val="FF00FF"/>
          <w:spacing w:val="-3"/>
        </w:rPr>
        <w:t>POVEDEK IN OSEBEK: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Sta glavna stavčna člena. Po povedku se vprašujemo: </w:t>
      </w:r>
      <w:r>
        <w:rPr>
          <w:rFonts w:ascii="Comic Sans MS" w:hAnsi="Comic Sans MS" w:cs="Arial"/>
          <w:spacing w:val="-3"/>
          <w:u w:val="single"/>
        </w:rPr>
        <w:t>kaj kdo dela  ali kaj z njim je</w:t>
      </w:r>
      <w:r>
        <w:rPr>
          <w:rFonts w:ascii="Comic Sans MS" w:hAnsi="Comic Sans MS" w:cs="Arial"/>
          <w:spacing w:val="-3"/>
        </w:rPr>
        <w:t xml:space="preserve">. Po osebku pa se vprašujemo: </w:t>
      </w:r>
      <w:r>
        <w:rPr>
          <w:rFonts w:ascii="Comic Sans MS" w:hAnsi="Comic Sans MS" w:cs="Arial"/>
          <w:spacing w:val="-3"/>
          <w:u w:val="single"/>
        </w:rPr>
        <w:t>kdo ali kaj</w:t>
      </w:r>
      <w:r>
        <w:rPr>
          <w:rFonts w:ascii="Comic Sans MS" w:hAnsi="Comic Sans MS" w:cs="Arial"/>
          <w:spacing w:val="-3"/>
        </w:rPr>
        <w:t>. Povedek in osebek sta lahko iz ene ali več besed.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FF00FF"/>
          <w:spacing w:val="-3"/>
        </w:rPr>
      </w:pPr>
      <w:r>
        <w:rPr>
          <w:rFonts w:ascii="Comic Sans MS" w:hAnsi="Comic Sans MS" w:cs="Arial"/>
          <w:color w:val="FF00FF"/>
          <w:spacing w:val="-3"/>
        </w:rPr>
        <w:t>POVEDKOVO DOLOČILO: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ni samostojni stavčni člen, ampak samo del zloženega povedka.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lastRenderedPageBreak/>
        <w:t xml:space="preserve">Npr.:  Luka </w:t>
      </w:r>
      <w:r>
        <w:rPr>
          <w:rFonts w:ascii="Comic Sans MS" w:hAnsi="Comic Sans MS" w:cs="Arial"/>
          <w:spacing w:val="-3"/>
          <w:u w:val="single"/>
        </w:rPr>
        <w:t>leži</w:t>
      </w:r>
      <w:r>
        <w:rPr>
          <w:rFonts w:ascii="Comic Sans MS" w:hAnsi="Comic Sans MS" w:cs="Arial"/>
          <w:spacing w:val="-3"/>
        </w:rPr>
        <w:t xml:space="preserve"> v postelji.   </w:t>
      </w:r>
    </w:p>
    <w:p w:rsidR="003D2F16" w:rsidRDefault="004A09E2">
      <w:pPr>
        <w:tabs>
          <w:tab w:val="left" w:pos="-720"/>
        </w:tabs>
        <w:ind w:left="567"/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Luka </w:t>
      </w:r>
      <w:r>
        <w:rPr>
          <w:rFonts w:ascii="Comic Sans MS" w:hAnsi="Comic Sans MS" w:cs="Arial"/>
          <w:spacing w:val="-3"/>
          <w:u w:val="single"/>
        </w:rPr>
        <w:t>lezi</w:t>
      </w:r>
      <w:r>
        <w:rPr>
          <w:rFonts w:ascii="Comic Sans MS" w:hAnsi="Comic Sans MS" w:cs="Arial"/>
          <w:spacing w:val="-3"/>
        </w:rPr>
        <w:t>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FF00FF"/>
          <w:spacing w:val="-3"/>
        </w:rPr>
      </w:pPr>
      <w:r>
        <w:rPr>
          <w:rFonts w:ascii="Comic Sans MS" w:hAnsi="Comic Sans MS" w:cs="Arial"/>
          <w:color w:val="FF00FF"/>
          <w:spacing w:val="-3"/>
        </w:rPr>
        <w:t>PREDMET: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Je stavčni člen po katerem se vprašujemo: </w:t>
      </w:r>
      <w:r>
        <w:rPr>
          <w:rFonts w:ascii="Comic Sans MS" w:hAnsi="Comic Sans MS" w:cs="Arial"/>
          <w:spacing w:val="-3"/>
          <w:u w:val="single"/>
        </w:rPr>
        <w:t xml:space="preserve">koga </w:t>
      </w:r>
      <w:r>
        <w:rPr>
          <w:rFonts w:ascii="Comic Sans MS" w:hAnsi="Comic Sans MS" w:cs="Arial"/>
          <w:spacing w:val="-3"/>
          <w:u w:val="single"/>
        </w:rPr>
        <w:noBreakHyphen/>
        <w:t xml:space="preserve"> česa, komu </w:t>
      </w:r>
      <w:r>
        <w:rPr>
          <w:rFonts w:ascii="Comic Sans MS" w:hAnsi="Comic Sans MS" w:cs="Arial"/>
          <w:spacing w:val="-3"/>
          <w:u w:val="single"/>
        </w:rPr>
        <w:noBreakHyphen/>
        <w:t xml:space="preserve"> čemu, koga </w:t>
      </w:r>
      <w:r>
        <w:rPr>
          <w:rFonts w:ascii="Comic Sans MS" w:hAnsi="Comic Sans MS" w:cs="Arial"/>
          <w:spacing w:val="-3"/>
          <w:u w:val="single"/>
        </w:rPr>
        <w:noBreakHyphen/>
        <w:t xml:space="preserve"> kaj, o kom </w:t>
      </w:r>
      <w:r>
        <w:rPr>
          <w:rFonts w:ascii="Comic Sans MS" w:hAnsi="Comic Sans MS" w:cs="Arial"/>
          <w:spacing w:val="-3"/>
          <w:u w:val="single"/>
        </w:rPr>
        <w:noBreakHyphen/>
        <w:t xml:space="preserve"> čem, s kom </w:t>
      </w:r>
      <w:r>
        <w:rPr>
          <w:rFonts w:ascii="Comic Sans MS" w:hAnsi="Comic Sans MS" w:cs="Arial"/>
          <w:spacing w:val="-3"/>
          <w:u w:val="single"/>
        </w:rPr>
        <w:noBreakHyphen/>
        <w:t xml:space="preserve"> čim + povedek</w:t>
      </w:r>
      <w:r>
        <w:rPr>
          <w:rFonts w:ascii="Comic Sans MS" w:hAnsi="Comic Sans MS" w:cs="Arial"/>
          <w:spacing w:val="-3"/>
        </w:rPr>
        <w:t>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FF00FF"/>
          <w:spacing w:val="-3"/>
        </w:rPr>
      </w:pPr>
      <w:r>
        <w:rPr>
          <w:rFonts w:ascii="Comic Sans MS" w:hAnsi="Comic Sans MS" w:cs="Arial"/>
          <w:color w:val="FF00FF"/>
          <w:spacing w:val="-3"/>
        </w:rPr>
        <w:t>PRISLOVNO DOLOČILO: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Je stavčni člen, po katerem se sprašujemo: 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p. d. kraja: kam, kod, kje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p. d. časa: kdaj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p. d. vzročnosti: 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a) vzroka: zakaj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b) namena: čemu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c) pogoja: pod katerim pogojem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d) dopustitve: kljub čemu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p. d. načina (lastnosti):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a) pravega načina: kako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b) primere: kako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c) posledice: kako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d) mere: koliko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ab/>
        <w:t>e) ozira: glede na kaj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FF00FF"/>
          <w:spacing w:val="-3"/>
        </w:rPr>
      </w:pPr>
      <w:r>
        <w:rPr>
          <w:rFonts w:ascii="Comic Sans MS" w:hAnsi="Comic Sans MS" w:cs="Arial"/>
          <w:color w:val="FF00FF"/>
          <w:spacing w:val="-3"/>
        </w:rPr>
        <w:t>PRILASTEK: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Je del stavčnega člena po katerem se vprašujemo:kakšen, kateri, čigav, koliko. Poznamo levi in desni prilastek. Če pa se kateri  od teh dveh ujema z odnosnico tudi v spolu, sklonu in številu, pa sta to L in D ujemalni prilastek. Odnosnica pa je glavni oziroma pomenski del samostalnika.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FF00FF"/>
          <w:spacing w:val="-3"/>
        </w:rPr>
      </w:pPr>
      <w:r>
        <w:rPr>
          <w:rFonts w:ascii="Comic Sans MS" w:hAnsi="Comic Sans MS" w:cs="Arial"/>
          <w:color w:val="FF00FF"/>
          <w:spacing w:val="-3"/>
        </w:rPr>
        <w:t>POVEDKOV PRILASTEK: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Po njem se vprašujemo z vprašalnico: kakšen (kateri, čigav) ter povedkom in osebkom oziroma predmetom. Povedkov prilastek ne  izraža stalne lastnosti osebka ali predmeta, ampak samo lastnost v trenutku glagolskega dejanja.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 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  <w:u w:val="single"/>
        </w:rPr>
      </w:pPr>
      <w:r>
        <w:rPr>
          <w:rFonts w:ascii="Comic Sans MS" w:hAnsi="Comic Sans MS" w:cs="Arial"/>
          <w:spacing w:val="-3"/>
          <w:u w:val="single"/>
        </w:rPr>
        <w:t>STAVČNA ANALIZA: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Povedi lahko analiziramo na več načinov: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vejanata analiza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podčrtovalna analiza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noBreakHyphen/>
        <w:t xml:space="preserve"> zložene povedi pa tudi z znaki S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666699"/>
          <w:spacing w:val="-3"/>
          <w:u w:val="single"/>
        </w:rPr>
      </w:pPr>
      <w:r>
        <w:rPr>
          <w:rFonts w:ascii="Comic Sans MS" w:hAnsi="Comic Sans MS" w:cs="Arial"/>
          <w:color w:val="666699"/>
          <w:spacing w:val="-3"/>
          <w:u w:val="single"/>
        </w:rPr>
        <w:t>PODREDNO ZLOŽENA POVED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Stavka med seboj nista enakovredna, kar pomeni, da je en stavek  nadrejen drugemu. Prvi stavek je glavni in lahko nastopa sa</w:t>
      </w:r>
      <w:r>
        <w:rPr>
          <w:rFonts w:ascii="Comic Sans MS" w:hAnsi="Comic Sans MS" w:cs="Arial"/>
          <w:spacing w:val="-3"/>
        </w:rPr>
        <w:softHyphen/>
        <w:t>mostojno glede na pomen stavka, drugi je odvisni in opravlja vlogo stavčega člena, pomensko dopolnjuje glavni stavek in ne  more nastopati sam, ker je sicer pomensko nepopolen.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  <w:u w:val="single"/>
        </w:rPr>
        <w:t>Odvisnikov je toliko vrst, kolikor je stavčnih členov.</w:t>
      </w:r>
      <w:r>
        <w:rPr>
          <w:rFonts w:ascii="Comic Sans MS" w:hAnsi="Comic Sans MS" w:cs="Arial"/>
          <w:spacing w:val="-3"/>
        </w:rPr>
        <w:t xml:space="preserve">   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OSEBKOV ODVISNIK: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Odvisni stavek se nanaša na osebo (kdo ali kaj). Prepoznamo ga po  veznikih: da, če, ali.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PREDMETNI ODVISNIK: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Odvisni stavek se nanaša na predmet (koga </w:t>
      </w:r>
      <w:r>
        <w:rPr>
          <w:rFonts w:ascii="Comic Sans MS" w:hAnsi="Comic Sans MS" w:cs="Arial"/>
          <w:spacing w:val="-3"/>
        </w:rPr>
        <w:noBreakHyphen/>
        <w:t xml:space="preserve"> kaj, koga </w:t>
      </w:r>
      <w:r>
        <w:rPr>
          <w:rFonts w:ascii="Comic Sans MS" w:hAnsi="Comic Sans MS" w:cs="Arial"/>
          <w:spacing w:val="-3"/>
        </w:rPr>
        <w:noBreakHyphen/>
        <w:t xml:space="preserve"> kaj). Vezniki: da, če, ali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KRAJEVNI IN ČASOVNI ODVISNIK: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Nanaša se na kraj oziroma čas dogajanja (kje; kdaj). Vezniki: ko, kadar, preden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VZROČNI IN NAMERNI ODVISNIK: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Nanaša se na vzrok ali namero (zakaj, čemu). Vezniki: ker; da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hadow/>
          <w:spacing w:val="-3"/>
        </w:rPr>
        <w:t>POGOJNI IN DOPUSTNI ODVISNIK:</w:t>
      </w:r>
      <w:r>
        <w:rPr>
          <w:rFonts w:ascii="Comic Sans MS" w:hAnsi="Comic Sans MS" w:cs="Arial"/>
          <w:spacing w:val="-3"/>
        </w:rPr>
        <w:t xml:space="preserve"> 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Nanaša se na pogoj ali dopustnost (pod katerim pogojem, kljub čemu). Vezniki: če, ako; čeprav, četudi, dasi.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NAČINOVNI ODVISNIK: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Nananša se na nači (kako, koliko, koliko časa, glede na kaj). Vezniki: ne  da bi, s tem da, kakor, kot, kolikor, dokler, da.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Namesto tega odvisnika se včasih uporablja tudi polstavek.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PRILASTKOV ODVISNIK: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Vprašalnice: kakšen, kateri, čigav. Vezniki: ki, ker.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STOPNJE ODVISNIKOV: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Stopnja odvisnika je odvisna od tega, s pomočjo katerega stavka  se sprašujemo po odvisniku. Če se po odvisniku sprašujemo z  glavnim stavkom, je to odvisnik prve stopnje, če s prvim odvis</w:t>
      </w:r>
      <w:r>
        <w:rPr>
          <w:rFonts w:ascii="Comic Sans MS" w:hAnsi="Comic Sans MS" w:cs="Arial"/>
          <w:spacing w:val="-3"/>
        </w:rPr>
        <w:softHyphen/>
        <w:t>nim stavkom, je to odvisnik druge stopnje,...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color w:val="666699"/>
          <w:spacing w:val="-3"/>
          <w:u w:val="single"/>
        </w:rPr>
      </w:pPr>
      <w:r>
        <w:rPr>
          <w:rFonts w:ascii="Comic Sans MS" w:hAnsi="Comic Sans MS" w:cs="Arial"/>
          <w:color w:val="666699"/>
          <w:spacing w:val="-3"/>
          <w:u w:val="single"/>
        </w:rPr>
        <w:t>PRIREDNO ZLOŽENA POVED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so tiste povedi, kjer sta po dva stavka enakovredna (noben ni  odvisen od drugega).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Nekatera priredja sestojijo iz več kot dveh delov. Če so deli  priredja  glavni in odvisni stavki, je to PRIREDJE PODREDIJ.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VEZALNO PRIREDJE: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To je zveza dveh ali več stavkov, ki izrazajo soobstajanje ali zaporedje. Taki stavki so zvezani brez veznikov ali pa z vezniki: in, pa, ter. Pred temi vezniki ne pišemo vejice, razen če je ne  zahteva vmesni odvisni stavek.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lastRenderedPageBreak/>
        <w:t>STOPNJEVALNO PRIREDJE: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 xml:space="preserve">To je zveza stavkov, v kateri naslednji stavek z vsebino presega prejšnjega. Stopnjevanje poudarjajo vezniki: ne </w:t>
      </w:r>
      <w:r>
        <w:rPr>
          <w:rFonts w:ascii="Comic Sans MS" w:hAnsi="Comic Sans MS" w:cs="Arial"/>
          <w:spacing w:val="-3"/>
        </w:rPr>
        <w:noBreakHyphen/>
        <w:t xml:space="preserve"> ne, niti </w:t>
      </w:r>
      <w:r>
        <w:rPr>
          <w:rFonts w:ascii="Comic Sans MS" w:hAnsi="Comic Sans MS" w:cs="Arial"/>
          <w:spacing w:val="-3"/>
        </w:rPr>
        <w:noBreakHyphen/>
        <w:t xml:space="preserve">  niti, ne samo </w:t>
      </w:r>
      <w:r>
        <w:rPr>
          <w:rFonts w:ascii="Comic Sans MS" w:hAnsi="Comic Sans MS" w:cs="Arial"/>
          <w:spacing w:val="-3"/>
        </w:rPr>
        <w:noBreakHyphen/>
        <w:t xml:space="preserve"> ampak tudi, tako </w:t>
      </w:r>
      <w:r>
        <w:rPr>
          <w:rFonts w:ascii="Comic Sans MS" w:hAnsi="Comic Sans MS" w:cs="Arial"/>
          <w:spacing w:val="-3"/>
        </w:rPr>
        <w:noBreakHyphen/>
        <w:t xml:space="preserve"> kakor tudi. Pred drugim delom  prvih dveh veznikov vejice ne pišemo, pišemo jo samo pred drugim delom veznika "ne samo </w:t>
      </w:r>
      <w:r>
        <w:rPr>
          <w:rFonts w:ascii="Comic Sans MS" w:hAnsi="Comic Sans MS" w:cs="Arial"/>
          <w:spacing w:val="-3"/>
        </w:rPr>
        <w:noBreakHyphen/>
        <w:t xml:space="preserve"> ampak tudi".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LOČNO PRIREDJE: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Vsebine teh dveh stavkov se med seboj izklučujejo ali zamenjuje</w:t>
      </w:r>
      <w:r>
        <w:rPr>
          <w:rFonts w:ascii="Comic Sans MS" w:hAnsi="Comic Sans MS" w:cs="Arial"/>
          <w:spacing w:val="-3"/>
        </w:rPr>
        <w:softHyphen/>
        <w:t xml:space="preserve">jo. Ločilni vezniki so: ali, ali pa, ali </w:t>
      </w:r>
      <w:r>
        <w:rPr>
          <w:rFonts w:ascii="Comic Sans MS" w:hAnsi="Comic Sans MS" w:cs="Arial"/>
          <w:spacing w:val="-3"/>
        </w:rPr>
        <w:noBreakHyphen/>
        <w:t xml:space="preserve"> ali. Pred prvim ali vejice ne pišemo, razen če jo zahteva vmesni odvisni stavek ali kaj podobnega.</w:t>
      </w: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</w:p>
    <w:p w:rsidR="003D2F16" w:rsidRDefault="003D2F16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PROTIVNO PRIREDJE: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Je zveza pomensko nasprotujočih si stavkov. Protivni vezniki so: pa; vendar, toda, a, ampak, temveč, marveč; samo, le. Protivno  priredje se da deloma izraziti tudi s podredjem.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VZROČNO PRIREDJE: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V tej zvezi drugi stavek vzročno pojasnjuje ali utemeljuje prve</w:t>
      </w:r>
      <w:r>
        <w:rPr>
          <w:rFonts w:ascii="Comic Sans MS" w:hAnsi="Comic Sans MS" w:cs="Arial"/>
          <w:spacing w:val="-3"/>
        </w:rPr>
        <w:softHyphen/>
        <w:t>ga. Tukaj vzročnost izražajo vezniki: namreč, saj in sicer. Isto  lahko povemo tudi s podredjem, samo da uporabimo veznik KER.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POJASNJEVALNO PRIREDJE: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V tem primeru drugi stavek natančneje določa prvega. Vezniške  besede so: to je, to se pravi, in sicer, in to; lahko se tudi  zgodi, da veznika sploh ni. Pojasnilo se da izraziti tudi podred</w:t>
      </w:r>
      <w:r>
        <w:rPr>
          <w:rFonts w:ascii="Comic Sans MS" w:hAnsi="Comic Sans MS" w:cs="Arial"/>
          <w:spacing w:val="-3"/>
        </w:rPr>
        <w:softHyphen/>
        <w:t xml:space="preserve">no. 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hadow/>
          <w:spacing w:val="-3"/>
        </w:rPr>
      </w:pPr>
      <w:r>
        <w:rPr>
          <w:rFonts w:ascii="Comic Sans MS" w:hAnsi="Comic Sans MS" w:cs="Arial"/>
          <w:shadow/>
          <w:spacing w:val="-3"/>
        </w:rPr>
        <w:t>POSLEDIČNO ALI SKLEPALNO PRIREDJE:</w:t>
      </w:r>
    </w:p>
    <w:p w:rsidR="003D2F16" w:rsidRDefault="004A09E2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  <w:r>
        <w:rPr>
          <w:rFonts w:ascii="Comic Sans MS" w:hAnsi="Comic Sans MS" w:cs="Arial"/>
          <w:spacing w:val="-3"/>
        </w:rPr>
        <w:t>Pri tem priredju drugi stavek podaja posledico ali logični sklep, ki izhaja iz vsebine prvega. POSLEDICO izražajo vezniki: zato,  zatorej, tako, pa; SKLEP pa veznik torej.</w:t>
      </w:r>
    </w:p>
    <w:sectPr w:rsidR="003D2F1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9E2"/>
    <w:rsid w:val="003D2F16"/>
    <w:rsid w:val="004A09E2"/>
    <w:rsid w:val="007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