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B71" w:rsidRPr="009A292A" w:rsidRDefault="00BA5A01" w:rsidP="00BE79E3">
      <w:pPr>
        <w:rPr>
          <w:rFonts w:ascii="Arial Narrow" w:hAnsi="Arial Narrow"/>
          <w:sz w:val="10"/>
          <w:szCs w:val="10"/>
        </w:rPr>
      </w:pPr>
      <w:bookmarkStart w:id="0" w:name="_GoBack"/>
      <w:bookmarkEnd w:id="0"/>
      <w:r w:rsidRPr="009A292A">
        <w:rPr>
          <w:rFonts w:ascii="Arial Narrow" w:hAnsi="Arial Narrow"/>
          <w:b/>
          <w:color w:val="FF00FF"/>
          <w:sz w:val="10"/>
          <w:szCs w:val="10"/>
          <w:highlight w:val="yellow"/>
        </w:rPr>
        <w:t>Max Weber</w:t>
      </w:r>
      <w:r w:rsidRPr="009A292A">
        <w:rPr>
          <w:rFonts w:ascii="Arial Narrow" w:hAnsi="Arial Narrow"/>
          <w:sz w:val="10"/>
          <w:szCs w:val="10"/>
        </w:rPr>
        <w:t>: dr.moč je možnost, da nekdo uveljavi svoje interese, voljo, kljub nasprotovanju drugih. Možnost da človek ali skupina ljudi uresniči svojo voljo v skupnem delovanju, tudi če temu nasprotujejo drugi, ki v tem delovanju sodelujejo. Drugi zadovoljujejo naše želje, spreminjamo njihova prepričanja,čustva in celo identiteto.</w:t>
      </w:r>
      <w:r w:rsidR="009A292A" w:rsidRPr="009A292A">
        <w:rPr>
          <w:rFonts w:ascii="Arial Narrow" w:hAnsi="Arial Narrow"/>
          <w:sz w:val="10"/>
          <w:szCs w:val="10"/>
        </w:rPr>
        <w:t xml:space="preserve"> </w:t>
      </w:r>
      <w:r w:rsidRPr="009A292A">
        <w:rPr>
          <w:rFonts w:ascii="Arial Narrow" w:hAnsi="Arial Narrow"/>
          <w:sz w:val="10"/>
          <w:szCs w:val="10"/>
        </w:rPr>
        <w:t xml:space="preserve">Moč si zagotovimo: </w:t>
      </w:r>
      <w:r w:rsidRPr="009A292A">
        <w:rPr>
          <w:rFonts w:ascii="Arial Narrow" w:hAnsi="Arial Narrow"/>
          <w:b/>
          <w:color w:val="FF6600"/>
          <w:sz w:val="10"/>
          <w:szCs w:val="10"/>
        </w:rPr>
        <w:t>s prisilo</w:t>
      </w:r>
      <w:r w:rsidRPr="009A292A">
        <w:rPr>
          <w:rFonts w:ascii="Arial Narrow" w:hAnsi="Arial Narrow"/>
          <w:sz w:val="10"/>
          <w:szCs w:val="10"/>
        </w:rPr>
        <w:t xml:space="preserve"> (je nestalna, začasna, vodi v nasilje, podrejamo si zaradi strahu pred sankcijami, ki bi sledile neposlušnosti</w:t>
      </w:r>
      <w:r w:rsidRPr="009A292A">
        <w:rPr>
          <w:rFonts w:ascii="Arial Narrow" w:hAnsi="Arial Narrow"/>
          <w:color w:val="FF6600"/>
          <w:sz w:val="10"/>
          <w:szCs w:val="10"/>
        </w:rPr>
        <w:t xml:space="preserve">); </w:t>
      </w:r>
      <w:r w:rsidRPr="009A292A">
        <w:rPr>
          <w:rFonts w:ascii="Arial Narrow" w:hAnsi="Arial Narrow"/>
          <w:b/>
          <w:color w:val="FF6600"/>
          <w:sz w:val="10"/>
          <w:szCs w:val="10"/>
        </w:rPr>
        <w:t>z avtoriteto, oblastjo</w:t>
      </w:r>
      <w:r w:rsidRPr="009A292A">
        <w:rPr>
          <w:rFonts w:ascii="Arial Narrow" w:hAnsi="Arial Narrow"/>
          <w:sz w:val="10"/>
          <w:szCs w:val="10"/>
        </w:rPr>
        <w:t xml:space="preserve"> (nekaterim ljudem priznavamo pravico do odločitev, ker imajo znanje, sposobnosti, izkušnje).</w:t>
      </w:r>
      <w:r w:rsidR="009A292A" w:rsidRPr="009A292A">
        <w:rPr>
          <w:rFonts w:ascii="Arial Narrow" w:hAnsi="Arial Narrow"/>
          <w:sz w:val="10"/>
          <w:szCs w:val="10"/>
        </w:rPr>
        <w:t xml:space="preserve"> </w:t>
      </w:r>
      <w:r w:rsidRPr="009A292A">
        <w:rPr>
          <w:rFonts w:ascii="Arial Narrow" w:hAnsi="Arial Narrow"/>
          <w:b/>
          <w:color w:val="3366FF"/>
          <w:sz w:val="10"/>
          <w:szCs w:val="10"/>
        </w:rPr>
        <w:t>Oblast</w:t>
      </w:r>
      <w:r w:rsidRPr="009A292A">
        <w:rPr>
          <w:rFonts w:ascii="Arial Narrow" w:hAnsi="Arial Narrow"/>
          <w:sz w:val="10"/>
          <w:szCs w:val="10"/>
        </w:rPr>
        <w:t xml:space="preserve"> je legitimna moč; tisti ki imajo moč, jo poskušajo prikazati kot pravično, utemeljeno. Podrejene poskušajo prepričati, da je moč upravičena in pravilna.</w:t>
      </w:r>
      <w:r w:rsidR="009A292A" w:rsidRPr="009A292A">
        <w:rPr>
          <w:rFonts w:ascii="Arial Narrow" w:hAnsi="Arial Narrow"/>
          <w:sz w:val="10"/>
          <w:szCs w:val="10"/>
        </w:rPr>
        <w:t xml:space="preserve"> </w:t>
      </w:r>
      <w:r w:rsidR="00813B71" w:rsidRPr="009A292A">
        <w:rPr>
          <w:rFonts w:ascii="Arial Narrow" w:hAnsi="Arial Narrow"/>
          <w:sz w:val="10"/>
          <w:szCs w:val="10"/>
        </w:rPr>
        <w:t>Max Weber glede na vir legitimnosti razlikuje 3 tipe oblasti:</w:t>
      </w:r>
    </w:p>
    <w:p w:rsidR="00C655C2" w:rsidRPr="009A292A" w:rsidRDefault="00046EF0" w:rsidP="00BE79E3">
      <w:pPr>
        <w:rPr>
          <w:rFonts w:ascii="Arial Narrow" w:hAnsi="Arial Narrow"/>
          <w:b/>
          <w:i/>
          <w:color w:val="99CC00"/>
          <w:sz w:val="10"/>
          <w:szCs w:val="10"/>
        </w:rPr>
      </w:pPr>
      <w:r w:rsidRPr="009A292A">
        <w:rPr>
          <w:rFonts w:ascii="Arial Narrow" w:hAnsi="Arial Narrow"/>
          <w:b/>
          <w:color w:val="99CC00"/>
          <w:sz w:val="10"/>
          <w:szCs w:val="10"/>
        </w:rPr>
        <w:t>Karizmatična oblast</w:t>
      </w:r>
      <w:r w:rsidRPr="009A292A">
        <w:rPr>
          <w:rFonts w:ascii="Arial Narrow" w:hAnsi="Arial Narrow"/>
          <w:sz w:val="10"/>
          <w:szCs w:val="10"/>
        </w:rPr>
        <w:t xml:space="preserve">: izjemna osebnost, nadčloveške lastnosti, vzbujanje strahospoštovanja, čustvena predanost vodji, prelomna obdobja, osebna oblast,.. </w:t>
      </w:r>
      <w:r w:rsidRPr="009A292A">
        <w:rPr>
          <w:rFonts w:ascii="Arial Narrow" w:hAnsi="Arial Narrow"/>
          <w:b/>
          <w:color w:val="99CC00"/>
          <w:sz w:val="10"/>
          <w:szCs w:val="10"/>
        </w:rPr>
        <w:t>Tradicionalna oblast</w:t>
      </w:r>
      <w:r w:rsidRPr="009A292A">
        <w:rPr>
          <w:rFonts w:ascii="Arial Narrow" w:hAnsi="Arial Narrow"/>
          <w:sz w:val="10"/>
          <w:szCs w:val="10"/>
        </w:rPr>
        <w:t>: temelji na prepričanju v pravilnost vzpostavljenih običajev in tradicij (sveta in nespremenljiva), na nenapisanih pravilih, ki jih spoštujejo oblastniki in podrejeni. Oblastni položaji temeljijo na podedovanem statusu in osebni lojalnosti svojih podložnikov, se težko spreminja (srednjeveška Evropa).</w:t>
      </w:r>
      <w:r w:rsidRPr="009A292A">
        <w:rPr>
          <w:rFonts w:ascii="Arial Narrow" w:hAnsi="Arial Narrow"/>
          <w:b/>
          <w:color w:val="99CC00"/>
          <w:sz w:val="10"/>
          <w:szCs w:val="10"/>
        </w:rPr>
        <w:t>Racionalna oblast</w:t>
      </w:r>
      <w:r w:rsidRPr="009A292A">
        <w:rPr>
          <w:rFonts w:ascii="Arial Narrow" w:hAnsi="Arial Narrow"/>
          <w:sz w:val="10"/>
          <w:szCs w:val="10"/>
        </w:rPr>
        <w:t>: je osnovana na jasnih pravilih, zakonih, predpisih, ki izražajo voljo vseh, je neosebna, kdor izvaja oblast je nosilec določene funkcije, zamenja ga lahko kdorkoli, ki je za to usposobljen, ukazuje po zakonih. Pravila so bila zavestno oblikovana za doseganje posameznih ciljev in določajo sredstva, s katerimi naj bi bili ti cilji doseženi.</w:t>
      </w:r>
      <w:r w:rsidR="00595402" w:rsidRPr="009A292A">
        <w:rPr>
          <w:rFonts w:ascii="Arial Narrow" w:hAnsi="Arial Narrow"/>
          <w:b/>
          <w:color w:val="FF00FF"/>
          <w:sz w:val="10"/>
          <w:szCs w:val="10"/>
        </w:rPr>
        <w:t>Definicija družbene moči in vzroki za razlike v družbi</w:t>
      </w:r>
      <w:r w:rsidR="00595402" w:rsidRPr="009A292A">
        <w:rPr>
          <w:rFonts w:ascii="Arial Narrow" w:hAnsi="Arial Narrow"/>
          <w:color w:val="FF00FF"/>
          <w:sz w:val="10"/>
          <w:szCs w:val="10"/>
        </w:rPr>
        <w:t>:</w:t>
      </w:r>
      <w:r w:rsidRPr="009A292A">
        <w:rPr>
          <w:rFonts w:ascii="Arial Narrow" w:hAnsi="Arial Narrow"/>
          <w:b/>
          <w:i/>
          <w:color w:val="3366FF"/>
          <w:sz w:val="10"/>
          <w:szCs w:val="10"/>
        </w:rPr>
        <w:t>Funkcionalistični pristop</w:t>
      </w:r>
      <w:r w:rsidRPr="009A292A">
        <w:rPr>
          <w:rFonts w:ascii="Arial Narrow" w:hAnsi="Arial Narrow"/>
          <w:sz w:val="10"/>
          <w:szCs w:val="10"/>
        </w:rPr>
        <w:t xml:space="preserve">: </w:t>
      </w:r>
      <w:r w:rsidRPr="009A292A">
        <w:rPr>
          <w:rFonts w:ascii="Arial Narrow" w:hAnsi="Arial Narrow"/>
          <w:b/>
          <w:color w:val="FF00FF"/>
          <w:sz w:val="10"/>
          <w:szCs w:val="10"/>
          <w:highlight w:val="yellow"/>
        </w:rPr>
        <w:t>Talcott Parsons</w:t>
      </w:r>
      <w:r w:rsidRPr="009A292A">
        <w:rPr>
          <w:rFonts w:ascii="Arial Narrow" w:hAnsi="Arial Narrow"/>
          <w:sz w:val="10"/>
          <w:szCs w:val="10"/>
        </w:rPr>
        <w:t xml:space="preserve">: Moč je </w:t>
      </w:r>
      <w:r w:rsidRPr="009A292A">
        <w:rPr>
          <w:rFonts w:ascii="Arial Narrow" w:hAnsi="Arial Narrow"/>
          <w:i/>
          <w:sz w:val="10"/>
          <w:szCs w:val="10"/>
        </w:rPr>
        <w:t>sposobnost celotne družbe in posameznih skupin</w:t>
      </w:r>
      <w:r w:rsidRPr="009A292A">
        <w:rPr>
          <w:rFonts w:ascii="Arial Narrow" w:hAnsi="Arial Narrow"/>
          <w:sz w:val="10"/>
          <w:szCs w:val="10"/>
        </w:rPr>
        <w:t xml:space="preserve">, da dosežejo zastavljene cilje. Pri doseganju skupnih ciljev so ljudje učinkoviti, če se med seboj povežejo in sodelujejo ter imajo določene vloge – eni vodijo in upravljajo, uporabljajo moč v korist vseh, zato je ta moč legitimna. Kritika: </w:t>
      </w:r>
      <w:r w:rsidR="00595402" w:rsidRPr="009A292A">
        <w:rPr>
          <w:rFonts w:ascii="Arial Narrow" w:hAnsi="Arial Narrow"/>
          <w:sz w:val="10"/>
          <w:szCs w:val="10"/>
        </w:rPr>
        <w:t>moč uporabljajo v lastno korist za izkoriščanje podrejenih.</w:t>
      </w:r>
      <w:r w:rsidR="00595402" w:rsidRPr="009A292A">
        <w:rPr>
          <w:rFonts w:ascii="Arial Narrow" w:hAnsi="Arial Narrow"/>
          <w:b/>
          <w:i/>
          <w:color w:val="3366FF"/>
          <w:sz w:val="10"/>
          <w:szCs w:val="10"/>
        </w:rPr>
        <w:t>Marksistični pristop</w:t>
      </w:r>
      <w:r w:rsidR="00595402" w:rsidRPr="009A292A">
        <w:rPr>
          <w:rFonts w:ascii="Arial Narrow" w:hAnsi="Arial Narrow"/>
          <w:sz w:val="10"/>
          <w:szCs w:val="10"/>
        </w:rPr>
        <w:t xml:space="preserve">: </w:t>
      </w:r>
      <w:r w:rsidR="00595402" w:rsidRPr="009A292A">
        <w:rPr>
          <w:rFonts w:ascii="Arial Narrow" w:hAnsi="Arial Narrow"/>
          <w:b/>
          <w:color w:val="FF00FF"/>
          <w:sz w:val="10"/>
          <w:szCs w:val="10"/>
          <w:highlight w:val="yellow"/>
        </w:rPr>
        <w:t>Karl Marx</w:t>
      </w:r>
      <w:r w:rsidR="00595402" w:rsidRPr="009A292A">
        <w:rPr>
          <w:rFonts w:ascii="Arial Narrow" w:hAnsi="Arial Narrow"/>
          <w:sz w:val="10"/>
          <w:szCs w:val="10"/>
        </w:rPr>
        <w:t xml:space="preserve">: Moč je v družbi </w:t>
      </w:r>
      <w:r w:rsidR="00595402" w:rsidRPr="009A292A">
        <w:rPr>
          <w:rFonts w:ascii="Arial Narrow" w:hAnsi="Arial Narrow"/>
          <w:i/>
          <w:sz w:val="10"/>
          <w:szCs w:val="10"/>
        </w:rPr>
        <w:t>neenakomerno</w:t>
      </w:r>
      <w:r w:rsidR="00595402" w:rsidRPr="009A292A">
        <w:rPr>
          <w:rFonts w:ascii="Arial Narrow" w:hAnsi="Arial Narrow"/>
          <w:b/>
          <w:i/>
          <w:sz w:val="10"/>
          <w:szCs w:val="10"/>
        </w:rPr>
        <w:t xml:space="preserve"> </w:t>
      </w:r>
      <w:r w:rsidR="00595402" w:rsidRPr="009A292A">
        <w:rPr>
          <w:rFonts w:ascii="Arial Narrow" w:hAnsi="Arial Narrow"/>
          <w:i/>
          <w:sz w:val="10"/>
          <w:szCs w:val="10"/>
        </w:rPr>
        <w:t>razporejena</w:t>
      </w:r>
      <w:r w:rsidR="00595402" w:rsidRPr="009A292A">
        <w:rPr>
          <w:rFonts w:ascii="Arial Narrow" w:hAnsi="Arial Narrow"/>
          <w:sz w:val="10"/>
          <w:szCs w:val="10"/>
        </w:rPr>
        <w:t>, močni in nemočni imajo različne interese, kar poraja družbene konflikte. Izvor oblasti vidi v ekonomski strukturi družbe,v lastništvu produkcijskih sredstev. Bogati z močjo ščitijo lastne interese, z ideologijo pa ustvarjajo prepričanja, da je neenakost v bogastvu in moči naravna.</w:t>
      </w:r>
      <w:r w:rsidR="00595402" w:rsidRPr="009A292A">
        <w:rPr>
          <w:rFonts w:ascii="Arial Narrow" w:hAnsi="Arial Narrow"/>
          <w:b/>
          <w:color w:val="FF00FF"/>
          <w:sz w:val="10"/>
          <w:szCs w:val="10"/>
        </w:rPr>
        <w:t>Razporeditev moči v družbi</w:t>
      </w:r>
      <w:r w:rsidR="00595402" w:rsidRPr="009A292A">
        <w:rPr>
          <w:rFonts w:ascii="Arial Narrow" w:hAnsi="Arial Narrow"/>
          <w:color w:val="FF00FF"/>
          <w:sz w:val="10"/>
          <w:szCs w:val="10"/>
        </w:rPr>
        <w:t>:</w:t>
      </w:r>
      <w:r w:rsidR="00595402" w:rsidRPr="009A292A">
        <w:rPr>
          <w:rFonts w:ascii="Arial Narrow" w:hAnsi="Arial Narrow"/>
          <w:b/>
          <w:i/>
          <w:color w:val="FF6600"/>
          <w:sz w:val="10"/>
          <w:szCs w:val="10"/>
        </w:rPr>
        <w:t>Elitistični pristop</w:t>
      </w:r>
      <w:r w:rsidR="00595402" w:rsidRPr="009A292A">
        <w:rPr>
          <w:rFonts w:ascii="Arial Narrow" w:hAnsi="Arial Narrow"/>
          <w:sz w:val="10"/>
          <w:szCs w:val="10"/>
        </w:rPr>
        <w:t xml:space="preserve">: elite, ki posedujejo moč, so neizogibne in jih najdemo v vsaki družbi. Družbe so razdeljene na vladajočo elito, ki predstavlja manjšino, njeni pripadniki so med seboj organizirani in povezani s številnimi vezmi, ter večino, množico, ki je kaotična, nima možnosti odločanja, je predmet manipulacije. </w:t>
      </w:r>
      <w:r w:rsidR="00595402" w:rsidRPr="009A292A">
        <w:rPr>
          <w:rFonts w:ascii="Arial Narrow" w:hAnsi="Arial Narrow"/>
          <w:color w:val="99CC00"/>
          <w:sz w:val="10"/>
          <w:szCs w:val="10"/>
        </w:rPr>
        <w:t>►</w:t>
      </w:r>
      <w:r w:rsidR="00595402" w:rsidRPr="009A292A">
        <w:rPr>
          <w:rFonts w:ascii="Arial Narrow" w:hAnsi="Arial Narrow"/>
          <w:b/>
          <w:color w:val="FF00FF"/>
          <w:sz w:val="10"/>
          <w:szCs w:val="10"/>
        </w:rPr>
        <w:t>Vilfred Paret</w:t>
      </w:r>
      <w:r w:rsidR="00595402" w:rsidRPr="009A292A">
        <w:rPr>
          <w:rFonts w:ascii="Arial Narrow" w:hAnsi="Arial Narrow"/>
          <w:sz w:val="10"/>
          <w:szCs w:val="10"/>
        </w:rPr>
        <w:t xml:space="preserve">: pripadnost eliti je pogojena z osebnimi lastnostmi ljudi. Moč krepi notranja organiziranost. Ker vsaki eliti manjkajo nasprotne lastnosti je postopoma prisiljena sprejemati člane nasprotne elite, kar privede do kroženja elit. LEVI: odločni, ostri, uporabljajo silo; LISICE: </w:t>
      </w:r>
      <w:r w:rsidR="004E5F3E" w:rsidRPr="009A292A">
        <w:rPr>
          <w:rFonts w:ascii="Arial Narrow" w:hAnsi="Arial Narrow"/>
          <w:sz w:val="10"/>
          <w:szCs w:val="10"/>
        </w:rPr>
        <w:t xml:space="preserve">zvite, pretkane, manipulirajo. </w:t>
      </w:r>
      <w:r w:rsidR="004E5F3E" w:rsidRPr="009A292A">
        <w:rPr>
          <w:rFonts w:ascii="Arial Narrow" w:hAnsi="Arial Narrow"/>
          <w:color w:val="99CC00"/>
          <w:sz w:val="10"/>
          <w:szCs w:val="10"/>
        </w:rPr>
        <w:t>►</w:t>
      </w:r>
      <w:r w:rsidR="004E5F3E" w:rsidRPr="009A292A">
        <w:rPr>
          <w:rFonts w:ascii="Arial Narrow" w:hAnsi="Arial Narrow"/>
          <w:b/>
          <w:color w:val="FF00FF"/>
          <w:sz w:val="10"/>
          <w:szCs w:val="10"/>
        </w:rPr>
        <w:t>C. Wright</w:t>
      </w:r>
      <w:r w:rsidR="004E5F3E" w:rsidRPr="009A292A">
        <w:rPr>
          <w:rFonts w:ascii="Arial Narrow" w:hAnsi="Arial Narrow"/>
          <w:sz w:val="10"/>
          <w:szCs w:val="10"/>
        </w:rPr>
        <w:t xml:space="preserve"> </w:t>
      </w:r>
      <w:r w:rsidR="004E5F3E" w:rsidRPr="009A292A">
        <w:rPr>
          <w:rFonts w:ascii="Arial Narrow" w:hAnsi="Arial Narrow"/>
          <w:b/>
          <w:color w:val="FF00FF"/>
          <w:sz w:val="10"/>
          <w:szCs w:val="10"/>
        </w:rPr>
        <w:t>Mills</w:t>
      </w:r>
      <w:r w:rsidR="004E5F3E" w:rsidRPr="009A292A">
        <w:rPr>
          <w:rFonts w:ascii="Arial Narrow" w:hAnsi="Arial Narrow"/>
          <w:sz w:val="10"/>
          <w:szCs w:val="10"/>
        </w:rPr>
        <w:t>: elita oblasti.</w:t>
      </w:r>
      <w:r w:rsidR="004E5F3E" w:rsidRPr="009A292A">
        <w:rPr>
          <w:rFonts w:ascii="Arial Narrow" w:hAnsi="Arial Narrow"/>
          <w:b/>
          <w:i/>
          <w:color w:val="FF6600"/>
          <w:sz w:val="10"/>
          <w:szCs w:val="10"/>
        </w:rPr>
        <w:t>Pluralistični pristop</w:t>
      </w:r>
      <w:r w:rsidR="004E5F3E" w:rsidRPr="009A292A">
        <w:rPr>
          <w:rFonts w:ascii="Arial Narrow" w:hAnsi="Arial Narrow"/>
          <w:sz w:val="10"/>
          <w:szCs w:val="10"/>
        </w:rPr>
        <w:t>: moč je spremenljiva in razpršena med številne družbene skupine (stranke, sindikate, skupine pritiska), ki imajo enake možnosti, da uveljavijo svoje cilje. Skupine med seboj tekmujejo, se dogovarjajo in sklepajo kompromise. Interesne skupine zastopajo- pluralizem elit. Država je pošten posrednik med razl.skupinami, ki upošteva vse konfliktne zahteve razl.delov družbe, zato ima vsaka skupina nekaj vpliva na vladno politiko.</w:t>
      </w:r>
      <w:r w:rsidR="004E5F3E" w:rsidRPr="009A292A">
        <w:rPr>
          <w:rFonts w:ascii="Arial Narrow" w:hAnsi="Arial Narrow"/>
          <w:b/>
          <w:color w:val="3366FF"/>
          <w:sz w:val="10"/>
          <w:szCs w:val="10"/>
        </w:rPr>
        <w:t>Država</w:t>
      </w:r>
      <w:r w:rsidR="004E5F3E" w:rsidRPr="009A292A">
        <w:rPr>
          <w:rFonts w:ascii="Arial Narrow" w:hAnsi="Arial Narrow"/>
          <w:sz w:val="10"/>
          <w:szCs w:val="10"/>
        </w:rPr>
        <w:t xml:space="preserve">: </w:t>
      </w:r>
      <w:r w:rsidR="004E5F3E" w:rsidRPr="009A292A">
        <w:rPr>
          <w:rFonts w:ascii="Arial Narrow" w:hAnsi="Arial Narrow"/>
          <w:b/>
          <w:i/>
          <w:color w:val="339966"/>
          <w:sz w:val="10"/>
          <w:szCs w:val="10"/>
        </w:rPr>
        <w:t>Širši pomen</w:t>
      </w:r>
      <w:r w:rsidR="004E5F3E" w:rsidRPr="009A292A">
        <w:rPr>
          <w:rFonts w:ascii="Arial Narrow" w:hAnsi="Arial Narrow"/>
          <w:sz w:val="10"/>
          <w:szCs w:val="10"/>
        </w:rPr>
        <w:t>: je teritorialna tvorba, ki ima prebivalstvo, nad katerim je vzpostavljena oblast. Elementi države so jasno opredeljeno ozemlje, meje, prebivalstvo, suverena oblast.</w:t>
      </w:r>
      <w:r w:rsidR="004E5F3E" w:rsidRPr="009A292A">
        <w:rPr>
          <w:rFonts w:ascii="Arial Narrow" w:hAnsi="Arial Narrow"/>
          <w:b/>
          <w:i/>
          <w:color w:val="339966"/>
          <w:sz w:val="10"/>
          <w:szCs w:val="10"/>
        </w:rPr>
        <w:t>Ožji pomen</w:t>
      </w:r>
      <w:r w:rsidR="004E5F3E" w:rsidRPr="009A292A">
        <w:rPr>
          <w:rFonts w:ascii="Arial Narrow" w:hAnsi="Arial Narrow"/>
          <w:sz w:val="10"/>
          <w:szCs w:val="10"/>
        </w:rPr>
        <w:t>: je zapleten sistem političnih institucij (parlament, vlada, predsednik države, sodišča, upravni organi), ki delujejo v družbi in izvajajo oblast.</w:t>
      </w:r>
      <w:r w:rsidR="009A292A" w:rsidRPr="009A292A">
        <w:rPr>
          <w:rFonts w:ascii="Arial Narrow" w:hAnsi="Arial Narrow"/>
          <w:sz w:val="10"/>
          <w:szCs w:val="10"/>
        </w:rPr>
        <w:t xml:space="preserve"> </w:t>
      </w:r>
      <w:r w:rsidR="004E5F3E" w:rsidRPr="009A292A">
        <w:rPr>
          <w:rFonts w:ascii="Arial Narrow" w:hAnsi="Arial Narrow"/>
          <w:b/>
          <w:color w:val="FF00FF"/>
          <w:sz w:val="10"/>
          <w:szCs w:val="10"/>
        </w:rPr>
        <w:t>Weber</w:t>
      </w:r>
      <w:r w:rsidR="004E5F3E" w:rsidRPr="009A292A">
        <w:rPr>
          <w:rFonts w:ascii="Arial Narrow" w:hAnsi="Arial Narrow"/>
          <w:sz w:val="10"/>
          <w:szCs w:val="10"/>
        </w:rPr>
        <w:t xml:space="preserve">: </w:t>
      </w:r>
      <w:r w:rsidR="00E75CD8" w:rsidRPr="009A292A">
        <w:rPr>
          <w:rFonts w:ascii="Arial Narrow" w:hAnsi="Arial Narrow"/>
          <w:sz w:val="10"/>
          <w:szCs w:val="10"/>
        </w:rPr>
        <w:t xml:space="preserve">država je človeška skupnost, ki si lasti monopol nad uporabo fizične sile na določenem ozemlju. </w:t>
      </w:r>
      <w:r w:rsidR="00E75CD8" w:rsidRPr="009A292A">
        <w:rPr>
          <w:rFonts w:ascii="Arial Narrow" w:hAnsi="Arial Narrow"/>
          <w:i/>
          <w:color w:val="3366FF"/>
          <w:sz w:val="10"/>
          <w:szCs w:val="10"/>
          <w:u w:val="single"/>
        </w:rPr>
        <w:t>Na podlagi Webrove definicije državo sestavlja</w:t>
      </w:r>
      <w:r w:rsidR="00E75CD8" w:rsidRPr="009A292A">
        <w:rPr>
          <w:rFonts w:ascii="Arial Narrow" w:hAnsi="Arial Narrow"/>
          <w:sz w:val="10"/>
          <w:szCs w:val="10"/>
        </w:rPr>
        <w:t>: politična ali zakonodajna oblast (sprejema zakone); javna uprava, ki izpolnjuje vladne odločitve; policija, ki je odgovorna za uveljavljanje zakonov; oborožene sile, ki ščitijo državo pred zunanjim agresorjem.</w:t>
      </w:r>
      <w:r w:rsidR="009A292A" w:rsidRPr="009A292A">
        <w:rPr>
          <w:rFonts w:ascii="Arial Narrow" w:hAnsi="Arial Narrow"/>
          <w:sz w:val="10"/>
          <w:szCs w:val="10"/>
        </w:rPr>
        <w:t xml:space="preserve"> </w:t>
      </w:r>
      <w:r w:rsidR="002C6885" w:rsidRPr="009A292A">
        <w:rPr>
          <w:rFonts w:ascii="Arial Narrow" w:hAnsi="Arial Narrow"/>
          <w:b/>
          <w:color w:val="99CC00"/>
          <w:sz w:val="10"/>
          <w:szCs w:val="10"/>
        </w:rPr>
        <w:t>Oblikovanje moderne države</w:t>
      </w:r>
      <w:r w:rsidR="002C6885" w:rsidRPr="009A292A">
        <w:rPr>
          <w:rFonts w:ascii="Arial Narrow" w:hAnsi="Arial Narrow"/>
          <w:sz w:val="10"/>
          <w:szCs w:val="10"/>
        </w:rPr>
        <w:t>:</w:t>
      </w:r>
      <w:r w:rsidR="00813B71" w:rsidRPr="009A292A">
        <w:rPr>
          <w:rFonts w:ascii="Arial Narrow" w:hAnsi="Arial Narrow"/>
          <w:sz w:val="10"/>
          <w:szCs w:val="10"/>
        </w:rPr>
        <w:t xml:space="preserve">Razvoj nekaterih modernih držav je potekal od </w:t>
      </w:r>
      <w:r w:rsidR="00813B71" w:rsidRPr="009A292A">
        <w:rPr>
          <w:rFonts w:ascii="Arial Narrow" w:hAnsi="Arial Narrow"/>
          <w:i/>
          <w:sz w:val="10"/>
          <w:szCs w:val="10"/>
        </w:rPr>
        <w:t>absolutizma</w:t>
      </w:r>
      <w:r w:rsidR="00813B71" w:rsidRPr="009A292A">
        <w:rPr>
          <w:rFonts w:ascii="Arial Narrow" w:hAnsi="Arial Narrow"/>
          <w:sz w:val="10"/>
          <w:szCs w:val="10"/>
        </w:rPr>
        <w:t xml:space="preserve"> (močna državna oblast, ki jo uteleša suveren vladar) k </w:t>
      </w:r>
      <w:r w:rsidR="00813B71" w:rsidRPr="009A292A">
        <w:rPr>
          <w:rFonts w:ascii="Arial Narrow" w:hAnsi="Arial Narrow"/>
          <w:i/>
          <w:sz w:val="10"/>
          <w:szCs w:val="10"/>
        </w:rPr>
        <w:t>pravni</w:t>
      </w:r>
      <w:r w:rsidR="00813B71" w:rsidRPr="009A292A">
        <w:rPr>
          <w:rFonts w:ascii="Arial Narrow" w:hAnsi="Arial Narrow"/>
          <w:sz w:val="10"/>
          <w:szCs w:val="10"/>
        </w:rPr>
        <w:t xml:space="preserve"> </w:t>
      </w:r>
      <w:r w:rsidR="00813B71" w:rsidRPr="009A292A">
        <w:rPr>
          <w:rFonts w:ascii="Arial Narrow" w:hAnsi="Arial Narrow"/>
          <w:i/>
          <w:sz w:val="10"/>
          <w:szCs w:val="10"/>
        </w:rPr>
        <w:t>državi</w:t>
      </w:r>
      <w:r w:rsidR="00813B71" w:rsidRPr="009A292A">
        <w:rPr>
          <w:rFonts w:ascii="Arial Narrow" w:hAnsi="Arial Narrow"/>
          <w:sz w:val="10"/>
          <w:szCs w:val="10"/>
        </w:rPr>
        <w:t xml:space="preserve"> (država uvede zakone v interesu državljanov) in k </w:t>
      </w:r>
      <w:r w:rsidR="00813B71" w:rsidRPr="009A292A">
        <w:rPr>
          <w:rFonts w:ascii="Arial Narrow" w:hAnsi="Arial Narrow"/>
          <w:i/>
          <w:sz w:val="10"/>
          <w:szCs w:val="10"/>
        </w:rPr>
        <w:t>demokratični oblasti</w:t>
      </w:r>
      <w:r w:rsidR="00813B71" w:rsidRPr="009A292A">
        <w:rPr>
          <w:rFonts w:ascii="Arial Narrow" w:hAnsi="Arial Narrow"/>
          <w:sz w:val="10"/>
          <w:szCs w:val="10"/>
        </w:rPr>
        <w:t xml:space="preserve">.Pomen države se poveča v industrializiranih družbah, ker so se širila področja, ki jih je urejala oblast. Država posega na mnoga področja družbenega življenja.Proti koncu 18.stol., še bolj pa v </w:t>
      </w:r>
      <w:smartTag w:uri="urn:schemas-microsoft-com:office:smarttags" w:element="metricconverter">
        <w:smartTagPr>
          <w:attr w:name="ProductID" w:val="19. in"/>
        </w:smartTagPr>
        <w:r w:rsidR="00813B71" w:rsidRPr="009A292A">
          <w:rPr>
            <w:rFonts w:ascii="Arial Narrow" w:hAnsi="Arial Narrow"/>
            <w:sz w:val="10"/>
            <w:szCs w:val="10"/>
          </w:rPr>
          <w:t>19. in</w:t>
        </w:r>
      </w:smartTag>
      <w:r w:rsidR="00813B71" w:rsidRPr="009A292A">
        <w:rPr>
          <w:rFonts w:ascii="Arial Narrow" w:hAnsi="Arial Narrow"/>
          <w:sz w:val="10"/>
          <w:szCs w:val="10"/>
        </w:rPr>
        <w:t xml:space="preserve"> 20.stol. se začne razvijati ideja ljudstva kot naroda. Moderno državo lahko tako označimo kot nacionalno državo.</w:t>
      </w:r>
      <w:r w:rsidR="002C6885" w:rsidRPr="009A292A">
        <w:rPr>
          <w:rFonts w:ascii="Arial Narrow" w:hAnsi="Arial Narrow"/>
          <w:sz w:val="10"/>
          <w:szCs w:val="10"/>
        </w:rPr>
        <w:t xml:space="preserve">Za moderne države je značilna </w:t>
      </w:r>
      <w:r w:rsidR="002C6885" w:rsidRPr="009A292A">
        <w:rPr>
          <w:rFonts w:ascii="Arial Narrow" w:hAnsi="Arial Narrow"/>
          <w:i/>
          <w:color w:val="FF00FF"/>
          <w:sz w:val="10"/>
          <w:szCs w:val="10"/>
          <w:u w:val="single"/>
        </w:rPr>
        <w:t>centralizirana</w:t>
      </w:r>
      <w:r w:rsidR="002C6885" w:rsidRPr="009A292A">
        <w:rPr>
          <w:rFonts w:ascii="Arial Narrow" w:hAnsi="Arial Narrow"/>
          <w:sz w:val="10"/>
          <w:szCs w:val="10"/>
        </w:rPr>
        <w:t xml:space="preserve"> oblast.</w:t>
      </w:r>
      <w:r w:rsidR="00E75CD8" w:rsidRPr="009A292A">
        <w:rPr>
          <w:rFonts w:ascii="Arial Narrow" w:hAnsi="Arial Narrow"/>
          <w:b/>
          <w:i/>
          <w:color w:val="FF9900"/>
          <w:sz w:val="10"/>
          <w:szCs w:val="10"/>
        </w:rPr>
        <w:t>Weber</w:t>
      </w:r>
      <w:r w:rsidR="00E75CD8" w:rsidRPr="009A292A">
        <w:rPr>
          <w:rFonts w:ascii="Arial Narrow" w:hAnsi="Arial Narrow"/>
          <w:b/>
          <w:i/>
          <w:sz w:val="10"/>
          <w:szCs w:val="10"/>
        </w:rPr>
        <w:t xml:space="preserve"> </w:t>
      </w:r>
      <w:r w:rsidR="00E75CD8" w:rsidRPr="009A292A">
        <w:rPr>
          <w:rFonts w:ascii="Arial Narrow" w:hAnsi="Arial Narrow"/>
          <w:i/>
          <w:sz w:val="10"/>
          <w:szCs w:val="10"/>
        </w:rPr>
        <w:t>pravi,da je država</w:t>
      </w:r>
      <w:r w:rsidR="00E75CD8" w:rsidRPr="009A292A">
        <w:rPr>
          <w:rFonts w:ascii="Arial Narrow" w:hAnsi="Arial Narrow"/>
          <w:b/>
          <w:i/>
          <w:sz w:val="10"/>
          <w:szCs w:val="10"/>
        </w:rPr>
        <w:t xml:space="preserve"> </w:t>
      </w:r>
      <w:r w:rsidR="00E75CD8" w:rsidRPr="009A292A">
        <w:rPr>
          <w:rFonts w:ascii="Arial Narrow" w:hAnsi="Arial Narrow"/>
          <w:b/>
          <w:i/>
          <w:color w:val="FF9900"/>
          <w:sz w:val="10"/>
          <w:szCs w:val="10"/>
        </w:rPr>
        <w:t>racionalizirana</w:t>
      </w:r>
      <w:r w:rsidR="00E75CD8" w:rsidRPr="009A292A">
        <w:rPr>
          <w:rFonts w:ascii="Arial Narrow" w:hAnsi="Arial Narrow"/>
          <w:sz w:val="10"/>
          <w:szCs w:val="10"/>
        </w:rPr>
        <w:t>, kar pomeni, da ima jasna pravila delovanja, delitev pristojnosti in funkcij.</w:t>
      </w:r>
      <w:r w:rsidR="00E75CD8" w:rsidRPr="009A292A">
        <w:rPr>
          <w:rFonts w:ascii="Arial Narrow" w:hAnsi="Arial Narrow"/>
          <w:b/>
          <w:color w:val="3366FF"/>
          <w:sz w:val="10"/>
          <w:szCs w:val="10"/>
        </w:rPr>
        <w:t>Politika</w:t>
      </w:r>
      <w:r w:rsidR="00E75CD8" w:rsidRPr="009A292A">
        <w:rPr>
          <w:rFonts w:ascii="Arial Narrow" w:hAnsi="Arial Narrow"/>
          <w:sz w:val="10"/>
          <w:szCs w:val="10"/>
        </w:rPr>
        <w:t xml:space="preserve"> je boj za oblast, ki naj posameznikom zagotovi nadvlado nad družbo in koristi, ki iz tega izhajajo. S politiko si pridobijo in ohranjajo privilegij manjšine na škodo večine. Politika je prizadevanje za zagotavljanje reda, stabilnosti in pravičnosti v interesu skupnega dobrega.</w:t>
      </w:r>
      <w:r w:rsidR="00E75CD8" w:rsidRPr="009A292A">
        <w:rPr>
          <w:rFonts w:ascii="Arial Narrow" w:hAnsi="Arial Narrow"/>
          <w:b/>
          <w:color w:val="3366FF"/>
          <w:sz w:val="10"/>
          <w:szCs w:val="10"/>
        </w:rPr>
        <w:t>Demokracija</w:t>
      </w:r>
      <w:r w:rsidR="00E75CD8" w:rsidRPr="009A292A">
        <w:rPr>
          <w:rFonts w:ascii="Arial Narrow" w:hAnsi="Arial Narrow"/>
          <w:sz w:val="10"/>
          <w:szCs w:val="10"/>
        </w:rPr>
        <w:t xml:space="preserve"> je oblika političnega sistema, kjer je državna oblast izvoljena in zamenljiva. Država priznava raznolikost družbenih interesov, svobodo in enakost državljanov pred zakonom, politične pravice: volilno pravico in pravico političnega združevanja. Politična participacija</w:t>
      </w:r>
      <w:r w:rsidR="00AC4B8A" w:rsidRPr="009A292A">
        <w:rPr>
          <w:rFonts w:ascii="Arial Narrow" w:hAnsi="Arial Narrow"/>
          <w:sz w:val="10"/>
          <w:szCs w:val="10"/>
        </w:rPr>
        <w:t xml:space="preserve"> deluje integracijsko in tekmovalno.</w:t>
      </w:r>
      <w:r w:rsidR="00AC4B8A" w:rsidRPr="009A292A">
        <w:rPr>
          <w:rFonts w:ascii="Arial Narrow" w:hAnsi="Arial Narrow"/>
          <w:b/>
          <w:color w:val="3366FF"/>
          <w:sz w:val="10"/>
          <w:szCs w:val="10"/>
        </w:rPr>
        <w:t>Avtokracija</w:t>
      </w:r>
      <w:r w:rsidR="00AC4B8A" w:rsidRPr="009A292A">
        <w:rPr>
          <w:rFonts w:ascii="Arial Narrow" w:hAnsi="Arial Narrow"/>
          <w:sz w:val="10"/>
          <w:szCs w:val="10"/>
        </w:rPr>
        <w:t xml:space="preserve"> kot politični sistem ne priznava raznolikosti družbenih interesov in omejuje temeljne in politične pravice. Ena stranka je zastopnica vseh družbenih interesov, volitve so samo ritual. Državna oblast obvladuje celotno družbeno dogajanje in preprečuje kritični odnos do nosilcev oblasti.</w:t>
      </w:r>
      <w:r w:rsidR="00AC4B8A" w:rsidRPr="009A292A">
        <w:rPr>
          <w:rFonts w:ascii="Arial Narrow" w:hAnsi="Arial Narrow"/>
          <w:b/>
          <w:color w:val="3366FF"/>
          <w:sz w:val="10"/>
          <w:szCs w:val="10"/>
        </w:rPr>
        <w:t>Totalitarna</w:t>
      </w:r>
      <w:r w:rsidR="00AC4B8A" w:rsidRPr="009A292A">
        <w:rPr>
          <w:rFonts w:ascii="Arial Narrow" w:hAnsi="Arial Narrow"/>
          <w:b/>
          <w:sz w:val="10"/>
          <w:szCs w:val="10"/>
        </w:rPr>
        <w:t xml:space="preserve"> </w:t>
      </w:r>
      <w:r w:rsidR="00AC4B8A" w:rsidRPr="009A292A">
        <w:rPr>
          <w:rFonts w:ascii="Arial Narrow" w:hAnsi="Arial Narrow"/>
          <w:b/>
          <w:color w:val="3366FF"/>
          <w:sz w:val="10"/>
          <w:szCs w:val="10"/>
        </w:rPr>
        <w:t>država</w:t>
      </w:r>
      <w:r w:rsidR="00AC4B8A" w:rsidRPr="009A292A">
        <w:rPr>
          <w:rFonts w:ascii="Arial Narrow" w:hAnsi="Arial Narrow"/>
          <w:sz w:val="10"/>
          <w:szCs w:val="10"/>
        </w:rPr>
        <w:t xml:space="preserve">. Značilnosti: </w:t>
      </w:r>
      <w:r w:rsidR="00AC4B8A" w:rsidRPr="009A292A">
        <w:rPr>
          <w:rFonts w:ascii="Arial Narrow" w:hAnsi="Arial Narrow"/>
          <w:color w:val="CC99FF"/>
          <w:sz w:val="10"/>
          <w:szCs w:val="10"/>
        </w:rPr>
        <w:t>►</w:t>
      </w:r>
      <w:r w:rsidR="00AC4B8A" w:rsidRPr="009A292A">
        <w:rPr>
          <w:rFonts w:ascii="Arial Narrow" w:hAnsi="Arial Narrow"/>
          <w:sz w:val="10"/>
          <w:szCs w:val="10"/>
        </w:rPr>
        <w:t xml:space="preserve">ne spoštuje temeljnih človekovih pravic (svoboda, življenje, lastnina) </w:t>
      </w:r>
      <w:r w:rsidR="00AC4B8A" w:rsidRPr="009A292A">
        <w:rPr>
          <w:rFonts w:ascii="Arial Narrow" w:hAnsi="Arial Narrow"/>
          <w:color w:val="CC99FF"/>
          <w:sz w:val="10"/>
          <w:szCs w:val="10"/>
        </w:rPr>
        <w:t>►</w:t>
      </w:r>
      <w:r w:rsidR="00AC4B8A" w:rsidRPr="009A292A">
        <w:rPr>
          <w:rFonts w:ascii="Arial Narrow" w:hAnsi="Arial Narrow"/>
          <w:sz w:val="10"/>
          <w:szCs w:val="10"/>
        </w:rPr>
        <w:t xml:space="preserve">ni delitve oblasti in strankarskega pluralizma </w:t>
      </w:r>
      <w:r w:rsidR="00AC4B8A" w:rsidRPr="009A292A">
        <w:rPr>
          <w:rFonts w:ascii="Arial Narrow" w:hAnsi="Arial Narrow"/>
          <w:color w:val="CC99FF"/>
          <w:sz w:val="10"/>
          <w:szCs w:val="10"/>
        </w:rPr>
        <w:t>►</w:t>
      </w:r>
      <w:r w:rsidR="00AC4B8A" w:rsidRPr="009A292A">
        <w:rPr>
          <w:rFonts w:ascii="Arial Narrow" w:hAnsi="Arial Narrow"/>
          <w:sz w:val="10"/>
          <w:szCs w:val="10"/>
        </w:rPr>
        <w:t xml:space="preserve">državna partija nadzoruje vsa področja družbenega in zasebnega življenja </w:t>
      </w:r>
      <w:r w:rsidR="00AC4B8A" w:rsidRPr="009A292A">
        <w:rPr>
          <w:rFonts w:ascii="Arial Narrow" w:hAnsi="Arial Narrow"/>
          <w:color w:val="CC99FF"/>
          <w:sz w:val="10"/>
          <w:szCs w:val="10"/>
        </w:rPr>
        <w:t>►</w:t>
      </w:r>
      <w:r w:rsidR="00AC4B8A" w:rsidRPr="009A292A">
        <w:rPr>
          <w:rFonts w:ascii="Arial Narrow" w:hAnsi="Arial Narrow"/>
          <w:sz w:val="10"/>
          <w:szCs w:val="10"/>
        </w:rPr>
        <w:t>nasilje nad državljani, ki se z državo ne strinjajo in so označeni kot sovražniki.</w:t>
      </w:r>
      <w:r w:rsidR="00C655C2" w:rsidRPr="009A292A">
        <w:rPr>
          <w:rFonts w:ascii="Arial Narrow" w:hAnsi="Arial Narrow"/>
          <w:b/>
          <w:color w:val="FF00FF"/>
          <w:sz w:val="10"/>
          <w:szCs w:val="10"/>
        </w:rPr>
        <w:t>Razlaga države</w:t>
      </w:r>
      <w:r w:rsidR="00C655C2" w:rsidRPr="009A292A">
        <w:rPr>
          <w:rFonts w:ascii="Arial Narrow" w:hAnsi="Arial Narrow"/>
          <w:sz w:val="10"/>
          <w:szCs w:val="10"/>
        </w:rPr>
        <w:t xml:space="preserve">: </w:t>
      </w:r>
      <w:r w:rsidR="00C655C2" w:rsidRPr="009A292A">
        <w:rPr>
          <w:rFonts w:ascii="Arial Narrow" w:hAnsi="Arial Narrow"/>
          <w:b/>
          <w:i/>
          <w:color w:val="99CC00"/>
          <w:sz w:val="10"/>
          <w:szCs w:val="10"/>
        </w:rPr>
        <w:t>Funkcionalistični pristop</w:t>
      </w:r>
      <w:r w:rsidR="00C655C2" w:rsidRPr="009A292A">
        <w:rPr>
          <w:rFonts w:ascii="Arial Narrow" w:hAnsi="Arial Narrow"/>
          <w:b/>
          <w:i/>
          <w:sz w:val="10"/>
          <w:szCs w:val="10"/>
        </w:rPr>
        <w:t xml:space="preserve">: </w:t>
      </w:r>
      <w:r w:rsidR="00C655C2" w:rsidRPr="009A292A">
        <w:rPr>
          <w:rFonts w:ascii="Arial Narrow" w:hAnsi="Arial Narrow"/>
          <w:color w:val="FF9900"/>
          <w:sz w:val="10"/>
          <w:szCs w:val="10"/>
        </w:rPr>
        <w:t>●</w:t>
      </w:r>
      <w:r w:rsidR="00C655C2" w:rsidRPr="009A292A">
        <w:rPr>
          <w:rFonts w:ascii="Arial Narrow" w:hAnsi="Arial Narrow"/>
          <w:sz w:val="10"/>
          <w:szCs w:val="10"/>
        </w:rPr>
        <w:t xml:space="preserve">uveljavlja norme delovanja moderne družbe z institucijami, ki zagotavljajo red in zakone </w:t>
      </w:r>
      <w:r w:rsidR="00C655C2" w:rsidRPr="009A292A">
        <w:rPr>
          <w:rFonts w:ascii="Arial Narrow" w:hAnsi="Arial Narrow"/>
          <w:color w:val="FF9900"/>
          <w:sz w:val="10"/>
          <w:szCs w:val="10"/>
        </w:rPr>
        <w:t>●</w:t>
      </w:r>
      <w:r w:rsidR="00C655C2" w:rsidRPr="009A292A">
        <w:rPr>
          <w:rFonts w:ascii="Arial Narrow" w:hAnsi="Arial Narrow"/>
          <w:sz w:val="10"/>
          <w:szCs w:val="10"/>
        </w:rPr>
        <w:t xml:space="preserve">planira in usmerja dejavnosti v družbi </w:t>
      </w:r>
      <w:r w:rsidR="00C655C2" w:rsidRPr="009A292A">
        <w:rPr>
          <w:rFonts w:ascii="Arial Narrow" w:hAnsi="Arial Narrow"/>
          <w:color w:val="FF9900"/>
          <w:sz w:val="10"/>
          <w:szCs w:val="10"/>
        </w:rPr>
        <w:t>●</w:t>
      </w:r>
      <w:r w:rsidR="00C655C2" w:rsidRPr="009A292A">
        <w:rPr>
          <w:rFonts w:ascii="Arial Narrow" w:hAnsi="Arial Narrow"/>
          <w:sz w:val="10"/>
          <w:szCs w:val="10"/>
        </w:rPr>
        <w:t xml:space="preserve">posreduje v konfliktih med različnimi interesnimi skupinami </w:t>
      </w:r>
      <w:r w:rsidR="00C655C2" w:rsidRPr="009A292A">
        <w:rPr>
          <w:rFonts w:ascii="Arial Narrow" w:hAnsi="Arial Narrow"/>
          <w:color w:val="FF9900"/>
          <w:sz w:val="10"/>
          <w:szCs w:val="10"/>
        </w:rPr>
        <w:t>●</w:t>
      </w:r>
      <w:r w:rsidR="00C655C2" w:rsidRPr="009A292A">
        <w:rPr>
          <w:rFonts w:ascii="Arial Narrow" w:hAnsi="Arial Narrow"/>
          <w:sz w:val="10"/>
          <w:szCs w:val="10"/>
        </w:rPr>
        <w:t>vrši obrambo pred drugimi družbami in izvaja agresijo do drugih družb.</w:t>
      </w:r>
      <w:r w:rsidR="00C655C2" w:rsidRPr="009A292A">
        <w:rPr>
          <w:rFonts w:ascii="Arial Narrow" w:hAnsi="Arial Narrow"/>
          <w:b/>
          <w:i/>
          <w:color w:val="99CC00"/>
          <w:sz w:val="10"/>
          <w:szCs w:val="10"/>
        </w:rPr>
        <w:t>Konflikten pristop</w:t>
      </w:r>
      <w:r w:rsidR="00C655C2" w:rsidRPr="009A292A">
        <w:rPr>
          <w:rFonts w:ascii="Arial Narrow" w:hAnsi="Arial Narrow"/>
          <w:b/>
          <w:i/>
          <w:sz w:val="10"/>
          <w:szCs w:val="10"/>
        </w:rPr>
        <w:t>:</w:t>
      </w:r>
      <w:r w:rsidR="00C655C2" w:rsidRPr="009A292A">
        <w:rPr>
          <w:rFonts w:ascii="Arial Narrow" w:hAnsi="Arial Narrow"/>
          <w:sz w:val="10"/>
          <w:szCs w:val="10"/>
        </w:rPr>
        <w:t>Država je sredstvo v rokah skupin, preko katerega uveljavljajo in ohranjajo svoje vrednote in norme v družbi na škodo drugih. To dosežejo s tem, da ima država monopol nad uporabo sredstev nasilja (vojska, policija, sodišča).</w:t>
      </w:r>
      <w:r w:rsidR="00C655C2" w:rsidRPr="009A292A">
        <w:rPr>
          <w:rFonts w:ascii="Arial Narrow" w:hAnsi="Arial Narrow"/>
          <w:b/>
          <w:i/>
          <w:color w:val="99CC00"/>
          <w:sz w:val="10"/>
          <w:szCs w:val="10"/>
        </w:rPr>
        <w:t>Instrumentalistični pristop:</w:t>
      </w:r>
    </w:p>
    <w:p w:rsidR="00C655C2" w:rsidRPr="009A292A" w:rsidRDefault="00C655C2" w:rsidP="00BE79E3">
      <w:pPr>
        <w:rPr>
          <w:rFonts w:ascii="Arial Narrow" w:hAnsi="Arial Narrow"/>
          <w:sz w:val="10"/>
          <w:szCs w:val="10"/>
        </w:rPr>
      </w:pPr>
      <w:r w:rsidRPr="009A292A">
        <w:rPr>
          <w:rFonts w:ascii="Arial Narrow" w:hAnsi="Arial Narrow"/>
          <w:sz w:val="10"/>
          <w:szCs w:val="10"/>
        </w:rPr>
        <w:t>Država je pripomoček ali orodje tistih, ki imajo ekonomsko moč. Državo uporabljajo za ohranjanje svoje ekonomske nadvlade, vzdrževanje politične moči in stabilizacijo kapitalistične družbe.</w:t>
      </w:r>
      <w:r w:rsidRPr="009A292A">
        <w:rPr>
          <w:rFonts w:ascii="Arial Narrow" w:hAnsi="Arial Narrow"/>
          <w:b/>
          <w:i/>
          <w:color w:val="99CC00"/>
          <w:sz w:val="10"/>
          <w:szCs w:val="10"/>
        </w:rPr>
        <w:t>Strukturalistični pristop</w:t>
      </w:r>
      <w:r w:rsidRPr="009A292A">
        <w:rPr>
          <w:rFonts w:ascii="Arial Narrow" w:hAnsi="Arial Narrow"/>
          <w:color w:val="99CC00"/>
          <w:sz w:val="10"/>
          <w:szCs w:val="10"/>
        </w:rPr>
        <w:t>:</w:t>
      </w:r>
      <w:r w:rsidRPr="009A292A">
        <w:rPr>
          <w:rFonts w:ascii="Arial Narrow" w:hAnsi="Arial Narrow"/>
          <w:sz w:val="10"/>
          <w:szCs w:val="10"/>
        </w:rPr>
        <w:t>Država ima tudi svoje interese, podpira pa predvsem buržuazijo. Z avtonomijo država razvija mit, da zastopa družbo kot celoto. Relativna avtonomija omogoča državi, da se dvigne nad delne interese posameznih delov buržuazije in tako zastopa kapitalistični razred kot celoto.</w:t>
      </w:r>
    </w:p>
    <w:p w:rsidR="00262DF8" w:rsidRPr="009A292A" w:rsidRDefault="00C655C2" w:rsidP="00BE79E3">
      <w:pPr>
        <w:rPr>
          <w:rFonts w:ascii="Arial Narrow" w:hAnsi="Arial Narrow"/>
          <w:sz w:val="10"/>
          <w:szCs w:val="10"/>
        </w:rPr>
      </w:pPr>
      <w:r w:rsidRPr="009A292A">
        <w:rPr>
          <w:rFonts w:ascii="Arial Narrow" w:hAnsi="Arial Narrow"/>
          <w:sz w:val="10"/>
          <w:szCs w:val="10"/>
        </w:rPr>
        <w:t>Država se predstavlja kot zastopnik ljudstva innacionalne enotnosti in s tem prekriva dejstvo, da zastopa interese vladajočega razreda. S tem ko država popušča podrejenemu razredu, preprečuje radikalne proteste.</w:t>
      </w:r>
      <w:r w:rsidR="00262DF8" w:rsidRPr="009A292A">
        <w:rPr>
          <w:rFonts w:ascii="Arial Narrow" w:hAnsi="Arial Narrow"/>
          <w:b/>
          <w:color w:val="00CCFF"/>
          <w:sz w:val="10"/>
          <w:szCs w:val="10"/>
        </w:rPr>
        <w:t>Politična participacija</w:t>
      </w:r>
      <w:r w:rsidR="00262DF8" w:rsidRPr="009A292A">
        <w:rPr>
          <w:rFonts w:ascii="Arial Narrow" w:hAnsi="Arial Narrow"/>
          <w:sz w:val="10"/>
          <w:szCs w:val="10"/>
        </w:rPr>
        <w:t xml:space="preserve"> je bistvena razsežnost demokratičnih držav. Po nekaterih raziskavah sodeč, članstvo prebivalk in prebivalcev Slovenije v političnih strankah in različnih interesnih skupinah ni množično, vendar je podobno tudi v državah, ki imajo daljšo demokratično tradicijo.</w:t>
      </w:r>
    </w:p>
    <w:sectPr w:rsidR="00262DF8" w:rsidRPr="009A292A" w:rsidSect="009A292A">
      <w:pgSz w:w="11906" w:h="16838"/>
      <w:pgMar w:top="1417" w:right="1417" w:bottom="1417" w:left="1417" w:header="708" w:footer="708" w:gutter="0"/>
      <w:cols w:num="2" w:space="39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9E3"/>
    <w:rsid w:val="00046EF0"/>
    <w:rsid w:val="00160876"/>
    <w:rsid w:val="00262DF8"/>
    <w:rsid w:val="002C6885"/>
    <w:rsid w:val="004E5F3E"/>
    <w:rsid w:val="00595402"/>
    <w:rsid w:val="00813B71"/>
    <w:rsid w:val="009A292A"/>
    <w:rsid w:val="00AC4B8A"/>
    <w:rsid w:val="00BA5A01"/>
    <w:rsid w:val="00BE79E3"/>
    <w:rsid w:val="00C019F9"/>
    <w:rsid w:val="00C23AF7"/>
    <w:rsid w:val="00C655C2"/>
    <w:rsid w:val="00E75C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2019-05-15T07:50:00Z</dcterms:created>
  <dcterms:modified xsi:type="dcterms:W3CDTF">2019-05-15T07:50:00Z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