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129" w:rsidRDefault="00315254">
      <w:pPr>
        <w:rPr>
          <w:rFonts w:ascii="Arial" w:hAnsi="Arial" w:cs="Arial"/>
          <w:sz w:val="8"/>
          <w:szCs w:val="8"/>
        </w:rPr>
      </w:pPr>
      <w:bookmarkStart w:id="0" w:name="_GoBack"/>
      <w:bookmarkEnd w:id="0"/>
      <w:r>
        <w:rPr>
          <w:rFonts w:ascii="Arial" w:hAnsi="Arial" w:cs="Arial"/>
          <w:color w:val="FF0000"/>
          <w:sz w:val="8"/>
          <w:szCs w:val="8"/>
        </w:rPr>
        <w:t>funkci. odkl.:</w:t>
      </w:r>
      <w:r>
        <w:rPr>
          <w:rFonts w:ascii="Arial" w:hAnsi="Arial" w:cs="Arial"/>
          <w:sz w:val="8"/>
          <w:szCs w:val="8"/>
        </w:rPr>
        <w:t xml:space="preserve"> povzroča družbene spremembe in razvoj, nastopa kot družbeni ventil, </w:t>
      </w:r>
    </w:p>
    <w:p w:rsidR="00C27129" w:rsidRDefault="0031525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kaznovanje odklonskoti prisiljuje družbo k poslušnosti, iskanje »grešnega kozla«.</w:t>
      </w:r>
    </w:p>
    <w:p w:rsidR="00C27129" w:rsidRDefault="0031525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0000"/>
          <w:sz w:val="8"/>
          <w:szCs w:val="8"/>
        </w:rPr>
        <w:t>vzroki za odkl.:</w:t>
      </w:r>
      <w:r>
        <w:rPr>
          <w:rFonts w:ascii="Arial" w:hAnsi="Arial" w:cs="Arial"/>
          <w:sz w:val="8"/>
          <w:szCs w:val="8"/>
        </w:rPr>
        <w:t>socializacija, družbena struktura, geni</w:t>
      </w:r>
    </w:p>
    <w:p w:rsidR="00C27129" w:rsidRDefault="0031525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0000"/>
          <w:sz w:val="8"/>
          <w:szCs w:val="8"/>
        </w:rPr>
        <w:t>negativni vplivi</w:t>
      </w:r>
      <w:r>
        <w:rPr>
          <w:rFonts w:ascii="Arial" w:hAnsi="Arial" w:cs="Arial"/>
          <w:sz w:val="8"/>
          <w:szCs w:val="8"/>
        </w:rPr>
        <w:t xml:space="preserve"> socia.: pomankanje čustvene topline, neuejene družine, pomanjkanje denarja.</w:t>
      </w:r>
    </w:p>
    <w:p w:rsidR="00C27129" w:rsidRDefault="00315254">
      <w:pPr>
        <w:rPr>
          <w:rFonts w:ascii="Arial" w:hAnsi="Arial" w:cs="Arial"/>
          <w:color w:val="FF0000"/>
          <w:sz w:val="8"/>
          <w:szCs w:val="8"/>
        </w:rPr>
      </w:pPr>
      <w:r>
        <w:rPr>
          <w:rFonts w:ascii="Arial" w:hAnsi="Arial" w:cs="Arial"/>
          <w:color w:val="FF0000"/>
          <w:sz w:val="8"/>
          <w:szCs w:val="8"/>
        </w:rPr>
        <w:t>mertonova teorija strukturne napetosti:</w:t>
      </w:r>
    </w:p>
    <w:p w:rsidR="00C27129" w:rsidRDefault="0031525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0000"/>
          <w:sz w:val="8"/>
          <w:szCs w:val="8"/>
        </w:rPr>
        <w:t>-konformizem</w:t>
      </w:r>
      <w:r>
        <w:rPr>
          <w:rFonts w:ascii="Arial" w:hAnsi="Arial" w:cs="Arial"/>
          <w:sz w:val="8"/>
          <w:szCs w:val="8"/>
        </w:rPr>
        <w:t xml:space="preserve"> – sprejmejo cilje in norme, uspe jim, pripadniki višjih družbenih slojev</w:t>
      </w:r>
    </w:p>
    <w:p w:rsidR="00C27129" w:rsidRDefault="0031525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0000"/>
          <w:sz w:val="8"/>
          <w:szCs w:val="8"/>
        </w:rPr>
        <w:t>-inovatorstvo</w:t>
      </w:r>
      <w:r>
        <w:rPr>
          <w:rFonts w:ascii="Arial" w:hAnsi="Arial" w:cs="Arial"/>
          <w:sz w:val="8"/>
          <w:szCs w:val="8"/>
        </w:rPr>
        <w:t xml:space="preserve"> – ne upoštevajo norm, dosežejo pa cilje, nižji družbeni sloj</w:t>
      </w:r>
    </w:p>
    <w:p w:rsidR="00C27129" w:rsidRDefault="00315254">
      <w:pPr>
        <w:rPr>
          <w:rFonts w:ascii="Arial" w:hAnsi="Arial" w:cs="Arial"/>
          <w:color w:val="FF0000"/>
          <w:sz w:val="8"/>
          <w:szCs w:val="8"/>
        </w:rPr>
      </w:pPr>
      <w:r>
        <w:rPr>
          <w:rFonts w:ascii="Arial" w:hAnsi="Arial" w:cs="Arial"/>
          <w:color w:val="FF0000"/>
          <w:sz w:val="8"/>
          <w:szCs w:val="8"/>
        </w:rPr>
        <w:t>-ritualizem</w:t>
      </w:r>
      <w:r>
        <w:rPr>
          <w:rFonts w:ascii="Arial" w:hAnsi="Arial" w:cs="Arial"/>
          <w:sz w:val="8"/>
          <w:szCs w:val="8"/>
        </w:rPr>
        <w:t xml:space="preserve"> – upoštevajo norme, ne dosežejo ciljev, nižji delavski sloj</w:t>
      </w:r>
      <w:r>
        <w:rPr>
          <w:rFonts w:ascii="Wingdings" w:hAnsi="Wingdings"/>
          <w:sz w:val="8"/>
          <w:szCs w:val="8"/>
        </w:rPr>
        <w:t></w:t>
      </w:r>
      <w:r>
        <w:rPr>
          <w:rFonts w:ascii="Arial" w:hAnsi="Arial" w:cs="Arial"/>
          <w:color w:val="FF0000"/>
          <w:sz w:val="8"/>
          <w:szCs w:val="8"/>
        </w:rPr>
        <w:t>stroga socializacija</w:t>
      </w:r>
    </w:p>
    <w:p w:rsidR="00C27129" w:rsidRDefault="0031525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0000"/>
          <w:sz w:val="8"/>
          <w:szCs w:val="8"/>
        </w:rPr>
        <w:t>-ubežništvo</w:t>
      </w:r>
      <w:r>
        <w:rPr>
          <w:rFonts w:ascii="Arial" w:hAnsi="Arial" w:cs="Arial"/>
          <w:sz w:val="8"/>
          <w:szCs w:val="8"/>
        </w:rPr>
        <w:t xml:space="preserve"> – zavržejo cilje in sredstva in tako rešijo konfliktni položaj.</w:t>
      </w:r>
    </w:p>
    <w:p w:rsidR="00C27129" w:rsidRDefault="0031525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0000"/>
          <w:sz w:val="8"/>
          <w:szCs w:val="8"/>
        </w:rPr>
        <w:t>-uporništvo</w:t>
      </w:r>
      <w:r>
        <w:rPr>
          <w:rFonts w:ascii="Arial" w:hAnsi="Arial" w:cs="Arial"/>
          <w:sz w:val="8"/>
          <w:szCs w:val="8"/>
        </w:rPr>
        <w:t xml:space="preserve"> – zavržejo vse samo drugače od ubežnikov poskusijo rešiti konflikt</w:t>
      </w:r>
    </w:p>
    <w:p w:rsidR="00C27129" w:rsidRDefault="0031525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za obstoj družbe je nujno potrebno soglasje glede temeljnih vrednot. drugače kot durkheim p</w:t>
      </w:r>
    </w:p>
    <w:p w:rsidR="00C27129" w:rsidRDefault="0031525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a pojasnjuje razloge za nastanek anomije. vzrok zanjo vidi v pretiranem poudarjanju družb zaž</w:t>
      </w:r>
    </w:p>
    <w:p w:rsidR="00C27129" w:rsidRDefault="0031525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eljenih ciljev, za dosego katerih obstajajo družb določena sredstva. ker vsi pos nimajo enakega pol</w:t>
      </w:r>
    </w:p>
    <w:p w:rsidR="00C27129" w:rsidRDefault="0031525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ožaja v d, s tem pa tudi ne enakih možnosti za doseganje ciljev, pride v družbi do strukturne nap</w:t>
      </w:r>
    </w:p>
    <w:p w:rsidR="00C27129" w:rsidRDefault="0031525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etosti (izhaja iz anomije)</w:t>
      </w:r>
      <w:r>
        <w:rPr>
          <w:rFonts w:ascii="Arial" w:hAnsi="Arial" w:cs="Arial"/>
          <w:color w:val="FF0000"/>
          <w:sz w:val="8"/>
          <w:szCs w:val="8"/>
        </w:rPr>
        <w:t>odklonsko ali deviantno</w:t>
      </w:r>
      <w:r>
        <w:rPr>
          <w:rFonts w:ascii="Arial" w:hAnsi="Arial" w:cs="Arial"/>
          <w:sz w:val="8"/>
          <w:szCs w:val="8"/>
        </w:rPr>
        <w:t xml:space="preserve"> je vsako ravnanje, ki krši  družb norme in s tem </w:t>
      </w:r>
    </w:p>
    <w:p w:rsidR="00C27129" w:rsidRDefault="0031525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odstopa od pričakovanj in zahtev neke družbe ali družb skupine. </w:t>
      </w:r>
      <w:r>
        <w:rPr>
          <w:rFonts w:ascii="Arial" w:hAnsi="Arial" w:cs="Arial"/>
          <w:color w:val="FF0000"/>
          <w:sz w:val="8"/>
          <w:szCs w:val="8"/>
        </w:rPr>
        <w:t>odklonskost:</w:t>
      </w:r>
      <w:r>
        <w:rPr>
          <w:rFonts w:ascii="Arial" w:hAnsi="Arial" w:cs="Arial"/>
          <w:sz w:val="8"/>
          <w:szCs w:val="8"/>
        </w:rPr>
        <w:t xml:space="preserve"> neupoštevanje nor</w:t>
      </w:r>
    </w:p>
    <w:p w:rsidR="00C27129" w:rsidRDefault="0031525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m. odvisna je od več dejavnikov: kje, kdaj, kdo, situacija. </w:t>
      </w:r>
      <w:r>
        <w:rPr>
          <w:rFonts w:ascii="Arial" w:hAnsi="Arial" w:cs="Arial"/>
          <w:color w:val="FF0000"/>
          <w:sz w:val="8"/>
          <w:szCs w:val="8"/>
        </w:rPr>
        <w:t xml:space="preserve">konformno </w:t>
      </w:r>
      <w:r>
        <w:rPr>
          <w:rFonts w:ascii="Arial" w:hAnsi="Arial" w:cs="Arial"/>
          <w:sz w:val="8"/>
          <w:szCs w:val="8"/>
        </w:rPr>
        <w:t>ja vsako ravnanje, ki je skl</w:t>
      </w:r>
    </w:p>
    <w:p w:rsidR="00C27129" w:rsidRDefault="0031525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adno z družb normami. opredeljevanje dejanja kot odklonskega je kulturno in družb pogojeno:</w:t>
      </w:r>
    </w:p>
    <w:p w:rsidR="00C27129" w:rsidRDefault="0031525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 kje je bilo storjeno, kdo je storil, kdaj, konkretna situacija. odklonska ravnanje razdelimo v tri sk</w:t>
      </w:r>
    </w:p>
    <w:p w:rsidR="00C27129" w:rsidRDefault="0031525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lope: kršenja neformalnih družb norm, kriminalna dejanja, izjemna ravnanja. </w:t>
      </w:r>
      <w:r>
        <w:rPr>
          <w:rFonts w:ascii="Arial" w:hAnsi="Arial" w:cs="Arial"/>
          <w:color w:val="FF0000"/>
          <w:sz w:val="8"/>
          <w:szCs w:val="8"/>
        </w:rPr>
        <w:t>konformnos</w:t>
      </w:r>
      <w:r>
        <w:rPr>
          <w:rFonts w:ascii="Arial" w:hAnsi="Arial" w:cs="Arial"/>
          <w:sz w:val="8"/>
          <w:szCs w:val="8"/>
        </w:rPr>
        <w:t>t: upo</w:t>
      </w:r>
    </w:p>
    <w:p w:rsidR="00C27129" w:rsidRDefault="0031525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števanje norm iz več razlogov(ker smo jih ponotranjili, bojimo kazni in zaradi same prisotnosti o</w:t>
      </w:r>
    </w:p>
    <w:p w:rsidR="00C27129" w:rsidRDefault="0031525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rganov družbenega nadzora).</w:t>
      </w:r>
      <w:r>
        <w:rPr>
          <w:rFonts w:ascii="Arial" w:hAnsi="Arial" w:cs="Arial"/>
          <w:color w:val="FF0000"/>
          <w:sz w:val="8"/>
          <w:szCs w:val="8"/>
        </w:rPr>
        <w:t xml:space="preserve"> družb moč</w:t>
      </w:r>
      <w:r>
        <w:rPr>
          <w:rFonts w:ascii="Arial" w:hAnsi="Arial" w:cs="Arial"/>
          <w:sz w:val="8"/>
          <w:szCs w:val="8"/>
        </w:rPr>
        <w:t xml:space="preserve"> je sposobnost, da svoje interese uveljavimo kljub nasp</w:t>
      </w:r>
    </w:p>
    <w:p w:rsidR="00C27129" w:rsidRDefault="0031525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rotovanju drugih. o oblasti govorimo takrat, ko moč postane legitimna in jo podrejeni prostovoljno sprejemajo ter i</w:t>
      </w:r>
    </w:p>
    <w:p w:rsidR="00C27129" w:rsidRDefault="0031525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majo za upravičeno, legitimno. je institucionalizirana oblika moči. razlika med družb močjo in o</w:t>
      </w:r>
    </w:p>
    <w:p w:rsidR="00C27129" w:rsidRDefault="0031525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blastjo je predvsem v tem, da gre pri moči izključno za prisilo, pri oblasti pa za prostovoljno pod</w:t>
      </w:r>
    </w:p>
    <w:p w:rsidR="00C27129" w:rsidRDefault="0031525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rejanje, ker imajo ljudje od nje vsaj minimalno korist. </w:t>
      </w:r>
      <w:r>
        <w:rPr>
          <w:rFonts w:ascii="Arial" w:hAnsi="Arial" w:cs="Arial"/>
          <w:color w:val="FF0000"/>
          <w:sz w:val="8"/>
          <w:szCs w:val="8"/>
        </w:rPr>
        <w:t>tradicionalna oblast:</w:t>
      </w:r>
      <w:r>
        <w:rPr>
          <w:rFonts w:ascii="Arial" w:hAnsi="Arial" w:cs="Arial"/>
          <w:sz w:val="8"/>
          <w:szCs w:val="8"/>
        </w:rPr>
        <w:t xml:space="preserve"> je bila znač za fevdal</w:t>
      </w:r>
    </w:p>
    <w:p w:rsidR="00C27129" w:rsidRDefault="0031525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e družbe, danes jo lahko najdemo v enostavnih – plemenskih družbah. svojo legitimnost utemelju</w:t>
      </w:r>
    </w:p>
    <w:p w:rsidR="00C27129" w:rsidRDefault="00C27129">
      <w:pPr>
        <w:rPr>
          <w:rFonts w:ascii="Arial" w:hAnsi="Arial" w:cs="Arial"/>
          <w:sz w:val="8"/>
          <w:szCs w:val="8"/>
        </w:rPr>
      </w:pPr>
    </w:p>
    <w:p w:rsidR="00C27129" w:rsidRDefault="00C27129">
      <w:pPr>
        <w:rPr>
          <w:rFonts w:ascii="Arial" w:hAnsi="Arial" w:cs="Arial"/>
          <w:sz w:val="8"/>
          <w:szCs w:val="8"/>
        </w:rPr>
      </w:pPr>
    </w:p>
    <w:p w:rsidR="00C27129" w:rsidRDefault="00C27129">
      <w:pPr>
        <w:rPr>
          <w:rFonts w:ascii="Arial" w:hAnsi="Arial" w:cs="Arial"/>
          <w:sz w:val="8"/>
          <w:szCs w:val="8"/>
        </w:rPr>
      </w:pPr>
    </w:p>
    <w:p w:rsidR="00C27129" w:rsidRDefault="00C27129">
      <w:pPr>
        <w:rPr>
          <w:rFonts w:ascii="Arial" w:hAnsi="Arial" w:cs="Arial"/>
          <w:sz w:val="8"/>
          <w:szCs w:val="8"/>
        </w:rPr>
      </w:pPr>
    </w:p>
    <w:p w:rsidR="00C27129" w:rsidRDefault="0031525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je na splošnem sprejemanju tradicije kot stalne in nespremenljive. oblast je osebna in se izraža kot </w:t>
      </w:r>
    </w:p>
    <w:p w:rsidR="00C27129" w:rsidRDefault="0031525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neposredno podrejanje ljudi vladarju. </w:t>
      </w:r>
      <w:r>
        <w:rPr>
          <w:rFonts w:ascii="Arial" w:hAnsi="Arial" w:cs="Arial"/>
          <w:color w:val="FF0000"/>
          <w:sz w:val="8"/>
          <w:szCs w:val="8"/>
        </w:rPr>
        <w:t>karizmatična</w:t>
      </w:r>
      <w:r>
        <w:rPr>
          <w:rFonts w:ascii="Arial" w:hAnsi="Arial" w:cs="Arial"/>
          <w:sz w:val="8"/>
          <w:szCs w:val="8"/>
        </w:rPr>
        <w:t>:  svojo legitimnost utemeljuje na izrednih osebnostn</w:t>
      </w:r>
    </w:p>
    <w:p w:rsidR="00C27129" w:rsidRDefault="0031525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ih znač vodij, v katere verjamejo podrejeni. gre za močno čustveno povezanost med vodjo in privrženci, ki je zn</w:t>
      </w:r>
    </w:p>
    <w:p w:rsidR="00C27129" w:rsidRDefault="0031525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ač predvsem za prelomna in kritična družb obdobja. </w:t>
      </w:r>
      <w:r>
        <w:rPr>
          <w:rFonts w:ascii="Arial" w:hAnsi="Arial" w:cs="Arial"/>
          <w:color w:val="FF0000"/>
          <w:sz w:val="8"/>
          <w:szCs w:val="8"/>
        </w:rPr>
        <w:t>racionalna:</w:t>
      </w:r>
      <w:r>
        <w:rPr>
          <w:rFonts w:ascii="Arial" w:hAnsi="Arial" w:cs="Arial"/>
          <w:sz w:val="8"/>
          <w:szCs w:val="8"/>
        </w:rPr>
        <w:t xml:space="preserve"> znač za sodobne d in se legitimira n</w:t>
      </w:r>
    </w:p>
    <w:p w:rsidR="00C27129" w:rsidRDefault="0031525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a podlagi jasnih pravil, zakonov in predpisov, ki veljajo tako za člane družbe kot tudi za nosilce obl</w:t>
      </w:r>
    </w:p>
    <w:p w:rsidR="00C27129" w:rsidRDefault="0031525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asti. ta tip se v sodobnih d deli na zakonodajno, izvršilno in sodno oblast, kar omogoča, da pos veje o</w:t>
      </w:r>
    </w:p>
    <w:p w:rsidR="00C27129" w:rsidRDefault="0031525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blasti druga drugo nadzirajo. </w:t>
      </w:r>
      <w:r>
        <w:rPr>
          <w:rFonts w:ascii="Arial" w:hAnsi="Arial" w:cs="Arial"/>
          <w:color w:val="FF0000"/>
          <w:sz w:val="8"/>
          <w:szCs w:val="8"/>
        </w:rPr>
        <w:t>neformalni družbeni nadzor</w:t>
      </w:r>
      <w:r>
        <w:rPr>
          <w:rFonts w:ascii="Arial" w:hAnsi="Arial" w:cs="Arial"/>
          <w:sz w:val="8"/>
          <w:szCs w:val="8"/>
        </w:rPr>
        <w:t>temelji na neformalnih normah(nenapisana p</w:t>
      </w:r>
    </w:p>
    <w:p w:rsidR="00C27129" w:rsidRDefault="0031525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ravila). neformalni nadzor je bolj učinkovit od formal</w:t>
      </w:r>
    </w:p>
    <w:p w:rsidR="00C27129" w:rsidRDefault="0031525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nega. zanje je značilna nenehna nadzorovanost in takojšnje ukrepanje ob kršenju norm. ta nadzor pote</w:t>
      </w:r>
    </w:p>
    <w:p w:rsidR="00C27129" w:rsidRDefault="0031525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ka v vsakdanjem življenju ko drug drugega nadzorujemo in omejujemo. vsi izvajamo ta nadzor in vsi s</w:t>
      </w:r>
    </w:p>
    <w:p w:rsidR="00C27129" w:rsidRDefault="0031525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mo nadzorovani. razmerje med obojim pa ni pri vseh ljudeh enako. odvisno je od položaja posameznik</w:t>
      </w:r>
    </w:p>
    <w:p w:rsidR="00C27129" w:rsidRDefault="0031525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a v skupini in družbene močo. v mehanizme neformalnega nadzora so poleg negativnih sankcij vključen</w:t>
      </w:r>
    </w:p>
    <w:p w:rsidR="00C27129" w:rsidRDefault="0031525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e tudi pozitivne sankcije. neformalnega nadzora pogosto ne zavedami in ne čutimo. neformalni nadzor je </w:t>
      </w:r>
    </w:p>
    <w:p w:rsidR="00C27129" w:rsidRDefault="0031525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lahkot udi krut(izobčenje, pretepanje, linčenje). značilen je predvsem za primarne skupine(družina). Sreds</w:t>
      </w:r>
    </w:p>
    <w:p w:rsidR="00C27129" w:rsidRDefault="0031525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tva tega nadzora so tudi množični mediji(tv radio) saj nam vsak dan sveginirajo kako naj se obnašamo, mis</w:t>
      </w:r>
    </w:p>
    <w:p w:rsidR="00C27129" w:rsidRDefault="0031525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limo, govorimo, oblečemo, kakšno frizuro naj imamo. neformalni nadzor poleg formalnega izvaja tudi držav</w:t>
      </w:r>
    </w:p>
    <w:p w:rsidR="00C27129" w:rsidRDefault="0031525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a oz politika ki si poskuša ljudi ideološko podredit.</w:t>
      </w:r>
      <w:r>
        <w:rPr>
          <w:rFonts w:ascii="Arial" w:hAnsi="Arial" w:cs="Arial"/>
          <w:color w:val="FF0000"/>
          <w:sz w:val="8"/>
          <w:szCs w:val="8"/>
        </w:rPr>
        <w:t>formalni družbeni nadzor</w:t>
      </w:r>
      <w:r>
        <w:rPr>
          <w:rFonts w:ascii="Arial" w:hAnsi="Arial" w:cs="Arial"/>
          <w:sz w:val="8"/>
          <w:szCs w:val="8"/>
        </w:rPr>
        <w:t xml:space="preserve"> to je uradni državni nadzor,</w:t>
      </w:r>
    </w:p>
    <w:p w:rsidR="00C27129" w:rsidRDefault="0031525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 ki temelji na pravnih normah. s pravnimi normami so prepovedana dejanja že v naprej določena, prav tak</w:t>
      </w:r>
    </w:p>
    <w:p w:rsidR="00C27129" w:rsidRDefault="0031525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o so vnaprej določene tudi sankcije. izvajajo ga inštituvije ki so za to posebej določene in specializirane. T</w:t>
      </w:r>
    </w:p>
    <w:p w:rsidR="00C27129" w:rsidRDefault="0031525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o so policija, sodišča, tožilstva, različne inšpekcije,... ljudje ki izvajajo formalni nadzor so zato posebej šo</w:t>
      </w:r>
    </w:p>
    <w:p w:rsidR="00C27129" w:rsidRDefault="0031525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lani in strokovno usposabljeni, nadzorovanje je njihova poklicna dejavnost. temelj formalnega nadzora je o</w:t>
      </w:r>
    </w:p>
    <w:p w:rsidR="00C27129" w:rsidRDefault="0031525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blast. kaznovanje je eden od načinov v katerem se doseže spoštovanje formalnega nadzora. v preteklosti je </w:t>
      </w:r>
    </w:p>
    <w:p w:rsidR="00C27129" w:rsidRDefault="0031525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kaznovanje potekalo javno. uporabljali so telesne in smrtne kazni. namen kaznovanja je bilo maščevanje in </w:t>
      </w:r>
    </w:p>
    <w:p w:rsidR="00C27129" w:rsidRDefault="0031525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zastraševanje. v sodnih družbah  kaznovanje ne poteka v javnosti. namen kaznovanja ni več samo maščev</w:t>
      </w:r>
    </w:p>
    <w:p w:rsidR="00C27129" w:rsidRDefault="0031525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anje in zastraševanje ampak tudi resocializacija. v mehanizme formalnega nadzora so vključene tudi institucije k</w:t>
      </w:r>
    </w:p>
    <w:p w:rsidR="00C27129" w:rsidRDefault="0031525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>aterih osnovni namen ni nadzor.</w:t>
      </w:r>
    </w:p>
    <w:sectPr w:rsidR="00C27129">
      <w:footnotePr>
        <w:pos w:val="beneathText"/>
      </w:footnote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5254"/>
    <w:rsid w:val="001D13C2"/>
    <w:rsid w:val="00315254"/>
    <w:rsid w:val="00C2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