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9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379"/>
      </w:tblGrid>
      <w:tr w:rsidR="00F322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3227B" w:rsidRDefault="00F878E5">
            <w:pPr>
              <w:ind w:right="-392"/>
              <w:rPr>
                <w:sz w:val="14"/>
                <w:lang w:val="sl-SI"/>
              </w:rPr>
            </w:pPr>
            <w:bookmarkStart w:id="0" w:name="_GoBack"/>
            <w:bookmarkEnd w:id="0"/>
            <w:r>
              <w:rPr>
                <w:b/>
                <w:bCs/>
                <w:sz w:val="14"/>
              </w:rPr>
              <w:t>Principi znanst. spoznanja</w:t>
            </w:r>
            <w:r>
              <w:rPr>
                <w:sz w:val="14"/>
              </w:rPr>
              <w:t xml:space="preserve">: natančnost, splošnost, sistem spoznanj, objektivnost, preverljivost, zanesljivost, veljavnost </w:t>
            </w:r>
            <w:r>
              <w:rPr>
                <w:b/>
                <w:bCs/>
                <w:sz w:val="14"/>
              </w:rPr>
              <w:t>opazovanje</w:t>
            </w:r>
            <w:r>
              <w:rPr>
                <w:sz w:val="14"/>
              </w:rPr>
              <w:t xml:space="preserve">: + [bogatejše info.; omogoča nove vidike] –[manjše skupine; generalizacija] </w:t>
            </w:r>
            <w:r>
              <w:rPr>
                <w:b/>
                <w:bCs/>
                <w:sz w:val="14"/>
              </w:rPr>
              <w:t>anketa</w:t>
            </w:r>
            <w:r>
              <w:rPr>
                <w:sz w:val="14"/>
              </w:rPr>
              <w:t xml:space="preserve">: +[večja skupina; natančne primerjave] –[standardiziransot-omejuje opuštevanje večjih razlik; odg. tudi tisto..] </w:t>
            </w:r>
            <w:r>
              <w:rPr>
                <w:b/>
                <w:bCs/>
                <w:sz w:val="14"/>
              </w:rPr>
              <w:t>exper.</w:t>
            </w:r>
            <w:r>
              <w:rPr>
                <w:sz w:val="14"/>
              </w:rPr>
              <w:t xml:space="preserve">: +[kontorla, ponavljanje in spreminjanje spremenljivk] –[exp. ni mozno vedno izvajati; na rezlult. vpliva situacija] </w:t>
            </w:r>
            <w:r>
              <w:rPr>
                <w:b/>
                <w:bCs/>
                <w:sz w:val="14"/>
              </w:rPr>
              <w:t>populacija</w:t>
            </w:r>
            <w:r>
              <w:rPr>
                <w:sz w:val="14"/>
              </w:rPr>
              <w:t xml:space="preserve"> – skupnost, množica vseh enot pojava, ki ga preučujemo. </w:t>
            </w:r>
            <w:r>
              <w:rPr>
                <w:b/>
                <w:bCs/>
                <w:sz w:val="14"/>
              </w:rPr>
              <w:t>vzorec</w:t>
            </w:r>
            <w:r>
              <w:rPr>
                <w:sz w:val="14"/>
              </w:rPr>
              <w:t xml:space="preserve"> – del preucevane populacije, na osnovi katerega sklepamo o celotni populaciji. Majhna reprezentativna skupina, značilnost cele pop.| </w:t>
            </w:r>
            <w:r>
              <w:rPr>
                <w:b/>
                <w:bCs/>
                <w:sz w:val="14"/>
              </w:rPr>
              <w:t>vzorčenje</w:t>
            </w:r>
            <w:r>
              <w:rPr>
                <w:sz w:val="14"/>
              </w:rPr>
              <w:t xml:space="preserve"> – postopek izbiranja vzorca. slučajni&amp;Strukturiran </w:t>
            </w:r>
            <w:r>
              <w:rPr>
                <w:b/>
                <w:bCs/>
                <w:sz w:val="14"/>
              </w:rPr>
              <w:t>povezanost(korelacija</w:t>
            </w:r>
            <w:r>
              <w:rPr>
                <w:sz w:val="14"/>
              </w:rPr>
              <w:t xml:space="preserve">) – izraža stopnjo povezanosti med pojavi. </w:t>
            </w:r>
            <w:r>
              <w:rPr>
                <w:b/>
                <w:bCs/>
                <w:sz w:val="14"/>
                <w:lang w:val="sl-SI"/>
              </w:rPr>
              <w:t>hipoteza</w:t>
            </w:r>
            <w:r>
              <w:rPr>
                <w:sz w:val="14"/>
                <w:lang w:val="sl-SI"/>
              </w:rPr>
              <w:t xml:space="preserve"> – domneva o povezanosti dogodkov, o obstoju, lastnosti določene vrste pojavov </w:t>
            </w:r>
            <w:r>
              <w:rPr>
                <w:b/>
                <w:bCs/>
                <w:sz w:val="14"/>
                <w:lang w:val="sl-SI"/>
              </w:rPr>
              <w:t>spremenljivka</w:t>
            </w:r>
            <w:r>
              <w:rPr>
                <w:sz w:val="14"/>
                <w:lang w:val="sl-SI"/>
              </w:rPr>
              <w:t xml:space="preserve"> – pojav, lastnost, značilnost, ki se spreminja </w:t>
            </w:r>
            <w:r>
              <w:rPr>
                <w:b/>
                <w:bCs/>
                <w:sz w:val="14"/>
                <w:lang w:val="sl-SI"/>
              </w:rPr>
              <w:t>odvisna</w:t>
            </w:r>
            <w:r>
              <w:rPr>
                <w:sz w:val="14"/>
                <w:lang w:val="sl-SI"/>
              </w:rPr>
              <w:t xml:space="preserve"> – problem našega preučevanja in se spreminja, nanjo deluje neodv. </w:t>
            </w:r>
            <w:r>
              <w:rPr>
                <w:b/>
                <w:bCs/>
                <w:sz w:val="14"/>
                <w:lang w:val="sl-SI"/>
              </w:rPr>
              <w:t>neodvisna</w:t>
            </w:r>
            <w:r>
              <w:rPr>
                <w:sz w:val="14"/>
                <w:lang w:val="sl-SI"/>
              </w:rPr>
              <w:t xml:space="preserve"> – pojasnjuje pojav, dogodek. povzroča spremembmo odv. sprem. </w:t>
            </w:r>
            <w:r>
              <w:rPr>
                <w:b/>
                <w:bCs/>
                <w:sz w:val="14"/>
                <w:lang w:val="sl-SI"/>
              </w:rPr>
              <w:t>modus</w:t>
            </w:r>
            <w:r>
              <w:rPr>
                <w:sz w:val="14"/>
                <w:lang w:val="sl-SI"/>
              </w:rPr>
              <w:t xml:space="preserve"> – vrednost. spremenjljivke – najpogosteje </w:t>
            </w:r>
            <w:r>
              <w:rPr>
                <w:b/>
                <w:bCs/>
                <w:sz w:val="14"/>
                <w:lang w:val="sl-SI"/>
              </w:rPr>
              <w:t>mediana</w:t>
            </w:r>
            <w:r>
              <w:rPr>
                <w:sz w:val="14"/>
                <w:lang w:val="sl-SI"/>
              </w:rPr>
              <w:t xml:space="preserve"> – pol. enot manjšo, pol. pa večjo vred. </w:t>
            </w:r>
            <w:r>
              <w:rPr>
                <w:b/>
                <w:bCs/>
                <w:sz w:val="14"/>
                <w:lang w:val="sl-SI"/>
              </w:rPr>
              <w:t>opred. pojma</w:t>
            </w:r>
            <w:r>
              <w:rPr>
                <w:sz w:val="14"/>
                <w:lang w:val="sl-SI"/>
              </w:rPr>
              <w:t xml:space="preserve"> k: obdeloavanje, umetnost, duhov. ustvarjan., vzorec vedenja, vrednostna oznaka, način življenja | </w:t>
            </w:r>
            <w:r>
              <w:rPr>
                <w:b/>
                <w:bCs/>
                <w:sz w:val="14"/>
                <w:lang w:val="sl-SI"/>
              </w:rPr>
              <w:t>sestavine:</w:t>
            </w:r>
            <w:r>
              <w:rPr>
                <w:sz w:val="14"/>
                <w:lang w:val="sl-SI"/>
              </w:rPr>
              <w:t xml:space="preserve"> jezik, vzorci vedenja, </w:t>
            </w:r>
            <w:r>
              <w:rPr>
                <w:b/>
                <w:bCs/>
                <w:sz w:val="14"/>
                <w:lang w:val="sl-SI"/>
              </w:rPr>
              <w:t>norme</w:t>
            </w:r>
            <w:r>
              <w:rPr>
                <w:sz w:val="14"/>
                <w:lang w:val="sl-SI"/>
              </w:rPr>
              <w:t>[smetnice ki določajo odnos in obanašanje ljudi v določ. sit</w:t>
            </w:r>
            <w:r>
              <w:rPr>
                <w:b/>
                <w:bCs/>
                <w:sz w:val="14"/>
                <w:lang w:val="sl-SI"/>
              </w:rPr>
              <w:t>.] vrednote</w:t>
            </w:r>
            <w:r>
              <w:rPr>
                <w:sz w:val="14"/>
                <w:lang w:val="sl-SI"/>
              </w:rPr>
              <w:t>[ideje o dobrem, pravilnem], celostno področje zanj, znanosti, rel., lum., materia. objek. | delitev: implicitna[verovanja, prepričanja, znanja, norme, vred., DUH. K.] eksplicitna[zunanje pojavne oblike kot so: vzorci vedenja, org. družbe, materia. obj.]</w:t>
            </w:r>
          </w:p>
          <w:p w:rsidR="00F3227B" w:rsidRDefault="00F3227B">
            <w:pPr>
              <w:rPr>
                <w:b/>
                <w:bCs/>
                <w:sz w:val="14"/>
                <w:lang w:val="sl-S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F3227B" w:rsidRDefault="00F878E5">
            <w:pPr>
              <w:rPr>
                <w:sz w:val="14"/>
                <w:lang w:val="sl-SI"/>
              </w:rPr>
            </w:pPr>
            <w:r>
              <w:rPr>
                <w:b/>
                <w:bCs/>
                <w:sz w:val="14"/>
                <w:lang w:val="sl-SI"/>
              </w:rPr>
              <w:t xml:space="preserve">značilnosti: </w:t>
            </w:r>
            <w:r>
              <w:rPr>
                <w:sz w:val="14"/>
                <w:lang w:val="sl-SI"/>
              </w:rPr>
              <w:t xml:space="preserve">znaki&amp;simboli, naučena, skupna, družbena, integrirana | </w:t>
            </w:r>
            <w:r>
              <w:rPr>
                <w:b/>
                <w:bCs/>
                <w:sz w:val="14"/>
                <w:lang w:val="sl-SI"/>
              </w:rPr>
              <w:t>etnocid</w:t>
            </w:r>
            <w:r>
              <w:rPr>
                <w:sz w:val="14"/>
                <w:lang w:val="sl-SI"/>
              </w:rPr>
              <w:t xml:space="preserve">[uničenje kultirne ident.] </w:t>
            </w:r>
            <w:r>
              <w:rPr>
                <w:b/>
                <w:bCs/>
                <w:sz w:val="14"/>
                <w:lang w:val="sl-SI"/>
              </w:rPr>
              <w:t xml:space="preserve">interkulturalizem </w:t>
            </w:r>
            <w:r>
              <w:rPr>
                <w:sz w:val="14"/>
                <w:lang w:val="sl-SI"/>
              </w:rPr>
              <w:t xml:space="preserve">[vklučevanje, sodelovanje, intenz. stikov različ. k.] </w:t>
            </w:r>
            <w:r>
              <w:rPr>
                <w:b/>
                <w:bCs/>
                <w:sz w:val="14"/>
                <w:lang w:val="sl-SI"/>
              </w:rPr>
              <w:t>multikulti[</w:t>
            </w:r>
            <w:r>
              <w:rPr>
                <w:sz w:val="14"/>
                <w:lang w:val="sl-SI"/>
              </w:rPr>
              <w:t xml:space="preserve">odnos različnoh k. zraven, ni stikov] </w:t>
            </w:r>
            <w:r>
              <w:rPr>
                <w:b/>
                <w:bCs/>
                <w:sz w:val="14"/>
                <w:lang w:val="sl-SI"/>
              </w:rPr>
              <w:t>difuzija</w:t>
            </w:r>
            <w:r>
              <w:rPr>
                <w:sz w:val="14"/>
                <w:lang w:val="sl-SI"/>
              </w:rPr>
              <w:t xml:space="preserve">[razširanje sestavin kake druge k. v drugo k. območje] </w:t>
            </w:r>
            <w:r>
              <w:rPr>
                <w:b/>
                <w:bCs/>
                <w:sz w:val="14"/>
                <w:lang w:val="sl-SI"/>
              </w:rPr>
              <w:t>etnocentrinzem</w:t>
            </w:r>
            <w:r>
              <w:rPr>
                <w:sz w:val="14"/>
                <w:lang w:val="sl-SI"/>
              </w:rPr>
              <w:t xml:space="preserve">[postavlanje kulture kot edino merilo za presojanje drugih k.]  </w:t>
            </w:r>
            <w:r>
              <w:rPr>
                <w:b/>
                <w:bCs/>
                <w:sz w:val="14"/>
                <w:lang w:val="sl-SI"/>
              </w:rPr>
              <w:t>k.relativizem[</w:t>
            </w:r>
            <w:r>
              <w:rPr>
                <w:sz w:val="14"/>
                <w:lang w:val="sl-SI"/>
              </w:rPr>
              <w:t xml:space="preserve">z vidika druge k.] </w:t>
            </w:r>
            <w:r>
              <w:rPr>
                <w:b/>
                <w:bCs/>
                <w:sz w:val="14"/>
                <w:lang w:val="sl-SI"/>
              </w:rPr>
              <w:t>kultura</w:t>
            </w:r>
            <w:r>
              <w:rPr>
                <w:sz w:val="14"/>
                <w:lang w:val="sl-SI"/>
              </w:rPr>
              <w:t xml:space="preserve">[celota druž. znanja, idej, navad, ki prehajajo iz ene gener. v drugo] </w:t>
            </w:r>
            <w:r>
              <w:rPr>
                <w:b/>
                <w:bCs/>
                <w:sz w:val="14"/>
                <w:lang w:val="sl-SI"/>
              </w:rPr>
              <w:t>subkulture</w:t>
            </w:r>
            <w:r>
              <w:rPr>
                <w:sz w:val="14"/>
                <w:lang w:val="sl-SI"/>
              </w:rPr>
              <w:t xml:space="preserve">[posebni sklopi vrednost,ki obstajajo znotraj gl. toka k.] </w:t>
            </w:r>
            <w:r>
              <w:rPr>
                <w:b/>
                <w:bCs/>
                <w:sz w:val="14"/>
                <w:lang w:val="sl-SI"/>
              </w:rPr>
              <w:t>kontrak.</w:t>
            </w:r>
            <w:r>
              <w:rPr>
                <w:sz w:val="14"/>
                <w:lang w:val="sl-SI"/>
              </w:rPr>
              <w:t xml:space="preserve">[pos. skl. vredn. ki popolnoma zavračajo in nasprotujejo normam in vrednoatam gl. k.] </w:t>
            </w:r>
            <w:r>
              <w:rPr>
                <w:b/>
                <w:bCs/>
                <w:sz w:val="14"/>
                <w:lang w:val="sl-SI"/>
              </w:rPr>
              <w:t>značil. mnozic.k.</w:t>
            </w:r>
            <w:r>
              <w:rPr>
                <w:sz w:val="14"/>
                <w:lang w:val="sl-SI"/>
              </w:rPr>
              <w:t xml:space="preserve">[posredujejo jo mediji, industrija proizvodov, ljudske k., ljubiteljska k., funkcija razvedrila, funk. propagande, dostopnost] </w:t>
            </w:r>
            <w:r>
              <w:rPr>
                <w:b/>
                <w:bCs/>
                <w:sz w:val="14"/>
                <w:lang w:val="sl-SI"/>
              </w:rPr>
              <w:t>živalska kom.</w:t>
            </w:r>
            <w:r>
              <w:rPr>
                <w:sz w:val="14"/>
                <w:lang w:val="sl-SI"/>
              </w:rPr>
              <w:t xml:space="preserve">[genetsko dolocena, dosega raven signalov(je značilna stalnost oblike in vedno osta vsebina), signali so zaprti in neproduktivni mehanizmi komunik.] </w:t>
            </w:r>
            <w:r>
              <w:rPr>
                <w:b/>
                <w:bCs/>
                <w:sz w:val="14"/>
                <w:lang w:val="sl-SI"/>
              </w:rPr>
              <w:t>človeška kom.[</w:t>
            </w:r>
            <w:r>
              <w:rPr>
                <w:sz w:val="14"/>
                <w:lang w:val="sl-SI"/>
              </w:rPr>
              <w:t xml:space="preserve">genet. določenosti ni prevladujoca, raven signalizacije je presezena s signifikacijo, označevanje je človenška sposobnost tvorjenja in sprejemanja znakov] </w:t>
            </w:r>
            <w:r>
              <w:rPr>
                <w:b/>
                <w:bCs/>
                <w:sz w:val="14"/>
                <w:lang w:val="sl-SI"/>
              </w:rPr>
              <w:t>znaki</w:t>
            </w:r>
            <w:r>
              <w:rPr>
                <w:sz w:val="14"/>
                <w:lang w:val="sl-SI"/>
              </w:rPr>
              <w:t xml:space="preserve"> [so proizvod ljudi, nastanejo z nameno uporabe v komunik. procesih in se uporabljajo samo v ta namen, so elementi ki za cloveka zaznamujejo druge elem., prepoznavanje in razumevanje znakoc je vedno rezultat ucenja v dolocenem k. okolju, semiologija-veda o znakih] </w:t>
            </w:r>
            <w:r>
              <w:rPr>
                <w:b/>
                <w:bCs/>
                <w:sz w:val="14"/>
                <w:lang w:val="sl-SI"/>
              </w:rPr>
              <w:t>vrste znak.</w:t>
            </w:r>
            <w:r>
              <w:rPr>
                <w:sz w:val="14"/>
                <w:lang w:val="sl-SI"/>
              </w:rPr>
              <w:t>[</w:t>
            </w:r>
            <w:r>
              <w:rPr>
                <w:b/>
                <w:bCs/>
                <w:sz w:val="14"/>
                <w:lang w:val="sl-SI"/>
              </w:rPr>
              <w:t>simptomi/naravni indikatorji</w:t>
            </w:r>
            <w:r>
              <w:rPr>
                <w:sz w:val="14"/>
                <w:lang w:val="sl-SI"/>
              </w:rPr>
              <w:t xml:space="preserve">-izhajo iz naravnih dogajanj in so neodvisni od cloveka, opredeljujejo jih tudi kot simbole| </w:t>
            </w:r>
            <w:r>
              <w:rPr>
                <w:b/>
                <w:bCs/>
                <w:sz w:val="14"/>
                <w:lang w:val="sl-SI"/>
              </w:rPr>
              <w:t>jezikovni znaki</w:t>
            </w:r>
            <w:r>
              <w:rPr>
                <w:sz w:val="14"/>
                <w:lang w:val="sl-SI"/>
              </w:rPr>
              <w:t>-</w:t>
            </w:r>
            <w:r>
              <w:rPr>
                <w:b/>
                <w:bCs/>
                <w:sz w:val="14"/>
                <w:lang w:val="sl-SI"/>
              </w:rPr>
              <w:t>arbitrarno in memotivirano</w:t>
            </w:r>
            <w:r>
              <w:rPr>
                <w:sz w:val="14"/>
                <w:lang w:val="sl-SI"/>
              </w:rPr>
              <w:t xml:space="preserve"> razmerje med označevalcem in označencem | drugi znaki so lahko nearbitrarni in motivirani v svojem razmerju med označ. in označencem]    </w:t>
            </w:r>
          </w:p>
        </w:tc>
      </w:tr>
    </w:tbl>
    <w:p w:rsidR="00F3227B" w:rsidRDefault="00F3227B">
      <w:pPr>
        <w:rPr>
          <w:lang w:val="sl-SI"/>
        </w:rPr>
      </w:pPr>
    </w:p>
    <w:p w:rsidR="00F3227B" w:rsidRDefault="00F3227B">
      <w:pPr>
        <w:rPr>
          <w:sz w:val="14"/>
          <w:lang w:val="sl-SI"/>
        </w:rPr>
      </w:pPr>
    </w:p>
    <w:p w:rsidR="00F3227B" w:rsidRDefault="00F878E5">
      <w:pPr>
        <w:rPr>
          <w:sz w:val="14"/>
          <w:lang w:val="sl-SI"/>
        </w:rPr>
      </w:pPr>
      <w:r>
        <w:rPr>
          <w:sz w:val="14"/>
          <w:lang w:val="sl-SI"/>
        </w:rPr>
        <w:t xml:space="preserve"> </w:t>
      </w:r>
    </w:p>
    <w:sectPr w:rsidR="00F3227B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8E5"/>
    <w:rsid w:val="00A61CFB"/>
    <w:rsid w:val="00F3227B"/>
    <w:rsid w:val="00F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2019-05-15T07:50:00Z</dcterms:created>
  <dcterms:modified xsi:type="dcterms:W3CDTF">2019-05-15T07:50:00Z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