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BF1E" w14:textId="77777777" w:rsidR="005D35C8" w:rsidRDefault="00C4619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SOCIALIZACIJA: je proces v katerih se ljudje prilagajamo družbi, se vključujemo vanjo in sprejemamo njeno kulturo </w:t>
      </w:r>
    </w:p>
    <w:p w14:paraId="3DB4A6FC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(vrednote, prepričanja, norme, vzorce vedenja). Z vključevanjem v družbeni svet se naučimo prevzemati in opravljati </w:t>
      </w:r>
    </w:p>
    <w:p w14:paraId="5676D727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vloge značilne za to družbo. Oblikujemo specifične načine govora in komunikacije, mišljenja, čustvovanja in vrednotenja. žIzoblikujemo se kot osebnost. Je proces, ki povezuje različne generacije. Poteka vse človekovo življenje </w:t>
      </w:r>
    </w:p>
    <w:p w14:paraId="2828E98E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(je vseživljenski proces), od rojstva do smrti.</w:t>
      </w:r>
    </w:p>
    <w:p w14:paraId="4494C620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INKULTURACIJA à  npr. uvajanje dojenčka v družbo in kulturo, v katero se rodi à uvajanje v znanja, spoznanja, </w:t>
      </w:r>
    </w:p>
    <w:p w14:paraId="1A8195CA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izkušnje vseh generacij. V procesu socializacije sprejemamo kulturo</w:t>
      </w:r>
    </w:p>
    <w:p w14:paraId="785C29E4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POMEMBNA JE Z VIDIKA POSAMEZNIKA, DRUŽBE:</w:t>
      </w:r>
    </w:p>
    <w:p w14:paraId="02C002EC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- za osebnostni razvoj (oblikovanje lastne identitete)</w:t>
      </w:r>
    </w:p>
    <w:p w14:paraId="1B3CCB36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- družba se obnavlja (reproducira), da se večina ljudi večinoma obnaša na družbeno spremenljiv in predvidljiv način.</w:t>
      </w:r>
    </w:p>
    <w:p w14:paraId="064CA84C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- ponotranjenje (interiorizacija) družbenih vrednot in norm (sprejmemo kot vrednote in norme kot svoja osebna načela)</w:t>
      </w:r>
    </w:p>
    <w:p w14:paraId="45E10F46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DELITEV PROCESA SOCIALIZACIJE:</w:t>
      </w:r>
    </w:p>
    <w:p w14:paraId="6613DBF3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Primarna socializacija: poteka v otroštvu, v prvih letih človekovega življenja, znotraj primarnih skupin (družina), </w:t>
      </w:r>
    </w:p>
    <w:p w14:paraId="22E9EC38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značilni osebni, intimni odnosi, čustvene vezi. Procesi učenja v primarni socializaciji potekajo s posnemanjem (imitacija), </w:t>
      </w:r>
    </w:p>
    <w:p w14:paraId="0317EC40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z igro vlog in identifikacijo z odraslimi, izstovetenje. </w:t>
      </w:r>
    </w:p>
    <w:p w14:paraId="47CF06CD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Sekundarna socializacija: vsaka nadaljnja socializacija, ki sledi temu prvemu obdobju. Vključujemo se v zapleteno </w:t>
      </w:r>
    </w:p>
    <w:p w14:paraId="6C44BF1D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mrežo različnih skupin, organizacij in institucij izven intimnega domačega okolja (vstop v šolo, nova služba), formalni odnosi, posameznik razvija svoje potenciale.</w:t>
      </w:r>
    </w:p>
    <w:p w14:paraId="2464A7CF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Socializacija odraslih vsaka poznejša socializacija, ki je povezana z vstopom v poklic in pridobivanjem poklicnih izkušenj, prevzemanjem starševskih in partnerskih vlog.</w:t>
      </w:r>
    </w:p>
    <w:p w14:paraId="448675CF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RESOCIALIZACIJA à ali ponovna socializacija je proces, v katerem se izničijo učinki prejšnje socializacije in </w:t>
      </w:r>
    </w:p>
    <w:p w14:paraId="75625638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sprejmejo nove oblike vedenja, vrednotenja in čustvovanja. Gre za proces, kjer se človek iz različnih razlogov preoblikuje.</w:t>
      </w:r>
    </w:p>
    <w:p w14:paraId="5892A23F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Resocializacija je proces, kjer posameznik popolnoma spremeni svoje norme in vedenjske vzorce kot del spremembe v </w:t>
      </w:r>
    </w:p>
    <w:p w14:paraId="0C672720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svojem življenju. Resocializacija je lahko intenzivna -  primer tega je odhod na študijsko izmenjavo v tujino.</w:t>
      </w:r>
    </w:p>
    <w:p w14:paraId="6C54C11A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DEJAVNIKI ALI AGENSI PROCESA SOCIALIZACIJE: družina, skupine vrstnikov, šola, množični mediji, </w:t>
      </w:r>
    </w:p>
    <w:p w14:paraId="0A80F16B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delovno okolje, religiozno skupine oz. organizacije (cerktev, sekta), prostočasne skupine (tabori, športni kulb).</w:t>
      </w:r>
    </w:p>
    <w:p w14:paraId="0FBA49CD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Šola ( + prenos znanja, prijateljstvo, razgledanost,posredovalka vrednosti in norm. -- stres, nasilje, samomori.)</w:t>
      </w:r>
    </w:p>
    <w:p w14:paraId="78ADEC3A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Množični mediji (prenos znanja,oblikovanje vrednot s sporočenimi vsebinami ali pa načinom prikazovanja "resnice"</w:t>
      </w:r>
    </w:p>
    <w:p w14:paraId="434C5419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Družina</w:t>
      </w:r>
    </w:p>
    <w:p w14:paraId="624313A1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- je prva družbena skupina, v kateri si otroci pridobijo prve izkušnje z drugimi ljudmi. Predstavlja čustveno povezavo. </w:t>
      </w:r>
    </w:p>
    <w:p w14:paraId="4254EB71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- je družbena institucija. Socializacijski procesi so v okviru družine zelo kulturno raznoliki (družina v tradicionalni družbi je </w:t>
      </w:r>
    </w:p>
    <w:p w14:paraId="4ED933BA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  skoraj edini dejavnik socializacije, v moderni družni pa samo eden izmed številnih drugih</w:t>
      </w:r>
      <w:r>
        <w:rPr>
          <w:sz w:val="16"/>
          <w:szCs w:val="16"/>
          <w:lang w:val="sl-SI"/>
        </w:rPr>
        <w:t>…</w:t>
      </w:r>
      <w:r>
        <w:rPr>
          <w:sz w:val="16"/>
          <w:szCs w:val="16"/>
        </w:rPr>
        <w:t>)</w:t>
      </w:r>
    </w:p>
    <w:p w14:paraId="7DA25310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- določa posameznika, njegov družbeni status </w:t>
      </w:r>
    </w:p>
    <w:p w14:paraId="57598D9D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- na odraščanje vpliva à izobrazba in poklic staršev, vaško in mestno okolje kjer živi družina, različna pričakovanja </w:t>
      </w:r>
    </w:p>
    <w:p w14:paraId="219AA32B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 xml:space="preserve">staršev do otrok, odnosi med člani družine. V modernih družbah se ekonomska odvisnost od staršev podaljšuje in </w:t>
      </w:r>
    </w:p>
    <w:p w14:paraId="44726803" w14:textId="77777777" w:rsidR="005D35C8" w:rsidRDefault="00C4619A">
      <w:pPr>
        <w:rPr>
          <w:sz w:val="16"/>
          <w:szCs w:val="16"/>
        </w:rPr>
      </w:pPr>
      <w:r>
        <w:rPr>
          <w:sz w:val="16"/>
          <w:szCs w:val="16"/>
        </w:rPr>
        <w:t>pa tudi socialna in čustvena.</w:t>
      </w:r>
    </w:p>
    <w:p w14:paraId="740D0830" w14:textId="77777777" w:rsidR="005D35C8" w:rsidRDefault="005D35C8">
      <w:pPr>
        <w:rPr>
          <w:sz w:val="16"/>
          <w:szCs w:val="16"/>
        </w:rPr>
      </w:pPr>
    </w:p>
    <w:p w14:paraId="3300161F" w14:textId="6DF9D93A" w:rsidR="005D35C8" w:rsidRDefault="005D35C8">
      <w:pPr>
        <w:rPr>
          <w:sz w:val="16"/>
          <w:szCs w:val="16"/>
        </w:rPr>
      </w:pPr>
    </w:p>
    <w:sectPr w:rsidR="005D35C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19A"/>
    <w:rsid w:val="002F63E4"/>
    <w:rsid w:val="005D35C8"/>
    <w:rsid w:val="00C4619A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55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