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DE" w:rsidRDefault="009619DE" w:rsidP="008B209F">
      <w:pPr>
        <w:widowControl w:val="0"/>
        <w:ind w:left="720" w:right="-720"/>
        <w:jc w:val="center"/>
        <w:rPr>
          <w:b/>
          <w:sz w:val="36"/>
        </w:rPr>
      </w:pPr>
      <w:bookmarkStart w:id="0" w:name="_GoBack"/>
      <w:bookmarkEnd w:id="0"/>
    </w:p>
    <w:p w:rsidR="00BE5EC9" w:rsidRPr="008B209F" w:rsidRDefault="00E13297" w:rsidP="008B209F">
      <w:pPr>
        <w:widowControl w:val="0"/>
        <w:ind w:left="720" w:right="-720"/>
        <w:jc w:val="center"/>
        <w:rPr>
          <w:b/>
          <w:sz w:val="36"/>
        </w:rPr>
      </w:pPr>
      <w:r>
        <w:rPr>
          <w:b/>
          <w:sz w:val="36"/>
        </w:rPr>
        <w:t xml:space="preserve">POSLOVNI </w:t>
      </w:r>
      <w:r w:rsidR="008B209F" w:rsidRPr="008B209F">
        <w:rPr>
          <w:b/>
          <w:sz w:val="36"/>
        </w:rPr>
        <w:t>BONTON</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U V O D</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   današnjem  izredno  živahnem  utripu   življenja    velikokrat     pozabljamo  na nekatere osnovne principe lepega vedenja in  se  ne     zavedamo  dovolj  posledic, ki jih neupoštevanje  takih  principov     povzroča.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Pravila  lepega  vedenja (bonton) ljudi ne zavezujejo, pač  pa  so     vrlina kulturnega človeka.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Večina dobrih poslovnih običajev in navad je zrasla iz "navadnega"     vsakdanjega  bontona, zato lahko vsak, ki ima voljo in občutek  za     lepo  vedenje,  pravila  lepega vedenja zlahka  uporabi  v  svojem     delovnem okolju in poslovanju.</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Vsi  podjetniki  in menedžerji ter tisti, ki bi to  radi  postali,     morajo obvladati temeljna pravila medosebih stikov in se zavedati,     da  je  poslovni  bonton  tudi  pospeševalec  osebne  in  poslovne     uspešnosti.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Poslovni  svet  nikoli ni bil in tudi nikoli ne  bo  družba  samih     prijaznih,  uvidevnih  in  izključno dobronamernih  ljudi.  To  je     arena,  v  kateri eni zmagujejo, drugi pa so  poraženi.  Kazni  za     napake so ostre, a korektne, zato mora biti igra poštena.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Pravila lepega vedenja prav gotovo našega sveta ne prevračajo, pač     pa  se  spreminjajo skupaj z njim, zato jih moramo  priznavati  in     večino tudi sprejeti.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1.  P O S E L  I N  L E P O  V E D E N J 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Pravila  lepega  vedenja  so  bistveno  oblikovali  in  narekovali     najmočnejši, najbogatejši, najvplivnejši in najuglednejši sloji  v     družbi.  V fevdalizmu posvetna in cerkvena gospoda, v  kapitalizmu     pa  buržuazija. Lepo vedenje - bonton, je imelo in v marsičem  ima     še  danes  dvojno vlogo: gradi medsebojne odnose v  družbi  in  je     sredstvo pritiska.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 bontonom so se kultivirali medčloveški odnosi, ne nazadnje  tudi     poslovni.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Vsak  ima  možnost,  da  se s  kulturnim,  uglajenim  vedenjem  in     upoštevanjem  splošnih pravil, lažje uveljavi, napreduje v  družbi     kot  z  nasilno  robatostjo, grobostjo  ali  celo  pretepaštvom  v     dobesednem ali prenesenem pomenu.</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"Iz naroda hlapcev narod poslovnežev"</w:t>
      </w:r>
      <w:r>
        <w:rPr>
          <w:sz w:val="24"/>
        </w:rPr>
        <w:t>, je komentar k novi družbeni     težnji na Slovenskem.</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1.1. MENEDŽERJI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Menedžerji  so nenehno kot med kladivom in nakovalom. Lastnik  jih     izbere, praviloma dobro plača, (če jih ne, boljše speljejo k  sebi     drugi  lastniki)  in pričakuje tudi maksimalen  dobiček.  Tega  pa     ponavadi  ni  mogoče doseči brez večjih ali manjših  pritiskov  na     podrejene  zaposlene,  predvsem pa ne brez motivacije, da  bi  kar     najbolje delali in dosegali zastavljene cilje podjetja.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  normalnih družbah socialnega tržnega gospodarstva bolj kot  vse     oblike prisile velja rek, da lepa beseda lepo mesto najde.  Vendar     to  ne pomeni samo, da se generalni diregtor sem ter tja  nasmejan     in  pripravljen  na  kramljanje  poda na  misijo  dobre  volje  po     podjetju  ali  podjetjih, ki jih vodi, se rokuje  z  delavci,  jih     povprašuje po njihovem zdravju, počutju in tako naprej.</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Menedžer, ki to v resnici je, da z nevarljivim čutom za pravo mero     in  brez  napihnjene nadutosti vedeti, kdo poveljuje  tej  paradi,     vendar  obenem  s svojim ravnanjem priznava, da ni odvisen  le  od     lastnika, ki ga je postavil na ta položaj, marveč dostikrat celo v     emaki  </w:t>
      </w:r>
      <w:r>
        <w:rPr>
          <w:sz w:val="24"/>
        </w:rPr>
        <w:lastRenderedPageBreak/>
        <w:t>meri  tudi  od  motiviranosti  vseh  zaposlenih,  delavcev,     mojstrov itd.</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Vsak  menedžer,  ki želi biti uspešen tudi  zunaj  simpatičnih,  a     vendarle utesnjujočih zidov podjetja, ki ga vodi, zna kajpada tudi     z  orodjem  in  orožjem lepega poslovnega vedenja,  najti  pot  do     širših poslovno družabnih stikov in vezi. Pa naj bo to v klubu ali     pri manj formalnih oblikah, kot so srečanja poslovnih  partnerjev, </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na  opernih  in gledaliških predstavah, na  koncertih,  plesih  in     sprejemih  ter  športnih  prireditvah.  Torej  register   njegovih     družabnih stikov ni omejen zgolj na podjetje.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Tudi znanje materinega in tujih jezikov oziroma pravilno izražanje     sodi  v bonton. Če že zaradi drugega ne pa zato, ker je  podjetnik     ali  menedžer  tudi  predstavnik  svojega  okolja  in  mora  znati     vsestransko pokazati, od kod prihaja.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Kdor je iz Slovenije, naj bi torej dobro obvladal vsaj slovenščino     in  to ne glede na to, ali posluje doma ali v tujini.  Vendar  je,     kot  kaže praksa, znanje slovenščine med našimi poslovneži,  blago     rečeno, v povprečju nepopolno.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Tudi  poslovnežev,  ki se znajo brez  posebnih  težav  pogovarjati     angleško, nemško, italijansko in morda v še kakšnem tujem  jeziku,     res  ni veliko. Slovenščina je sicer lep, bogat jezik, a  je  tudi     jezik malega naroda, zato pač ni pričakovati, da se je bodo  širom     po  svetu kaj prida vneto učili. Torej so slovenski podjetniki  in     menedžerji  prisiljeni  učiti se tujih jezikov,  dobro  pa  morajo     znati tudi materinščino.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To velja tako za ustno kot pisno izražanje, pa tudi za tisti težko     opredeljivi,  a  takoj  opazni skupek  lastnosti  vedenja,  ki  mu     pravimo  šarm. Ta se kaže v človekovi notranjosti  in  zunanjosti.     Šarmanten  je  torej  tisti, ki je  komunikativen,  zmožen  ne  le     pogumno  tvegati,  marveč  pretehtati vse pluse  in  minuse,  tudi     svoje,  in ki zna vse to izraziti tudi s svojo obleko.  Avstrijski     gospodarski  novinar Helmut A. Gansterer je nekoč  zapisal:</w:t>
      </w:r>
      <w:r>
        <w:rPr>
          <w:b/>
          <w:sz w:val="24"/>
        </w:rPr>
        <w:t>"Mnogim     menedžerjem,  ki so obtičali v lastnem razvoju, bi bolj  pomagalo,     če bi namesto še enega računovodskega seminarja, denar naložili  v     spodobno obleko, prvovrstne čevlje in zobozdravnika."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Poslovno  življenje  postaja  čedalje bolj zamotano,  vse  več  je     profesionalnosti  in vse manj amaterizma. Tako smo  se  prisiljeni     navezovati na nove poslovne znance in partnerje. V stikih z  njimi     se  moramo  uglajeno  in  kulturno  pogovarjati.   Profesionalnost     profesionalcev nam bo pomagala, da napravimo boljši vtis na kupce,     odjemalce,  dobavitelje, </w:t>
      </w:r>
      <w:r>
        <w:rPr>
          <w:sz w:val="24"/>
        </w:rPr>
        <w:lastRenderedPageBreak/>
        <w:t>da bi nam ti vsaj na tihem  priznali,  da     smo napredovali in da znamo v vseh pogledih moderno poslovati. Vaš     imidž  je pomembni vtis, ki ga izžarevate v okolje z  vljudnim  in     prijaznim odnosom do strank, se bo okrepil. Kot si boste pridobili     dober  glas,  če  bodo  vaša  poslovna  pisma  napisana  v   dobri     slovenščini,  lepo oblikovana in lično natipkana ali če bosta  ime     in logo vašega podjetja grafično moderno, barvno usklajeno, udarno     a vseeno nevsiljivo oblikovana.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Pomembno je, da s celotnim delovanjem izžarevamo  profesionalnost,     solidnost, da vzbujamo zaupanje. Skratka, posel in lepo vedenje se     medsebojno podpirata ali pa ob preziranju poslovnega bontona  tudi     kupčije ne cvetijo.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1.2. DRUŠTVO MANAGER</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 Sloveniji obstaja društvo poslovodnih delavcev </w:t>
      </w:r>
      <w:r>
        <w:rPr>
          <w:b/>
          <w:sz w:val="24"/>
        </w:rPr>
        <w:t>MANAGER</w:t>
      </w:r>
      <w:r>
        <w:rPr>
          <w:sz w:val="24"/>
        </w:rPr>
        <w:t>, ki  sodi     med  uspešnejše,  inovativne oblike  poslovnih  srečanj,  izmenjav     izkušenj in medsebojne podpore v poslovnih prizadevanjih.</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Njegovo   temeljno  vodilo  je  obrnjeno  v  prihodnost:   </w:t>
      </w:r>
      <w:r>
        <w:rPr>
          <w:b/>
          <w:sz w:val="24"/>
        </w:rPr>
        <w:t xml:space="preserve">"Loviti     prihodnost in se ne ukvarjati s preteklostjo." </w:t>
      </w:r>
      <w:r>
        <w:rPr>
          <w:sz w:val="24"/>
        </w:rPr>
        <w:t>Pri tem  poudarjajo     ustvarjalnost in povezavo uspehov posameznikov z uspehi  celotnega     društva.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Društvo   poslovodnih  delavcev  je  organizacija,   ki   združuje     menedžerje in lastnike podjetij. Razvejeno je v klube, sekcije  in     podružnice. Izbira menedžerje in menedžerke leta, prireja posvete,     njegovi člani v različnih oblikah delovanja izmenjujejo medsebojne     izkušnje in delujejo tudi zunaj meja Slovenije.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Ustanovljeno  je bilo leta 1990 in uresničuje načela,  zapisana  v     svojem kodeksu.</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Na  poslovni bonton se neposredno ali posredno nanašajo  naslednja     načela: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 brez dobička ni blaginje, brez blaginje ni dobička. Tako</w:t>
      </w:r>
    </w:p>
    <w:p w:rsidR="00BE5EC9" w:rsidRDefault="00CA5250">
      <w:pPr>
        <w:widowControl w:val="0"/>
        <w:ind w:left="720" w:right="-720"/>
        <w:jc w:val="both"/>
        <w:rPr>
          <w:sz w:val="24"/>
        </w:rPr>
      </w:pPr>
      <w:r>
        <w:rPr>
          <w:sz w:val="24"/>
        </w:rPr>
        <w:t xml:space="preserve">          dobička ne bomo ustvarjali z nezadovoljnimi sodelavci, kupci</w:t>
      </w:r>
    </w:p>
    <w:p w:rsidR="00BE5EC9" w:rsidRDefault="00CA5250">
      <w:pPr>
        <w:widowControl w:val="0"/>
        <w:ind w:left="720" w:right="-720"/>
        <w:jc w:val="both"/>
        <w:rPr>
          <w:sz w:val="24"/>
        </w:rPr>
      </w:pPr>
      <w:r>
        <w:rPr>
          <w:sz w:val="24"/>
        </w:rPr>
        <w:t xml:space="preserve">          in  lastniki  kapitala.  Tako kot  je  dobiček  potreben  za           večanje  blaginje,  bomo upoštevali, da je  blaginjo  mogoče           doseči   tudi  brez  denarja,  se  pravi  z   nematerialnimi           dobrinami,  kot  so na primer prijetni  medčloveški  odnosi,           zadovoljstvo z delom in podobno.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Vodenje bomo razumeli kot kulturen medčloveški odnos.</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Zavedamo  se,  da je uspečnost našega dela odvisna  tudi  od           dobrega počutja. Zato bomo poskrbeli, da bomo imeli ustrezen           počitek in sprostitev ter čas za družino in prijatelje.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Sodelavce bomo vodili tako, da se bodo razvijali v samostoj-</w:t>
      </w:r>
    </w:p>
    <w:p w:rsidR="00BE5EC9" w:rsidRDefault="00CA5250">
      <w:pPr>
        <w:widowControl w:val="0"/>
        <w:ind w:left="720" w:right="-720"/>
        <w:jc w:val="both"/>
        <w:rPr>
          <w:sz w:val="24"/>
        </w:rPr>
      </w:pPr>
      <w:r>
        <w:rPr>
          <w:sz w:val="24"/>
        </w:rPr>
        <w:t xml:space="preserve">          ne  in  prijetne  osebe, ki rade delajo v  podjetju,  ki  ga           vodimo.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Upoštevali bomo, da ni učinkovitosti brez humanosti in da ni          humanosti brez učinkovitosti.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Ljudi, ki jih vodimo, bomo spoštovali in upoštevali kot člo-</w:t>
      </w:r>
    </w:p>
    <w:p w:rsidR="00BE5EC9" w:rsidRDefault="00CA5250">
      <w:pPr>
        <w:widowControl w:val="0"/>
        <w:ind w:left="720" w:right="-720"/>
        <w:jc w:val="both"/>
        <w:rPr>
          <w:sz w:val="24"/>
        </w:rPr>
      </w:pPr>
      <w:r>
        <w:rPr>
          <w:sz w:val="24"/>
        </w:rPr>
        <w:t xml:space="preserve">          veka  in  sodelavca. Zavzemali se bomo  za  njihovo  nenehno           izobraževanje in usposabljanje.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  menedžerskem kodeksu se glede kupcev in dobaviteljev  zavzemajo     za partnerstvo, temelječe na medsebojnem zaupanju.</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Kako gledajo na konkurenco?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Do konkurence bomo lojalni, to pomeni, da bomo  upoštevali  vse     pravne  predpise,  poslovne  navade in poslovno  moralo,  ki  bodo     določali pravila igre."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b/>
          <w:sz w:val="24"/>
        </w:rPr>
      </w:pPr>
      <w:r>
        <w:rPr>
          <w:sz w:val="24"/>
        </w:rPr>
        <w:t xml:space="preserve">    </w:t>
      </w:r>
      <w:r>
        <w:rPr>
          <w:b/>
          <w:sz w:val="24"/>
        </w:rPr>
        <w:t xml:space="preserve">2.  P O D J E T N I C E ,  M E N E D Ž E R K E ,  </w:t>
      </w:r>
    </w:p>
    <w:p w:rsidR="00BE5EC9" w:rsidRDefault="00BE5EC9">
      <w:pPr>
        <w:widowControl w:val="0"/>
        <w:ind w:left="720" w:right="-720"/>
        <w:jc w:val="both"/>
        <w:rPr>
          <w:b/>
          <w:sz w:val="24"/>
        </w:rPr>
      </w:pPr>
    </w:p>
    <w:p w:rsidR="00BE5EC9" w:rsidRDefault="00CA5250">
      <w:pPr>
        <w:widowControl w:val="0"/>
        <w:ind w:left="720" w:right="-720"/>
        <w:jc w:val="both"/>
        <w:rPr>
          <w:sz w:val="24"/>
        </w:rPr>
      </w:pPr>
      <w:r>
        <w:rPr>
          <w:b/>
          <w:sz w:val="24"/>
        </w:rPr>
        <w:t xml:space="preserve">        V O D I T E L J I C 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Zgodovina  je  slovenski ženski namenjala  čisto  drugačne  vloge.     Dolgo  je bila njena vloga oziroma naloga le rojevati otroke,  jih     dojiti,  umivati, učiti abecede, snage, lepih navad. Njen  prostor     je bila kuhinja in njeno poglavitno opravilo pospravljanje. A bila     je  trdoživa.  Slovenski ženski rod se je kljub vsemu  obdržal  in     celo preživel in statistično še zdaj preživi moške.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Družba je bila moška, če že ne vedno možata. Mož, edini rednik  in     razpolagalec  z  ženino doto, kolikor je je pač bilo.  Saj  se  je     svetovalo: </w:t>
      </w:r>
      <w:r>
        <w:rPr>
          <w:b/>
          <w:sz w:val="24"/>
        </w:rPr>
        <w:t>"Žena bodi možu pokorna"</w:t>
      </w:r>
      <w:r>
        <w:rPr>
          <w:sz w:val="24"/>
        </w:rPr>
        <w:t>.</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Potem pa je nastopil čas kapitalizma in z njim potreba po  čedalje     več  pridnih rok in kolikor toliko bistrih glavah. Za mezdno  delo     je  bilo samo moških premalo in vrata tovarn so se odprla tudi  za     dekleta, žene, matere in celo otroke.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Tako  jim  je  bil omogočen prvi samostojni  zaslužek.  Ženska  je     stopila na pot k finančni neodvisnosti in enakopravnosti z moškim.</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  poslovnem  svetu,  ki  bo najbrž še  kar  nekaj  časa  pretežno     prevladujoče  moški,  ženski  končno preostane,  da  se  ravna  po     nasvetu nekdanje uspešne izraelske premierke Golde Meir. Preprosto     in  hkrati modro je menila, da ženski ne preostane drugega,  kakor     da dela bolje kot moški.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To  med drugim pomeni: biti močna, zmerom pripravljena na  naloge,     ki čakajo, ne zamujati rokov, biti razumevajoča, uglajena do  vseh     sodelavcev, nadrejenih in podrejenih.</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Uspešna  poslovna  ženska zna biti vedra, sproščena in  tudi  hudo     resna,  kadar  je potrebno. In zna potegniti diskretno,  a  vseeno     razvidno  črto med poklicnim in zasebnim življenjem. Skratka,  ima     vse lastnosti in sposobnosti uspešnega menedžerja in še več.</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Statusni  simbol  v  poslovnem jeziku pomeni  tisto,  kar  sodi  k     določenemu  položaju  - izbranost,  ekskluzivnost  pri  oblačenju,     znamka  lastnega  in  službenega avtomobila,  šofer,  počitnice  v     znanem smučarskem središču ali slavnem obmorskem letovišču,  znana     blagovna  znamka  ure, nakita, modnih dodatkov, krzna itd.  To  so </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mikavne  in  včasih celo nevarno zapeljive reči.  Tudi  v  ženskem     svetu. Torej jih dozirajmo razumno.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Kako se bo lastnica podjetja ali prva menedžerka oblačila  oziroma     s  čim bo kazala stopnjo svoje poslovne uspešnosti, je odvisno  od     marsičesa.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Pri nas to velja še posebej, saj se skoraj vsi poznamo med  seboj.     Drug drugega občudujemo in drug drugemu iz srca zavidamo. Zato  je     lastnica uspešnega modnega salona lahko oblečena dosti drzneje kot     podjetnica  iz kakšnega podjetja, v katerem vladata resnobnost  in     zadržanost.</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Dama  kot lastnica podjetja ali direktorica seveda  plača  stroške     pogostitve   poslovnih  partnerjev.  Pri  družabnih  srečanjih   v     gostinskem  lokalu  z  moškimi istega ali  podobnega  položaja  in     podobnih dohodkov vztraja pri tem, da plača svojo polovico računa.     Ali  če gre za dobre kolegialne odnose, lahko plača  enkrat  eden,     drugič drugi.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2.1. ENAKOPRAVNOST NE IZKLJUČUJE KAVALIRSTVA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Zadrege so predvsem pri močnejšem spolu. Kako naj ravna  sodelavec     z  žensko, ki je gmotno samostojna, nemalokrat z  boljšim  šolskim     spričevalom in na enakem ali celo višjem položaju kot on, ko pa je     še včeraj gojil do nje kavalirstvo s pridihom rahlo  pomilovalnega     pokroviteljstva? Naj ji še drži dežnik nad glavo? Ji pomaga obleči     plašč? Ji odpre vrata? Ji da prednost ob vstopu v dvigalo, v avto?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  enakopravnostjo med spoloma bo še kar precej časa križ,  pa  ne     samo  na  Slovenskem.  Vendar to ne pomeni,  da  se  morajo  moški     odpovedati še tisti ne posebno obilni dozi kavalirstva do  kolegic     na  višjem  ali malo manj višjem položaju, kolikor  so  je  zmogli     doslej.</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Oblike  medsebojnega  komuniciranja se nenehno  spreminjajo  in  z     njimi  tudi  bonton. V njegovih čedalje  ohlapnejših  pravilih  se     zrcalijo tudi vse negotovosti in občasni pretresi v družbi.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  zanesljivostjo  lahko  rečemo  edino to,  da  niso  samo  moški     podjetni.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3.  I M E J T E  S V O J  S L O G</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O  tem  kaj  je osebni slog, je bilo že  veliko  napisanega.  Toda     zadnja beseda še ni bila izrečena.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Če sodimo po tem, kako hitro se pri nas uvajajo novosti z  Zahoda,     bomo  kmalu  imeli  nove poklice,  kot  so  stilist,  oblikovalec,     preoblikovalec,  izboljševalec  in morda celo  ponarejevalec  naše     prave  osebnosti, narave, značaja ali vsaj naše zunanjosti. Pač  v     skladu  z modernimi oziroma moralnimi trendi. Kdaj pa kdaj  bi  se     morali  (samo)kritično ozreti vase in si ogledati svoj  osebni  in     poslovni slog.</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Smo  dovolj samozavestni, ne da bi bili pri tem vzvišeni,  ošabni,     nemara celo naduti. Ali se kdaj pogledate v ogledalo, v katerem se     vidite  v  vsej postavi in se vprašate, kakšen  vtis  zbujate  pri     drugih  ljudeh? Se sami sebi zdite sproščeni ali zapeti,  prisrčni     do  drugih  ali brezbrižni, vedri ali  (pre)resnobni,  hladni  ali     izžarevate toplino? Imate težave, kadar je treba začeti pogovor in     o  čem bi se s poslovnim partnerjem sploh pogovarjali? Znate  biti     dober, pozoren poslučalec, ali sobesedniku živčno segate v besedo?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Teh nekaj vprašanj se nanaša na situacije iz poslovnega življenja,     ki  terjajo  kulturno komuniciranje. Podjetnik mora imeti  čut  za     psihologijo osebnosti. Pri vsakdanjem delu mu praktična  spoznanja     te vede nadvse koristijo. Tisti, ki mu manjka samozavesti ima svoj     slog, je pa vprašanje, koliko je produktiven oziroma donosen. </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Mnogo na novo ustanovljenih zasebnih podjetij samo po sebi priča o     veliki podjetnosti Slovencev, a koliko jih tudi ima vsaj  temeljno     izobrazbo  iz  menedžmenta, kako poznajo  predmet  svoje  poslovne     dejavnosti, kaj vedo o komunikaciji s kupci, strankami, poslovnimi     partnerji,  ali sploh imajo svoj osebni slog vodenja itd.,  o  tem     lahko vsaj malo dvomimo.</w:t>
      </w:r>
    </w:p>
    <w:p w:rsidR="00BE5EC9" w:rsidRDefault="00BE5EC9">
      <w:pPr>
        <w:widowControl w:val="0"/>
        <w:ind w:left="720" w:right="-720"/>
        <w:jc w:val="both"/>
        <w:rPr>
          <w:sz w:val="24"/>
        </w:rPr>
      </w:pPr>
    </w:p>
    <w:p w:rsidR="00BE5EC9" w:rsidRDefault="00CA5250">
      <w:pPr>
        <w:widowControl w:val="0"/>
        <w:ind w:left="720" w:right="-720"/>
        <w:jc w:val="both"/>
        <w:rPr>
          <w:b/>
          <w:sz w:val="24"/>
        </w:rPr>
      </w:pPr>
      <w:r>
        <w:rPr>
          <w:sz w:val="24"/>
        </w:rPr>
        <w:t xml:space="preserve">    Govorili  bi lahko o dveh vrstah sloga vedenja: na eni  strani  so     brezkompromisni  borci,  na  drugi pa  praktični  psihologi.  Prvi     znameniti  in neustrašni </w:t>
      </w:r>
      <w:r>
        <w:rPr>
          <w:b/>
          <w:sz w:val="24"/>
        </w:rPr>
        <w:t>fighter se ne ustavi pred  nobeno  oviro,     konkurente in manj bojevite brezobzirno povozi. Za njegov slog  je     značilno prepričanje, da se da z energijo in silo doseči vse.</w:t>
      </w:r>
    </w:p>
    <w:p w:rsidR="00BE5EC9" w:rsidRDefault="00CA5250">
      <w:pPr>
        <w:widowControl w:val="0"/>
        <w:ind w:left="720" w:right="-720"/>
        <w:jc w:val="both"/>
        <w:rPr>
          <w:b/>
          <w:sz w:val="24"/>
        </w:rPr>
      </w:pPr>
      <w:r>
        <w:rPr>
          <w:b/>
          <w:sz w:val="24"/>
        </w:rPr>
        <w:t xml:space="preserve">    Drugi  pa zmagujejo tako, da si pridobiva prijatelje ali  vsaj  ne     sovražnikov.</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Skratka,  slog  uspešnega vodenja temelji na tem, da  ne  rineš  z     glavo  v zid, saj je ta ponavadi trdnejši od glave, marveč  skušaš     sočloveka pridobiti tako, da bo mislil, da dela po svoje, ali vsaj     ne bo imel občutka, da ponižno uboga in sklepa gnile kompromise.</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Veliko  nas  je in konkurenca je čedalje ostrejša, slava  pa  temu     primerno  minljivejša.  A tudi področij, na katerih se  da  doseči     slavo  ali  vsaj  popularnost,  je vse več.  Eno  od  njih  in  ne     nepomembno je podjetništvo.</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br w:type="page"/>
      </w: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w:t>
      </w:r>
      <w:r>
        <w:rPr>
          <w:sz w:val="24"/>
        </w:rPr>
        <w:t>3.1. STATUSNI SIMBOLI</w:t>
      </w: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Ker število nadpovprečno sposobnih menedžerjev ni neomejeno,  tudi     pri nas ne, so za njihov življenski slog zlasti v svetu  razvitega     tržnega  gospodarstva  značilne  tudi  dobrine,  ki  so  posledica     dodatka k plači.</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Na primer: v Angliji je tak privilegij uporabljati za službene  in     zasebne vožnje najelegantnejšo limuzino podjetja in imeti osebnega     šoferja.</w:t>
      </w:r>
    </w:p>
    <w:p w:rsidR="00BE5EC9" w:rsidRDefault="00CA5250">
      <w:pPr>
        <w:widowControl w:val="0"/>
        <w:ind w:left="720" w:right="-720"/>
        <w:jc w:val="both"/>
        <w:rPr>
          <w:b/>
          <w:sz w:val="24"/>
        </w:rPr>
      </w:pPr>
      <w:r>
        <w:rPr>
          <w:b/>
          <w:sz w:val="24"/>
        </w:rPr>
        <w:t xml:space="preserve">    Za  ameriškega  menedžerja  je to brezplačno  bivanje  v  razkošni     planinski  koči  podjetja.  Za nemškega  prevažanje  z  reaktivnim     letalom, katerega lastnik je podjetje.</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Med  te  poklicne statusne simbole sodijo tudi velikost,  lega  in     oprema  pisarne,  plačana članarina v  nekem  ekskluzivnem  klubu,     odprt račun za reprezentanco, parkirni prostor in še in še.</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Sla po razkošju je stara kot človeška zgodovina. Toda eno je imeti     slog,  smisel  za  lepo in dragoceno, drugo  je  biti  zasvojen  z     razsipnostjo. Imeti svoj slog torej pomeni imati pravo mero -  pri     eleganci, pri izbiri statusnih simbolov - ravnovesje med željo  po     družbeni  in  družabni sprejemljivosti in med  težnjo  biti  nekaj     posebnega, izviren, ugleden, vpliven, popularen.</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Slog prvega moža ali žene podjetja naj se kolikor se le da ujema s     slogom  podjetja,  s  podobo, s katero  se  predstavlja  in  skuša     osvojiti javnost ter pridobiti čim večji tržni delež.</w:t>
      </w: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CA5250">
      <w:pPr>
        <w:widowControl w:val="0"/>
        <w:ind w:left="720" w:right="-720"/>
        <w:jc w:val="both"/>
        <w:rPr>
          <w:sz w:val="24"/>
        </w:rPr>
      </w:pPr>
      <w:r>
        <w:rPr>
          <w:b/>
          <w:sz w:val="24"/>
        </w:rPr>
        <w:t xml:space="preserve">    </w:t>
      </w:r>
      <w:r>
        <w:rPr>
          <w:sz w:val="24"/>
        </w:rPr>
        <w:t>3.2. KAJ MORATE VEDETI O ...</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b/>
          <w:sz w:val="24"/>
        </w:rPr>
      </w:pPr>
      <w:r>
        <w:rPr>
          <w:sz w:val="24"/>
        </w:rPr>
        <w:t xml:space="preserve">    ... PREDSTAVLJANJU</w:t>
      </w:r>
    </w:p>
    <w:p w:rsidR="00BE5EC9" w:rsidRDefault="00BE5EC9">
      <w:pPr>
        <w:widowControl w:val="0"/>
        <w:ind w:left="720" w:right="-720"/>
        <w:jc w:val="both"/>
        <w:rPr>
          <w:b/>
          <w:sz w:val="24"/>
        </w:rPr>
      </w:pP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 Predstavitev je najbolj formalna oblika seznanjanja.</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 Predstavljeni smo osebi, ki je starejša po letih, dami,</w:t>
      </w:r>
    </w:p>
    <w:p w:rsidR="00BE5EC9" w:rsidRDefault="00CA5250">
      <w:pPr>
        <w:widowControl w:val="0"/>
        <w:ind w:left="720" w:right="-720"/>
        <w:jc w:val="both"/>
        <w:rPr>
          <w:b/>
          <w:sz w:val="24"/>
        </w:rPr>
      </w:pPr>
      <w:r>
        <w:rPr>
          <w:b/>
          <w:sz w:val="24"/>
        </w:rPr>
        <w:t xml:space="preserve">          višjemu po položaju, ugledu. Pri tem ima starejši gospod</w:t>
      </w:r>
    </w:p>
    <w:p w:rsidR="00BE5EC9" w:rsidRDefault="00CA5250">
      <w:pPr>
        <w:widowControl w:val="0"/>
        <w:ind w:left="720" w:right="-720"/>
        <w:jc w:val="both"/>
        <w:rPr>
          <w:b/>
          <w:sz w:val="24"/>
        </w:rPr>
      </w:pPr>
      <w:r>
        <w:rPr>
          <w:b/>
          <w:sz w:val="24"/>
        </w:rPr>
        <w:t xml:space="preserve">          prednost pred zelo mlado damo.</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 Tistemu, ki predstavlja, ne gre zavidati. Poznati mora imena</w:t>
      </w:r>
    </w:p>
    <w:p w:rsidR="00BE5EC9" w:rsidRDefault="00CA5250">
      <w:pPr>
        <w:widowControl w:val="0"/>
        <w:ind w:left="720" w:right="-720"/>
        <w:jc w:val="both"/>
        <w:rPr>
          <w:b/>
          <w:sz w:val="24"/>
        </w:rPr>
      </w:pPr>
      <w:r>
        <w:rPr>
          <w:b/>
          <w:sz w:val="24"/>
        </w:rPr>
        <w:t xml:space="preserve">          in priimke, naslove, razlike v položajih, starosti. Zadrega</w:t>
      </w:r>
    </w:p>
    <w:p w:rsidR="00BE5EC9" w:rsidRDefault="00CA5250">
      <w:pPr>
        <w:widowControl w:val="0"/>
        <w:ind w:left="720" w:right="-720"/>
        <w:jc w:val="both"/>
        <w:rPr>
          <w:b/>
          <w:sz w:val="24"/>
        </w:rPr>
      </w:pPr>
      <w:r>
        <w:rPr>
          <w:b/>
          <w:sz w:val="24"/>
        </w:rPr>
        <w:t xml:space="preserve">          je zlasti, če mlajšo damo predstavimo starejši, a slednji ta</w:t>
      </w:r>
    </w:p>
    <w:p w:rsidR="00BE5EC9" w:rsidRDefault="00CA5250">
      <w:pPr>
        <w:widowControl w:val="0"/>
        <w:ind w:left="720" w:right="-720"/>
        <w:jc w:val="both"/>
        <w:rPr>
          <w:b/>
          <w:sz w:val="24"/>
        </w:rPr>
      </w:pPr>
      <w:r>
        <w:rPr>
          <w:b/>
          <w:sz w:val="24"/>
        </w:rPr>
        <w:t xml:space="preserve">          privilegij ni prav nič všeč.</w:t>
      </w:r>
    </w:p>
    <w:p w:rsidR="00BE5EC9" w:rsidRDefault="00BE5EC9">
      <w:pPr>
        <w:widowControl w:val="0"/>
        <w:ind w:left="720" w:right="-720"/>
        <w:jc w:val="both"/>
        <w:rPr>
          <w:b/>
          <w:sz w:val="24"/>
        </w:rPr>
      </w:pPr>
    </w:p>
    <w:p w:rsidR="00BE5EC9" w:rsidRDefault="00CA5250">
      <w:pPr>
        <w:widowControl w:val="0"/>
        <w:ind w:left="720" w:right="-720"/>
        <w:jc w:val="both"/>
        <w:rPr>
          <w:b/>
          <w:sz w:val="24"/>
        </w:rPr>
      </w:pPr>
      <w:r>
        <w:rPr>
          <w:b/>
          <w:sz w:val="24"/>
        </w:rPr>
        <w:t xml:space="preserve">        - Kadar ni posrednika, se predstavimo sami.</w:t>
      </w:r>
    </w:p>
    <w:p w:rsidR="00BE5EC9" w:rsidRDefault="00CA5250">
      <w:pPr>
        <w:widowControl w:val="0"/>
        <w:ind w:left="720" w:right="-720"/>
        <w:jc w:val="both"/>
        <w:rPr>
          <w:sz w:val="24"/>
        </w:rPr>
      </w:pPr>
      <w:r>
        <w:rPr>
          <w:b/>
          <w:sz w:val="24"/>
        </w:rPr>
        <w:t xml:space="preserve">          Fraza, kot je </w:t>
      </w:r>
      <w:r>
        <w:rPr>
          <w:sz w:val="24"/>
        </w:rPr>
        <w:t>"Dovolite, da se vam predstavim" je iz mode.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 SEZNANJANJU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Pri medsebojnem seznanjanju je na vrsti najprej dvojno</w:t>
      </w:r>
    </w:p>
    <w:p w:rsidR="00BE5EC9" w:rsidRDefault="00CA5250">
      <w:pPr>
        <w:widowControl w:val="0"/>
        <w:ind w:left="720" w:right="-720"/>
        <w:jc w:val="both"/>
        <w:rPr>
          <w:sz w:val="24"/>
        </w:rPr>
      </w:pPr>
      <w:r>
        <w:rPr>
          <w:sz w:val="24"/>
        </w:rPr>
        <w:t xml:space="preserve">          predstavljanje. Vendar naj da pobudo starejši po letih</w:t>
      </w:r>
    </w:p>
    <w:p w:rsidR="00BE5EC9" w:rsidRDefault="00CA5250">
      <w:pPr>
        <w:widowControl w:val="0"/>
        <w:ind w:left="720" w:right="-720"/>
        <w:jc w:val="both"/>
        <w:rPr>
          <w:sz w:val="24"/>
        </w:rPr>
      </w:pPr>
      <w:r>
        <w:rPr>
          <w:sz w:val="24"/>
        </w:rPr>
        <w:t xml:space="preserve">          ali višji po položaju.</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Po navadi seznanja posrednik, navadno gostitelj.</w:t>
      </w:r>
    </w:p>
    <w:p w:rsidR="00BE5EC9" w:rsidRDefault="00CA5250">
      <w:pPr>
        <w:widowControl w:val="0"/>
        <w:ind w:left="720" w:right="-720"/>
        <w:jc w:val="both"/>
        <w:rPr>
          <w:sz w:val="24"/>
        </w:rPr>
      </w:pPr>
      <w:r>
        <w:rPr>
          <w:sz w:val="24"/>
        </w:rPr>
        <w:t xml:space="preserve">          Če ne pozna vseh imen in priimkov, povabi navzoče, da se</w:t>
      </w:r>
    </w:p>
    <w:p w:rsidR="00BE5EC9" w:rsidRDefault="00CA5250">
      <w:pPr>
        <w:widowControl w:val="0"/>
        <w:ind w:left="720" w:right="-720"/>
        <w:jc w:val="both"/>
        <w:rPr>
          <w:sz w:val="24"/>
        </w:rPr>
      </w:pPr>
      <w:r>
        <w:rPr>
          <w:sz w:val="24"/>
        </w:rPr>
        <w:t xml:space="preserve">          sami seznanijo med seboj.</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V dobi ženske enakopravnosti tudi ni več tako natančno</w:t>
      </w:r>
    </w:p>
    <w:p w:rsidR="00BE5EC9" w:rsidRDefault="00CA5250">
      <w:pPr>
        <w:widowControl w:val="0"/>
        <w:ind w:left="720" w:right="-720"/>
        <w:jc w:val="both"/>
        <w:rPr>
          <w:sz w:val="24"/>
        </w:rPr>
      </w:pPr>
      <w:r>
        <w:rPr>
          <w:sz w:val="24"/>
        </w:rPr>
        <w:t xml:space="preserve">          pomemben vrstni red navajanja imen. Praktično, nezapleteno,</w:t>
      </w:r>
    </w:p>
    <w:p w:rsidR="00BE5EC9" w:rsidRDefault="00CA5250">
      <w:pPr>
        <w:widowControl w:val="0"/>
        <w:ind w:left="720" w:right="-720"/>
        <w:jc w:val="both"/>
        <w:rPr>
          <w:sz w:val="24"/>
        </w:rPr>
      </w:pPr>
      <w:r>
        <w:rPr>
          <w:sz w:val="24"/>
        </w:rPr>
        <w:t xml:space="preserve">          a obenem spoštljivo, s primerno prisrčnostjo - tako bo še</w:t>
      </w:r>
    </w:p>
    <w:p w:rsidR="00BE5EC9" w:rsidRDefault="00CA5250">
      <w:pPr>
        <w:widowControl w:val="0"/>
        <w:ind w:left="720" w:right="-720"/>
        <w:jc w:val="both"/>
        <w:rPr>
          <w:sz w:val="24"/>
        </w:rPr>
      </w:pPr>
      <w:r>
        <w:rPr>
          <w:sz w:val="24"/>
        </w:rPr>
        <w:t xml:space="preserve">          najbolj prav.</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Gostitelj seznani navzoče in utre pot pogovoru med novimi</w:t>
      </w:r>
    </w:p>
    <w:p w:rsidR="00BE5EC9" w:rsidRDefault="00CA5250">
      <w:pPr>
        <w:widowControl w:val="0"/>
        <w:ind w:left="720" w:right="-720"/>
        <w:jc w:val="both"/>
        <w:rPr>
          <w:sz w:val="24"/>
        </w:rPr>
      </w:pPr>
      <w:r>
        <w:rPr>
          <w:sz w:val="24"/>
        </w:rPr>
        <w:t xml:space="preserve">          znanci s tem, da opiše njihove poklice, položaje v družbi,</w:t>
      </w:r>
    </w:p>
    <w:p w:rsidR="00BE5EC9" w:rsidRDefault="00CA5250">
      <w:pPr>
        <w:widowControl w:val="0"/>
        <w:ind w:left="720" w:right="-720"/>
        <w:jc w:val="both"/>
        <w:rPr>
          <w:sz w:val="24"/>
        </w:rPr>
      </w:pPr>
      <w:r>
        <w:rPr>
          <w:sz w:val="24"/>
        </w:rPr>
        <w:t xml:space="preserve">          konjičke ...</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Večja sproščenost pri seznanjanju ne pomeni, da ni distance,</w:t>
      </w:r>
    </w:p>
    <w:p w:rsidR="00BE5EC9" w:rsidRDefault="00CA5250">
      <w:pPr>
        <w:widowControl w:val="0"/>
        <w:ind w:left="720" w:right="-720"/>
        <w:jc w:val="both"/>
        <w:rPr>
          <w:sz w:val="24"/>
        </w:rPr>
      </w:pPr>
      <w:r>
        <w:rPr>
          <w:sz w:val="24"/>
        </w:rPr>
        <w:t xml:space="preserve">          pravice do zasebnosti vsakogar.</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 ROKOVANJU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V pozdrav iztegnjena roka je dokaz miroljubnosti, nenapadal-</w:t>
      </w:r>
    </w:p>
    <w:p w:rsidR="00BE5EC9" w:rsidRDefault="00CA5250">
      <w:pPr>
        <w:widowControl w:val="0"/>
        <w:ind w:left="720" w:right="-720"/>
        <w:jc w:val="both"/>
        <w:rPr>
          <w:sz w:val="24"/>
        </w:rPr>
      </w:pPr>
      <w:r>
        <w:rPr>
          <w:sz w:val="24"/>
        </w:rPr>
        <w:t xml:space="preserve">          nosti. Dokaz, da v njej ni meča ali drugega orožja.</w:t>
      </w:r>
    </w:p>
    <w:p w:rsidR="00BE5EC9" w:rsidRDefault="00CA5250">
      <w:pPr>
        <w:widowControl w:val="0"/>
        <w:ind w:left="720" w:right="-720"/>
        <w:jc w:val="both"/>
        <w:rPr>
          <w:sz w:val="24"/>
        </w:rPr>
      </w:pPr>
      <w:r>
        <w:rPr>
          <w:sz w:val="24"/>
        </w:rPr>
        <w:t xml:space="preserve">          V širšem smislu je izraz naklonjenosti, veselja  nad  snide-  </w:t>
      </w:r>
    </w:p>
    <w:p w:rsidR="00BE5EC9" w:rsidRDefault="00CA5250">
      <w:pPr>
        <w:widowControl w:val="0"/>
        <w:ind w:left="720" w:right="-720"/>
        <w:jc w:val="both"/>
        <w:rPr>
          <w:sz w:val="24"/>
        </w:rPr>
      </w:pPr>
      <w:r>
        <w:rPr>
          <w:sz w:val="24"/>
        </w:rPr>
        <w:t xml:space="preserve">          njem. Ali spoštovanju. Včasih tudi vzvišene milostnosti:</w:t>
      </w:r>
    </w:p>
    <w:p w:rsidR="00BE5EC9" w:rsidRDefault="00CA5250">
      <w:pPr>
        <w:widowControl w:val="0"/>
        <w:ind w:left="720" w:right="-720"/>
        <w:jc w:val="both"/>
        <w:rPr>
          <w:sz w:val="24"/>
        </w:rPr>
      </w:pPr>
      <w:r>
        <w:rPr>
          <w:sz w:val="24"/>
        </w:rPr>
        <w:t xml:space="preserve">          gospod, gospa se rokujeta ali pa tudi ne.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Stisk roke ni rokoborski prijem, pa tudi mlahavo seganje v</w:t>
      </w:r>
    </w:p>
    <w:p w:rsidR="00BE5EC9" w:rsidRDefault="00CA5250">
      <w:pPr>
        <w:widowControl w:val="0"/>
        <w:ind w:left="720" w:right="-720"/>
        <w:jc w:val="both"/>
        <w:rPr>
          <w:sz w:val="24"/>
        </w:rPr>
      </w:pPr>
      <w:r>
        <w:rPr>
          <w:sz w:val="24"/>
        </w:rPr>
        <w:t xml:space="preserve">          dlan ne.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V inflacijskih  časih,  zlasti  ob  volilnih  shodih, je              rokovanja na pretek.</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Rokujemo se ob svidenjih po daljšem času.</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Roke si stisnemo ob slovesu za daljši čas.</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Rokujemo se v znak zahvale in hvaležnosti.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S stiskom rok sklenemo dogovor, zapečatimo obljubo.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S kolegi na delovnem mestu se rokujemo normalno, ne vsako</w:t>
      </w:r>
    </w:p>
    <w:p w:rsidR="00BE5EC9" w:rsidRDefault="00CA5250">
      <w:pPr>
        <w:widowControl w:val="0"/>
        <w:ind w:left="720" w:right="-720"/>
        <w:jc w:val="both"/>
        <w:rPr>
          <w:sz w:val="24"/>
        </w:rPr>
      </w:pPr>
      <w:r>
        <w:rPr>
          <w:sz w:val="24"/>
        </w:rPr>
        <w:t xml:space="preserve">          jutro ob prihodu na delo in tudi ne ob vsakem odhodu.</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Prvi ponavadi iztegne roko starejši po letih in višjem</w:t>
      </w:r>
    </w:p>
    <w:p w:rsidR="00BE5EC9" w:rsidRDefault="00CA5250">
      <w:pPr>
        <w:widowControl w:val="0"/>
        <w:ind w:left="720" w:right="-720"/>
        <w:jc w:val="both"/>
        <w:rPr>
          <w:sz w:val="24"/>
        </w:rPr>
      </w:pPr>
      <w:r>
        <w:rPr>
          <w:sz w:val="24"/>
        </w:rPr>
        <w:t xml:space="preserve">          položaju. A največkrat je to hkratno dejanje.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b/>
          <w:sz w:val="24"/>
        </w:rPr>
      </w:pPr>
      <w:r>
        <w:rPr>
          <w:sz w:val="24"/>
        </w:rPr>
        <w:t xml:space="preserve">    </w:t>
      </w:r>
      <w:r>
        <w:rPr>
          <w:b/>
          <w:sz w:val="24"/>
        </w:rPr>
        <w:t>4.  K O M U N I C I R A N J E :  Z  M O D E R N O  T E H N I K O</w:t>
      </w:r>
    </w:p>
    <w:p w:rsidR="00BE5EC9" w:rsidRDefault="00BE5EC9">
      <w:pPr>
        <w:widowControl w:val="0"/>
        <w:ind w:left="720" w:right="-720"/>
        <w:jc w:val="both"/>
        <w:rPr>
          <w:b/>
          <w:sz w:val="24"/>
        </w:rPr>
      </w:pPr>
    </w:p>
    <w:p w:rsidR="00BE5EC9" w:rsidRDefault="00CA5250">
      <w:pPr>
        <w:widowControl w:val="0"/>
        <w:ind w:left="720" w:right="-720"/>
        <w:jc w:val="both"/>
        <w:rPr>
          <w:sz w:val="24"/>
        </w:rPr>
      </w:pPr>
      <w:r>
        <w:rPr>
          <w:b/>
          <w:sz w:val="24"/>
        </w:rPr>
        <w:t xml:space="preserve">        A L I  B R E Z  N J 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Komuniciranje ima v poslovnem svetu zelo pomembno vlogo. Molče ali     le z migi prstov bi težko kaj nabavili in še veliko težje prodali.     </w:t>
      </w:r>
      <w:r>
        <w:rPr>
          <w:b/>
          <w:sz w:val="24"/>
        </w:rPr>
        <w:t>"Kdor jezika špara, ta kruha strada"</w:t>
      </w:r>
      <w:r>
        <w:rPr>
          <w:sz w:val="24"/>
        </w:rPr>
        <w:t>, pravi ljudski rek.</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Kominiciranje  pa  ni  le  govorjenje  in  poslušanje,   izmenjava     informacij  s  sobesednikom,  križanje  mnenj,  je  tudi  govorica     telesa,  gibov rok, drže, izraza na obrazu in v očeh. Pa  vendarle     je  govor  glavno  in najpomembnejše orodje  in  orožje  uspešnega     poslovneža.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Pomanjkljivo  znanje  jezika, malomarna  in  napačna  izgovorjava,     prepogosta  raba  tujk, uporaba žargona, nejasno  in  nerazumljivo     izražanje  so napake, ki peljejo k neuspehu. Lepa govorica je  del     kulturnega vedenja in bontona, tudi poslovnega. H govorjenju  sodi     tudi  poslušanje  sogovornika,  saj  le s  tem  dokažemo,  da  nas     zanimata tako sogovornik kot tudi tisto, o čemer govori.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Posebna  oblika  poslovnega  komuniciranja so  javni  nastopi,  na     primer  tiskovne konference, pogovori na radiu, TV ali za  časnik.     Za  vsak  tak  pogovor ali nastop je treba  biti  dobro  podkovan,     pripravljen,  da  ne bi z dolgoveznim  razglabljanjem  dolgočasili     poslušalcev.  Bodimo jasni in izčrpni. Naše govorjenje naj  izraža     pozitivno  mišljenje  in  optimizem, če ga  le  lahko  podpremo  s     stvarnimi možnostmi.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4.1. POSLOVNI POGOVORI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Kadar  se  s kom dogovorimo o poslovnem pogovoru, si dan,  čas  in     kraj zmenka zapišemo na koledar ali v rokovnik. Nikoli ne vemo ali     bomo  na  sestanek  prišli točno ali  pa  bomo  namerno  zamudili.     Marsikje  po svetu je zamuda pravica. Točnost vsekakor  ima  svoje     prednosti.  Če smo točni, s tem dokazujemo tudi  solidnost  našega     podjetja   in   spoštovanje  do  partnerja.  Je   dokaz   poslovne     kultiviranosti.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Če pa zamudimo, se opravičimo, ne glede na resnični ali namišljeni     položaj, ki ga imamo v primerjavi s sobesednikom.</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Na pogovore in dogovore v podjetju in z zunanjimi partnerji bodimo     dobro pripravljeni. Improvizacija je hujša napaka kot zamuda,  saj     je tudi poslovna napaka.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Del  priprav na pogovor je tudi okvirni dogovor, o čem se  bomo  s     partnerjem  ali sodelavcem pogovarjali. Če je točk  pogovora  več,     jih lahko razvrstimo po pomenu in teži. Pogovor naj bo stvaren  in     konkreten in naj tisto, kar smo sklenili, ne ostane le na papirju.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Sklepe  si  lahko  zapišemo  v  poslovni  dnevnik  ali  t.i.  MEMO     (okrajšava  za  memorandum) in jih pisno potrdimo. Ena  izmed  več     definicij za besedo memorandum je tudi tale: MEMORANDUM =  Zapisek     za  utrjevanje  spomina.  S  tem utrdimo  poslovne  odnose  in  se     izognemo morebitni neprijetnosti ob zavestni ali nezavedni kršitvi     ali neizpolnjevanju dogovora.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4.2. TELEFON</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Telefon podira meje med ljudmi, prihrani jim potovanja in  obiske.     Lahko  pa je tudi mučilna naprava, zvoni ob najbolj  nemogočem  in     nepravem času in moti pri delu ter počitku. S prenosnim,  mobilnim     telefonom so se za telefonomane odprla vrata raja.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Tudi  za  telefonske pogovore velja bonton.  Z  vidika  poslovnega     bontona  je telefoniranje enako ali podobno  poslovnemu  pogovoru.     Osredotočimo  se  na bistveno in ne preskakujemo s teme  na  temo.     Sobedeniku  se  segamo po nepotrebnem v besedo.  Ko  telefoniramo,     pazimo,  da  ne govorimo nerazločno, ne pretiho in  ne  preglasno.     Pomembna dejstva in imena ponovimo in po potrebi črkujemo. Sami si     sproti beležimo bistvene dele pogovora, dejstva, dogovore itd.</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Že  način, kako se odzovemo na klic, lahko odloči ali  bo  pogovor     uspešen ali ne.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Tisti,  ki kliče, pove svoje ime in priimek. Če  kličete  privatno     telefonsko številko, se klicani ni dolžan predstavljati, čeprav mu     tega nihče ne brani.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Pri   poslovnih  pogovorih  pa  je  drugače.  Vaše   podjetje   je     zainteresirano,  da je njegovo ime znano. Zato mora  telefonist  v     centrali, tajnica ali kdor koli dvigne slušalko, najprej  povedati     ime podjetja.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Telefonija je v zadnjih desetletjih silovito napredovala. Lahko pa     se  vprašamo,  ali smo kot njeni uporabniki napredovali  tudi  mi.     Prednost  telefona je v tem, da sobesednika ne vidimo in  tudi  on     nas  ne.  Tako  lahko po mili volji  zavijamo  oči,  se  kremžimo,     smehljamo,  lahko  smo brez kravate itd. Zato, dokler  nam  razvoj     tehnike  s telefonom ne bo posredoval tudi  TV-slike  sobesednika,     uživajmo v blaženi neopaženosti.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4.3. OD PISALNEGA STROJA DO RAČUNALNIKA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Besede  minejo, črke ostanejo. Človeštvo se je tisočletja učilo  s     črkami,  pismenkami  izražati  misli  in  čustva  ter  posredovati     informacije.  Silovit  napredek pri tehnikah  beleženja  besed  je     najprej spodrinil pisavo z roko.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Pisalni  stroj je bil izumljen že v prejšnjem stoletju, vendar  je     pravi  razmah  in  razvoj  doživel  šele  v  drugi  polovici  tega     stoletja.  Najprej je bil mehaničen, glasen, iz ohišja  iz  litega     železa. Sprva je bil drag, namenjen pisarnam in uradom. Za  domačo     uporabo si ga je lahko privoščil le malokdo.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  razvojem  računalništva  in laserske tehnike  pisanje  na  roko     pospešeno izginja iz rabe.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Večina  sodobnih poslovnih bontonov priporoča rokopis samo  še  za     začetni nagovor v pismu in za podpis na koncu. Osebna čestitka ali     sožalno pismo pa morata biti napisana na roko.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Obžalovati  tak  razvoj,  ki ni nujno  zmerom  napredek,  bi  bilo     podobno,  kot če bi vili roke nad tem, da dokumente  čedalje  manj     spravljamo v mape, registre in čedalje bolj v datoteke, podatkovne     zbirke,  kjer jih lahko z računalnikom tudi bliskovito najdemo  in     prikličemo na ekran ter izpišemo na tiskalniku.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4.4. POSLOVNA PISMA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Struktura je znana, standardna: znak podjetja (natisnjen),  datum,     poln  naslov  naslovnika, nagovor (natipkan ali napisan  z  roko),     jedro  sporočila,  pozdrav,  polno  ime  in  (ponavadi)   funkcija     pošiljatelja, nad njim pa njegov lastnoročni podpis. Če okoliščine     tako  narekujejo, lahko ob pripisu "po pooblastilu" pismo  podpiše     namestnik ali pomočnik predstojnika ali njegova tajnica.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Poslovna pisma so kratka. Jedro obsega največ tri odstavke. Ton je     praviloma  prisrčen,  razen  kadar mora  biti  hladen,  denimo  ob     izterjavah plačil.</w:t>
      </w:r>
    </w:p>
    <w:p w:rsidR="00BE5EC9" w:rsidRDefault="00CA5250">
      <w:pPr>
        <w:widowControl w:val="0"/>
        <w:ind w:left="720" w:right="-720"/>
        <w:jc w:val="both"/>
        <w:rPr>
          <w:sz w:val="24"/>
        </w:rPr>
      </w:pPr>
      <w:r>
        <w:rPr>
          <w:sz w:val="24"/>
        </w:rPr>
        <w:t xml:space="preserve">    K  prisrčnosti  sodijo tudi kratke zahvale.  Stavki  so  jedrnati,     literarne prispodobe odvečne.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Poslovno  pismo je ogledalo podjetja. Standarden bel papir  je  še     zmerom najbolj primeren. Papirje drugih barv prihranimo za letake,     reklamne  objave ipd. Prav tako razne drzne grafične  prijeme,  ki     jih omogočajo sodobni računalniki.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4.5. POROČILO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Vsebina  mora biti v skladu s temo, naslovom. Pisanje je  stvarno,     saj  gre  za spis za rabo v podjetju ali  za  poslovne  partnerje,     banke,  ministrstva.  Vsebovati mora dovolj  pregledno  razvrščene     podatke  in številke. Pisanje v prvi besedi ni primerno, razen  če     je v funkciji razlage naših osebnih spoznanj ali predlogov. Vendar     naj  bodo  ti  v poročilu prikazani kot del  razprave  in  ne  kot     dokončna ugotovitev.</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Računalniška tehnika omogoča tudi grafična ponazorila,  grafikone,     tabele itd. A tudi s tem ne smemo pretiravati. Potem, ko  izdelamo     koncept,  okvirno  razporedimo gradivo, osnovne teze  in  razlage,     napišemo poročilo in skupaj s sodelavci preverimo, ali v  besedilo     ni zašel kakšen napačen podatek.</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Pri  pisanju končne verzije izpustimo vse, kar ni nujno, da  je  v     poročilu. Že zato, ker ljudje ne marajo prebirati zajetnih spisov.     Veliko  boste  storili zanje s kratkim povzetkom  na  začetku  ali     koncu poročila.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4.6. MEMORANDUM</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Memorandum  pišemo na pobudo predstojnikov, ki smo jih prej  ustno     seznanili   s   svojimi  zamislimi   za   izboljšanje   poslovanja     organizacije dela ipd., ali na lastno pobudo.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Ker smo edini avtor, je taktnost še tembolj  potrebna. Pri pisanju     memoranduma bodimo modri, pretehtajmo vse za in proti. Ljudje  smo     zavistni in ne maramo, da se kdo preveč rine v ospredje.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Preden se lotimo pisanja memoranduma, se posvetujemo s  sodelavci,     da  bomo vsaj približno vedeli, koliko jih je in koliko jih bo  ob     prikritem ali javnem konfliktu ostalo nevtralnih. In še en nasvet:     čim manj memorandumov podpišete kot avtor, toliko bolje.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5.  P O S L O V N A  S R E Č A N J 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Poslovna srečanja se raztezajo od sestankov v dvoje do posvetov  s     sto  udeleženci,  od  različnih  prezentacij,  predstavitev  novih     izdelkov, storitev, podelitev nagrad do polaganja temeljnega kamna     nove  tovarne,  od okroglih miz do simpozijev,  od  seminarjev  do     tečajev  in  srečanj  v klubih,  namenjenih  izključno  ali  delno     poslovnežem.  To  pa  seveda še niso vse  oblike  in  zvrsti,  pri     katerih  govorimo  o  poslovnih zadevah ali se  učimo  teorije  in     prakse sodobnega menedžmenta in tujih jezikov.</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5.1. SEJMI IN OBSEJEMSKA SREČANJA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Za  vsako  podjetje je sejemska prireditev velika  priložnost,  da     postavi  na ogled svojo podobo in seznani kar največ  potencialnih     kupcev s svojimi izdelki ali storitvami. Na sejmih je vse vsem  na     očeh,  tudi  vi  kot  predstavnik  podjetja.  Z  dobrim  nastopom,     predstavljanjem  izdelkov,  odnosom do  strank,  zunanjim  videzom     zbujate lep vtis in širite dober glas o njem.</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Primerno  je, da so predstavniki podjetij prepoznavni  z  razločno     napisanim  imenom in priimkom na priponki, na kateri je tudi  znak     podjetja.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5.2. RAZSTAVE IN POSLOVNI SESTANKI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  sejmi kot poslovnimi srečanji so v sorodu tudi razne  razstave,     npr.: načrtov za novo poslovno središče, dizajna novih izdelkov za     izvoz  v  širni svet, prodajne pa umetniške razstave,  ki  jih  je     sponzoriralo vaše podjetje itd.</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Pri  poslovnih  sestankih  bodimo  pozorni  na  vzdušje.  Eden  od     sodelujočih mora voditi sestanek. To je lahko moderator, lahko  pa     tudi  najvišji  po položaju iz vrste gostiteljev. Lahko  pa  se  v     imenu  enakopravnosti pri vodenju izmenjata vodji  dveh  poslovnih     delegacij.  Pogajalske  strani  se  običajno  že  pred   sestankom     dogovorita o temi ststanka.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Dasiravno  pri pogajanjih včasih ne gre brez privijanja  nasprotne     strani,  je  v interesu vseh pogajalcev izpričati  kolikor  se  da     veliko  strpnost  do stališč drugih,  pokazati  pripravljenost  na     sporazumevanje,  sklepanje kompromisov,  upoštevaje  obojestranske     koristi.  Skratka, ob koncu sestanka, ko je sklenjen dogovor,  naj     ne  bi  nihče imel občutka, da je bil "povožen",  ali  speljan  na     tenak led. Fair igra sodi v poslovni bonton.</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5.2. STROKOVNI POSVETI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Strokovni  posveti  so tudi družabno  srečanje.  Prireditelj  mora     poskrbeti,  da bo vsak udeleženec dobil mapo z gradivom, s  svojim     imenom  in  priimkom  na priponki ter  znamko  podjetja,  kateremu     pripada.   Na  takšnih  srečanjih  so  velikokrat  prisotni   tudi     novinarji,  zato je zelo priporočljivo, da imate  kakšno  zanimivo     novico   za  javnost.  Recimo,  podpis  pomembnega   sporazuma   o     sodelovanju  s  tujim partnerjem, predstavitev  zanimivega  novega     izdelka,  sporočilo  o združitvi z drugim podjetjem,  novosti  pri     zaposlovanju itd.</w:t>
      </w: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5.4. POSETNICE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Te so zlasti uporabne, kadar spoznamo veliko ljudi naenkrat, pa si     ne moremo zapomniti vseh podatkov o njih.</w:t>
      </w:r>
    </w:p>
    <w:p w:rsidR="00BE5EC9" w:rsidRDefault="00CA5250">
      <w:pPr>
        <w:widowControl w:val="0"/>
        <w:ind w:left="720" w:right="-720"/>
        <w:jc w:val="both"/>
        <w:rPr>
          <w:sz w:val="24"/>
        </w:rPr>
      </w:pPr>
      <w:r>
        <w:rPr>
          <w:sz w:val="24"/>
        </w:rPr>
        <w:t xml:space="preserve">    Posetnica  -  VIZITKA - je, kakor pove že njeno  ime,  povezana  z     obiskom, vendar je v resnici oblika seznanjanja, predstavljanja  s     tiskano besedo.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Večja  podjetja  poskrbijo,  da  imajo  njihovi  zaposleni   enake     posetnice   z  logom  podjetja,  imenom,  priimkom   in   funkcijo     zaposlenega   ter  naslovom,  telefonsko  številko   in   številko     telefaksa podjetja.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NEKAJ NASVETOV IN ODSVETOV:</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Bolje je ustno povedati kdo smo in od kod, kakor izročiti             zmečkano ali popackano vizitko.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Vizitke izmenjujemo na poslovnih srečanjih, pa tudi</w:t>
      </w:r>
    </w:p>
    <w:p w:rsidR="00BE5EC9" w:rsidRDefault="00CA5250">
      <w:pPr>
        <w:widowControl w:val="0"/>
        <w:ind w:left="720" w:right="-720"/>
        <w:jc w:val="both"/>
        <w:rPr>
          <w:sz w:val="24"/>
        </w:rPr>
      </w:pPr>
      <w:r>
        <w:rPr>
          <w:sz w:val="24"/>
        </w:rPr>
        <w:t xml:space="preserve">          družabnih. Praviloma med pogovorom v dvoje ali po njem,</w:t>
      </w:r>
    </w:p>
    <w:p w:rsidR="00BE5EC9" w:rsidRDefault="00CA5250">
      <w:pPr>
        <w:widowControl w:val="0"/>
        <w:ind w:left="720" w:right="-720"/>
        <w:jc w:val="both"/>
        <w:rPr>
          <w:sz w:val="24"/>
        </w:rPr>
      </w:pPr>
      <w:r>
        <w:rPr>
          <w:sz w:val="24"/>
        </w:rPr>
        <w:t xml:space="preserve">          vsekakor pa potem, ko vidimo, da se sobesednik v resnici</w:t>
      </w:r>
    </w:p>
    <w:p w:rsidR="00BE5EC9" w:rsidRDefault="00CA5250">
      <w:pPr>
        <w:widowControl w:val="0"/>
        <w:ind w:left="720" w:right="-720"/>
        <w:jc w:val="both"/>
        <w:rPr>
          <w:sz w:val="24"/>
        </w:rPr>
      </w:pPr>
      <w:r>
        <w:rPr>
          <w:sz w:val="24"/>
        </w:rPr>
        <w:t xml:space="preserve">          zanima za nas.</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Naključnim, bežnim znancem ne vsiljujemo svojih vizitk.</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Pri poslovnem kosilu ali večerji, med jedjo nikakor ne</w:t>
      </w:r>
    </w:p>
    <w:p w:rsidR="00BE5EC9" w:rsidRDefault="00CA5250">
      <w:pPr>
        <w:widowControl w:val="0"/>
        <w:ind w:left="720" w:right="-720"/>
        <w:jc w:val="both"/>
        <w:rPr>
          <w:sz w:val="24"/>
        </w:rPr>
      </w:pPr>
      <w:r>
        <w:rPr>
          <w:sz w:val="24"/>
        </w:rPr>
        <w:t xml:space="preserve">          izmenjujemo vizitk.</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Smiselno je pripeti posetnico na prospekt ali prodajni</w:t>
      </w:r>
    </w:p>
    <w:p w:rsidR="00BE5EC9" w:rsidRDefault="00CA5250">
      <w:pPr>
        <w:widowControl w:val="0"/>
        <w:ind w:left="720" w:right="-720"/>
        <w:jc w:val="both"/>
        <w:rPr>
          <w:sz w:val="24"/>
        </w:rPr>
      </w:pPr>
      <w:r>
        <w:rPr>
          <w:sz w:val="24"/>
        </w:rPr>
        <w:t xml:space="preserve">          katalog, ko pridemo ponujat svoje izdelke in storitve.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6.  P O S L O V N A  P O T O V A N J 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Bolj  ko se razvija podjetništvo, več je tudi poslovnih  potovanj.     Neposredni  stiki,  pogovori  na štiri oči in kar  je  še  takšnih     argumentov v prid pogajanja po drugih krajih, deželah in  celinah,     bodo še naprej v veljavi.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Če jemljemo poslovna potovanja bolj na široko, se začnejo že  pred     pragom  domače  poslovne  zgradbe in v njej. Recimo v  dvigalu.  V     mislih  imam  tiste, ki hrupno vstopajo v  dvigalo,  se  preglasno     pogovarjajo,  razdirajo slane in neslane šale ali pa se  postavijo     pred vrata dvigala in ovirajo vstop in izstop.</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Podobno  velja  za  vožnjo na premičnih stopnicah in  za  hojo  po     pločniku.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  poslovnem svetu je še zlasti pomembno držati se  pravil  lepega     vedenja,  ki  govore o prednostih starejših, višjih  po  položaju,     dam,  gostov.  Ko bodo poslovni partnerji pri vas  v  gosteh,  jim     boste tudi pri vožnji s službenim avtomobilom izkazali spoštovanje     z ustreznim sedežem v vozilu. V državah, v katerih vozimo po desni     strani, je častni sedež desno zadaj.</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6.1. V VLAKU IN NA LETALU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Med  poslovnimi  potovanji poleti z letalom niso  nobena  redkost.     Razlogi so hitrost, ki je nujna pri večjih razdaljah, saj si  tako     prihranimo  čas.  Če  že drugega ni na pretek,  je  vsaj  udobnost     zagotovljena.  Da  ne  bi  preveč povavljali,  je  tudi  tu  treba     upoštevati bonton.</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Vožnja z vlakom prav tako običajno terja obzirnost med ljudmi.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6.2. V HOTELU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Kot vas poslovni prijatelji, znanci, še bolj pa konkurenti pozorno     opazujejo, kako ste kos podjetniškim, menedžerskim nalogam, skoraj     enako  pozorno  tehtajo,  kako  s  svojim  vedenjem  predstavljate     podjetje  v  javnosti.  Tudi na poslovnih  potovanjih.  Ko  ste  v     hotelu, na primer.</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Najslabše  je  izbrati prvovrsten hotel, potem pa  se  izpostaviti     tveganju,  da vas bodo zalotili pred kioskom s hitro  pripravljeno     hrano.  Je  že  tako:  čim  višje  kategorije  je  hotel,  tembolj     pričakujejo, da boste poleg zajtrka, ki je vštet v prenočnino  ali     pa  ne, zaužili v hotelski restavraciji vsaj še en  dnevni  obrok.     Prav  tako pričakujejo - sobarji in sobarice imajo pač  vpogled  v     hotelsko  sobo - da ne boste brezhibno oblečeni le zunaj sobe.  Da     npr.:  ne boste prinesli s seboj zdelanih copat, ki jih doma  tako     radi  nosite,  marveč elegantne natikače, da  boste  imeli  domačo     haljo in podobno.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Takšne bontonske nasvete je pametno upoštevati preprosto zato, ker     v tujini niste samo predstavnik svojega podjetja, marveč po  svoje     predstavljate tudi državo Slovenijo.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b/>
          <w:sz w:val="24"/>
        </w:rPr>
      </w:pPr>
      <w:r>
        <w:rPr>
          <w:sz w:val="24"/>
        </w:rPr>
        <w:t xml:space="preserve">    </w:t>
      </w:r>
      <w:r>
        <w:rPr>
          <w:b/>
          <w:sz w:val="24"/>
        </w:rPr>
        <w:t>7.  G O S T O L J U B N O S T  -  V Z V O D  P O S L O V N E</w:t>
      </w:r>
    </w:p>
    <w:p w:rsidR="00BE5EC9" w:rsidRDefault="00BE5EC9">
      <w:pPr>
        <w:widowControl w:val="0"/>
        <w:ind w:left="720" w:right="-720"/>
        <w:jc w:val="both"/>
        <w:rPr>
          <w:b/>
          <w:sz w:val="24"/>
        </w:rPr>
      </w:pPr>
    </w:p>
    <w:p w:rsidR="00BE5EC9" w:rsidRDefault="00CA5250">
      <w:pPr>
        <w:widowControl w:val="0"/>
        <w:ind w:left="720" w:right="-720"/>
        <w:jc w:val="both"/>
        <w:rPr>
          <w:sz w:val="24"/>
        </w:rPr>
      </w:pPr>
      <w:r>
        <w:rPr>
          <w:b/>
          <w:sz w:val="24"/>
        </w:rPr>
        <w:t xml:space="preserve">        U S P E Š N O S T 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Slog,  ugled vašega podjetja, corporate style,  corporate  culture      ali  kakor  že  imenujemo  skupek  individulaiziranih  značilnosti     gospodarske družbe, s katerimi želite narediti kar najboljši  vtis     na  javnost,  okolje,  torej  tudi na  poslovne  partnerje,  se  v     pomembni meri kaže tudi v gostoljubnosti.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Menedžer  kot dober gostitelj razumljivo uteleša vlogo družbe:  je     pozoren, kulturen, nebahav, vendarle dovolj širokosrčen. To  velja     tudi,  kadar  smo gosti. Predstavljamo,  reprezentiramo  podjetje,     družbo, pa nas bodo sodili, kako in koliko solidno podjetje smo.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7.1. POSLOVNO KOSILO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Najbolje  je,  da gosta peljete na poslovno kosilo ali  večerjo  v     dober slovenski lokal ali restavracijo z izvrstno domačo hrano  in     izbranimi  domačimi  vini. Pri tem seveda pazite  tudi  na  opremo     restavracije  ali  gostilne in nenazadnje tudi na  to,  kakšni  so     njeni gostje.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Brezbrižnost  do  okusa in navad partnerjev, kar  zadeva  jedi  in     pijače,  je  vsekakor greh zoper pozornost. Če  smo  ob  prejšnjem     srečanju opazili, da ne mara rib ali da ima raje dietetično hrano,     ali  da se je solate komaj dotaknil, da očitno ne mara ali ne  sme     piti alkohola, to upoštevajmo.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Če  je vaš gost iz tuje države, takšno družabno  srečanje  kajpada     zahteva  dodatna znanja in informiranost tudi o drugih  rečeh  kot     samo o predmetu vajinega poslovanja. Zelo dobro je tudi, da  gosta     poznamo  tudi osebno, da nekaj vemo o njegovi družini,  ker  potem     pogovor lažje steče.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7.2. V GOSTINSKEM LOKALU</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Rezervacijo v gostinskem lokalu praviloma opravite sami. Če se  le     da,  si  prej  oglejte  lokal  in  izberite  eno  najboljših  miz,     dogovorite se o okvirni izbiri jedi in pijač. Tako boste mirni  in     ne  bo  se  vam zgodilo, da bi se z gostom znašli  za  mizo  blizu     hrupnega  bara,  vhoda  v kuhinjo ali, gorje,  stranišča.  Na  dan     poslovnega kosila po možnosti osebno preverite, ali bo povabljenec     res prišel.</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Če z gostom ne boste prišli na kosilo skupaj, pridite v lokal vsaj     deset minut pred dogovorjenim časom. Sami presodite, ali je  treba     gosta pričakati pri vhodu ali pri mizi. Če ste si s šefom  strežbe     znani,  bo ta gosta že pravilno in korektno pripeljal do  vas.  Ko     sedete, natakar ali šef strežbe najprej vpraša, kaj bomo  naročili     za  aperitiv.  Če  gost ne želi aperitiva,  se  tudi  vi  odrečite     pijači.  Ko  prinesejo jedilne liste,  gostu  nevsiljivo  svetujte     specialitete  restavracije.  Med priporočenimi seveda ne  bodo  na     prvem mestu najcenejše jedi.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Potem  pa sledi pogovor, ki naj ne bo ena sama variacija  na  temo     medsebojnega  poslovanja,  saj  je namen  poslovnega  kosila  tudi     osebno bolje spoznati partnerja.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7.3. OD POSLOVNEGA ZAJTRKA DO SLOVESNE VEČERJE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Poleg   poslovnega   kosila,  kot   poglavitne   oblike   poslovne     pogostitve, poznamo tudi druge pogostitve, kot so poslovni  zajtrk     (brunch),  povabilo  na  čaj, koktajl  (coctail  party),  slovesna     večerja (dinner).</w:t>
      </w:r>
    </w:p>
    <w:p w:rsidR="00BE5EC9" w:rsidRDefault="00BE5EC9">
      <w:pPr>
        <w:widowControl w:val="0"/>
        <w:ind w:left="720" w:right="-720"/>
        <w:jc w:val="both"/>
        <w:rPr>
          <w:sz w:val="24"/>
        </w:rPr>
      </w:pPr>
    </w:p>
    <w:p w:rsidR="00BE5EC9" w:rsidRDefault="00CA5250">
      <w:pPr>
        <w:widowControl w:val="0"/>
        <w:ind w:left="720" w:right="-720"/>
        <w:jc w:val="both"/>
        <w:rPr>
          <w:b/>
          <w:sz w:val="24"/>
        </w:rPr>
      </w:pPr>
      <w:r>
        <w:rPr>
          <w:sz w:val="24"/>
        </w:rPr>
        <w:t xml:space="preserve">    Američani  pravijo  poslovnemu  zajtrku  power  breakfast,  kar  v     dobesednem  prevodu  pomeni krepki zajtrk, a ne  gre  za  obilnost     ponudenih  jedi,  marveč  za  rang  udeležencev:  to  je  jutranje     srečanje,  posvet  </w:t>
      </w:r>
      <w:r>
        <w:rPr>
          <w:b/>
          <w:sz w:val="24"/>
        </w:rPr>
        <w:t>"močnih" vodilnih v podjetjih  ali  izjemoma  s     poslovnimi  partnerji. Poslovni zajtrk je predvsem  priložnost  za     izmenjavo informacij in dogovor o dnevnih opravilih. Zelo primeren     je tudi za pogostitev partnerja, ki je prispel z jutranjim letalom     ali vlakom.</w:t>
      </w:r>
    </w:p>
    <w:p w:rsidR="00BE5EC9" w:rsidRDefault="00BE5EC9">
      <w:pPr>
        <w:widowControl w:val="0"/>
        <w:ind w:left="720" w:right="-720"/>
        <w:jc w:val="both"/>
        <w:rPr>
          <w:b/>
          <w:sz w:val="24"/>
        </w:rPr>
      </w:pPr>
    </w:p>
    <w:p w:rsidR="00BE5EC9" w:rsidRDefault="00CA5250">
      <w:pPr>
        <w:widowControl w:val="0"/>
        <w:ind w:left="720" w:right="-720"/>
        <w:jc w:val="both"/>
        <w:rPr>
          <w:sz w:val="24"/>
        </w:rPr>
      </w:pPr>
      <w:r>
        <w:rPr>
          <w:b/>
          <w:sz w:val="24"/>
        </w:rPr>
        <w:t xml:space="preserve">    Čajanke  na Slovenskem niso ravno običajne. Po svetu,  najbolj  na     Angleškem,  pijejo  čaj ob petih popoldne. V  nekaterih  ameriških     podjetjih poznajo t.i. </w:t>
      </w:r>
      <w:r>
        <w:rPr>
          <w:sz w:val="24"/>
        </w:rPr>
        <w:t>"podjetniški čaj" (corporate tea), pri  nas     pa klepet ob kavici.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Poglavitni namen koktajla je počastitev pomembnih gostov, ki so se     udeležili  podjetniškega  srečanja, predstavitve  novega  izdelka,     odprtja obrata ipd. Značilno za koktajle je, da gostje stojijo.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Slovesna  večerja je nekaj izjemnega. Morda primerna  ob  okroglem     jubileju  podjetja,  pogosta  v  diplomatskih  krogih  ob  obiskih     visokih državnikov.</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Drugače pa velja nasvet: </w:t>
      </w:r>
      <w:r>
        <w:rPr>
          <w:b/>
          <w:sz w:val="24"/>
        </w:rPr>
        <w:t>"zajtrkuj kot kralj, večerjaj kot berač"</w:t>
      </w:r>
      <w:r>
        <w:rPr>
          <w:sz w:val="24"/>
        </w:rPr>
        <w:t>.</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7.4. RAZPORED GOSTOV ZA MIZO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Razporeditev za mizo naj bi zadostila vsaj trem zahtevam:</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1. počastiti glavnega gosta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2. po možnosti zagotoviti vsem gostom ustrezne</w:t>
      </w:r>
    </w:p>
    <w:p w:rsidR="00BE5EC9" w:rsidRDefault="00CA5250">
      <w:pPr>
        <w:widowControl w:val="0"/>
        <w:ind w:left="720" w:right="-720"/>
        <w:jc w:val="both"/>
        <w:rPr>
          <w:sz w:val="24"/>
        </w:rPr>
      </w:pPr>
      <w:r>
        <w:rPr>
          <w:sz w:val="24"/>
        </w:rPr>
        <w:t xml:space="preserve">           sosede za pogovor</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3. ustvariti občutek skupnega omizja.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Pri tem je pomembno, za kakšno obliko mize se bomo odločili. Da bi    goste  lahko  kar najbolj funkcionalno  razmestili,  moramo  točno     vedeti, kdo pride na večerjo.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Pri  večjem  številu gostov in gostiteljev, pa  tudi  nasploh,  je     primerno,  da na ličen listek napišemo ime in priimek gosta in  ga     prepognjenega postavimo na mizo pred sedež, na katerem bo sedel.</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7.5. KAJ MORA VEDETI GOSTITELJ ...</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Povabilo je lahko ustno, telefonsko ali pisno. Slednje je</w:t>
      </w:r>
    </w:p>
    <w:p w:rsidR="00BE5EC9" w:rsidRDefault="00CA5250">
      <w:pPr>
        <w:widowControl w:val="0"/>
        <w:ind w:left="720" w:right="-720"/>
        <w:jc w:val="both"/>
        <w:rPr>
          <w:sz w:val="24"/>
        </w:rPr>
      </w:pPr>
      <w:r>
        <w:rPr>
          <w:sz w:val="24"/>
        </w:rPr>
        <w:t xml:space="preserve">          primerno zlasti za slovesnejše priložnosti.</w:t>
      </w:r>
    </w:p>
    <w:p w:rsidR="00BE5EC9" w:rsidRDefault="00CA5250">
      <w:pPr>
        <w:widowControl w:val="0"/>
        <w:ind w:left="720" w:right="-720"/>
        <w:jc w:val="both"/>
        <w:rPr>
          <w:sz w:val="24"/>
        </w:rPr>
      </w:pPr>
      <w:r>
        <w:rPr>
          <w:sz w:val="24"/>
        </w:rPr>
        <w:t xml:space="preserve">          Povabilo  pošljite  pravočasno, vsaj teden dni  prej.  Jasno           navedite datum in uro.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Izberite goste, ki se bodo kolikor se le da dobro ujemali,</w:t>
      </w:r>
    </w:p>
    <w:p w:rsidR="00BE5EC9" w:rsidRDefault="00CA5250">
      <w:pPr>
        <w:widowControl w:val="0"/>
        <w:ind w:left="720" w:right="-720"/>
        <w:jc w:val="both"/>
        <w:rPr>
          <w:sz w:val="24"/>
        </w:rPr>
      </w:pPr>
      <w:r>
        <w:rPr>
          <w:sz w:val="24"/>
        </w:rPr>
        <w:t xml:space="preserve">          dopolnjevali. Ne vabite hkrati tistih, ki se ne marajo.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Povejte gostom, ali bo šlo samo za kozarec vina s hladnim</w:t>
      </w:r>
    </w:p>
    <w:p w:rsidR="00BE5EC9" w:rsidRDefault="00CA5250">
      <w:pPr>
        <w:widowControl w:val="0"/>
        <w:ind w:left="720" w:right="-720"/>
        <w:jc w:val="both"/>
        <w:rPr>
          <w:sz w:val="24"/>
        </w:rPr>
      </w:pPr>
      <w:r>
        <w:rPr>
          <w:sz w:val="24"/>
        </w:rPr>
        <w:t xml:space="preserve">          prigrizkom ali za kaj obilnejšega. Upoštevajte pivce in</w:t>
      </w:r>
    </w:p>
    <w:p w:rsidR="00BE5EC9" w:rsidRDefault="00CA5250">
      <w:pPr>
        <w:widowControl w:val="0"/>
        <w:ind w:left="720" w:right="-720"/>
        <w:jc w:val="both"/>
        <w:rPr>
          <w:sz w:val="24"/>
        </w:rPr>
      </w:pPr>
      <w:r>
        <w:rPr>
          <w:sz w:val="24"/>
        </w:rPr>
        <w:t xml:space="preserve">          nepivce, poizvedite, česa kdo ne je ali ne sme jesti.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Povejte, kdo vse je povabljen.</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Povejte, kakšna obleka je približno zaželjena.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Če boste gostili doma, si ne zagrenite življenja s </w:t>
      </w:r>
    </w:p>
    <w:p w:rsidR="00BE5EC9" w:rsidRDefault="00CA5250">
      <w:pPr>
        <w:widowControl w:val="0"/>
        <w:ind w:left="720" w:right="-720"/>
        <w:jc w:val="both"/>
        <w:rPr>
          <w:sz w:val="24"/>
        </w:rPr>
      </w:pPr>
      <w:r>
        <w:rPr>
          <w:sz w:val="24"/>
        </w:rPr>
        <w:t xml:space="preserve">          pripravo zamudnih jedi.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Dokažite gostom, da so res dobrodošli.</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7.6.  ... IN KAJ GOST</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Obvezno se prisrčno zahvalite za povabilo.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Ne pozabite se ob primerni priložnosti oddolžiti</w:t>
      </w:r>
    </w:p>
    <w:p w:rsidR="00BE5EC9" w:rsidRDefault="00CA5250">
      <w:pPr>
        <w:widowControl w:val="0"/>
        <w:ind w:left="720" w:right="-720"/>
        <w:jc w:val="both"/>
        <w:rPr>
          <w:sz w:val="24"/>
        </w:rPr>
      </w:pPr>
      <w:r>
        <w:rPr>
          <w:sz w:val="24"/>
        </w:rPr>
        <w:t xml:space="preserve">          s povabilom na podobno družabno srečanje.</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Gost gospodinji prinese šopek rož ali drobno darilce.</w:t>
      </w:r>
    </w:p>
    <w:p w:rsidR="00BE5EC9" w:rsidRDefault="00CA5250">
      <w:pPr>
        <w:widowControl w:val="0"/>
        <w:ind w:left="720" w:right="-720"/>
        <w:jc w:val="both"/>
        <w:rPr>
          <w:sz w:val="24"/>
        </w:rPr>
      </w:pPr>
      <w:r>
        <w:rPr>
          <w:sz w:val="24"/>
        </w:rPr>
        <w:t xml:space="preserve">          Darila intimnejše narave ali dvoumno humorna so izključena.</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Gost ne sme igrati glavne vloge, znati mora poslušati,</w:t>
      </w:r>
    </w:p>
    <w:p w:rsidR="00BE5EC9" w:rsidRDefault="00CA5250">
      <w:pPr>
        <w:widowControl w:val="0"/>
        <w:ind w:left="720" w:right="-720"/>
        <w:jc w:val="both"/>
        <w:rPr>
          <w:sz w:val="24"/>
        </w:rPr>
      </w:pPr>
      <w:r>
        <w:rPr>
          <w:sz w:val="24"/>
        </w:rPr>
        <w:t xml:space="preserve">          ne le govoriti (o sebi).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Če je povabljenec zadnji hip nujno zadržan, mora to</w:t>
      </w:r>
    </w:p>
    <w:p w:rsidR="00BE5EC9" w:rsidRDefault="00CA5250">
      <w:pPr>
        <w:widowControl w:val="0"/>
        <w:ind w:left="720" w:right="-720"/>
        <w:jc w:val="both"/>
        <w:rPr>
          <w:sz w:val="24"/>
        </w:rPr>
      </w:pPr>
      <w:r>
        <w:rPr>
          <w:sz w:val="24"/>
        </w:rPr>
        <w:t xml:space="preserve">          vsekakor nemudoma sporočiti gostitelju in se mu opravičiti.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Nepovabljeni gostje so nepovabljeni. Nevljudno je tudi </w:t>
      </w:r>
    </w:p>
    <w:p w:rsidR="00BE5EC9" w:rsidRDefault="00CA5250">
      <w:pPr>
        <w:widowControl w:val="0"/>
        <w:ind w:left="720" w:right="-720"/>
        <w:jc w:val="both"/>
        <w:rPr>
          <w:sz w:val="24"/>
        </w:rPr>
      </w:pPr>
      <w:r>
        <w:rPr>
          <w:sz w:val="24"/>
        </w:rPr>
        <w:t xml:space="preserve">          pripeljati  s  seboj nekoga, ki ni bil  povabljen.  Izbirati           goste je privilegij gostitelja.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7.7. SPREJEM</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Med  oblikami  poslovnih  pogostitev je tudi  sprejem,  po  navadi     imenovan hladni bife, vendar na njem lahko postrežejo tudi s toplo     jedjo.  Značilnost  takih  bifejev oziroma  sprejemov  je,  da  so     samopostrežni, vendar drugače kot pri koktajlu gostje tu sedijo.</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8.  D A R I L A  I N  Č E S T I T K E</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Darilo  je oblika pozornosti, v tem primeru poslovne,  zahvala  za     storjene usluge, dobro sodelovanje, dobrodošlica poslovnemu gostu,     pa  tudi izraz nakazanega upanja, da bo začeto  sodelovanje  dobro     steklo.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Poslovna darila so eden od številnih poslovnih prijemov  negovanja     dobrih odnosov.</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8.1. SPLOŠNA PRAVILA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Vi ali vaša tajnica vestno beležite, kaj je kateri od vaših</w:t>
      </w:r>
    </w:p>
    <w:p w:rsidR="00BE5EC9" w:rsidRDefault="00CA5250">
      <w:pPr>
        <w:widowControl w:val="0"/>
        <w:ind w:left="720" w:right="-720"/>
        <w:jc w:val="both"/>
        <w:rPr>
          <w:sz w:val="24"/>
        </w:rPr>
      </w:pPr>
      <w:r>
        <w:rPr>
          <w:sz w:val="24"/>
        </w:rPr>
        <w:t xml:space="preserve">          poslovnih partnerjev ali prijateljev kdaj dobil v dar in kaj</w:t>
      </w:r>
    </w:p>
    <w:p w:rsidR="00BE5EC9" w:rsidRDefault="00CA5250">
      <w:pPr>
        <w:widowControl w:val="0"/>
        <w:ind w:left="720" w:right="-720"/>
        <w:jc w:val="both"/>
        <w:rPr>
          <w:sz w:val="24"/>
        </w:rPr>
      </w:pPr>
      <w:r>
        <w:rPr>
          <w:sz w:val="24"/>
        </w:rPr>
        <w:t xml:space="preserve">          ste  dobili  vi. Gre za to, da je treba  ohranjati  nekakšno           nikoli povsem uravnoteženo razvotežje in da se darila ne po-</w:t>
      </w:r>
    </w:p>
    <w:p w:rsidR="00BE5EC9" w:rsidRDefault="00CA5250">
      <w:pPr>
        <w:widowControl w:val="0"/>
        <w:ind w:left="720" w:right="-720"/>
        <w:jc w:val="both"/>
        <w:rPr>
          <w:sz w:val="24"/>
        </w:rPr>
      </w:pPr>
      <w:r>
        <w:rPr>
          <w:sz w:val="24"/>
        </w:rPr>
        <w:t xml:space="preserve">          navljajo.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Če darilo pošljete  po pošti  ali  po  slu,  ne  pozabite             priložiti vizitke z nekaj prijaznimi pozdravi, voščili</w:t>
      </w:r>
    </w:p>
    <w:p w:rsidR="00BE5EC9" w:rsidRDefault="00CA5250">
      <w:pPr>
        <w:widowControl w:val="0"/>
        <w:ind w:left="720" w:right="-720"/>
        <w:jc w:val="both"/>
        <w:rPr>
          <w:sz w:val="24"/>
        </w:rPr>
      </w:pPr>
      <w:r>
        <w:rPr>
          <w:sz w:val="24"/>
        </w:rPr>
        <w:t xml:space="preserve">          ali zahvalo.</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 Če darilo izročite osebno, ne pozabite na nekaj prigodnih,</w:t>
      </w:r>
    </w:p>
    <w:p w:rsidR="00BE5EC9" w:rsidRDefault="00CA5250">
      <w:pPr>
        <w:widowControl w:val="0"/>
        <w:ind w:left="720" w:right="-720"/>
        <w:jc w:val="both"/>
        <w:rPr>
          <w:sz w:val="24"/>
        </w:rPr>
      </w:pPr>
      <w:r>
        <w:rPr>
          <w:sz w:val="24"/>
        </w:rPr>
        <w:t xml:space="preserve">          prisrčnih besed, po možnosti popestrenih s kakšno posrečeno</w:t>
      </w:r>
    </w:p>
    <w:p w:rsidR="00BE5EC9" w:rsidRDefault="00CA5250">
      <w:pPr>
        <w:widowControl w:val="0"/>
        <w:ind w:left="720" w:right="-720"/>
        <w:jc w:val="both"/>
        <w:rPr>
          <w:sz w:val="24"/>
        </w:rPr>
      </w:pPr>
      <w:r>
        <w:rPr>
          <w:sz w:val="24"/>
        </w:rPr>
        <w:t xml:space="preserve">          anekdoto ali spominom na minula skupna poslovna doživetja,</w:t>
      </w:r>
    </w:p>
    <w:p w:rsidR="00BE5EC9" w:rsidRDefault="00CA5250">
      <w:pPr>
        <w:widowControl w:val="0"/>
        <w:ind w:left="720" w:right="-720"/>
        <w:jc w:val="both"/>
        <w:rPr>
          <w:sz w:val="24"/>
        </w:rPr>
      </w:pPr>
      <w:r>
        <w:rPr>
          <w:sz w:val="24"/>
        </w:rPr>
        <w:t xml:space="preserve">          seveda tista z pozitvnim predznakom.</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Kot  sicer  v  življenju,  se tudi  pri  poslovnih  darilih  dobro     obnesejo domiselnost, premišljenost, predvsem pa prisrčnost.</w:t>
      </w: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Z A K L J U č E K</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Vsak poslovnež bi po mojem mnenju moral, preden bi sploh stopil  v     poslovni svet, najprej prebrati knjigo Poslovni bonton in se potem     po teh pravilih, ki so v knjigi zapisana, tudi držati.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V poslovnem življenju je namreč treba znati reagirati v  različnih     situacijah  in poznati vsaj nekaj vljudnostnih pravil  za  posebne     priložnosti.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Res  pa je, da tisti, ki se zna prav vesti v  vsakdanjem  zasebnem     življenju,  z lahkoto porabi to izkušnjo tudi na  delovnem  mestu,     tako v stiku s strankami, kakor poslovnimi sodelavci.</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Zato prav nobenemu od nas ne bi škodilo, če bo to knjigo prebral.</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br w:type="page"/>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w:t>
      </w:r>
      <w:r>
        <w:rPr>
          <w:b/>
          <w:sz w:val="24"/>
        </w:rPr>
        <w:t>L I T E R A T U R 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Jože Šircelj, MODERNI POSLOVNI BONTON, Ljubljana,</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ČZP DELO - SLOVENSKE NOVICE in </w:t>
      </w:r>
    </w:p>
    <w:p w:rsidR="00BE5EC9" w:rsidRDefault="00BE5EC9">
      <w:pPr>
        <w:widowControl w:val="0"/>
        <w:ind w:left="720" w:right="-720"/>
        <w:jc w:val="both"/>
        <w:rPr>
          <w:sz w:val="24"/>
        </w:rPr>
      </w:pPr>
    </w:p>
    <w:p w:rsidR="00BE5EC9" w:rsidRDefault="00CA5250">
      <w:pPr>
        <w:widowControl w:val="0"/>
        <w:ind w:left="720" w:right="-720"/>
        <w:jc w:val="both"/>
        <w:rPr>
          <w:sz w:val="24"/>
        </w:rPr>
      </w:pPr>
      <w:r>
        <w:rPr>
          <w:sz w:val="24"/>
        </w:rPr>
        <w:t xml:space="preserve">                  društvo poslovodnih delavcev MANAGER, 1992</w:t>
      </w: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p w:rsidR="00BE5EC9" w:rsidRDefault="00BE5EC9">
      <w:pPr>
        <w:widowControl w:val="0"/>
        <w:ind w:left="720" w:right="-720"/>
        <w:jc w:val="both"/>
        <w:rPr>
          <w:sz w:val="24"/>
        </w:rPr>
      </w:pPr>
    </w:p>
    <w:sectPr w:rsidR="00BE5EC9">
      <w:headerReference w:type="default" r:id="rId6"/>
      <w:pgSz w:w="12240" w:h="15840"/>
      <w:pgMar w:top="720" w:right="1440" w:bottom="1920" w:left="1440"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FA0" w:rsidRDefault="00553FA0">
      <w:r>
        <w:separator/>
      </w:r>
    </w:p>
  </w:endnote>
  <w:endnote w:type="continuationSeparator" w:id="0">
    <w:p w:rsidR="00553FA0" w:rsidRDefault="0055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FA0" w:rsidRDefault="00553FA0">
      <w:r>
        <w:separator/>
      </w:r>
    </w:p>
  </w:footnote>
  <w:footnote w:type="continuationSeparator" w:id="0">
    <w:p w:rsidR="00553FA0" w:rsidRDefault="0055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C9" w:rsidRDefault="00CA5250">
    <w:pPr>
      <w:widowControl w:val="0"/>
      <w:rPr>
        <w:rFonts w:ascii="Courier" w:hAnsi="Courier"/>
        <w:sz w:val="24"/>
        <w:lang w:val="en-US"/>
      </w:rPr>
    </w:pPr>
    <w:r>
      <w:rPr>
        <w:rFonts w:ascii="Courier" w:hAnsi="Courier"/>
        <w:sz w:val="24"/>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250"/>
    <w:rsid w:val="000215E4"/>
    <w:rsid w:val="00553FA0"/>
    <w:rsid w:val="008B209F"/>
    <w:rsid w:val="009619DE"/>
    <w:rsid w:val="00BE5EC9"/>
    <w:rsid w:val="00CA5250"/>
    <w:rsid w:val="00E13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6733</Words>
  <Characters>38383</Characters>
  <Application>Microsoft Office Word</Application>
  <DocSecurity>0</DocSecurity>
  <Lines>319</Lines>
  <Paragraphs>90</Paragraphs>
  <ScaleCrop>false</ScaleCrop>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