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7487" w:rsidRDefault="00E637E8">
      <w:bookmarkStart w:id="0" w:name="_GoBack"/>
      <w:bookmarkEnd w:id="0"/>
      <w:r>
        <w:tab/>
      </w:r>
      <w:r>
        <w:tab/>
      </w:r>
      <w:r>
        <w:tab/>
      </w:r>
      <w:r>
        <w:tab/>
      </w:r>
    </w:p>
    <w:p w:rsidR="00E637E8" w:rsidRPr="00281B91" w:rsidRDefault="00E637E8">
      <w:pPr>
        <w:rPr>
          <w:b/>
        </w:rPr>
      </w:pPr>
    </w:p>
    <w:p w:rsidR="00E637E8" w:rsidRPr="00281B91" w:rsidRDefault="00E637E8">
      <w:pPr>
        <w:rPr>
          <w:b/>
        </w:rPr>
      </w:pPr>
      <w:r w:rsidRPr="00281B91">
        <w:rPr>
          <w:b/>
        </w:rPr>
        <w:tab/>
      </w:r>
      <w:r w:rsidRPr="00281B91">
        <w:rPr>
          <w:b/>
        </w:rPr>
        <w:tab/>
      </w:r>
    </w:p>
    <w:p w:rsidR="00E637E8" w:rsidRDefault="00E637E8"/>
    <w:p w:rsidR="00E637E8" w:rsidRDefault="00E637E8"/>
    <w:p w:rsidR="00E637E8" w:rsidRDefault="00CB318B">
      <w:r>
        <w:t xml:space="preserve">                                                                  </w:t>
      </w:r>
    </w:p>
    <w:p w:rsidR="00E637E8" w:rsidRDefault="00E637E8"/>
    <w:p w:rsidR="00E637E8" w:rsidRDefault="00E637E8"/>
    <w:p w:rsidR="00E637E8" w:rsidRDefault="00E637E8"/>
    <w:p w:rsidR="00E637E8" w:rsidRDefault="00E637E8"/>
    <w:p w:rsidR="00E637E8" w:rsidRDefault="00E637E8"/>
    <w:p w:rsidR="00E637E8" w:rsidRDefault="00E637E8"/>
    <w:p w:rsidR="00E637E8" w:rsidRDefault="00E637E8"/>
    <w:p w:rsidR="00D444EF" w:rsidRDefault="00D444EF"/>
    <w:p w:rsidR="00523F61" w:rsidRDefault="00E637E8">
      <w:r>
        <w:t xml:space="preserve">                                    </w:t>
      </w:r>
    </w:p>
    <w:p w:rsidR="00E637E8" w:rsidRDefault="00264B9D">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67.55pt;height:80.4pt" fillcolor="yellow" stroked="f">
            <v:fill color2="#f93" angle="-135" focusposition=".5,.5" focussize="" focus="100%" type="gradientRadial">
              <o:fill v:ext="view" type="gradientCenter"/>
            </v:fill>
            <v:shadow on="t" color="silver" opacity="52429f"/>
            <v:textpath style="font-family:&quot;Impact&quot;" fitshape="t" trim="t" string="Revščina, &#10;brezdomci, ljudje na robu preživetja"/>
          </v:shape>
        </w:pict>
      </w:r>
    </w:p>
    <w:p w:rsidR="00523F61" w:rsidRDefault="00523F61"/>
    <w:p w:rsidR="00523F61" w:rsidRDefault="00523F61">
      <w:r>
        <w:tab/>
      </w:r>
      <w:r>
        <w:tab/>
      </w:r>
      <w:r>
        <w:tab/>
      </w:r>
      <w:r>
        <w:tab/>
        <w:t xml:space="preserve">              (seminarska naloga)</w:t>
      </w:r>
    </w:p>
    <w:p w:rsidR="00523F61" w:rsidRDefault="00523F61"/>
    <w:p w:rsidR="00523F61" w:rsidRDefault="00523F61"/>
    <w:p w:rsidR="00523F61" w:rsidRDefault="00523F61"/>
    <w:p w:rsidR="00523F61" w:rsidRDefault="00523F61"/>
    <w:p w:rsidR="00523F61" w:rsidRDefault="00240AA8">
      <w:r>
        <w:t xml:space="preserve">                                                                                                            </w:t>
      </w:r>
    </w:p>
    <w:p w:rsidR="00523F61" w:rsidRDefault="00240AA8">
      <w:r>
        <w:t xml:space="preserve">                                                                                                                   </w:t>
      </w:r>
    </w:p>
    <w:p w:rsidR="00240AA8" w:rsidRDefault="00240AA8"/>
    <w:p w:rsidR="00523F61" w:rsidRPr="00281B91" w:rsidRDefault="00523F61">
      <w:pPr>
        <w:rPr>
          <w:b/>
        </w:rPr>
      </w:pPr>
      <w:r w:rsidRPr="00281B91">
        <w:rPr>
          <w:b/>
        </w:rPr>
        <w:t xml:space="preserve">Predmet: </w:t>
      </w:r>
    </w:p>
    <w:p w:rsidR="00523F61" w:rsidRPr="00281B91" w:rsidRDefault="00523F61">
      <w:pPr>
        <w:rPr>
          <w:b/>
        </w:rPr>
      </w:pPr>
    </w:p>
    <w:p w:rsidR="00523F61" w:rsidRPr="00281B91" w:rsidRDefault="00523F61">
      <w:pPr>
        <w:rPr>
          <w:b/>
        </w:rPr>
      </w:pPr>
      <w:r w:rsidRPr="00281B91">
        <w:rPr>
          <w:b/>
        </w:rPr>
        <w:t>Šolsko leto</w:t>
      </w:r>
    </w:p>
    <w:p w:rsidR="00523F61" w:rsidRPr="00281B91" w:rsidRDefault="00523F61">
      <w:pPr>
        <w:rPr>
          <w:b/>
        </w:rPr>
      </w:pPr>
      <w:r w:rsidRPr="00281B91">
        <w:rPr>
          <w:b/>
        </w:rPr>
        <w:t xml:space="preserve">Ime in priimek: </w:t>
      </w:r>
    </w:p>
    <w:p w:rsidR="00CB318B" w:rsidRPr="00281B91" w:rsidRDefault="00523F61">
      <w:pPr>
        <w:rPr>
          <w:b/>
        </w:rPr>
      </w:pPr>
      <w:r w:rsidRPr="00281B91">
        <w:rPr>
          <w:b/>
        </w:rPr>
        <w:t xml:space="preserve">Mentorica: </w:t>
      </w:r>
    </w:p>
    <w:p w:rsidR="00CB318B" w:rsidRDefault="00CB318B" w:rsidP="00523F61"/>
    <w:p w:rsidR="00240AA8" w:rsidRDefault="00240AA8" w:rsidP="00523F61">
      <w:pPr>
        <w:rPr>
          <w:b/>
          <w:color w:val="FF9900"/>
        </w:rPr>
      </w:pPr>
    </w:p>
    <w:p w:rsidR="00240AA8" w:rsidRDefault="00240AA8" w:rsidP="00523F61">
      <w:pPr>
        <w:rPr>
          <w:b/>
          <w:color w:val="FF9900"/>
        </w:rPr>
      </w:pPr>
    </w:p>
    <w:p w:rsidR="00D444EF" w:rsidRDefault="00D444EF" w:rsidP="00FF7A73">
      <w:pPr>
        <w:pStyle w:val="Heading1"/>
        <w:rPr>
          <w:rFonts w:ascii="Times New Roman" w:hAnsi="Times New Roman"/>
          <w:color w:val="FF6600"/>
          <w:kern w:val="0"/>
          <w:sz w:val="24"/>
        </w:rPr>
      </w:pPr>
      <w:bookmarkStart w:id="1" w:name="_Toc246769762"/>
      <w:bookmarkStart w:id="2" w:name="_Toc246772063"/>
    </w:p>
    <w:p w:rsidR="00D444EF" w:rsidRDefault="00D444EF" w:rsidP="00FF7A73">
      <w:pPr>
        <w:pStyle w:val="Heading1"/>
        <w:rPr>
          <w:rFonts w:ascii="Times New Roman" w:hAnsi="Times New Roman"/>
          <w:color w:val="FF6600"/>
          <w:kern w:val="0"/>
          <w:sz w:val="24"/>
        </w:rPr>
      </w:pPr>
    </w:p>
    <w:p w:rsidR="00D444EF" w:rsidRDefault="00D444EF" w:rsidP="00FF7A73">
      <w:pPr>
        <w:pStyle w:val="Heading1"/>
        <w:rPr>
          <w:rFonts w:ascii="Times New Roman" w:hAnsi="Times New Roman"/>
          <w:color w:val="FF6600"/>
          <w:kern w:val="0"/>
          <w:sz w:val="24"/>
        </w:rPr>
      </w:pPr>
    </w:p>
    <w:p w:rsidR="00D444EF" w:rsidRDefault="00D444EF" w:rsidP="00FF7A73">
      <w:pPr>
        <w:pStyle w:val="Heading1"/>
        <w:rPr>
          <w:rFonts w:ascii="Times New Roman" w:hAnsi="Times New Roman"/>
          <w:color w:val="FF6600"/>
          <w:kern w:val="0"/>
          <w:sz w:val="24"/>
        </w:rPr>
      </w:pPr>
    </w:p>
    <w:p w:rsidR="006711DD" w:rsidRPr="00FF7A73" w:rsidRDefault="006711DD" w:rsidP="00FF7A73">
      <w:pPr>
        <w:pStyle w:val="Heading1"/>
        <w:rPr>
          <w:rFonts w:ascii="Times New Roman" w:hAnsi="Times New Roman"/>
          <w:color w:val="FF6600"/>
          <w:kern w:val="0"/>
          <w:sz w:val="24"/>
        </w:rPr>
      </w:pPr>
      <w:r w:rsidRPr="00FF7A73">
        <w:rPr>
          <w:rFonts w:ascii="Times New Roman" w:hAnsi="Times New Roman"/>
          <w:color w:val="FF6600"/>
          <w:kern w:val="0"/>
          <w:sz w:val="24"/>
        </w:rPr>
        <w:t>KDO SO BREZDOMCI?</w:t>
      </w:r>
      <w:bookmarkEnd w:id="1"/>
      <w:bookmarkEnd w:id="2"/>
      <w:r w:rsidR="00523F61" w:rsidRPr="00FF7A73">
        <w:rPr>
          <w:rFonts w:ascii="Times New Roman" w:hAnsi="Times New Roman"/>
          <w:color w:val="FF6600"/>
          <w:kern w:val="0"/>
          <w:sz w:val="24"/>
        </w:rPr>
        <w:tab/>
      </w:r>
    </w:p>
    <w:p w:rsidR="006711DD" w:rsidRPr="006553F0" w:rsidRDefault="006711DD" w:rsidP="00523F61">
      <w:pPr>
        <w:rPr>
          <w:b/>
          <w:bCs/>
          <w:color w:val="FF6600"/>
        </w:rPr>
      </w:pPr>
    </w:p>
    <w:p w:rsidR="00C73910" w:rsidRDefault="006711DD" w:rsidP="00577DD4">
      <w:pPr>
        <w:numPr>
          <w:ilvl w:val="0"/>
          <w:numId w:val="1"/>
        </w:numPr>
        <w:jc w:val="both"/>
        <w:rPr>
          <w:b/>
        </w:rPr>
      </w:pPr>
      <w:r>
        <w:rPr>
          <w:b/>
        </w:rPr>
        <w:t xml:space="preserve">Je stanje in </w:t>
      </w:r>
      <w:r w:rsidR="00C41729">
        <w:rPr>
          <w:b/>
        </w:rPr>
        <w:t>socialna kategorija ljudi, ki nimajo stalne hiše, prebivališča, ker si tega  ne morejo privoščiti ali iz posebnih osebnih razlogov tega nimajo.</w:t>
      </w:r>
      <w:r w:rsidR="001C3F64">
        <w:rPr>
          <w:b/>
        </w:rPr>
        <w:t xml:space="preserve"> Sem spadajo tudi ljudje, ki spijo v zavetiščih, ali</w:t>
      </w:r>
      <w:r w:rsidR="00713881">
        <w:rPr>
          <w:b/>
        </w:rPr>
        <w:t xml:space="preserve"> živijo v</w:t>
      </w:r>
      <w:r w:rsidR="001C3F64">
        <w:rPr>
          <w:b/>
        </w:rPr>
        <w:t xml:space="preserve"> zapuščenih hišah</w:t>
      </w:r>
      <w:r w:rsidR="00713881">
        <w:rPr>
          <w:b/>
        </w:rPr>
        <w:t>, parkirnih hišah, v naravi in mestih, ki niso narejena za bivanje.</w:t>
      </w:r>
    </w:p>
    <w:p w:rsidR="00C73910" w:rsidRDefault="00C73910" w:rsidP="0070398D">
      <w:pPr>
        <w:numPr>
          <w:ilvl w:val="0"/>
          <w:numId w:val="1"/>
        </w:numPr>
        <w:jc w:val="both"/>
        <w:rPr>
          <w:b/>
        </w:rPr>
      </w:pPr>
      <w:r>
        <w:rPr>
          <w:b/>
        </w:rPr>
        <w:t>Brezdomstvo je kompleksen in strukturiran družbeni pojav. To ne pomeni da obstaja samo en tip brezdomstva, samo ena vrsta življenjske kariere brezdomca, samo en način življenja brezdomskega stila življenja. Brezdomec lahko postaneš v različnih življenjskih obdobjih, zaradi različnih razlogov in različnim življenjskim ozadjem. Definicije, ki se razvijajo, priznavajo, da uporabljajo v različnih časih in družbenih prostorih, so torej odvisne od specifičnih javnomnenj</w:t>
      </w:r>
      <w:r w:rsidR="0070398D">
        <w:rPr>
          <w:b/>
        </w:rPr>
        <w:t xml:space="preserve">skih, političnih in strokovnih poudarkov in preferenc, ki veljajo v določenih družbenih kontekstih.                                             </w:t>
      </w:r>
    </w:p>
    <w:p w:rsidR="0070398D" w:rsidRPr="007A40A4" w:rsidRDefault="00264B9D" w:rsidP="007A40A4">
      <w:pPr>
        <w:pStyle w:val="Heading1"/>
        <w:rPr>
          <w:rFonts w:ascii="Times New Roman" w:hAnsi="Times New Roman"/>
          <w:color w:val="FF6600"/>
          <w:kern w:val="0"/>
          <w:sz w:val="24"/>
        </w:rPr>
      </w:pPr>
      <w:bookmarkStart w:id="3" w:name="_Toc246772064"/>
      <w:r>
        <w:rPr>
          <w:rFonts w:ascii="Times New Roman" w:hAnsi="Times New Roman"/>
          <w:noProof/>
          <w:color w:val="FF6600"/>
          <w:kern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60pt;margin-top:9.6pt;width:270pt;height:375.75pt;z-index:-251660288" wrapcoords="-60 0 -60 21557 21600 21557 21600 0 -60 0">
            <v:imagedata r:id="rId7" o:title=""/>
            <w10:wrap type="tight"/>
          </v:shape>
        </w:pict>
      </w:r>
      <w:r w:rsidR="007A40A4" w:rsidRPr="007A40A4">
        <w:rPr>
          <w:rFonts w:ascii="Times New Roman" w:hAnsi="Times New Roman"/>
          <w:color w:val="FF6600"/>
          <w:kern w:val="0"/>
          <w:sz w:val="24"/>
        </w:rPr>
        <w:t>SKUPINE BREZDOMCEV:</w:t>
      </w:r>
      <w:bookmarkEnd w:id="3"/>
    </w:p>
    <w:p w:rsidR="0070398D" w:rsidRPr="0070398D" w:rsidRDefault="0070398D" w:rsidP="00562692">
      <w:pPr>
        <w:autoSpaceDE w:val="0"/>
        <w:autoSpaceDN w:val="0"/>
        <w:adjustRightInd w:val="0"/>
        <w:jc w:val="both"/>
        <w:rPr>
          <w:b/>
        </w:rPr>
      </w:pPr>
      <w:r w:rsidRPr="0070398D">
        <w:rPr>
          <w:b/>
        </w:rPr>
        <w:t xml:space="preserve"> Najve</w:t>
      </w:r>
      <w:r>
        <w:rPr>
          <w:b/>
        </w:rPr>
        <w:t>č</w:t>
      </w:r>
      <w:r w:rsidRPr="0070398D">
        <w:rPr>
          <w:b/>
        </w:rPr>
        <w:t>ja skupina brezdomcev se poda (ali je v to prisiljena?) v brezdomsko življenje v</w:t>
      </w:r>
    </w:p>
    <w:p w:rsidR="0070398D" w:rsidRPr="0070398D" w:rsidRDefault="0070398D" w:rsidP="00562692">
      <w:pPr>
        <w:autoSpaceDE w:val="0"/>
        <w:autoSpaceDN w:val="0"/>
        <w:adjustRightInd w:val="0"/>
        <w:jc w:val="both"/>
        <w:rPr>
          <w:b/>
        </w:rPr>
      </w:pPr>
      <w:r w:rsidRPr="0070398D">
        <w:rPr>
          <w:b/>
        </w:rPr>
        <w:t>obdobju adolescence, v veliki ve</w:t>
      </w:r>
      <w:r>
        <w:rPr>
          <w:b/>
        </w:rPr>
        <w:t>č</w:t>
      </w:r>
      <w:r w:rsidRPr="0070398D">
        <w:rPr>
          <w:b/>
        </w:rPr>
        <w:t>ini tako, da zapustijo svoj dom (ali so iz njega vrženi) po</w:t>
      </w:r>
    </w:p>
    <w:p w:rsidR="0070398D" w:rsidRPr="0070398D" w:rsidRDefault="0070398D" w:rsidP="00562692">
      <w:pPr>
        <w:autoSpaceDE w:val="0"/>
        <w:autoSpaceDN w:val="0"/>
        <w:adjustRightInd w:val="0"/>
        <w:jc w:val="both"/>
        <w:rPr>
          <w:b/>
        </w:rPr>
      </w:pPr>
      <w:r w:rsidRPr="0070398D">
        <w:rPr>
          <w:b/>
        </w:rPr>
        <w:t>obdobju resnih konfliktov s starši (ali rejniki). Varianta te situacije je tista, ko ima posameznik</w:t>
      </w:r>
    </w:p>
    <w:p w:rsidR="0070398D" w:rsidRPr="0070398D" w:rsidRDefault="0070398D" w:rsidP="00562692">
      <w:pPr>
        <w:autoSpaceDE w:val="0"/>
        <w:autoSpaceDN w:val="0"/>
        <w:adjustRightInd w:val="0"/>
        <w:jc w:val="both"/>
        <w:rPr>
          <w:b/>
        </w:rPr>
      </w:pPr>
      <w:r w:rsidRPr="0070398D">
        <w:rPr>
          <w:b/>
        </w:rPr>
        <w:t>vmes med bivanjem doma in brezdomstvom še obdobje bivanja v vzgojnem zavodu ali morda</w:t>
      </w:r>
    </w:p>
    <w:p w:rsidR="0070398D" w:rsidRPr="0070398D" w:rsidRDefault="0070398D" w:rsidP="00562692">
      <w:pPr>
        <w:autoSpaceDE w:val="0"/>
        <w:autoSpaceDN w:val="0"/>
        <w:adjustRightInd w:val="0"/>
        <w:jc w:val="both"/>
        <w:rPr>
          <w:b/>
        </w:rPr>
      </w:pPr>
      <w:r w:rsidRPr="0070398D">
        <w:rPr>
          <w:b/>
        </w:rPr>
        <w:t>na psihiatriji ali enoti za obravnavanje zasvojenosti ali v zaporu. Obdobje bivanja s starši (ali</w:t>
      </w:r>
      <w:r w:rsidR="007F5B28">
        <w:rPr>
          <w:b/>
        </w:rPr>
        <w:t xml:space="preserve"> </w:t>
      </w:r>
      <w:r w:rsidRPr="0070398D">
        <w:rPr>
          <w:b/>
        </w:rPr>
        <w:t>alternativnih oblikah vzgoje) je za mnoge zaznamovano z nasiljem ali izkoriš</w:t>
      </w:r>
      <w:r>
        <w:rPr>
          <w:b/>
        </w:rPr>
        <w:t>č</w:t>
      </w:r>
      <w:r w:rsidRPr="0070398D">
        <w:rPr>
          <w:b/>
        </w:rPr>
        <w:t>anjem/zlorabo.</w:t>
      </w:r>
    </w:p>
    <w:p w:rsidR="0070398D" w:rsidRPr="0070398D" w:rsidRDefault="0070398D" w:rsidP="00562692">
      <w:pPr>
        <w:autoSpaceDE w:val="0"/>
        <w:autoSpaceDN w:val="0"/>
        <w:adjustRightInd w:val="0"/>
        <w:jc w:val="both"/>
        <w:rPr>
          <w:b/>
        </w:rPr>
      </w:pPr>
      <w:r w:rsidRPr="0070398D">
        <w:rPr>
          <w:b/>
        </w:rPr>
        <w:t>Veliko brezdomcev poro</w:t>
      </w:r>
      <w:r>
        <w:rPr>
          <w:b/>
        </w:rPr>
        <w:t>č</w:t>
      </w:r>
      <w:r w:rsidRPr="0070398D">
        <w:rPr>
          <w:b/>
        </w:rPr>
        <w:t>a tudi o mnogih znakih zasvojenosti in težav z duševnim zdravjem</w:t>
      </w:r>
    </w:p>
    <w:p w:rsidR="0070398D" w:rsidRPr="0070398D" w:rsidRDefault="0070398D" w:rsidP="00562692">
      <w:pPr>
        <w:autoSpaceDE w:val="0"/>
        <w:autoSpaceDN w:val="0"/>
        <w:adjustRightInd w:val="0"/>
        <w:jc w:val="both"/>
        <w:rPr>
          <w:b/>
        </w:rPr>
      </w:pPr>
      <w:r w:rsidRPr="0070398D">
        <w:rPr>
          <w:b/>
        </w:rPr>
        <w:t>pri starših. Konflikt, ki se konca z odhodom enega od doma torej ni »vzrok«, ampak je</w:t>
      </w:r>
    </w:p>
    <w:p w:rsidR="0070398D" w:rsidRPr="0070398D" w:rsidRDefault="0070398D" w:rsidP="00562692">
      <w:pPr>
        <w:autoSpaceDE w:val="0"/>
        <w:autoSpaceDN w:val="0"/>
        <w:adjustRightInd w:val="0"/>
        <w:jc w:val="both"/>
        <w:rPr>
          <w:b/>
        </w:rPr>
      </w:pPr>
      <w:r w:rsidRPr="0070398D">
        <w:rPr>
          <w:b/>
        </w:rPr>
        <w:t>praviloma le zadnje dejanje dolgo trajajo</w:t>
      </w:r>
      <w:r>
        <w:rPr>
          <w:b/>
        </w:rPr>
        <w:t>č</w:t>
      </w:r>
      <w:r w:rsidRPr="0070398D">
        <w:rPr>
          <w:b/>
        </w:rPr>
        <w:t>e drame, ki sega veliko let nazaj ali vse do</w:t>
      </w:r>
    </w:p>
    <w:p w:rsidR="0070398D" w:rsidRDefault="0070398D" w:rsidP="00562692">
      <w:pPr>
        <w:jc w:val="both"/>
        <w:rPr>
          <w:b/>
        </w:rPr>
      </w:pPr>
      <w:r w:rsidRPr="0070398D">
        <w:rPr>
          <w:b/>
        </w:rPr>
        <w:t>brezdom</w:t>
      </w:r>
      <w:r>
        <w:rPr>
          <w:b/>
        </w:rPr>
        <w:t>č</w:t>
      </w:r>
      <w:r w:rsidRPr="0070398D">
        <w:rPr>
          <w:b/>
        </w:rPr>
        <w:t xml:space="preserve">evega zgodnjega otroštva. </w:t>
      </w:r>
    </w:p>
    <w:p w:rsidR="0070398D" w:rsidRPr="00562692" w:rsidRDefault="0070398D" w:rsidP="00562692">
      <w:pPr>
        <w:jc w:val="both"/>
        <w:rPr>
          <w:b/>
        </w:rPr>
      </w:pPr>
      <w:r w:rsidRPr="00562692">
        <w:rPr>
          <w:b/>
        </w:rPr>
        <w:t xml:space="preserve"> </w:t>
      </w:r>
    </w:p>
    <w:p w:rsidR="0070398D" w:rsidRPr="00562692" w:rsidRDefault="0070398D" w:rsidP="0070398D">
      <w:pPr>
        <w:autoSpaceDE w:val="0"/>
        <w:autoSpaceDN w:val="0"/>
        <w:adjustRightInd w:val="0"/>
        <w:rPr>
          <w:b/>
        </w:rPr>
      </w:pPr>
      <w:r w:rsidRPr="00562692">
        <w:rPr>
          <w:b/>
        </w:rPr>
        <w:t>Druga obi</w:t>
      </w:r>
      <w:r w:rsidR="00562692">
        <w:rPr>
          <w:b/>
        </w:rPr>
        <w:t>č</w:t>
      </w:r>
      <w:r w:rsidRPr="00562692">
        <w:rPr>
          <w:b/>
        </w:rPr>
        <w:t xml:space="preserve">ajna krizna situacija je razpad socialne mreže, posebej partnerskega odnosa v </w:t>
      </w:r>
      <w:r w:rsidR="00562692">
        <w:rPr>
          <w:b/>
        </w:rPr>
        <w:t>–</w:t>
      </w:r>
      <w:r w:rsidRPr="00562692">
        <w:rPr>
          <w:b/>
        </w:rPr>
        <w:t xml:space="preserve"> bolj</w:t>
      </w:r>
      <w:r w:rsidR="00562692">
        <w:rPr>
          <w:b/>
        </w:rPr>
        <w:t xml:space="preserve"> </w:t>
      </w:r>
      <w:r w:rsidRPr="00562692">
        <w:rPr>
          <w:b/>
        </w:rPr>
        <w:t>ali manj – obdobju odraslosti (ve</w:t>
      </w:r>
      <w:r w:rsidR="00562692">
        <w:rPr>
          <w:b/>
        </w:rPr>
        <w:t>č</w:t>
      </w:r>
      <w:r w:rsidRPr="00562692">
        <w:rPr>
          <w:b/>
        </w:rPr>
        <w:t xml:space="preserve">inoma v poznih </w:t>
      </w:r>
      <w:smartTag w:uri="urn:schemas-microsoft-com:office:smarttags" w:element="metricconverter">
        <w:smartTagPr>
          <w:attr w:name="ProductID" w:val="20. in"/>
        </w:smartTagPr>
        <w:r w:rsidRPr="00562692">
          <w:rPr>
            <w:b/>
          </w:rPr>
          <w:t>20. in</w:t>
        </w:r>
      </w:smartTag>
      <w:r w:rsidRPr="00562692">
        <w:rPr>
          <w:b/>
        </w:rPr>
        <w:t xml:space="preserve"> 30. letih). Tudi v takih primerih</w:t>
      </w:r>
    </w:p>
    <w:p w:rsidR="0070398D" w:rsidRPr="00562692" w:rsidRDefault="0070398D" w:rsidP="0070398D">
      <w:pPr>
        <w:autoSpaceDE w:val="0"/>
        <w:autoSpaceDN w:val="0"/>
        <w:adjustRightInd w:val="0"/>
        <w:rPr>
          <w:b/>
        </w:rPr>
      </w:pPr>
      <w:r w:rsidRPr="00562692">
        <w:rPr>
          <w:b/>
        </w:rPr>
        <w:t>odhod od doma ni posledica enkratnega konflikta ali krize, temve</w:t>
      </w:r>
      <w:r w:rsidR="00562692">
        <w:rPr>
          <w:b/>
        </w:rPr>
        <w:t>č</w:t>
      </w:r>
      <w:r w:rsidRPr="00562692">
        <w:rPr>
          <w:b/>
        </w:rPr>
        <w:t xml:space="preserve"> dalj </w:t>
      </w:r>
      <w:r w:rsidR="00562692">
        <w:rPr>
          <w:b/>
        </w:rPr>
        <w:t>č</w:t>
      </w:r>
      <w:r w:rsidRPr="00562692">
        <w:rPr>
          <w:b/>
        </w:rPr>
        <w:t>asa trajajo</w:t>
      </w:r>
      <w:r w:rsidR="00562692">
        <w:rPr>
          <w:b/>
        </w:rPr>
        <w:t>č</w:t>
      </w:r>
      <w:r w:rsidRPr="00562692">
        <w:rPr>
          <w:b/>
        </w:rPr>
        <w:t>ega</w:t>
      </w:r>
    </w:p>
    <w:p w:rsidR="0070398D" w:rsidRPr="00562692" w:rsidRDefault="0070398D" w:rsidP="0070398D">
      <w:pPr>
        <w:autoSpaceDE w:val="0"/>
        <w:autoSpaceDN w:val="0"/>
        <w:adjustRightInd w:val="0"/>
        <w:rPr>
          <w:b/>
        </w:rPr>
      </w:pPr>
      <w:r w:rsidRPr="00562692">
        <w:rPr>
          <w:b/>
        </w:rPr>
        <w:lastRenderedPageBreak/>
        <w:t>napetega in razpadajo</w:t>
      </w:r>
      <w:r w:rsidR="00562692">
        <w:rPr>
          <w:b/>
        </w:rPr>
        <w:t>č</w:t>
      </w:r>
      <w:r w:rsidRPr="00562692">
        <w:rPr>
          <w:b/>
        </w:rPr>
        <w:t>ega odnosa, ki se pa</w:t>
      </w:r>
      <w:r w:rsidR="00562692">
        <w:rPr>
          <w:b/>
        </w:rPr>
        <w:t>č</w:t>
      </w:r>
      <w:r w:rsidRPr="00562692">
        <w:rPr>
          <w:b/>
        </w:rPr>
        <w:t xml:space="preserve"> v nekem trenutku usodno zaostri. Pri tem spet</w:t>
      </w:r>
    </w:p>
    <w:p w:rsidR="0070398D" w:rsidRPr="00562692" w:rsidRDefault="0070398D" w:rsidP="0070398D">
      <w:pPr>
        <w:autoSpaceDE w:val="0"/>
        <w:autoSpaceDN w:val="0"/>
        <w:adjustRightInd w:val="0"/>
        <w:rPr>
          <w:b/>
        </w:rPr>
      </w:pPr>
      <w:r w:rsidRPr="00562692">
        <w:rPr>
          <w:b/>
        </w:rPr>
        <w:t>niso nepomembne osebnostne lastnosti, vzorci vedenja, materialna situacija ter socialna</w:t>
      </w:r>
    </w:p>
    <w:p w:rsidR="00562692" w:rsidRDefault="0070398D" w:rsidP="00562692">
      <w:pPr>
        <w:autoSpaceDE w:val="0"/>
        <w:autoSpaceDN w:val="0"/>
        <w:adjustRightInd w:val="0"/>
        <w:rPr>
          <w:b/>
        </w:rPr>
      </w:pPr>
      <w:r w:rsidRPr="00562692">
        <w:rPr>
          <w:b/>
        </w:rPr>
        <w:t>umeš</w:t>
      </w:r>
      <w:r w:rsidR="00562692">
        <w:rPr>
          <w:b/>
        </w:rPr>
        <w:t>č</w:t>
      </w:r>
      <w:r w:rsidRPr="00562692">
        <w:rPr>
          <w:b/>
        </w:rPr>
        <w:t>enost obeh partnerjev – v nekaterih primerih smo izvedeli, da so tudi partnerke naših</w:t>
      </w:r>
      <w:r w:rsidR="00562692">
        <w:rPr>
          <w:b/>
        </w:rPr>
        <w:t xml:space="preserve"> </w:t>
      </w:r>
      <w:r w:rsidRPr="00562692">
        <w:rPr>
          <w:b/>
        </w:rPr>
        <w:t>brezdomcev im</w:t>
      </w:r>
      <w:r w:rsidR="00562692">
        <w:rPr>
          <w:b/>
        </w:rPr>
        <w:t>ele v svojih biografijah mnoge o</w:t>
      </w:r>
      <w:r w:rsidRPr="00562692">
        <w:rPr>
          <w:b/>
        </w:rPr>
        <w:t>grožujo</w:t>
      </w:r>
      <w:r w:rsidR="00562692">
        <w:rPr>
          <w:b/>
        </w:rPr>
        <w:t>č</w:t>
      </w:r>
      <w:r w:rsidRPr="00562692">
        <w:rPr>
          <w:b/>
        </w:rPr>
        <w:t>e dejavnike. Tudi partnerski konflikti</w:t>
      </w:r>
      <w:r w:rsidR="00562692">
        <w:rPr>
          <w:b/>
        </w:rPr>
        <w:t xml:space="preserve"> </w:t>
      </w:r>
      <w:r w:rsidRPr="00562692">
        <w:rPr>
          <w:b/>
        </w:rPr>
        <w:t>so pogosto ozna</w:t>
      </w:r>
      <w:r w:rsidR="00562692">
        <w:rPr>
          <w:b/>
        </w:rPr>
        <w:t>č</w:t>
      </w:r>
      <w:r w:rsidRPr="00562692">
        <w:rPr>
          <w:b/>
        </w:rPr>
        <w:t>eni z nasiljem, zasvojenostmi, duševnimi težavami, revš</w:t>
      </w:r>
      <w:r w:rsidR="00562692">
        <w:rPr>
          <w:b/>
        </w:rPr>
        <w:t>č</w:t>
      </w:r>
      <w:r w:rsidRPr="00562692">
        <w:rPr>
          <w:b/>
        </w:rPr>
        <w:t>ino, itd. Vendar pa v</w:t>
      </w:r>
      <w:r w:rsidR="00562692">
        <w:rPr>
          <w:b/>
        </w:rPr>
        <w:t xml:space="preserve"> </w:t>
      </w:r>
      <w:r w:rsidRPr="00562692">
        <w:rPr>
          <w:b/>
        </w:rPr>
        <w:t>veliki ve</w:t>
      </w:r>
      <w:r w:rsidR="00562692">
        <w:rPr>
          <w:b/>
        </w:rPr>
        <w:t>č</w:t>
      </w:r>
      <w:r w:rsidRPr="00562692">
        <w:rPr>
          <w:b/>
        </w:rPr>
        <w:t>ini brezdomci postanejo samo moški, tako pri nas kot tudi drugje po svetu.</w:t>
      </w:r>
    </w:p>
    <w:p w:rsidR="00562692" w:rsidRDefault="00562692" w:rsidP="00562692">
      <w:pPr>
        <w:autoSpaceDE w:val="0"/>
        <w:autoSpaceDN w:val="0"/>
        <w:adjustRightInd w:val="0"/>
        <w:jc w:val="both"/>
        <w:rPr>
          <w:b/>
        </w:rPr>
      </w:pPr>
    </w:p>
    <w:p w:rsidR="00562692" w:rsidRDefault="00562692" w:rsidP="00562692">
      <w:pPr>
        <w:autoSpaceDE w:val="0"/>
        <w:autoSpaceDN w:val="0"/>
        <w:adjustRightInd w:val="0"/>
        <w:jc w:val="both"/>
        <w:rPr>
          <w:b/>
        </w:rPr>
      </w:pPr>
    </w:p>
    <w:p w:rsidR="00562692" w:rsidRPr="00562692" w:rsidRDefault="00562692" w:rsidP="00562692">
      <w:pPr>
        <w:autoSpaceDE w:val="0"/>
        <w:autoSpaceDN w:val="0"/>
        <w:adjustRightInd w:val="0"/>
        <w:jc w:val="both"/>
        <w:rPr>
          <w:b/>
        </w:rPr>
      </w:pPr>
      <w:r w:rsidRPr="00562692">
        <w:rPr>
          <w:b/>
        </w:rPr>
        <w:t>Tretji scenarij prehoda v brezdomstvo je brez neposredno predhodne krize in pretrganja</w:t>
      </w:r>
    </w:p>
    <w:p w:rsidR="00562692" w:rsidRPr="00562692" w:rsidRDefault="00562692" w:rsidP="00562692">
      <w:pPr>
        <w:autoSpaceDE w:val="0"/>
        <w:autoSpaceDN w:val="0"/>
        <w:adjustRightInd w:val="0"/>
        <w:jc w:val="both"/>
        <w:rPr>
          <w:b/>
        </w:rPr>
      </w:pPr>
      <w:r w:rsidRPr="00562692">
        <w:rPr>
          <w:b/>
        </w:rPr>
        <w:t>odnosne mreže, ki bi ga lahko ozna</w:t>
      </w:r>
      <w:r>
        <w:rPr>
          <w:b/>
        </w:rPr>
        <w:t>č</w:t>
      </w:r>
      <w:r w:rsidR="007F5B28">
        <w:rPr>
          <w:b/>
        </w:rPr>
        <w:t>ili z (enkratnim) odhodom o</w:t>
      </w:r>
      <w:r w:rsidRPr="00562692">
        <w:rPr>
          <w:b/>
        </w:rPr>
        <w:t>d staršev ali partnerja. Gre za</w:t>
      </w:r>
      <w:r>
        <w:rPr>
          <w:b/>
        </w:rPr>
        <w:t xml:space="preserve"> </w:t>
      </w:r>
      <w:r w:rsidRPr="00562692">
        <w:rPr>
          <w:b/>
        </w:rPr>
        <w:t>ljudi, ki so v taki ali druga</w:t>
      </w:r>
      <w:r>
        <w:rPr>
          <w:b/>
        </w:rPr>
        <w:t>č</w:t>
      </w:r>
      <w:r w:rsidRPr="00562692">
        <w:rPr>
          <w:b/>
        </w:rPr>
        <w:t>ni obliki namestitve živeli sami, potem pa jih je »zavil finan</w:t>
      </w:r>
      <w:r>
        <w:rPr>
          <w:b/>
        </w:rPr>
        <w:t>č</w:t>
      </w:r>
      <w:r w:rsidRPr="00562692">
        <w:rPr>
          <w:b/>
        </w:rPr>
        <w:t>ni</w:t>
      </w:r>
      <w:r>
        <w:rPr>
          <w:b/>
        </w:rPr>
        <w:t xml:space="preserve"> </w:t>
      </w:r>
      <w:r w:rsidRPr="00562692">
        <w:rPr>
          <w:b/>
        </w:rPr>
        <w:t>vijak«, kar je lahko spremljala izguba službe ali drugih virov dohodkov, zadolževanje, rubeži,</w:t>
      </w:r>
    </w:p>
    <w:p w:rsidR="0070398D" w:rsidRDefault="00562692" w:rsidP="00562692">
      <w:pPr>
        <w:autoSpaceDE w:val="0"/>
        <w:autoSpaceDN w:val="0"/>
        <w:adjustRightInd w:val="0"/>
        <w:jc w:val="both"/>
        <w:rPr>
          <w:b/>
        </w:rPr>
      </w:pPr>
      <w:r w:rsidRPr="00562692">
        <w:rPr>
          <w:b/>
        </w:rPr>
        <w:t>padanje po lestvici kvalitete prebivališ</w:t>
      </w:r>
      <w:r>
        <w:rPr>
          <w:b/>
        </w:rPr>
        <w:t>č</w:t>
      </w:r>
      <w:r w:rsidRPr="00562692">
        <w:rPr>
          <w:b/>
        </w:rPr>
        <w:t>, itd. K vsemu temu pogosto prispeva tudi zaostrovanje</w:t>
      </w:r>
      <w:r>
        <w:rPr>
          <w:b/>
        </w:rPr>
        <w:t xml:space="preserve"> </w:t>
      </w:r>
      <w:r w:rsidRPr="00562692">
        <w:rPr>
          <w:b/>
        </w:rPr>
        <w:t>težav z duševnim zdravjem ali zasvojenostjo, oboje pa v kontekstu nedelujo</w:t>
      </w:r>
      <w:r>
        <w:rPr>
          <w:b/>
        </w:rPr>
        <w:t>č</w:t>
      </w:r>
      <w:r w:rsidRPr="00562692">
        <w:rPr>
          <w:b/>
        </w:rPr>
        <w:t>ih ali raztrganih</w:t>
      </w:r>
      <w:r w:rsidR="007F5B28">
        <w:rPr>
          <w:b/>
        </w:rPr>
        <w:t xml:space="preserve"> </w:t>
      </w:r>
      <w:r w:rsidRPr="00562692">
        <w:rPr>
          <w:b/>
        </w:rPr>
        <w:t>(ali nespletenih) socialnih in drugih varovalnih mrež.</w:t>
      </w:r>
    </w:p>
    <w:p w:rsidR="00562692" w:rsidRDefault="00562692" w:rsidP="00562692">
      <w:pPr>
        <w:autoSpaceDE w:val="0"/>
        <w:autoSpaceDN w:val="0"/>
        <w:adjustRightInd w:val="0"/>
        <w:jc w:val="both"/>
        <w:rPr>
          <w:b/>
        </w:rPr>
      </w:pPr>
    </w:p>
    <w:p w:rsidR="006553F0" w:rsidRDefault="006553F0" w:rsidP="00562692">
      <w:pPr>
        <w:autoSpaceDE w:val="0"/>
        <w:autoSpaceDN w:val="0"/>
        <w:adjustRightInd w:val="0"/>
        <w:jc w:val="both"/>
        <w:rPr>
          <w:b/>
          <w:color w:val="FF6600"/>
        </w:rPr>
      </w:pPr>
    </w:p>
    <w:p w:rsidR="006553F0" w:rsidRDefault="00264B9D" w:rsidP="00562692">
      <w:pPr>
        <w:autoSpaceDE w:val="0"/>
        <w:autoSpaceDN w:val="0"/>
        <w:adjustRightInd w:val="0"/>
        <w:jc w:val="both"/>
        <w:rPr>
          <w:b/>
          <w:color w:val="FF6600"/>
        </w:rPr>
      </w:pPr>
      <w:r>
        <w:rPr>
          <w:noProof/>
        </w:rPr>
        <w:pict>
          <v:shape id="_x0000_s1035" type="#_x0000_t75" style="position:absolute;left:0;text-align:left;margin-left:96pt;margin-top:6pt;width:108.75pt;height:71.25pt;z-index:-251659264" wrapcoords="-149 0 -149 21373 21600 21373 21600 0 -149 0" o:allowoverlap="f">
            <v:imagedata r:id="rId8" o:title=""/>
            <w10:wrap type="tight"/>
          </v:shape>
        </w:pict>
      </w:r>
    </w:p>
    <w:p w:rsidR="006553F0" w:rsidRDefault="006553F0" w:rsidP="00562692">
      <w:pPr>
        <w:autoSpaceDE w:val="0"/>
        <w:autoSpaceDN w:val="0"/>
        <w:adjustRightInd w:val="0"/>
        <w:jc w:val="both"/>
        <w:rPr>
          <w:b/>
          <w:color w:val="FF6600"/>
        </w:rPr>
      </w:pPr>
      <w:r>
        <w:rPr>
          <w:b/>
          <w:color w:val="FF6600"/>
        </w:rPr>
        <w:t xml:space="preserve">                                                                                                               </w:t>
      </w:r>
    </w:p>
    <w:p w:rsidR="006553F0" w:rsidRDefault="006553F0" w:rsidP="00562692">
      <w:pPr>
        <w:autoSpaceDE w:val="0"/>
        <w:autoSpaceDN w:val="0"/>
        <w:adjustRightInd w:val="0"/>
        <w:jc w:val="both"/>
        <w:rPr>
          <w:b/>
          <w:color w:val="FF6600"/>
        </w:rPr>
      </w:pPr>
    </w:p>
    <w:p w:rsidR="006553F0" w:rsidRDefault="006553F0" w:rsidP="00562692">
      <w:pPr>
        <w:autoSpaceDE w:val="0"/>
        <w:autoSpaceDN w:val="0"/>
        <w:adjustRightInd w:val="0"/>
        <w:jc w:val="both"/>
        <w:rPr>
          <w:b/>
          <w:color w:val="FF6600"/>
        </w:rPr>
      </w:pPr>
    </w:p>
    <w:p w:rsidR="00562692" w:rsidRPr="00FF7A73" w:rsidRDefault="007F5B28" w:rsidP="00FF7A73">
      <w:pPr>
        <w:pStyle w:val="Heading1"/>
        <w:rPr>
          <w:rFonts w:ascii="Times New Roman" w:hAnsi="Times New Roman"/>
          <w:color w:val="FF6600"/>
          <w:kern w:val="0"/>
          <w:sz w:val="24"/>
        </w:rPr>
      </w:pPr>
      <w:bookmarkStart w:id="4" w:name="_Toc246769763"/>
      <w:bookmarkStart w:id="5" w:name="_Toc246772065"/>
      <w:r w:rsidRPr="00FF7A73">
        <w:rPr>
          <w:rFonts w:ascii="Times New Roman" w:hAnsi="Times New Roman"/>
          <w:color w:val="FF6600"/>
          <w:kern w:val="0"/>
          <w:sz w:val="24"/>
        </w:rPr>
        <w:t>UGOTOVITVE</w:t>
      </w:r>
      <w:bookmarkEnd w:id="4"/>
      <w:bookmarkEnd w:id="5"/>
    </w:p>
    <w:p w:rsidR="007F5B28" w:rsidRPr="007F5B28" w:rsidRDefault="007F5B28" w:rsidP="00562692">
      <w:pPr>
        <w:autoSpaceDE w:val="0"/>
        <w:autoSpaceDN w:val="0"/>
        <w:adjustRightInd w:val="0"/>
        <w:jc w:val="both"/>
        <w:rPr>
          <w:b/>
          <w:color w:val="FF6600"/>
        </w:rPr>
      </w:pPr>
    </w:p>
    <w:p w:rsidR="00562692" w:rsidRPr="00562692" w:rsidRDefault="00562692" w:rsidP="007F5B28">
      <w:pPr>
        <w:autoSpaceDE w:val="0"/>
        <w:autoSpaceDN w:val="0"/>
        <w:adjustRightInd w:val="0"/>
        <w:jc w:val="both"/>
        <w:rPr>
          <w:b/>
        </w:rPr>
      </w:pPr>
      <w:r w:rsidRPr="00562692">
        <w:rPr>
          <w:b/>
        </w:rPr>
        <w:t>Prva skupina se nanaša na namestitvene potrebe in ustrezne ponudbe (oz. odsotnost le-teh).</w:t>
      </w:r>
    </w:p>
    <w:p w:rsidR="00562692" w:rsidRPr="00562692" w:rsidRDefault="00562692" w:rsidP="007F5B28">
      <w:pPr>
        <w:autoSpaceDE w:val="0"/>
        <w:autoSpaceDN w:val="0"/>
        <w:adjustRightInd w:val="0"/>
        <w:jc w:val="both"/>
        <w:rPr>
          <w:b/>
        </w:rPr>
      </w:pPr>
      <w:r w:rsidRPr="00562692">
        <w:rPr>
          <w:b/>
        </w:rPr>
        <w:t>Tovrstne ponudbe si se v zadnjih 10 letih razvijala in nekoliko razvejale, obenem pa so se</w:t>
      </w:r>
    </w:p>
    <w:p w:rsidR="00562692" w:rsidRPr="00562692" w:rsidRDefault="00562692" w:rsidP="007F5B28">
      <w:pPr>
        <w:autoSpaceDE w:val="0"/>
        <w:autoSpaceDN w:val="0"/>
        <w:adjustRightInd w:val="0"/>
        <w:jc w:val="both"/>
        <w:rPr>
          <w:b/>
        </w:rPr>
      </w:pPr>
      <w:r w:rsidRPr="00562692">
        <w:rPr>
          <w:b/>
        </w:rPr>
        <w:t>pokazale (nepokrite) specifi</w:t>
      </w:r>
      <w:r>
        <w:rPr>
          <w:b/>
        </w:rPr>
        <w:t>č</w:t>
      </w:r>
      <w:r w:rsidRPr="00562692">
        <w:rPr>
          <w:b/>
        </w:rPr>
        <w:t>ne potrebe posameznih podskupin brezdomcev, ki tematizirajo</w:t>
      </w:r>
      <w:r>
        <w:rPr>
          <w:b/>
        </w:rPr>
        <w:t xml:space="preserve"> </w:t>
      </w:r>
      <w:r w:rsidRPr="00562692">
        <w:rPr>
          <w:b/>
        </w:rPr>
        <w:t>potrebe po fleksibilnejših in bolj diferenciranih ponudbah na podro</w:t>
      </w:r>
      <w:r>
        <w:rPr>
          <w:b/>
        </w:rPr>
        <w:t>č</w:t>
      </w:r>
      <w:r w:rsidRPr="00562692">
        <w:rPr>
          <w:b/>
        </w:rPr>
        <w:t>ju brezdomstva. Kaže se:</w:t>
      </w:r>
    </w:p>
    <w:p w:rsidR="00562692" w:rsidRPr="00562692" w:rsidRDefault="00562692" w:rsidP="007F5B28">
      <w:pPr>
        <w:autoSpaceDE w:val="0"/>
        <w:autoSpaceDN w:val="0"/>
        <w:adjustRightInd w:val="0"/>
        <w:jc w:val="both"/>
        <w:rPr>
          <w:b/>
        </w:rPr>
      </w:pPr>
      <w:r w:rsidRPr="00562692">
        <w:rPr>
          <w:b/>
        </w:rPr>
        <w:t>- potreba po širši paleti razli</w:t>
      </w:r>
      <w:r>
        <w:rPr>
          <w:b/>
        </w:rPr>
        <w:t>č</w:t>
      </w:r>
      <w:r w:rsidRPr="00562692">
        <w:rPr>
          <w:b/>
        </w:rPr>
        <w:t>nih nastanitvenih oblik za brezdomce, po varovanih oblikah</w:t>
      </w:r>
    </w:p>
    <w:p w:rsidR="00562692" w:rsidRPr="00562692" w:rsidRDefault="00562692" w:rsidP="007F5B28">
      <w:pPr>
        <w:autoSpaceDE w:val="0"/>
        <w:autoSpaceDN w:val="0"/>
        <w:adjustRightInd w:val="0"/>
        <w:jc w:val="both"/>
        <w:rPr>
          <w:b/>
        </w:rPr>
      </w:pPr>
      <w:r w:rsidRPr="00562692">
        <w:rPr>
          <w:b/>
        </w:rPr>
        <w:t>nastanitve za posebej ogrožene skupine, nasploh pa je izražena nezadostna podpora</w:t>
      </w:r>
    </w:p>
    <w:p w:rsidR="00562692" w:rsidRPr="00562692" w:rsidRDefault="00562692" w:rsidP="007F5B28">
      <w:pPr>
        <w:autoSpaceDE w:val="0"/>
        <w:autoSpaceDN w:val="0"/>
        <w:adjustRightInd w:val="0"/>
        <w:jc w:val="both"/>
        <w:rPr>
          <w:b/>
        </w:rPr>
      </w:pPr>
      <w:r w:rsidRPr="00562692">
        <w:rPr>
          <w:b/>
        </w:rPr>
        <w:t>socialno ranljivim mladim pri stanovanjskem osamosvajanju, posebej teh s posebej</w:t>
      </w:r>
    </w:p>
    <w:p w:rsidR="00562692" w:rsidRPr="00562692" w:rsidRDefault="00562692" w:rsidP="007F5B28">
      <w:pPr>
        <w:autoSpaceDE w:val="0"/>
        <w:autoSpaceDN w:val="0"/>
        <w:adjustRightInd w:val="0"/>
        <w:jc w:val="both"/>
        <w:rPr>
          <w:b/>
        </w:rPr>
      </w:pPr>
      <w:r w:rsidRPr="00562692">
        <w:rPr>
          <w:b/>
        </w:rPr>
        <w:t>izrazitimi težavami ter ovirami v socialni integraciji. O</w:t>
      </w:r>
      <w:r>
        <w:rPr>
          <w:b/>
        </w:rPr>
        <w:t>č</w:t>
      </w:r>
      <w:r w:rsidRPr="00562692">
        <w:rPr>
          <w:b/>
        </w:rPr>
        <w:t>itno je pomanjkanje alternativnih</w:t>
      </w:r>
    </w:p>
    <w:p w:rsidR="00562692" w:rsidRDefault="00562692" w:rsidP="007F5B28">
      <w:pPr>
        <w:autoSpaceDE w:val="0"/>
        <w:autoSpaceDN w:val="0"/>
        <w:adjustRightInd w:val="0"/>
        <w:jc w:val="both"/>
        <w:rPr>
          <w:b/>
        </w:rPr>
      </w:pPr>
      <w:r w:rsidRPr="00562692">
        <w:rPr>
          <w:b/>
        </w:rPr>
        <w:t>(obstoje</w:t>
      </w:r>
      <w:r>
        <w:rPr>
          <w:b/>
        </w:rPr>
        <w:t>č</w:t>
      </w:r>
      <w:r w:rsidRPr="00562692">
        <w:rPr>
          <w:b/>
        </w:rPr>
        <w:t>im) ter post-tretmanskih namestitev.</w:t>
      </w:r>
    </w:p>
    <w:p w:rsidR="007F5B28" w:rsidRDefault="007F5B28" w:rsidP="00562692">
      <w:pPr>
        <w:autoSpaceDE w:val="0"/>
        <w:autoSpaceDN w:val="0"/>
        <w:adjustRightInd w:val="0"/>
        <w:jc w:val="both"/>
        <w:rPr>
          <w:b/>
        </w:rPr>
      </w:pPr>
    </w:p>
    <w:p w:rsidR="007F5B28" w:rsidRDefault="007F5B28" w:rsidP="00562692">
      <w:pPr>
        <w:autoSpaceDE w:val="0"/>
        <w:autoSpaceDN w:val="0"/>
        <w:adjustRightInd w:val="0"/>
        <w:jc w:val="both"/>
        <w:rPr>
          <w:b/>
        </w:rPr>
      </w:pPr>
    </w:p>
    <w:p w:rsidR="007F5B28" w:rsidRDefault="007F5B28" w:rsidP="007F5B28">
      <w:pPr>
        <w:autoSpaceDE w:val="0"/>
        <w:autoSpaceDN w:val="0"/>
        <w:adjustRightInd w:val="0"/>
        <w:rPr>
          <w:b/>
        </w:rPr>
      </w:pPr>
      <w:r w:rsidRPr="007F5B28">
        <w:rPr>
          <w:b/>
        </w:rPr>
        <w:t>Druga skupina ugotovitev se nanaša na vrstniške skupine in kroni</w:t>
      </w:r>
      <w:r>
        <w:rPr>
          <w:b/>
        </w:rPr>
        <w:t xml:space="preserve">čno brezdomstvo. </w:t>
      </w:r>
    </w:p>
    <w:p w:rsidR="007F5B28" w:rsidRDefault="007F5B28" w:rsidP="007F5B28">
      <w:pPr>
        <w:autoSpaceDE w:val="0"/>
        <w:autoSpaceDN w:val="0"/>
        <w:adjustRightInd w:val="0"/>
        <w:rPr>
          <w:b/>
        </w:rPr>
      </w:pPr>
      <w:r>
        <w:rPr>
          <w:b/>
        </w:rPr>
        <w:t xml:space="preserve">Te </w:t>
      </w:r>
      <w:r w:rsidRPr="007F5B28">
        <w:rPr>
          <w:b/>
        </w:rPr>
        <w:t>vodijo</w:t>
      </w:r>
      <w:r>
        <w:rPr>
          <w:b/>
        </w:rPr>
        <w:t xml:space="preserve"> </w:t>
      </w:r>
      <w:r w:rsidRPr="007F5B28">
        <w:rPr>
          <w:b/>
        </w:rPr>
        <w:t>k pomenu dela na terenu ter razvijanja predvsem nizkopražnih programov lajšanja negativnih</w:t>
      </w:r>
      <w:r>
        <w:rPr>
          <w:b/>
        </w:rPr>
        <w:t xml:space="preserve"> </w:t>
      </w:r>
      <w:r w:rsidRPr="007F5B28">
        <w:rPr>
          <w:b/>
        </w:rPr>
        <w:t>u</w:t>
      </w:r>
      <w:r>
        <w:rPr>
          <w:b/>
        </w:rPr>
        <w:t>č</w:t>
      </w:r>
      <w:r w:rsidRPr="007F5B28">
        <w:rPr>
          <w:b/>
        </w:rPr>
        <w:t>inkov brezdomstva oz. nudenja možnosti cim kakovostnejšega ž</w:t>
      </w:r>
      <w:r>
        <w:rPr>
          <w:b/>
        </w:rPr>
        <w:t xml:space="preserve">ivljenja, </w:t>
      </w:r>
      <w:r w:rsidRPr="007F5B28">
        <w:rPr>
          <w:b/>
        </w:rPr>
        <w:t xml:space="preserve">pa </w:t>
      </w:r>
      <w:r>
        <w:rPr>
          <w:b/>
        </w:rPr>
        <w:t>č</w:t>
      </w:r>
      <w:r w:rsidRPr="007F5B28">
        <w:rPr>
          <w:b/>
        </w:rPr>
        <w:t>eprav na cesti,</w:t>
      </w:r>
      <w:r>
        <w:rPr>
          <w:b/>
        </w:rPr>
        <w:t xml:space="preserve"> </w:t>
      </w:r>
      <w:r w:rsidRPr="007F5B28">
        <w:rPr>
          <w:b/>
        </w:rPr>
        <w:t>najpomembnejšemu in prvemu odgovoru.</w:t>
      </w:r>
    </w:p>
    <w:p w:rsidR="007F5B28" w:rsidRDefault="007F5B28" w:rsidP="007F5B28">
      <w:pPr>
        <w:autoSpaceDE w:val="0"/>
        <w:autoSpaceDN w:val="0"/>
        <w:adjustRightInd w:val="0"/>
        <w:rPr>
          <w:b/>
        </w:rPr>
      </w:pPr>
    </w:p>
    <w:p w:rsidR="007F5B28" w:rsidRDefault="007F5B28" w:rsidP="007F5B28">
      <w:pPr>
        <w:autoSpaceDE w:val="0"/>
        <w:autoSpaceDN w:val="0"/>
        <w:adjustRightInd w:val="0"/>
        <w:rPr>
          <w:b/>
        </w:rPr>
      </w:pPr>
    </w:p>
    <w:p w:rsidR="007F5B28" w:rsidRPr="007F5B28" w:rsidRDefault="007F5B28" w:rsidP="007F5B28">
      <w:pPr>
        <w:autoSpaceDE w:val="0"/>
        <w:autoSpaceDN w:val="0"/>
        <w:adjustRightInd w:val="0"/>
        <w:jc w:val="both"/>
        <w:rPr>
          <w:b/>
        </w:rPr>
      </w:pPr>
      <w:r w:rsidRPr="007F5B28">
        <w:rPr>
          <w:b/>
        </w:rPr>
        <w:t>Tretja skupina ugotovitev se nanaša na pomen socialnih mrež. Najve</w:t>
      </w:r>
      <w:r>
        <w:rPr>
          <w:b/>
        </w:rPr>
        <w:t>č</w:t>
      </w:r>
      <w:r w:rsidRPr="007F5B28">
        <w:rPr>
          <w:b/>
        </w:rPr>
        <w:t>ja težava in najtežji</w:t>
      </w:r>
    </w:p>
    <w:p w:rsidR="007F5B28" w:rsidRPr="007F5B28" w:rsidRDefault="007F5B28" w:rsidP="007F5B28">
      <w:pPr>
        <w:autoSpaceDE w:val="0"/>
        <w:autoSpaceDN w:val="0"/>
        <w:adjustRightInd w:val="0"/>
        <w:jc w:val="both"/>
        <w:rPr>
          <w:b/>
        </w:rPr>
      </w:pPr>
      <w:r w:rsidRPr="007F5B28">
        <w:rPr>
          <w:b/>
        </w:rPr>
        <w:t>vozel brezdomstva je, kot se kaže iz študij, pomanjkanje socialnih mrež oz. njihovo</w:t>
      </w:r>
    </w:p>
    <w:p w:rsidR="007F5B28" w:rsidRPr="007F5B28" w:rsidRDefault="007F5B28" w:rsidP="007F5B28">
      <w:pPr>
        <w:autoSpaceDE w:val="0"/>
        <w:autoSpaceDN w:val="0"/>
        <w:adjustRightInd w:val="0"/>
        <w:jc w:val="both"/>
        <w:rPr>
          <w:b/>
        </w:rPr>
      </w:pPr>
      <w:r w:rsidRPr="007F5B28">
        <w:rPr>
          <w:b/>
        </w:rPr>
        <w:t>pomanjkanje, izklju</w:t>
      </w:r>
      <w:r>
        <w:rPr>
          <w:b/>
        </w:rPr>
        <w:t>č</w:t>
      </w:r>
      <w:r w:rsidRPr="007F5B28">
        <w:rPr>
          <w:b/>
        </w:rPr>
        <w:t>enost iz njih in trenutna ali potencialna osamljenost in zapuš</w:t>
      </w:r>
      <w:r>
        <w:rPr>
          <w:b/>
        </w:rPr>
        <w:t>č</w:t>
      </w:r>
      <w:r w:rsidRPr="007F5B28">
        <w:rPr>
          <w:b/>
        </w:rPr>
        <w:t>enost. Velik</w:t>
      </w:r>
    </w:p>
    <w:p w:rsidR="007F5B28" w:rsidRPr="007F5B28" w:rsidRDefault="007F5B28" w:rsidP="007F5B28">
      <w:pPr>
        <w:autoSpaceDE w:val="0"/>
        <w:autoSpaceDN w:val="0"/>
        <w:adjustRightInd w:val="0"/>
        <w:jc w:val="both"/>
        <w:rPr>
          <w:b/>
        </w:rPr>
      </w:pPr>
      <w:r w:rsidRPr="007F5B28">
        <w:rPr>
          <w:b/>
        </w:rPr>
        <w:t>pomen socialnih mrež in usodnost njihovega pomanjkanja odpira polje dela na podro</w:t>
      </w:r>
      <w:r>
        <w:rPr>
          <w:b/>
        </w:rPr>
        <w:t>č</w:t>
      </w:r>
      <w:r w:rsidRPr="007F5B28">
        <w:rPr>
          <w:b/>
        </w:rPr>
        <w:t>ju</w:t>
      </w:r>
    </w:p>
    <w:p w:rsidR="007F5B28" w:rsidRPr="007F5B28" w:rsidRDefault="007F5B28" w:rsidP="007F5B28">
      <w:pPr>
        <w:autoSpaceDE w:val="0"/>
        <w:autoSpaceDN w:val="0"/>
        <w:adjustRightInd w:val="0"/>
        <w:jc w:val="both"/>
        <w:rPr>
          <w:b/>
        </w:rPr>
      </w:pPr>
      <w:r w:rsidRPr="007F5B28">
        <w:rPr>
          <w:b/>
        </w:rPr>
        <w:t>socialnih mrež – skupnostnega dela, projektnega dela, terenskega dela, pa tudi dela z</w:t>
      </w:r>
    </w:p>
    <w:p w:rsidR="007F5B28" w:rsidRPr="007F5B28" w:rsidRDefault="007F5B28" w:rsidP="007F5B28">
      <w:pPr>
        <w:autoSpaceDE w:val="0"/>
        <w:autoSpaceDN w:val="0"/>
        <w:adjustRightInd w:val="0"/>
        <w:jc w:val="both"/>
        <w:rPr>
          <w:b/>
        </w:rPr>
      </w:pPr>
      <w:r w:rsidRPr="007F5B28">
        <w:rPr>
          <w:b/>
        </w:rPr>
        <w:t>družinami, dela z delodajalci in dela z mrežami ustanov; skratka, vsakršne oblike delovanja, ki</w:t>
      </w:r>
    </w:p>
    <w:p w:rsidR="007F5B28" w:rsidRPr="007F5B28" w:rsidRDefault="007F5B28" w:rsidP="007F5B28">
      <w:pPr>
        <w:autoSpaceDE w:val="0"/>
        <w:autoSpaceDN w:val="0"/>
        <w:adjustRightInd w:val="0"/>
        <w:jc w:val="both"/>
        <w:rPr>
          <w:b/>
        </w:rPr>
      </w:pPr>
      <w:r w:rsidRPr="007F5B28">
        <w:rPr>
          <w:b/>
        </w:rPr>
        <w:t>podpirajo obstoje</w:t>
      </w:r>
      <w:r>
        <w:rPr>
          <w:b/>
        </w:rPr>
        <w:t>č</w:t>
      </w:r>
      <w:r w:rsidRPr="007F5B28">
        <w:rPr>
          <w:b/>
        </w:rPr>
        <w:t>e vezi med brezdomcem in njegovo okolico, pomagajo posredovati med</w:t>
      </w:r>
    </w:p>
    <w:p w:rsidR="007F5B28" w:rsidRPr="007F5B28" w:rsidRDefault="007F5B28" w:rsidP="007F5B28">
      <w:pPr>
        <w:autoSpaceDE w:val="0"/>
        <w:autoSpaceDN w:val="0"/>
        <w:adjustRightInd w:val="0"/>
        <w:jc w:val="both"/>
        <w:rPr>
          <w:b/>
        </w:rPr>
      </w:pPr>
      <w:r w:rsidRPr="007F5B28">
        <w:rPr>
          <w:b/>
        </w:rPr>
        <w:t>obema stranema v klju</w:t>
      </w:r>
      <w:r>
        <w:rPr>
          <w:b/>
        </w:rPr>
        <w:t>č</w:t>
      </w:r>
      <w:r w:rsidRPr="007F5B28">
        <w:rPr>
          <w:b/>
        </w:rPr>
        <w:t>nih trenutkih in uspejo kompenzirati izgubljene, nedelujo</w:t>
      </w:r>
      <w:r>
        <w:rPr>
          <w:b/>
        </w:rPr>
        <w:t>č</w:t>
      </w:r>
      <w:r w:rsidRPr="007F5B28">
        <w:rPr>
          <w:b/>
        </w:rPr>
        <w:t>e oz.</w:t>
      </w:r>
    </w:p>
    <w:p w:rsidR="007F5B28" w:rsidRDefault="007F5B28" w:rsidP="007F5B28">
      <w:pPr>
        <w:autoSpaceDE w:val="0"/>
        <w:autoSpaceDN w:val="0"/>
        <w:adjustRightInd w:val="0"/>
        <w:jc w:val="both"/>
        <w:rPr>
          <w:b/>
        </w:rPr>
      </w:pPr>
      <w:r w:rsidRPr="007F5B28">
        <w:rPr>
          <w:b/>
        </w:rPr>
        <w:t>neobstoje</w:t>
      </w:r>
      <w:r>
        <w:rPr>
          <w:b/>
        </w:rPr>
        <w:t>č</w:t>
      </w:r>
      <w:r w:rsidRPr="007F5B28">
        <w:rPr>
          <w:b/>
        </w:rPr>
        <w:t>e socialne mreže.</w:t>
      </w:r>
    </w:p>
    <w:p w:rsidR="007F5B28" w:rsidRDefault="007F5B28" w:rsidP="007F5B28">
      <w:pPr>
        <w:autoSpaceDE w:val="0"/>
        <w:autoSpaceDN w:val="0"/>
        <w:adjustRightInd w:val="0"/>
        <w:jc w:val="both"/>
        <w:rPr>
          <w:b/>
        </w:rPr>
      </w:pPr>
    </w:p>
    <w:p w:rsidR="007F5B28" w:rsidRDefault="007F5B28" w:rsidP="007F5B28">
      <w:pPr>
        <w:autoSpaceDE w:val="0"/>
        <w:autoSpaceDN w:val="0"/>
        <w:adjustRightInd w:val="0"/>
        <w:jc w:val="both"/>
        <w:rPr>
          <w:b/>
        </w:rPr>
      </w:pPr>
    </w:p>
    <w:p w:rsidR="006553F0" w:rsidRDefault="006553F0" w:rsidP="007F5B28">
      <w:pPr>
        <w:autoSpaceDE w:val="0"/>
        <w:autoSpaceDN w:val="0"/>
        <w:adjustRightInd w:val="0"/>
        <w:rPr>
          <w:b/>
        </w:rPr>
      </w:pPr>
    </w:p>
    <w:p w:rsidR="006553F0" w:rsidRDefault="006553F0" w:rsidP="007F5B28">
      <w:pPr>
        <w:autoSpaceDE w:val="0"/>
        <w:autoSpaceDN w:val="0"/>
        <w:adjustRightInd w:val="0"/>
        <w:rPr>
          <w:b/>
        </w:rPr>
      </w:pPr>
    </w:p>
    <w:p w:rsidR="007F5B28" w:rsidRPr="007F5B28" w:rsidRDefault="007F5B28" w:rsidP="007F5B28">
      <w:pPr>
        <w:autoSpaceDE w:val="0"/>
        <w:autoSpaceDN w:val="0"/>
        <w:adjustRightInd w:val="0"/>
        <w:rPr>
          <w:b/>
        </w:rPr>
      </w:pPr>
      <w:r w:rsidRPr="007F5B28">
        <w:rPr>
          <w:b/>
        </w:rPr>
        <w:t>Četrta skupina ugotovitev govori o pomenu vključenosti v produktivne aktivnosti. Vključenost</w:t>
      </w:r>
    </w:p>
    <w:p w:rsidR="007F5B28" w:rsidRPr="007F5B28" w:rsidRDefault="007F5B28" w:rsidP="007F5B28">
      <w:pPr>
        <w:autoSpaceDE w:val="0"/>
        <w:autoSpaceDN w:val="0"/>
        <w:adjustRightInd w:val="0"/>
        <w:rPr>
          <w:b/>
        </w:rPr>
      </w:pPr>
      <w:r w:rsidRPr="007F5B28">
        <w:rPr>
          <w:b/>
        </w:rPr>
        <w:t>v dejavnosti, kjer lahko brezdomci aktivno preživljajo svoj čas, za njih predstavlja in jim nudi</w:t>
      </w:r>
    </w:p>
    <w:p w:rsidR="007F5B28" w:rsidRPr="007F5B28" w:rsidRDefault="007F5B28" w:rsidP="006553F0">
      <w:pPr>
        <w:autoSpaceDE w:val="0"/>
        <w:autoSpaceDN w:val="0"/>
        <w:adjustRightInd w:val="0"/>
        <w:rPr>
          <w:b/>
        </w:rPr>
      </w:pPr>
      <w:r w:rsidRPr="007F5B28">
        <w:rPr>
          <w:b/>
        </w:rPr>
        <w:t>najrazličnejše možnosti: od testiranja in razvijanja svojih sposobnosti in zmožnosti v varnem</w:t>
      </w:r>
      <w:r w:rsidR="006553F0">
        <w:rPr>
          <w:b/>
        </w:rPr>
        <w:t xml:space="preserve"> </w:t>
      </w:r>
      <w:r w:rsidRPr="007F5B28">
        <w:rPr>
          <w:b/>
        </w:rPr>
        <w:t>okolju, izražanja lastnih pogledov na svet, čustev in težav in s tem povečanje njihove splošne</w:t>
      </w:r>
      <w:r w:rsidR="006553F0">
        <w:rPr>
          <w:b/>
        </w:rPr>
        <w:t xml:space="preserve"> </w:t>
      </w:r>
      <w:r w:rsidRPr="007F5B28">
        <w:rPr>
          <w:b/>
        </w:rPr>
        <w:t>socialne participacije, predvsem pa razširitev polja njihove participacije, razvijanje občutka</w:t>
      </w:r>
      <w:r w:rsidR="006553F0">
        <w:rPr>
          <w:b/>
        </w:rPr>
        <w:t xml:space="preserve"> </w:t>
      </w:r>
      <w:r w:rsidRPr="007F5B28">
        <w:rPr>
          <w:b/>
        </w:rPr>
        <w:t>samozavesti in avtonomije, možnost pridobitve najrazličnejših, za bodoče življenje</w:t>
      </w:r>
    </w:p>
    <w:p w:rsidR="007F5B28" w:rsidRPr="007F5B28" w:rsidRDefault="007F5B28" w:rsidP="006553F0">
      <w:pPr>
        <w:autoSpaceDE w:val="0"/>
        <w:autoSpaceDN w:val="0"/>
        <w:adjustRightInd w:val="0"/>
        <w:jc w:val="both"/>
        <w:rPr>
          <w:b/>
        </w:rPr>
      </w:pPr>
      <w:r w:rsidRPr="007F5B28">
        <w:rPr>
          <w:b/>
        </w:rPr>
        <w:t>pomembnih izkušenj. S poljem vključevanja brezdomc</w:t>
      </w:r>
      <w:r>
        <w:rPr>
          <w:b/>
        </w:rPr>
        <w:t xml:space="preserve">ev v produktivne aktivnosti smo </w:t>
      </w:r>
      <w:r w:rsidRPr="007F5B28">
        <w:rPr>
          <w:b/>
        </w:rPr>
        <w:t>imeli</w:t>
      </w:r>
      <w:r w:rsidR="006553F0">
        <w:rPr>
          <w:b/>
        </w:rPr>
        <w:t xml:space="preserve"> </w:t>
      </w:r>
      <w:r w:rsidRPr="007F5B28">
        <w:rPr>
          <w:b/>
        </w:rPr>
        <w:t>zaradi narave našega sodelovanja izkušnje v vseh desetih primerih. Taka oblika sodelovanja in</w:t>
      </w:r>
      <w:r>
        <w:rPr>
          <w:b/>
        </w:rPr>
        <w:t xml:space="preserve"> dela z brezdomci se  je pokazal</w:t>
      </w:r>
      <w:r w:rsidR="006553F0">
        <w:rPr>
          <w:b/>
        </w:rPr>
        <w:t>a</w:t>
      </w:r>
      <w:r w:rsidRPr="007F5B28">
        <w:rPr>
          <w:b/>
        </w:rPr>
        <w:t xml:space="preserve"> kot izjemno plodna in ekspanzivna, obenem pa tudi</w:t>
      </w:r>
      <w:r>
        <w:rPr>
          <w:b/>
        </w:rPr>
        <w:t xml:space="preserve"> </w:t>
      </w:r>
      <w:r w:rsidRPr="007F5B28">
        <w:rPr>
          <w:b/>
        </w:rPr>
        <w:t>časovno in strokovno zahtevna.</w:t>
      </w:r>
    </w:p>
    <w:p w:rsidR="00FF7A73" w:rsidRDefault="00FF7A73" w:rsidP="007F5B28">
      <w:pPr>
        <w:autoSpaceDE w:val="0"/>
        <w:autoSpaceDN w:val="0"/>
        <w:adjustRightInd w:val="0"/>
        <w:rPr>
          <w:b/>
        </w:rPr>
      </w:pPr>
    </w:p>
    <w:p w:rsidR="00FF7A73" w:rsidRDefault="00264B9D" w:rsidP="007F5B28">
      <w:pPr>
        <w:autoSpaceDE w:val="0"/>
        <w:autoSpaceDN w:val="0"/>
        <w:adjustRightInd w:val="0"/>
        <w:rPr>
          <w:b/>
        </w:rPr>
      </w:pPr>
      <w:r>
        <w:rPr>
          <w:noProof/>
        </w:rPr>
        <w:pict>
          <v:shape id="_x0000_s1036" type="#_x0000_t75" style="position:absolute;margin-left:258pt;margin-top:184.8pt;width:231pt;height:228pt;z-index:-251658240" wrapcoords="-70 0 -70 21529 21600 21529 21600 0 -70 0">
            <v:imagedata r:id="rId9" o:title=""/>
            <w10:wrap type="tight"/>
          </v:shape>
        </w:pict>
      </w:r>
      <w:r w:rsidR="00FF7A73" w:rsidRPr="00FF7A73">
        <w:rPr>
          <w:b/>
        </w:rPr>
        <w:t>V veliki ve</w:t>
      </w:r>
      <w:r w:rsidR="00FF7A73">
        <w:rPr>
          <w:b/>
        </w:rPr>
        <w:t>č</w:t>
      </w:r>
      <w:r w:rsidR="00FF7A73" w:rsidRPr="00FF7A73">
        <w:rPr>
          <w:b/>
        </w:rPr>
        <w:t>ini je brezdomstvo predstavljeno kot problem, in sicer pretežno kot problem</w:t>
      </w:r>
      <w:r w:rsidR="00FF7A73">
        <w:rPr>
          <w:b/>
        </w:rPr>
        <w:t xml:space="preserve"> </w:t>
      </w:r>
      <w:r w:rsidR="00FF7A73" w:rsidRPr="00FF7A73">
        <w:rPr>
          <w:b/>
        </w:rPr>
        <w:t>socialne bede, nasilja med brezdomci ter zasvojenosti. Le zelo majhen delež prispevkov</w:t>
      </w:r>
      <w:r w:rsidR="00FF7A73">
        <w:rPr>
          <w:b/>
        </w:rPr>
        <w:t xml:space="preserve"> </w:t>
      </w:r>
      <w:r w:rsidR="00FF7A73" w:rsidRPr="00FF7A73">
        <w:rPr>
          <w:b/>
        </w:rPr>
        <w:t>problematizira tematiko brezdomstva na tak na</w:t>
      </w:r>
      <w:r w:rsidR="00FF7A73">
        <w:rPr>
          <w:b/>
        </w:rPr>
        <w:t>č</w:t>
      </w:r>
      <w:r w:rsidR="00FF7A73" w:rsidRPr="00FF7A73">
        <w:rPr>
          <w:b/>
        </w:rPr>
        <w:t>in, da ne bi bili problem sami brezdomci,</w:t>
      </w:r>
      <w:r w:rsidR="00FF7A73">
        <w:rPr>
          <w:b/>
        </w:rPr>
        <w:t xml:space="preserve"> </w:t>
      </w:r>
      <w:r w:rsidR="00FF7A73" w:rsidRPr="00FF7A73">
        <w:rPr>
          <w:b/>
        </w:rPr>
        <w:t>temvec nekdo ali nekaj drugega. V prispevkih je glas (mišljenja, stališ</w:t>
      </w:r>
      <w:r w:rsidR="00FF7A73">
        <w:rPr>
          <w:b/>
        </w:rPr>
        <w:t>č</w:t>
      </w:r>
      <w:r w:rsidR="00FF7A73" w:rsidRPr="00FF7A73">
        <w:rPr>
          <w:b/>
        </w:rPr>
        <w:t>a) brezdomcev samih</w:t>
      </w:r>
      <w:r w:rsidR="00FF7A73">
        <w:rPr>
          <w:b/>
        </w:rPr>
        <w:t xml:space="preserve"> </w:t>
      </w:r>
      <w:r w:rsidR="00FF7A73" w:rsidRPr="00FF7A73">
        <w:rPr>
          <w:b/>
        </w:rPr>
        <w:t>izjemno redko predstavljen - oni sami so zelo redko vir informacij. Pretežno se jih prikazuje</w:t>
      </w:r>
      <w:r w:rsidR="00FF7A73">
        <w:rPr>
          <w:b/>
        </w:rPr>
        <w:t xml:space="preserve"> </w:t>
      </w:r>
      <w:r w:rsidR="00FF7A73" w:rsidRPr="00FF7A73">
        <w:rPr>
          <w:b/>
        </w:rPr>
        <w:t>kot kolektivnega akterja, torej kot nediferencirane in v na</w:t>
      </w:r>
      <w:r w:rsidR="00FF7A73">
        <w:rPr>
          <w:b/>
        </w:rPr>
        <w:t>č</w:t>
      </w:r>
      <w:r w:rsidR="00FF7A73" w:rsidRPr="00FF7A73">
        <w:rPr>
          <w:b/>
        </w:rPr>
        <w:t>elu enake posameznike. Tak pristop</w:t>
      </w:r>
      <w:r w:rsidR="00FF7A73">
        <w:rPr>
          <w:b/>
        </w:rPr>
        <w:t xml:space="preserve"> </w:t>
      </w:r>
      <w:r w:rsidR="00FF7A73" w:rsidRPr="00FF7A73">
        <w:rPr>
          <w:b/>
        </w:rPr>
        <w:t>je skladen tudi s tem, da se jih pretežno negativno stereotipizira in umeš</w:t>
      </w:r>
      <w:r w:rsidR="00FF7A73">
        <w:rPr>
          <w:b/>
        </w:rPr>
        <w:t>č</w:t>
      </w:r>
      <w:r w:rsidR="00FF7A73" w:rsidRPr="00FF7A73">
        <w:rPr>
          <w:b/>
        </w:rPr>
        <w:t>a v mi/oni diskurz, za</w:t>
      </w:r>
      <w:r w:rsidR="00FF7A73">
        <w:rPr>
          <w:b/>
        </w:rPr>
        <w:t xml:space="preserve"> </w:t>
      </w:r>
      <w:r w:rsidR="00FF7A73" w:rsidRPr="00FF7A73">
        <w:rPr>
          <w:b/>
        </w:rPr>
        <w:t>katerega je zna</w:t>
      </w:r>
      <w:r w:rsidR="00FF7A73">
        <w:rPr>
          <w:b/>
        </w:rPr>
        <w:t>č</w:t>
      </w:r>
      <w:r w:rsidR="00FF7A73" w:rsidRPr="00FF7A73">
        <w:rPr>
          <w:b/>
        </w:rPr>
        <w:t>ilno, da brezdomce miselno/pojmovno izklju</w:t>
      </w:r>
      <w:r w:rsidR="00FF7A73">
        <w:rPr>
          <w:b/>
        </w:rPr>
        <w:t>č</w:t>
      </w:r>
      <w:r w:rsidR="00FF7A73" w:rsidRPr="00FF7A73">
        <w:rPr>
          <w:b/>
        </w:rPr>
        <w:t>uje iz privilegirane »mi«</w:t>
      </w:r>
      <w:r w:rsidR="00FF7A73">
        <w:rPr>
          <w:b/>
        </w:rPr>
        <w:t xml:space="preserve"> </w:t>
      </w:r>
      <w:r w:rsidR="00FF7A73" w:rsidRPr="00FF7A73">
        <w:rPr>
          <w:b/>
        </w:rPr>
        <w:t>skupine, ki bral</w:t>
      </w:r>
      <w:r w:rsidR="00FF7A73">
        <w:rPr>
          <w:b/>
        </w:rPr>
        <w:t xml:space="preserve">cem za pozitivno identifikacijo. </w:t>
      </w:r>
      <w:r w:rsidR="00FF7A73" w:rsidRPr="00FF7A73">
        <w:rPr>
          <w:b/>
        </w:rPr>
        <w:t>Taka</w:t>
      </w:r>
      <w:r w:rsidR="00FF7A73">
        <w:rPr>
          <w:b/>
        </w:rPr>
        <w:t xml:space="preserve"> </w:t>
      </w:r>
      <w:r w:rsidR="00FF7A73" w:rsidRPr="00FF7A73">
        <w:rPr>
          <w:b/>
        </w:rPr>
        <w:t>identifikacija bralcem omogo</w:t>
      </w:r>
      <w:r w:rsidR="00FF7A73">
        <w:rPr>
          <w:b/>
        </w:rPr>
        <w:t>č</w:t>
      </w:r>
      <w:r w:rsidR="00FF7A73" w:rsidRPr="00FF7A73">
        <w:rPr>
          <w:b/>
        </w:rPr>
        <w:t>a, da se distancirajo od brezdomcev ter postanejo bolj dostopni</w:t>
      </w:r>
      <w:r w:rsidR="00FF7A73">
        <w:rPr>
          <w:b/>
        </w:rPr>
        <w:t xml:space="preserve"> </w:t>
      </w:r>
      <w:r w:rsidR="00FF7A73" w:rsidRPr="00FF7A73">
        <w:rPr>
          <w:b/>
        </w:rPr>
        <w:t>za stereotipizirajo</w:t>
      </w:r>
      <w:r w:rsidR="00FF7A73">
        <w:rPr>
          <w:b/>
        </w:rPr>
        <w:t>č</w:t>
      </w:r>
      <w:r w:rsidR="00FF7A73" w:rsidRPr="00FF7A73">
        <w:rPr>
          <w:b/>
        </w:rPr>
        <w:t>e kognitivne poenostavitve ter diskriminato</w:t>
      </w:r>
      <w:r w:rsidR="00FF7A73">
        <w:rPr>
          <w:b/>
        </w:rPr>
        <w:t xml:space="preserve">rne naravnanosti. Ti procesi so </w:t>
      </w:r>
      <w:r w:rsidR="00FF7A73" w:rsidRPr="00FF7A73">
        <w:rPr>
          <w:b/>
        </w:rPr>
        <w:t>skladni tudi z ugotovitvijo, da analizirani prispevki pretež</w:t>
      </w:r>
      <w:r w:rsidR="00FF7A73">
        <w:rPr>
          <w:b/>
        </w:rPr>
        <w:t xml:space="preserve">no gojijo pozitivno </w:t>
      </w:r>
      <w:r w:rsidR="00FF7A73" w:rsidRPr="00FF7A73">
        <w:rPr>
          <w:b/>
        </w:rPr>
        <w:t>samopodobo –</w:t>
      </w:r>
      <w:r w:rsidR="00FF7A73">
        <w:rPr>
          <w:b/>
        </w:rPr>
        <w:t xml:space="preserve"> </w:t>
      </w:r>
      <w:r w:rsidR="00FF7A73" w:rsidRPr="00FF7A73">
        <w:rPr>
          <w:b/>
        </w:rPr>
        <w:t>nas – državljanov, ki smo v binarni delitvi mi/oni predstavljeni kot dobri, »oni« pa kot slab</w:t>
      </w:r>
      <w:r w:rsidR="00FF7A73">
        <w:rPr>
          <w:b/>
        </w:rPr>
        <w:t xml:space="preserve">. </w:t>
      </w:r>
    </w:p>
    <w:p w:rsidR="00FF7A73" w:rsidRDefault="00FF7A73" w:rsidP="007F5B28">
      <w:pPr>
        <w:autoSpaceDE w:val="0"/>
        <w:autoSpaceDN w:val="0"/>
        <w:adjustRightInd w:val="0"/>
        <w:rPr>
          <w:b/>
        </w:rPr>
      </w:pPr>
    </w:p>
    <w:p w:rsidR="007A40A4" w:rsidRPr="007A40A4" w:rsidRDefault="007A40A4" w:rsidP="007A40A4">
      <w:pPr>
        <w:autoSpaceDE w:val="0"/>
        <w:autoSpaceDN w:val="0"/>
        <w:adjustRightInd w:val="0"/>
        <w:rPr>
          <w:b/>
        </w:rPr>
      </w:pPr>
      <w:r w:rsidRPr="007A40A4">
        <w:rPr>
          <w:b/>
        </w:rPr>
        <w:t>Brezdomstvo v naši družbi obstaja in njegov obseg najverjetneje raste. To je pojav, ki je</w:t>
      </w:r>
    </w:p>
    <w:p w:rsidR="007A40A4" w:rsidRPr="007A40A4" w:rsidRDefault="007A40A4" w:rsidP="007A40A4">
      <w:pPr>
        <w:autoSpaceDE w:val="0"/>
        <w:autoSpaceDN w:val="0"/>
        <w:adjustRightInd w:val="0"/>
        <w:rPr>
          <w:b/>
        </w:rPr>
      </w:pPr>
      <w:r w:rsidRPr="007A40A4">
        <w:rPr>
          <w:b/>
        </w:rPr>
        <w:t>neprijeten in ga raje ne bi imeli oz. ne videli. Zato bi si marsikdo tako v javnosti kot v krogu</w:t>
      </w:r>
    </w:p>
    <w:p w:rsidR="007A40A4" w:rsidRPr="007A40A4" w:rsidRDefault="007A40A4" w:rsidP="007A40A4">
      <w:pPr>
        <w:autoSpaceDE w:val="0"/>
        <w:autoSpaceDN w:val="0"/>
        <w:adjustRightInd w:val="0"/>
        <w:rPr>
          <w:b/>
        </w:rPr>
      </w:pPr>
      <w:r w:rsidRPr="007A40A4">
        <w:rPr>
          <w:b/>
        </w:rPr>
        <w:t>mnogih organizacij želel, da brezdomstva ne bi bilo, oz. da se ne bi bilo potrebno soo</w:t>
      </w:r>
      <w:r>
        <w:rPr>
          <w:b/>
        </w:rPr>
        <w:t>č</w:t>
      </w:r>
      <w:r w:rsidRPr="007A40A4">
        <w:rPr>
          <w:b/>
        </w:rPr>
        <w:t>iti z</w:t>
      </w:r>
    </w:p>
    <w:p w:rsidR="007A40A4" w:rsidRDefault="007A40A4" w:rsidP="007A40A4">
      <w:pPr>
        <w:autoSpaceDE w:val="0"/>
        <w:autoSpaceDN w:val="0"/>
        <w:adjustRightInd w:val="0"/>
        <w:rPr>
          <w:b/>
        </w:rPr>
      </w:pPr>
      <w:r w:rsidRPr="007A40A4">
        <w:rPr>
          <w:b/>
        </w:rPr>
        <w:t>najrazli</w:t>
      </w:r>
      <w:r>
        <w:rPr>
          <w:b/>
        </w:rPr>
        <w:t>č</w:t>
      </w:r>
      <w:r w:rsidRPr="007A40A4">
        <w:rPr>
          <w:b/>
        </w:rPr>
        <w:t>nejšimi indikatorji brezdomstva.</w:t>
      </w:r>
    </w:p>
    <w:p w:rsidR="007A40A4" w:rsidRDefault="007A40A4" w:rsidP="007A40A4">
      <w:pPr>
        <w:autoSpaceDE w:val="0"/>
        <w:autoSpaceDN w:val="0"/>
        <w:adjustRightInd w:val="0"/>
        <w:rPr>
          <w:b/>
        </w:rPr>
      </w:pPr>
    </w:p>
    <w:p w:rsidR="007A40A4" w:rsidRDefault="007A40A4" w:rsidP="007A40A4">
      <w:pPr>
        <w:autoSpaceDE w:val="0"/>
        <w:autoSpaceDN w:val="0"/>
        <w:adjustRightInd w:val="0"/>
        <w:rPr>
          <w:b/>
        </w:rPr>
      </w:pPr>
    </w:p>
    <w:p w:rsidR="007A40A4" w:rsidRPr="007A40A4" w:rsidRDefault="007A40A4" w:rsidP="007A40A4">
      <w:pPr>
        <w:autoSpaceDE w:val="0"/>
        <w:autoSpaceDN w:val="0"/>
        <w:adjustRightInd w:val="0"/>
        <w:rPr>
          <w:b/>
        </w:rPr>
      </w:pPr>
      <w:r w:rsidRPr="007A40A4">
        <w:rPr>
          <w:b/>
        </w:rPr>
        <w:t>Raziskovanje sveta brezdomcev in delo na tem podro</w:t>
      </w:r>
      <w:r>
        <w:rPr>
          <w:b/>
        </w:rPr>
        <w:t>č</w:t>
      </w:r>
      <w:r w:rsidRPr="007A40A4">
        <w:rPr>
          <w:b/>
        </w:rPr>
        <w:t>ju je vselej povezano s »hojo po robu«,</w:t>
      </w:r>
    </w:p>
    <w:p w:rsidR="007A40A4" w:rsidRPr="007A40A4" w:rsidRDefault="007A40A4" w:rsidP="007A40A4">
      <w:pPr>
        <w:autoSpaceDE w:val="0"/>
        <w:autoSpaceDN w:val="0"/>
        <w:adjustRightInd w:val="0"/>
        <w:rPr>
          <w:b/>
        </w:rPr>
      </w:pPr>
      <w:r w:rsidRPr="007A40A4">
        <w:rPr>
          <w:b/>
        </w:rPr>
        <w:t>z negotovostjo in sprejetjem pristopa malih korakov in opustitvijo velikih pri</w:t>
      </w:r>
      <w:r>
        <w:rPr>
          <w:b/>
        </w:rPr>
        <w:t>č</w:t>
      </w:r>
      <w:r w:rsidRPr="007A40A4">
        <w:rPr>
          <w:b/>
        </w:rPr>
        <w:t xml:space="preserve">akovanj. </w:t>
      </w:r>
      <w:r>
        <w:rPr>
          <w:b/>
        </w:rPr>
        <w:t xml:space="preserve">Čeprav </w:t>
      </w:r>
      <w:r w:rsidRPr="007A40A4">
        <w:rPr>
          <w:b/>
        </w:rPr>
        <w:t xml:space="preserve">raziskovanje v kontekstu negotovosti ne more biti predvidljivo, pa tovrstno delo kljub temu aliravno zaradi tega lahko nudi veliko zadovoljstva. Sorazmerno s </w:t>
      </w:r>
      <w:r>
        <w:rPr>
          <w:b/>
        </w:rPr>
        <w:t>č</w:t>
      </w:r>
      <w:r w:rsidRPr="007A40A4">
        <w:rPr>
          <w:b/>
        </w:rPr>
        <w:t>asom, preživetim v njihovem</w:t>
      </w:r>
      <w:r>
        <w:rPr>
          <w:b/>
        </w:rPr>
        <w:t xml:space="preserve"> </w:t>
      </w:r>
      <w:r w:rsidRPr="007A40A4">
        <w:rPr>
          <w:b/>
        </w:rPr>
        <w:t>življenjskem okolju, se raziskovalcem odpirajo nova in nova vrata v svet ljudi na ulici, kar</w:t>
      </w:r>
      <w:r>
        <w:rPr>
          <w:b/>
        </w:rPr>
        <w:t xml:space="preserve"> </w:t>
      </w:r>
      <w:r w:rsidRPr="007A40A4">
        <w:rPr>
          <w:b/>
        </w:rPr>
        <w:t>pomeni vpoglede v dotlej neznana podrocja in tako kompleksnejše razumevanje brezdomske</w:t>
      </w:r>
      <w:r>
        <w:rPr>
          <w:b/>
        </w:rPr>
        <w:t xml:space="preserve"> </w:t>
      </w:r>
      <w:r w:rsidRPr="007A40A4">
        <w:rPr>
          <w:b/>
        </w:rPr>
        <w:t>problematike. Tako kot katerakoli drugo socialno problematiko je slej ko prej tudi</w:t>
      </w:r>
      <w:r>
        <w:rPr>
          <w:b/>
        </w:rPr>
        <w:t xml:space="preserve"> </w:t>
      </w:r>
      <w:r w:rsidRPr="007A40A4">
        <w:rPr>
          <w:b/>
        </w:rPr>
        <w:t>brezdomstvo potrebno ugledati in misliti kot kompleksen družbeni</w:t>
      </w:r>
      <w:r>
        <w:rPr>
          <w:b/>
        </w:rPr>
        <w:t xml:space="preserve"> </w:t>
      </w:r>
      <w:r w:rsidRPr="007A40A4">
        <w:rPr>
          <w:b/>
        </w:rPr>
        <w:t>pojav, ki ima svoje izvore v</w:t>
      </w:r>
      <w:r>
        <w:rPr>
          <w:b/>
        </w:rPr>
        <w:t xml:space="preserve"> </w:t>
      </w:r>
      <w:r w:rsidRPr="007A40A4">
        <w:rPr>
          <w:b/>
        </w:rPr>
        <w:t>nacinu delovanja vseh družbenih institucij, od šolstva, zdravstva, socialne, kriminalne,</w:t>
      </w:r>
    </w:p>
    <w:p w:rsidR="007A40A4" w:rsidRPr="007A40A4" w:rsidRDefault="007A40A4" w:rsidP="007A40A4">
      <w:pPr>
        <w:autoSpaceDE w:val="0"/>
        <w:autoSpaceDN w:val="0"/>
        <w:adjustRightInd w:val="0"/>
        <w:rPr>
          <w:b/>
        </w:rPr>
      </w:pPr>
      <w:r w:rsidRPr="007A40A4">
        <w:rPr>
          <w:b/>
        </w:rPr>
        <w:t>kulturne in drugih politik, te pa naj bi bile odsev kulture, ki jo z vzdrževanjem medsebojnih</w:t>
      </w:r>
    </w:p>
    <w:p w:rsidR="007A40A4" w:rsidRPr="007A40A4" w:rsidRDefault="007A40A4" w:rsidP="007A40A4">
      <w:pPr>
        <w:autoSpaceDE w:val="0"/>
        <w:autoSpaceDN w:val="0"/>
        <w:adjustRightInd w:val="0"/>
        <w:rPr>
          <w:b/>
        </w:rPr>
      </w:pPr>
      <w:r w:rsidRPr="007A40A4">
        <w:rPr>
          <w:b/>
        </w:rPr>
        <w:t>odnosov clani družb skupaj gradimo. Kot posamezniki, posebej pa še kot strokovnjaki, tako ne</w:t>
      </w:r>
    </w:p>
    <w:p w:rsidR="00C41729" w:rsidRPr="007A40A4" w:rsidRDefault="007A40A4" w:rsidP="007A40A4">
      <w:pPr>
        <w:autoSpaceDE w:val="0"/>
        <w:autoSpaceDN w:val="0"/>
        <w:adjustRightInd w:val="0"/>
        <w:rPr>
          <w:b/>
        </w:rPr>
      </w:pPr>
      <w:r w:rsidRPr="007A40A4">
        <w:rPr>
          <w:b/>
        </w:rPr>
        <w:t>moremo mimo dejstva, da so brezdomstvo in z njim povezani pojavi, tudi naša stvar.</w:t>
      </w:r>
      <w:r w:rsidR="00264B9D">
        <w:rPr>
          <w:b/>
          <w:color w:val="FF9900"/>
        </w:rPr>
        <w:pict>
          <v:shape id="_x0000_i1026" type="#_x0000_t75" style="width:467.55pt;height:350.65pt">
            <v:imagedata r:id="rId10" o:title=""/>
          </v:shape>
        </w:pict>
      </w:r>
    </w:p>
    <w:p w:rsidR="00C41729" w:rsidRDefault="00C41729" w:rsidP="00C41729">
      <w:pPr>
        <w:rPr>
          <w:b/>
          <w:color w:val="FF9900"/>
        </w:rPr>
      </w:pPr>
      <w:r>
        <w:rPr>
          <w:b/>
          <w:color w:val="FF9900"/>
        </w:rPr>
        <w:t>(brezdomec v Parizu)</w:t>
      </w:r>
    </w:p>
    <w:p w:rsidR="00C41729" w:rsidRDefault="00C41729" w:rsidP="00C41729">
      <w:pPr>
        <w:rPr>
          <w:b/>
          <w:color w:val="FF9900"/>
        </w:rPr>
      </w:pPr>
    </w:p>
    <w:p w:rsidR="00C41729" w:rsidRDefault="00C41729" w:rsidP="00C41729">
      <w:pPr>
        <w:ind w:left="-600"/>
        <w:rPr>
          <w:b/>
          <w:color w:val="FF9900"/>
        </w:rPr>
      </w:pPr>
    </w:p>
    <w:p w:rsidR="00C41729" w:rsidRPr="00FF7A73" w:rsidRDefault="00274161" w:rsidP="00FF7A73">
      <w:pPr>
        <w:pStyle w:val="Heading1"/>
        <w:rPr>
          <w:rFonts w:ascii="Times New Roman" w:hAnsi="Times New Roman"/>
          <w:color w:val="FF6600"/>
          <w:kern w:val="0"/>
          <w:sz w:val="24"/>
        </w:rPr>
      </w:pPr>
      <w:bookmarkStart w:id="6" w:name="_Toc246769764"/>
      <w:bookmarkStart w:id="7" w:name="_Toc246772066"/>
      <w:r w:rsidRPr="00FF7A73">
        <w:rPr>
          <w:rFonts w:ascii="Times New Roman" w:hAnsi="Times New Roman"/>
          <w:color w:val="FF6600"/>
          <w:kern w:val="0"/>
          <w:sz w:val="24"/>
        </w:rPr>
        <w:t>ZAKAJ LJUDJE PRISTANEJO NA CESTI?</w:t>
      </w:r>
      <w:bookmarkEnd w:id="6"/>
      <w:bookmarkEnd w:id="7"/>
    </w:p>
    <w:p w:rsidR="00274161" w:rsidRDefault="00274161" w:rsidP="00C41729">
      <w:pPr>
        <w:ind w:left="-600"/>
        <w:rPr>
          <w:b/>
          <w:color w:val="FF9900"/>
        </w:rPr>
      </w:pPr>
    </w:p>
    <w:p w:rsidR="00274161" w:rsidRDefault="00274161" w:rsidP="00577DD4">
      <w:pPr>
        <w:numPr>
          <w:ilvl w:val="0"/>
          <w:numId w:val="1"/>
        </w:numPr>
        <w:jc w:val="both"/>
        <w:rPr>
          <w:b/>
        </w:rPr>
      </w:pPr>
      <w:r>
        <w:rPr>
          <w:b/>
        </w:rPr>
        <w:t>slabo plačane službe</w:t>
      </w:r>
    </w:p>
    <w:p w:rsidR="00274161" w:rsidRDefault="00EB167D" w:rsidP="00577DD4">
      <w:pPr>
        <w:numPr>
          <w:ilvl w:val="0"/>
          <w:numId w:val="1"/>
        </w:numPr>
        <w:jc w:val="both"/>
        <w:rPr>
          <w:b/>
        </w:rPr>
      </w:pPr>
      <w:r>
        <w:rPr>
          <w:b/>
        </w:rPr>
        <w:t>pomanjkanje poceni stanovanj-nastanitev</w:t>
      </w:r>
    </w:p>
    <w:p w:rsidR="00634751" w:rsidRPr="00634751" w:rsidRDefault="00634751" w:rsidP="00577DD4">
      <w:pPr>
        <w:numPr>
          <w:ilvl w:val="0"/>
          <w:numId w:val="1"/>
        </w:numPr>
        <w:jc w:val="both"/>
        <w:rPr>
          <w:b/>
        </w:rPr>
      </w:pPr>
      <w:r w:rsidRPr="00634751">
        <w:rPr>
          <w:b/>
        </w:rPr>
        <w:t>Temelj zlorabe in pomanjkanje potrebne storitve</w:t>
      </w:r>
    </w:p>
    <w:p w:rsidR="00EB167D" w:rsidRDefault="00EB167D" w:rsidP="00577DD4">
      <w:pPr>
        <w:numPr>
          <w:ilvl w:val="0"/>
          <w:numId w:val="1"/>
        </w:numPr>
        <w:jc w:val="both"/>
        <w:rPr>
          <w:b/>
        </w:rPr>
      </w:pPr>
      <w:r>
        <w:rPr>
          <w:b/>
        </w:rPr>
        <w:t>duševne bolezni in pomanjkanje pomoči</w:t>
      </w:r>
    </w:p>
    <w:p w:rsidR="00EB167D" w:rsidRDefault="00EB167D" w:rsidP="00577DD4">
      <w:pPr>
        <w:numPr>
          <w:ilvl w:val="0"/>
          <w:numId w:val="1"/>
        </w:numPr>
        <w:jc w:val="both"/>
        <w:rPr>
          <w:b/>
        </w:rPr>
      </w:pPr>
      <w:r>
        <w:rPr>
          <w:b/>
        </w:rPr>
        <w:t>nasilje v družini</w:t>
      </w:r>
    </w:p>
    <w:p w:rsidR="00EB167D" w:rsidRDefault="00EB167D" w:rsidP="00577DD4">
      <w:pPr>
        <w:numPr>
          <w:ilvl w:val="0"/>
          <w:numId w:val="1"/>
        </w:numPr>
        <w:jc w:val="both"/>
        <w:rPr>
          <w:b/>
        </w:rPr>
      </w:pPr>
      <w:r>
        <w:rPr>
          <w:b/>
        </w:rPr>
        <w:t>brezposelnost</w:t>
      </w:r>
    </w:p>
    <w:p w:rsidR="00EB167D" w:rsidRDefault="00EB167D" w:rsidP="00577DD4">
      <w:pPr>
        <w:numPr>
          <w:ilvl w:val="0"/>
          <w:numId w:val="1"/>
        </w:numPr>
        <w:jc w:val="both"/>
        <w:rPr>
          <w:b/>
        </w:rPr>
      </w:pPr>
      <w:r>
        <w:rPr>
          <w:b/>
        </w:rPr>
        <w:t>neodgovoren način življenja</w:t>
      </w:r>
    </w:p>
    <w:p w:rsidR="00EB167D" w:rsidRDefault="00EB167D" w:rsidP="00577DD4">
      <w:pPr>
        <w:numPr>
          <w:ilvl w:val="0"/>
          <w:numId w:val="1"/>
        </w:numPr>
        <w:jc w:val="both"/>
        <w:rPr>
          <w:b/>
        </w:rPr>
      </w:pPr>
      <w:r>
        <w:rPr>
          <w:b/>
        </w:rPr>
        <w:t>revščina</w:t>
      </w:r>
    </w:p>
    <w:p w:rsidR="00EB167D" w:rsidRDefault="00EB167D" w:rsidP="00577DD4">
      <w:pPr>
        <w:numPr>
          <w:ilvl w:val="0"/>
          <w:numId w:val="1"/>
        </w:numPr>
        <w:jc w:val="both"/>
        <w:rPr>
          <w:b/>
        </w:rPr>
      </w:pPr>
      <w:r>
        <w:rPr>
          <w:b/>
        </w:rPr>
        <w:t>izpustitev iz zaporov in resocializacija</w:t>
      </w:r>
    </w:p>
    <w:p w:rsidR="00EC6C18" w:rsidRDefault="00DD3235" w:rsidP="00EC6C18">
      <w:pPr>
        <w:numPr>
          <w:ilvl w:val="0"/>
          <w:numId w:val="1"/>
        </w:numPr>
        <w:jc w:val="both"/>
        <w:rPr>
          <w:b/>
        </w:rPr>
      </w:pPr>
      <w:r>
        <w:rPr>
          <w:b/>
        </w:rPr>
        <w:t>spremembe v dodeljevanju socialne pomoči</w:t>
      </w:r>
    </w:p>
    <w:p w:rsidR="007A40A4" w:rsidRDefault="00281B91" w:rsidP="007A40A4">
      <w:pPr>
        <w:numPr>
          <w:ilvl w:val="0"/>
          <w:numId w:val="1"/>
        </w:numPr>
        <w:jc w:val="both"/>
        <w:rPr>
          <w:b/>
        </w:rPr>
      </w:pPr>
      <w:r>
        <w:rPr>
          <w:b/>
        </w:rPr>
        <w:t>naravne nesreče</w:t>
      </w:r>
      <w:bookmarkStart w:id="8" w:name="_Toc246769765"/>
    </w:p>
    <w:p w:rsidR="00281B91" w:rsidRPr="007A40A4" w:rsidRDefault="00281B91" w:rsidP="007A40A4">
      <w:pPr>
        <w:pStyle w:val="Heading1"/>
        <w:rPr>
          <w:rFonts w:ascii="Times New Roman" w:hAnsi="Times New Roman"/>
          <w:color w:val="FF6600"/>
          <w:kern w:val="0"/>
          <w:sz w:val="24"/>
        </w:rPr>
      </w:pPr>
      <w:bookmarkStart w:id="9" w:name="_Toc246772067"/>
      <w:r w:rsidRPr="007A40A4">
        <w:rPr>
          <w:rFonts w:ascii="Times New Roman" w:hAnsi="Times New Roman"/>
          <w:color w:val="FF6600"/>
          <w:kern w:val="0"/>
          <w:sz w:val="24"/>
        </w:rPr>
        <w:t>KATEGORIJE BREZDOMSTVA:</w:t>
      </w:r>
      <w:bookmarkEnd w:id="8"/>
      <w:bookmarkEnd w:id="9"/>
    </w:p>
    <w:p w:rsidR="00281B91" w:rsidRDefault="00281B91" w:rsidP="00C73910">
      <w:pPr>
        <w:ind w:left="-720"/>
        <w:jc w:val="both"/>
      </w:pPr>
      <w:r w:rsidRPr="00281B91">
        <w:rPr>
          <w:b/>
        </w:rPr>
        <w:t>Po evropski klasifikaciji obstajajo štiri temeljne kategorije brezdomstva</w:t>
      </w:r>
      <w:r>
        <w:t>:</w:t>
      </w:r>
    </w:p>
    <w:p w:rsidR="00281B91" w:rsidRPr="00281B91" w:rsidRDefault="00281B91" w:rsidP="00C73910">
      <w:pPr>
        <w:numPr>
          <w:ilvl w:val="0"/>
          <w:numId w:val="1"/>
        </w:numPr>
        <w:jc w:val="both"/>
        <w:rPr>
          <w:b/>
        </w:rPr>
      </w:pPr>
      <w:r w:rsidRPr="00281B91">
        <w:rPr>
          <w:b/>
        </w:rPr>
        <w:t>biti brez strehe,</w:t>
      </w:r>
    </w:p>
    <w:p w:rsidR="00281B91" w:rsidRPr="00281B91" w:rsidRDefault="00281B91" w:rsidP="00C73910">
      <w:pPr>
        <w:numPr>
          <w:ilvl w:val="0"/>
          <w:numId w:val="1"/>
        </w:numPr>
        <w:jc w:val="both"/>
        <w:rPr>
          <w:b/>
        </w:rPr>
      </w:pPr>
      <w:r w:rsidRPr="00281B91">
        <w:rPr>
          <w:b/>
        </w:rPr>
        <w:t xml:space="preserve">brez stanovanja, </w:t>
      </w:r>
    </w:p>
    <w:p w:rsidR="00281B91" w:rsidRDefault="00281B91" w:rsidP="00C73910">
      <w:pPr>
        <w:numPr>
          <w:ilvl w:val="0"/>
          <w:numId w:val="1"/>
        </w:numPr>
        <w:jc w:val="both"/>
        <w:rPr>
          <w:b/>
        </w:rPr>
      </w:pPr>
      <w:r w:rsidRPr="00281B91">
        <w:rPr>
          <w:b/>
        </w:rPr>
        <w:t>bivanje v negotovih</w:t>
      </w:r>
      <w:r>
        <w:rPr>
          <w:b/>
        </w:rPr>
        <w:t xml:space="preserve"> pogojih</w:t>
      </w:r>
    </w:p>
    <w:p w:rsidR="00281B91" w:rsidRDefault="00281B91" w:rsidP="00C73910">
      <w:pPr>
        <w:numPr>
          <w:ilvl w:val="0"/>
          <w:numId w:val="1"/>
        </w:numPr>
        <w:jc w:val="both"/>
        <w:rPr>
          <w:b/>
        </w:rPr>
      </w:pPr>
      <w:r w:rsidRPr="00281B91">
        <w:rPr>
          <w:b/>
        </w:rPr>
        <w:t>in neprimernih pogojih.</w:t>
      </w:r>
    </w:p>
    <w:p w:rsidR="00281B91" w:rsidRDefault="00281B91" w:rsidP="00577DD4">
      <w:pPr>
        <w:ind w:left="-720"/>
        <w:jc w:val="both"/>
        <w:rPr>
          <w:b/>
        </w:rPr>
      </w:pPr>
    </w:p>
    <w:p w:rsidR="00281B91" w:rsidRPr="00281B91" w:rsidRDefault="00281B91" w:rsidP="00C73910">
      <w:pPr>
        <w:ind w:left="-720"/>
        <w:rPr>
          <w:b/>
        </w:rPr>
      </w:pPr>
      <w:r w:rsidRPr="00281B91">
        <w:rPr>
          <w:b/>
        </w:rPr>
        <w:t xml:space="preserve"> Prvi dve kategoriji predstavljata odkrito ali vidno oziroma cestno brezdomstvo, drugi dve pa skr</w:t>
      </w:r>
      <w:r>
        <w:rPr>
          <w:b/>
        </w:rPr>
        <w:t xml:space="preserve">ito in manj vidno brezdomstvo. </w:t>
      </w:r>
      <w:r w:rsidRPr="00281B91">
        <w:rPr>
          <w:b/>
        </w:rPr>
        <w:t>To so npr. deložiranci, najemniki brez najemne pogodbe, gospodinjstva v kratkotrajnih zasilnih nastanitvenih rešitvah in mladi brezposelni.</w:t>
      </w:r>
    </w:p>
    <w:p w:rsidR="00281B91" w:rsidRDefault="00281B91" w:rsidP="00C73910">
      <w:pPr>
        <w:ind w:left="-720"/>
        <w:rPr>
          <w:b/>
        </w:rPr>
      </w:pPr>
    </w:p>
    <w:p w:rsidR="003D6FA9" w:rsidRDefault="00240AA8" w:rsidP="00240AA8">
      <w:pPr>
        <w:jc w:val="both"/>
        <w:rPr>
          <w:b/>
          <w:color w:val="FF6600"/>
        </w:rPr>
      </w:pPr>
      <w:r>
        <w:rPr>
          <w:b/>
          <w:color w:val="FF6600"/>
        </w:rPr>
        <w:t xml:space="preserve">                          </w:t>
      </w:r>
    </w:p>
    <w:p w:rsidR="00577DD4" w:rsidRDefault="00240AA8" w:rsidP="00240AA8">
      <w:pPr>
        <w:jc w:val="both"/>
        <w:rPr>
          <w:b/>
          <w:color w:val="FF6600"/>
        </w:rPr>
      </w:pPr>
      <w:r>
        <w:rPr>
          <w:b/>
          <w:color w:val="FF6600"/>
        </w:rPr>
        <w:t xml:space="preserve"> </w:t>
      </w:r>
      <w:r w:rsidR="00264B9D">
        <w:rPr>
          <w:b/>
          <w:color w:val="FF6600"/>
        </w:rPr>
        <w:pict>
          <v:shape id="_x0000_i1027" type="#_x0000_t75" style="width:293.6pt;height:225.35pt">
            <v:imagedata r:id="rId11" o:title=""/>
          </v:shape>
        </w:pict>
      </w:r>
    </w:p>
    <w:p w:rsidR="00577DD4" w:rsidRDefault="00577DD4" w:rsidP="00281B91">
      <w:pPr>
        <w:ind w:left="-720"/>
        <w:rPr>
          <w:b/>
          <w:color w:val="FF6600"/>
        </w:rPr>
      </w:pPr>
    </w:p>
    <w:p w:rsidR="003D6FA9" w:rsidRDefault="003D6FA9" w:rsidP="00240AA8">
      <w:pPr>
        <w:jc w:val="both"/>
        <w:rPr>
          <w:b/>
          <w:color w:val="FF6600"/>
        </w:rPr>
      </w:pPr>
    </w:p>
    <w:p w:rsidR="003D6FA9" w:rsidRDefault="003D6FA9" w:rsidP="00240AA8">
      <w:pPr>
        <w:jc w:val="both"/>
        <w:rPr>
          <w:b/>
          <w:color w:val="FF6600"/>
        </w:rPr>
      </w:pPr>
    </w:p>
    <w:p w:rsidR="00281B91" w:rsidRPr="00FF7A73" w:rsidRDefault="00577DD4" w:rsidP="00FF7A73">
      <w:pPr>
        <w:pStyle w:val="Heading1"/>
        <w:rPr>
          <w:rFonts w:ascii="Times New Roman" w:hAnsi="Times New Roman"/>
          <w:color w:val="FF6600"/>
          <w:kern w:val="0"/>
          <w:sz w:val="24"/>
        </w:rPr>
      </w:pPr>
      <w:bookmarkStart w:id="10" w:name="_Toc246769766"/>
      <w:bookmarkStart w:id="11" w:name="_Toc246772068"/>
      <w:r w:rsidRPr="00FF7A73">
        <w:rPr>
          <w:rFonts w:ascii="Times New Roman" w:hAnsi="Times New Roman"/>
          <w:color w:val="FF6600"/>
          <w:kern w:val="0"/>
          <w:sz w:val="24"/>
        </w:rPr>
        <w:t>KAKŠNE MOŽNOSTI SO V SLOVENIJI?</w:t>
      </w:r>
      <w:bookmarkEnd w:id="10"/>
      <w:bookmarkEnd w:id="11"/>
    </w:p>
    <w:p w:rsidR="00281B91" w:rsidRDefault="00281B91" w:rsidP="00240AA8">
      <w:pPr>
        <w:jc w:val="both"/>
      </w:pPr>
    </w:p>
    <w:p w:rsidR="00281B91" w:rsidRPr="00450DC4" w:rsidRDefault="00281B91" w:rsidP="00240AA8">
      <w:pPr>
        <w:ind w:left="-720"/>
        <w:jc w:val="both"/>
        <w:rPr>
          <w:b/>
        </w:rPr>
      </w:pPr>
      <w:r w:rsidRPr="00450DC4">
        <w:rPr>
          <w:b/>
        </w:rPr>
        <w:t>V Sloveniji v letošnjem letu delujejo zavetišča za brezdomce v Ljubljani (45 do 50 ležišč), v Mariboru (25 ležišč), v Celju (23 ležišč), v Slovenj Gradcu in Krškem (po pet ležišč). Zavetišča so nastala v okoljih, kjer se je pokazala potreba po njih, večinoma v sodelovanju med občinami in nevladnimi organizacijami.Za njihovo delovanje skrbijo v prvi vrsti občine, neposredno delo v zavetiščih pa opravljajo zaposleni v programih, ki jih v večini primerov sofinancira ministrstvo za delo v okviru javnih razpisov. V večini zavetišč brezdomcem poleg možnosti nastanitve nudijo tudi prehrano. Za pokritje nujnih potreb bi po oceni ministrstva potrebovali še približno pet zavetišč po različnih krajih Slovenije (enoto v Kranju, Kopru, Novi Gorici, v Novem mestu ter v Murski Soboti ali na Ptuju). Poleg naštetih obstaja še nekaj sprejemališč za brezdomce pod okriljem Karitasa (Domžale, Štepanja vas v Ljubljani, Maribor, Koper), katerih del dejavnosti sofinancira ministrstvo na podlagi javnega razpisa. Brezdomcem omogočajo zlasti nujen obrok in higiensko oskrbo. V nekaterih drugih mestih, npr. v Kranju, pa deluje le razdelilnica hrane.</w:t>
      </w:r>
    </w:p>
    <w:p w:rsidR="007A40A4" w:rsidRDefault="007A40A4" w:rsidP="00BA48D1">
      <w:pPr>
        <w:rPr>
          <w:b/>
          <w:sz w:val="28"/>
          <w:szCs w:val="28"/>
        </w:rPr>
      </w:pPr>
    </w:p>
    <w:p w:rsidR="007A40A4" w:rsidRDefault="007A40A4" w:rsidP="00BA48D1">
      <w:pPr>
        <w:rPr>
          <w:b/>
          <w:bCs/>
          <w:color w:val="FF6600"/>
        </w:rPr>
      </w:pPr>
    </w:p>
    <w:p w:rsidR="007A40A4" w:rsidRDefault="007A40A4" w:rsidP="00BA48D1">
      <w:pPr>
        <w:rPr>
          <w:b/>
          <w:bCs/>
          <w:color w:val="FF6600"/>
        </w:rPr>
      </w:pPr>
    </w:p>
    <w:p w:rsidR="00240AA8" w:rsidRPr="006553F0" w:rsidRDefault="00450DC4" w:rsidP="00BA48D1">
      <w:pPr>
        <w:rPr>
          <w:b/>
          <w:bCs/>
          <w:color w:val="FF6600"/>
        </w:rPr>
      </w:pPr>
      <w:r w:rsidRPr="006553F0">
        <w:rPr>
          <w:b/>
          <w:bCs/>
          <w:color w:val="FF6600"/>
        </w:rPr>
        <w:t xml:space="preserve">REVŠČINA </w:t>
      </w:r>
    </w:p>
    <w:p w:rsidR="00450DC4" w:rsidRDefault="00450DC4" w:rsidP="003D6FA9">
      <w:pPr>
        <w:ind w:left="-720"/>
        <w:rPr>
          <w:b/>
          <w:color w:val="FF6600"/>
        </w:rPr>
      </w:pPr>
    </w:p>
    <w:p w:rsidR="00450DC4" w:rsidRDefault="00450DC4" w:rsidP="00BA48D1">
      <w:pPr>
        <w:ind w:left="-720"/>
        <w:jc w:val="both"/>
        <w:rPr>
          <w:b/>
          <w:color w:val="FF6600"/>
        </w:rPr>
      </w:pPr>
      <w:r>
        <w:rPr>
          <w:b/>
          <w:color w:val="FF6600"/>
        </w:rPr>
        <w:t>Opredelitev revščine:</w:t>
      </w:r>
    </w:p>
    <w:p w:rsidR="00450DC4" w:rsidRDefault="00450DC4" w:rsidP="00BA48D1">
      <w:pPr>
        <w:ind w:left="-720"/>
        <w:jc w:val="both"/>
        <w:rPr>
          <w:b/>
          <w:color w:val="FF6600"/>
        </w:rPr>
      </w:pPr>
    </w:p>
    <w:p w:rsidR="00450DC4" w:rsidRDefault="00450DC4" w:rsidP="00BA48D1">
      <w:pPr>
        <w:ind w:left="-720"/>
        <w:jc w:val="both"/>
        <w:rPr>
          <w:b/>
        </w:rPr>
      </w:pPr>
      <w:r>
        <w:rPr>
          <w:b/>
        </w:rPr>
        <w:t>Beseda revščina spominja na preteklost, na čas. Ki ga ni več; na tisti čas, v katerem je bilo težko. Čas revščine so nam opisovale babice:» takrat ni bilo kruha, mlajši otroci so nosili ponošene obleke od svojih bratov, sester. Potem je bila tu vojna, pa izgnanstvo, sedaj pa imate vse,…«« na videz se res zdi, da imamo vse, toda živimo v svetu, v katerem še marsikaj manjka.</w:t>
      </w:r>
    </w:p>
    <w:p w:rsidR="00450DC4" w:rsidRDefault="00450DC4" w:rsidP="00BA48D1">
      <w:pPr>
        <w:ind w:left="-720"/>
        <w:jc w:val="both"/>
        <w:rPr>
          <w:b/>
        </w:rPr>
      </w:pPr>
    </w:p>
    <w:p w:rsidR="00450DC4" w:rsidRDefault="00450DC4" w:rsidP="00BA48D1">
      <w:pPr>
        <w:ind w:left="-720"/>
        <w:jc w:val="both"/>
        <w:rPr>
          <w:b/>
        </w:rPr>
      </w:pPr>
      <w:r>
        <w:rPr>
          <w:b/>
        </w:rPr>
        <w:t xml:space="preserve">Svet Evrope je 19. novembra 1984 sprejel naslednjo </w:t>
      </w:r>
      <w:r w:rsidRPr="00450DC4">
        <w:rPr>
          <w:b/>
          <w:i/>
          <w:u w:val="single"/>
        </w:rPr>
        <w:t>definicijo revščine:</w:t>
      </w:r>
      <w:r>
        <w:rPr>
          <w:b/>
          <w:i/>
          <w:u w:val="single"/>
        </w:rPr>
        <w:t xml:space="preserve"> </w:t>
      </w:r>
      <w:r w:rsidRPr="00450DC4">
        <w:rPr>
          <w:b/>
        </w:rPr>
        <w:t>» revne</w:t>
      </w:r>
      <w:r w:rsidR="003D6FA9">
        <w:rPr>
          <w:b/>
        </w:rPr>
        <w:t xml:space="preserve"> so</w:t>
      </w:r>
      <w:r w:rsidRPr="00450DC4">
        <w:rPr>
          <w:b/>
        </w:rPr>
        <w:t xml:space="preserve"> osebe</w:t>
      </w:r>
      <w:r w:rsidR="003D6FA9">
        <w:rPr>
          <w:b/>
        </w:rPr>
        <w:t>, družine in skupine oseb, katerih sredstva (materialna, kulturna, socialna) so tako omejena, da jim onemogočajo minimalno sprejemljivo življenje v državi v kateri živijo.«</w:t>
      </w:r>
    </w:p>
    <w:p w:rsidR="003D6FA9" w:rsidRDefault="003D6FA9" w:rsidP="00BA48D1">
      <w:pPr>
        <w:ind w:left="-720"/>
        <w:jc w:val="both"/>
        <w:rPr>
          <w:b/>
        </w:rPr>
      </w:pPr>
    </w:p>
    <w:p w:rsidR="003D6FA9" w:rsidRDefault="003D6FA9" w:rsidP="00BA48D1">
      <w:pPr>
        <w:ind w:left="-720"/>
        <w:jc w:val="both"/>
        <w:rPr>
          <w:b/>
        </w:rPr>
      </w:pPr>
      <w:r>
        <w:rPr>
          <w:b/>
        </w:rPr>
        <w:t>NA PODLAGI TE DEFINICIJE LAHKO UGOTOVIMO:</w:t>
      </w:r>
    </w:p>
    <w:p w:rsidR="003D6FA9" w:rsidRDefault="003D6FA9" w:rsidP="00BA48D1">
      <w:pPr>
        <w:numPr>
          <w:ilvl w:val="0"/>
          <w:numId w:val="1"/>
        </w:numPr>
        <w:jc w:val="both"/>
        <w:rPr>
          <w:b/>
        </w:rPr>
      </w:pPr>
      <w:r>
        <w:rPr>
          <w:b/>
        </w:rPr>
        <w:t xml:space="preserve">da se pojem revščina ne nanaša le na posameznika ali družino, ampak tudi na določene dele prebivalstva in na določeno življenjsko obdobje </w:t>
      </w:r>
    </w:p>
    <w:p w:rsidR="003D6FA9" w:rsidRDefault="003D6FA9" w:rsidP="00BA48D1">
      <w:pPr>
        <w:numPr>
          <w:ilvl w:val="0"/>
          <w:numId w:val="1"/>
        </w:numPr>
        <w:jc w:val="both"/>
        <w:rPr>
          <w:b/>
        </w:rPr>
      </w:pPr>
      <w:r>
        <w:rPr>
          <w:b/>
        </w:rPr>
        <w:t>da se poleg denarnega vidika revščine upošteva tudi druge kazalce pomanjkanja</w:t>
      </w:r>
    </w:p>
    <w:p w:rsidR="003D6FA9" w:rsidRDefault="003D6FA9" w:rsidP="00BA48D1">
      <w:pPr>
        <w:numPr>
          <w:ilvl w:val="0"/>
          <w:numId w:val="1"/>
        </w:numPr>
        <w:jc w:val="both"/>
        <w:rPr>
          <w:b/>
        </w:rPr>
      </w:pPr>
      <w:r>
        <w:rPr>
          <w:b/>
        </w:rPr>
        <w:t>da revščina pomeni izključitev iz minimalno sprejemljivega načina življenja v določeni družbi</w:t>
      </w:r>
    </w:p>
    <w:p w:rsidR="003D6FA9" w:rsidRDefault="003D6FA9" w:rsidP="00BA48D1">
      <w:pPr>
        <w:ind w:left="-720"/>
        <w:jc w:val="both"/>
        <w:rPr>
          <w:b/>
        </w:rPr>
      </w:pPr>
    </w:p>
    <w:p w:rsidR="003D6FA9" w:rsidRDefault="003D6FA9" w:rsidP="00BA48D1">
      <w:pPr>
        <w:ind w:left="-720"/>
        <w:jc w:val="both"/>
        <w:rPr>
          <w:b/>
        </w:rPr>
      </w:pPr>
      <w:r>
        <w:rPr>
          <w:b/>
        </w:rPr>
        <w:t>Glede na to je revščina relativen koncept. Oseba z isto življenjsko ravnijo je v neki družbi revna, v drugi pa ne.</w:t>
      </w:r>
    </w:p>
    <w:p w:rsidR="003D6FA9" w:rsidRDefault="003D6FA9" w:rsidP="00BA48D1">
      <w:pPr>
        <w:ind w:left="-720"/>
        <w:jc w:val="both"/>
        <w:rPr>
          <w:b/>
        </w:rPr>
      </w:pPr>
    </w:p>
    <w:p w:rsidR="003D6FA9" w:rsidRPr="006553F0" w:rsidRDefault="00656339" w:rsidP="006553F0">
      <w:pPr>
        <w:pStyle w:val="Heading1"/>
        <w:rPr>
          <w:rFonts w:ascii="Times New Roman" w:hAnsi="Times New Roman"/>
          <w:color w:val="FF6600"/>
          <w:kern w:val="0"/>
          <w:sz w:val="24"/>
        </w:rPr>
      </w:pPr>
      <w:bookmarkStart w:id="12" w:name="_Toc246769767"/>
      <w:bookmarkStart w:id="13" w:name="_Toc246772069"/>
      <w:r w:rsidRPr="006553F0">
        <w:rPr>
          <w:rFonts w:ascii="Times New Roman" w:hAnsi="Times New Roman"/>
          <w:color w:val="FF6600"/>
          <w:kern w:val="0"/>
          <w:sz w:val="24"/>
        </w:rPr>
        <w:t>VRSTE REVŠČINE:</w:t>
      </w:r>
      <w:bookmarkEnd w:id="12"/>
      <w:bookmarkEnd w:id="13"/>
    </w:p>
    <w:p w:rsidR="00656339" w:rsidRDefault="00656339" w:rsidP="00BA48D1">
      <w:pPr>
        <w:ind w:left="-720"/>
        <w:jc w:val="both"/>
        <w:rPr>
          <w:b/>
          <w:color w:val="FF6600"/>
        </w:rPr>
      </w:pPr>
    </w:p>
    <w:p w:rsidR="00656339" w:rsidRDefault="00656339" w:rsidP="00BA48D1">
      <w:pPr>
        <w:ind w:left="-720"/>
        <w:jc w:val="both"/>
        <w:rPr>
          <w:b/>
        </w:rPr>
      </w:pPr>
      <w:r>
        <w:rPr>
          <w:b/>
          <w:color w:val="FF6600"/>
        </w:rPr>
        <w:t>Absolutna revščina:</w:t>
      </w:r>
      <w:r>
        <w:rPr>
          <w:b/>
        </w:rPr>
        <w:t xml:space="preserve"> pomeni pomanjkanje osnovnih dobrin in storitev, ki so nujne za zadovoljitev minimalnih potreb (hrana, stanovanje, obleka,…). Osnovna ideja je v izbiri košarice blaga in storitev, ki je spoznana kot nujna.</w:t>
      </w:r>
    </w:p>
    <w:p w:rsidR="00656339" w:rsidRDefault="00656339" w:rsidP="00BA48D1">
      <w:pPr>
        <w:ind w:left="-720"/>
        <w:jc w:val="both"/>
      </w:pPr>
    </w:p>
    <w:p w:rsidR="00656339" w:rsidRDefault="00656339" w:rsidP="00BA48D1">
      <w:pPr>
        <w:ind w:left="-720"/>
        <w:jc w:val="both"/>
        <w:rPr>
          <w:b/>
        </w:rPr>
      </w:pPr>
      <w:r>
        <w:rPr>
          <w:b/>
          <w:color w:val="FF6600"/>
        </w:rPr>
        <w:t xml:space="preserve">Relativna revščina: </w:t>
      </w:r>
      <w:r>
        <w:rPr>
          <w:b/>
        </w:rPr>
        <w:t>je stanje relativnega pomanjkanja (v primerjavi z določeno ravnijo blaginje v določeni skupnosti. Gospodinjstvo, ki ima dovolj visok dohodek, da zadovolji vse osnovne potrebe, je še vedno lahko revna po relativnih merilih, če si ne more privoščiti dobrin in storitev, ki sicer niso nujno potrebne, so pa običajne v skupnosti, v katerih gospodinjstvo živi.</w:t>
      </w:r>
    </w:p>
    <w:p w:rsidR="00656339" w:rsidRDefault="00656339" w:rsidP="00BA48D1">
      <w:pPr>
        <w:ind w:left="-720"/>
        <w:jc w:val="both"/>
        <w:rPr>
          <w:b/>
        </w:rPr>
      </w:pPr>
    </w:p>
    <w:p w:rsidR="00656339" w:rsidRDefault="00656339" w:rsidP="00BA48D1">
      <w:pPr>
        <w:ind w:left="-720"/>
        <w:jc w:val="both"/>
        <w:rPr>
          <w:b/>
        </w:rPr>
      </w:pPr>
      <w:r>
        <w:rPr>
          <w:b/>
          <w:color w:val="FF6600"/>
        </w:rPr>
        <w:t>Subjektivna revščina:</w:t>
      </w:r>
      <w:r>
        <w:rPr>
          <w:b/>
        </w:rPr>
        <w:t xml:space="preserve"> pa predstavlja mnenje gospodinjstev o njihovem dohodkovnem položaju ali njihovih potrebah.</w:t>
      </w:r>
    </w:p>
    <w:p w:rsidR="00656339" w:rsidRDefault="00656339" w:rsidP="00BA48D1">
      <w:pPr>
        <w:ind w:left="-720"/>
        <w:jc w:val="both"/>
        <w:rPr>
          <w:b/>
        </w:rPr>
      </w:pPr>
    </w:p>
    <w:p w:rsidR="00656339" w:rsidRPr="00FF7A73" w:rsidRDefault="00656339" w:rsidP="00FF7A73">
      <w:pPr>
        <w:pStyle w:val="Heading1"/>
        <w:rPr>
          <w:rFonts w:ascii="Times New Roman" w:hAnsi="Times New Roman"/>
          <w:color w:val="FF6600"/>
          <w:kern w:val="0"/>
          <w:sz w:val="24"/>
        </w:rPr>
      </w:pPr>
      <w:bookmarkStart w:id="14" w:name="_Toc246769768"/>
      <w:bookmarkStart w:id="15" w:name="_Toc246772070"/>
      <w:r w:rsidRPr="00FF7A73">
        <w:rPr>
          <w:rFonts w:ascii="Times New Roman" w:hAnsi="Times New Roman"/>
          <w:color w:val="FF6600"/>
          <w:kern w:val="0"/>
          <w:sz w:val="24"/>
        </w:rPr>
        <w:t>STATISTIKA</w:t>
      </w:r>
      <w:bookmarkEnd w:id="14"/>
      <w:bookmarkEnd w:id="15"/>
    </w:p>
    <w:p w:rsidR="00656339" w:rsidRDefault="00656339" w:rsidP="00C73910">
      <w:pPr>
        <w:ind w:left="-720"/>
        <w:jc w:val="both"/>
        <w:rPr>
          <w:b/>
          <w:color w:val="FF6600"/>
        </w:rPr>
      </w:pPr>
    </w:p>
    <w:p w:rsidR="00656339" w:rsidRDefault="00656339" w:rsidP="00C73910">
      <w:pPr>
        <w:ind w:left="-720"/>
        <w:jc w:val="both"/>
        <w:rPr>
          <w:b/>
        </w:rPr>
      </w:pPr>
      <w:r>
        <w:rPr>
          <w:b/>
        </w:rPr>
        <w:t xml:space="preserve">V zadnjih letih je v Sloveniji  po statističnih podatkih tveganju revščine izpostavljeno med </w:t>
      </w:r>
      <w:smartTag w:uri="urn:schemas-microsoft-com:office:smarttags" w:element="metricconverter">
        <w:smartTagPr>
          <w:attr w:name="ProductID" w:val="10 in"/>
        </w:smartTagPr>
        <w:r>
          <w:rPr>
            <w:b/>
          </w:rPr>
          <w:t>10 in</w:t>
        </w:r>
      </w:smartTag>
      <w:r>
        <w:rPr>
          <w:b/>
        </w:rPr>
        <w:t xml:space="preserve"> 15</w:t>
      </w:r>
      <w:r w:rsidR="00BA48D1">
        <w:rPr>
          <w:b/>
        </w:rPr>
        <w:t xml:space="preserve"> odstotkov prebivalstva. Okolje v katerem živimo, vrste na uradih socialnih služb in žalostne zgodbe iz medijev, pa so dovolj za sklepanje, da je ta odstotek v resnici veliko višji. Statistični podatki so v resnici samo številke, ki jih lahko naročnik deloma prikroji v svoj prid.</w:t>
      </w:r>
    </w:p>
    <w:p w:rsidR="00BA48D1" w:rsidRDefault="00BA48D1" w:rsidP="00C73910">
      <w:pPr>
        <w:ind w:left="-720"/>
        <w:jc w:val="both"/>
        <w:rPr>
          <w:b/>
        </w:rPr>
      </w:pPr>
      <w:r>
        <w:rPr>
          <w:b/>
        </w:rPr>
        <w:t>Le malo je takih, ki priznajo da so revni, saj mnogi revščino povezujejo z nesposobnostjo človeka. Tudi za to je revščina za posameznika stres. Začne se sramovati in skrivati pred sosedi ter znanci.</w:t>
      </w:r>
    </w:p>
    <w:p w:rsidR="00FF7A73" w:rsidRDefault="00BA48D1" w:rsidP="00FF7A73">
      <w:pPr>
        <w:ind w:left="-720"/>
        <w:jc w:val="both"/>
        <w:rPr>
          <w:b/>
        </w:rPr>
      </w:pPr>
      <w:r>
        <w:rPr>
          <w:b/>
        </w:rPr>
        <w:t>Prikrivanje revščine je velik problem posameznikov, družin, skupnosti ter tudi širše družbe. Še posebej zaradi ponosa, sramu pred mnenjem drugih, frustracij, družbenih predsodkov proti revščini, se revni neradi zatekajo po pomoč, ki bi jim sicer lahko olajšala življenjsko stisko.</w:t>
      </w:r>
      <w:r w:rsidR="007A40A4">
        <w:rPr>
          <w:b/>
        </w:rPr>
        <w:t xml:space="preserve"> </w:t>
      </w:r>
      <w:r>
        <w:rPr>
          <w:b/>
        </w:rPr>
        <w:t>Klasična revščina v smislu pomanjkanja denarja in materialnih dobrin predstavlja le eno izmed socialnih izključenosti.</w:t>
      </w:r>
      <w:r w:rsidR="00FF7A73">
        <w:rPr>
          <w:b/>
        </w:rPr>
        <w:t xml:space="preserve"> </w:t>
      </w:r>
    </w:p>
    <w:p w:rsidR="00FF7A73" w:rsidRDefault="00FF7A73" w:rsidP="00FF7A73">
      <w:pPr>
        <w:ind w:left="-720"/>
        <w:jc w:val="both"/>
        <w:rPr>
          <w:b/>
        </w:rPr>
      </w:pPr>
    </w:p>
    <w:p w:rsidR="00A14AD2" w:rsidRDefault="00FF7A73" w:rsidP="005D61DB">
      <w:pPr>
        <w:ind w:left="-720"/>
        <w:jc w:val="both"/>
        <w:rPr>
          <w:b/>
        </w:rPr>
      </w:pPr>
      <w:r>
        <w:rPr>
          <w:rFonts w:ascii="Times-Roman" w:hAnsi="Times-Roman" w:cs="Times-Roman"/>
          <w:sz w:val="23"/>
          <w:szCs w:val="23"/>
        </w:rPr>
        <w:t>.</w:t>
      </w:r>
      <w:r w:rsidR="00A14AD2">
        <w:rPr>
          <w:b/>
        </w:rPr>
        <w:t>STATISTIKA REVNIH ŽENSK:</w:t>
      </w:r>
    </w:p>
    <w:p w:rsidR="00A14AD2" w:rsidRPr="00656339" w:rsidRDefault="00A14AD2" w:rsidP="005D61DB">
      <w:pPr>
        <w:ind w:left="-720"/>
        <w:jc w:val="both"/>
        <w:rPr>
          <w:b/>
        </w:rPr>
      </w:pPr>
    </w:p>
    <w:tbl>
      <w:tblPr>
        <w:tblStyle w:val="TableGrid"/>
        <w:tblW w:w="0" w:type="auto"/>
        <w:tblLook w:val="01E0" w:firstRow="1" w:lastRow="1" w:firstColumn="1" w:lastColumn="1" w:noHBand="0" w:noVBand="0"/>
      </w:tblPr>
      <w:tblGrid>
        <w:gridCol w:w="3164"/>
        <w:gridCol w:w="3165"/>
        <w:gridCol w:w="3165"/>
      </w:tblGrid>
      <w:tr w:rsidR="00A14AD2">
        <w:tc>
          <w:tcPr>
            <w:tcW w:w="3164" w:type="dxa"/>
          </w:tcPr>
          <w:p w:rsidR="00A14AD2" w:rsidRDefault="00A14AD2" w:rsidP="005D61DB">
            <w:pPr>
              <w:jc w:val="both"/>
              <w:rPr>
                <w:b/>
              </w:rPr>
            </w:pPr>
            <w:r>
              <w:rPr>
                <w:b/>
              </w:rPr>
              <w:t>Upokojene ženske</w:t>
            </w:r>
          </w:p>
        </w:tc>
        <w:tc>
          <w:tcPr>
            <w:tcW w:w="3165" w:type="dxa"/>
          </w:tcPr>
          <w:p w:rsidR="00A14AD2" w:rsidRDefault="00A14AD2" w:rsidP="005D61DB">
            <w:pPr>
              <w:jc w:val="both"/>
              <w:rPr>
                <w:b/>
              </w:rPr>
            </w:pPr>
            <w:r>
              <w:rPr>
                <w:b/>
              </w:rPr>
              <w:t>Ženske nad 65 let</w:t>
            </w:r>
          </w:p>
        </w:tc>
        <w:tc>
          <w:tcPr>
            <w:tcW w:w="3165" w:type="dxa"/>
          </w:tcPr>
          <w:p w:rsidR="00A14AD2" w:rsidRDefault="00A14AD2" w:rsidP="005D61DB">
            <w:pPr>
              <w:jc w:val="both"/>
              <w:rPr>
                <w:b/>
              </w:rPr>
            </w:pPr>
            <w:r>
              <w:rPr>
                <w:b/>
              </w:rPr>
              <w:t>Ženske ki živijo same</w:t>
            </w:r>
          </w:p>
        </w:tc>
      </w:tr>
      <w:tr w:rsidR="00A14AD2">
        <w:tc>
          <w:tcPr>
            <w:tcW w:w="3164" w:type="dxa"/>
          </w:tcPr>
          <w:p w:rsidR="00A14AD2" w:rsidRDefault="00A14AD2" w:rsidP="005D61DB">
            <w:pPr>
              <w:jc w:val="both"/>
              <w:rPr>
                <w:b/>
              </w:rPr>
            </w:pPr>
            <w:r>
              <w:rPr>
                <w:b/>
              </w:rPr>
              <w:t>20,1%</w:t>
            </w:r>
          </w:p>
        </w:tc>
        <w:tc>
          <w:tcPr>
            <w:tcW w:w="3165" w:type="dxa"/>
          </w:tcPr>
          <w:p w:rsidR="00A14AD2" w:rsidRDefault="00A14AD2" w:rsidP="005D61DB">
            <w:pPr>
              <w:jc w:val="both"/>
              <w:rPr>
                <w:b/>
              </w:rPr>
            </w:pPr>
            <w:r>
              <w:rPr>
                <w:b/>
              </w:rPr>
              <w:t>24,9%</w:t>
            </w:r>
          </w:p>
        </w:tc>
        <w:tc>
          <w:tcPr>
            <w:tcW w:w="3165" w:type="dxa"/>
          </w:tcPr>
          <w:p w:rsidR="00A14AD2" w:rsidRDefault="00A14AD2" w:rsidP="005D61DB">
            <w:pPr>
              <w:jc w:val="both"/>
              <w:rPr>
                <w:b/>
              </w:rPr>
            </w:pPr>
            <w:r>
              <w:rPr>
                <w:b/>
              </w:rPr>
              <w:t>42,6%</w:t>
            </w:r>
          </w:p>
        </w:tc>
      </w:tr>
    </w:tbl>
    <w:p w:rsidR="005D61DB" w:rsidRDefault="005D61DB" w:rsidP="005D61DB">
      <w:pPr>
        <w:pStyle w:val="Heading1"/>
        <w:jc w:val="both"/>
        <w:rPr>
          <w:rFonts w:ascii="Times New Roman" w:hAnsi="Times New Roman" w:cs="Times New Roman"/>
          <w:bCs w:val="0"/>
          <w:kern w:val="0"/>
          <w:sz w:val="24"/>
          <w:szCs w:val="24"/>
        </w:rPr>
      </w:pPr>
      <w:bookmarkStart w:id="16" w:name="_Toc246772071"/>
      <w:r>
        <w:rPr>
          <w:rFonts w:ascii="Times New Roman" w:hAnsi="Times New Roman" w:cs="Times New Roman"/>
          <w:bCs w:val="0"/>
          <w:kern w:val="0"/>
          <w:sz w:val="24"/>
          <w:szCs w:val="24"/>
        </w:rPr>
        <w:t>ENOČLANSKE GOSPODINJSTVA:</w:t>
      </w:r>
      <w:bookmarkEnd w:id="16"/>
    </w:p>
    <w:p w:rsidR="002070E2" w:rsidRDefault="005D61DB" w:rsidP="005D61DB">
      <w:pPr>
        <w:pStyle w:val="Heading1"/>
        <w:jc w:val="both"/>
        <w:rPr>
          <w:rFonts w:ascii="Times New Roman" w:hAnsi="Times New Roman" w:cs="Times New Roman"/>
          <w:sz w:val="24"/>
          <w:szCs w:val="24"/>
        </w:rPr>
      </w:pPr>
      <w:bookmarkStart w:id="17" w:name="_Toc246772072"/>
      <w:r w:rsidRPr="005D61DB">
        <w:rPr>
          <w:rFonts w:ascii="Times New Roman" w:hAnsi="Times New Roman" w:cs="Times New Roman"/>
          <w:sz w:val="24"/>
          <w:szCs w:val="24"/>
        </w:rPr>
        <w:t>Od vseh</w:t>
      </w:r>
      <w:r>
        <w:t xml:space="preserve"> </w:t>
      </w:r>
      <w:r w:rsidRPr="005D61DB">
        <w:rPr>
          <w:rFonts w:ascii="Times New Roman" w:hAnsi="Times New Roman" w:cs="Times New Roman"/>
          <w:sz w:val="24"/>
          <w:szCs w:val="24"/>
        </w:rPr>
        <w:t>gospodinjstev so</w:t>
      </w:r>
      <w:r>
        <w:t xml:space="preserve"> </w:t>
      </w:r>
      <w:r w:rsidRPr="005D61DB">
        <w:rPr>
          <w:rFonts w:ascii="Times New Roman" w:hAnsi="Times New Roman" w:cs="Times New Roman"/>
          <w:sz w:val="24"/>
          <w:szCs w:val="24"/>
        </w:rPr>
        <w:t>bile v najslabšem položaju enočlanska gospodinjstva. Pod pragom je živelo 39,4% oseb iz enočlanskih gospodinjstev. Pod pragom je živelo tudi 28,6% oseb iz enostarševskih gospodinjstev, 15,5% oseb iz dvostarševskih gospodinjstev z vsaj tremi vzdrževanimi otroki ter približno 12% parov brez vzdrževanih otrok.</w:t>
      </w:r>
      <w:bookmarkEnd w:id="17"/>
    </w:p>
    <w:p w:rsidR="002070E2" w:rsidRPr="00B3688F" w:rsidRDefault="002070E2" w:rsidP="002070E2">
      <w:pPr>
        <w:pStyle w:val="Heading1"/>
        <w:jc w:val="both"/>
        <w:rPr>
          <w:rFonts w:ascii="Times New Roman" w:hAnsi="Times New Roman" w:cs="Times New Roman"/>
          <w:sz w:val="24"/>
          <w:szCs w:val="24"/>
        </w:rPr>
      </w:pPr>
      <w:r>
        <w:rPr>
          <w:rFonts w:ascii="Times New Roman" w:hAnsi="Times New Roman" w:cs="Times New Roman"/>
          <w:sz w:val="24"/>
          <w:szCs w:val="24"/>
        </w:rPr>
        <w:br w:type="page"/>
      </w:r>
      <w:r>
        <w:rPr>
          <w:b w:val="0"/>
          <w:bCs w:val="0"/>
        </w:rPr>
        <w:t xml:space="preserve"> </w:t>
      </w:r>
      <w:bookmarkStart w:id="18" w:name="_Toc246772073"/>
      <w:r w:rsidRPr="002070E2">
        <w:rPr>
          <w:rFonts w:ascii="Times New Roman" w:hAnsi="Times New Roman"/>
          <w:color w:val="FF6600"/>
          <w:kern w:val="0"/>
          <w:sz w:val="24"/>
        </w:rPr>
        <w:t>KAKO RAZUMETI BREZDOMSTVO</w:t>
      </w:r>
      <w:r>
        <w:rPr>
          <w:rFonts w:ascii="Times New Roman" w:hAnsi="Times New Roman"/>
          <w:color w:val="FF6600"/>
          <w:kern w:val="0"/>
          <w:sz w:val="24"/>
        </w:rPr>
        <w:t>:</w:t>
      </w:r>
      <w:bookmarkEnd w:id="18"/>
    </w:p>
    <w:p w:rsidR="002070E2" w:rsidRPr="002070E2" w:rsidRDefault="002070E2" w:rsidP="002070E2">
      <w:pPr>
        <w:autoSpaceDE w:val="0"/>
        <w:autoSpaceDN w:val="0"/>
        <w:adjustRightInd w:val="0"/>
        <w:jc w:val="both"/>
        <w:rPr>
          <w:b/>
          <w:color w:val="231F20"/>
        </w:rPr>
      </w:pPr>
      <w:r w:rsidRPr="002070E2">
        <w:rPr>
          <w:b/>
          <w:color w:val="231F20"/>
        </w:rPr>
        <w:t>Brezdomstvo je eden tistih kompleksnih družbenih pojavov, s katerim se lahko</w:t>
      </w:r>
    </w:p>
    <w:p w:rsidR="002070E2" w:rsidRPr="002070E2" w:rsidRDefault="002070E2" w:rsidP="002070E2">
      <w:pPr>
        <w:autoSpaceDE w:val="0"/>
        <w:autoSpaceDN w:val="0"/>
        <w:adjustRightInd w:val="0"/>
        <w:jc w:val="both"/>
        <w:rPr>
          <w:b/>
          <w:color w:val="231F20"/>
        </w:rPr>
      </w:pPr>
      <w:r w:rsidRPr="002070E2">
        <w:rPr>
          <w:b/>
          <w:color w:val="231F20"/>
        </w:rPr>
        <w:t>poglobljeno ukvarjamo več let, pa še vedno težko brez nelagodja odgovarjamo</w:t>
      </w:r>
    </w:p>
    <w:p w:rsidR="002070E2" w:rsidRPr="002070E2" w:rsidRDefault="002070E2" w:rsidP="002070E2">
      <w:pPr>
        <w:autoSpaceDE w:val="0"/>
        <w:autoSpaceDN w:val="0"/>
        <w:adjustRightInd w:val="0"/>
        <w:jc w:val="both"/>
        <w:rPr>
          <w:b/>
          <w:color w:val="231F20"/>
        </w:rPr>
      </w:pPr>
      <w:r w:rsidRPr="002070E2">
        <w:rPr>
          <w:b/>
          <w:color w:val="231F20"/>
        </w:rPr>
        <w:t>na vprašanja o vzrokih zanj, o njegovih pojavnih oblikah in možnostih</w:t>
      </w:r>
    </w:p>
    <w:p w:rsidR="002070E2" w:rsidRPr="002070E2" w:rsidRDefault="002070E2" w:rsidP="002070E2">
      <w:pPr>
        <w:autoSpaceDE w:val="0"/>
        <w:autoSpaceDN w:val="0"/>
        <w:adjustRightInd w:val="0"/>
        <w:jc w:val="both"/>
        <w:rPr>
          <w:b/>
          <w:color w:val="231F20"/>
        </w:rPr>
      </w:pPr>
      <w:r w:rsidRPr="002070E2">
        <w:rPr>
          <w:b/>
          <w:color w:val="231F20"/>
        </w:rPr>
        <w:t>ukrepanja. S tem ko ga spoznavamo, namreč nanj tudi vplivamo, in ne moremo</w:t>
      </w:r>
    </w:p>
    <w:p w:rsidR="002070E2" w:rsidRPr="002070E2" w:rsidRDefault="002070E2" w:rsidP="002070E2">
      <w:pPr>
        <w:autoSpaceDE w:val="0"/>
        <w:autoSpaceDN w:val="0"/>
        <w:adjustRightInd w:val="0"/>
        <w:jc w:val="both"/>
        <w:rPr>
          <w:b/>
          <w:color w:val="231F20"/>
        </w:rPr>
      </w:pPr>
      <w:r w:rsidRPr="002070E2">
        <w:rPr>
          <w:b/>
          <w:color w:val="231F20"/>
        </w:rPr>
        <w:t>ga spoznavati drugače kot z osebno udeleženostjo, ki potegne za seboj</w:t>
      </w:r>
    </w:p>
    <w:p w:rsidR="002070E2" w:rsidRPr="002070E2" w:rsidRDefault="002070E2" w:rsidP="002070E2">
      <w:pPr>
        <w:autoSpaceDE w:val="0"/>
        <w:autoSpaceDN w:val="0"/>
        <w:adjustRightInd w:val="0"/>
        <w:jc w:val="both"/>
        <w:rPr>
          <w:b/>
          <w:color w:val="231F20"/>
        </w:rPr>
      </w:pPr>
      <w:r w:rsidRPr="002070E2">
        <w:rPr>
          <w:b/>
          <w:color w:val="231F20"/>
        </w:rPr>
        <w:t>nujnost stalne refleksije in torej tudi stalno spreminjanje lastnih perspektiv.</w:t>
      </w:r>
    </w:p>
    <w:p w:rsidR="002070E2" w:rsidRPr="002070E2" w:rsidRDefault="002070E2" w:rsidP="002070E2">
      <w:pPr>
        <w:autoSpaceDE w:val="0"/>
        <w:autoSpaceDN w:val="0"/>
        <w:adjustRightInd w:val="0"/>
        <w:jc w:val="both"/>
        <w:rPr>
          <w:b/>
          <w:color w:val="231F20"/>
        </w:rPr>
      </w:pPr>
      <w:r w:rsidRPr="002070E2">
        <w:rPr>
          <w:b/>
          <w:color w:val="231F20"/>
        </w:rPr>
        <w:t>O brezdomstvu, kakor tudi o vseh drugih družbenih pojavih, obstaja mnogo</w:t>
      </w:r>
    </w:p>
    <w:p w:rsidR="002070E2" w:rsidRPr="002070E2" w:rsidRDefault="002070E2" w:rsidP="002070E2">
      <w:pPr>
        <w:autoSpaceDE w:val="0"/>
        <w:autoSpaceDN w:val="0"/>
        <w:adjustRightInd w:val="0"/>
        <w:jc w:val="both"/>
        <w:rPr>
          <w:b/>
          <w:color w:val="231F20"/>
        </w:rPr>
      </w:pPr>
      <w:r w:rsidRPr="002070E2">
        <w:rPr>
          <w:b/>
          <w:color w:val="231F20"/>
        </w:rPr>
        <w:t>različnih družbenih predstav, podob. Vse te podobe, predstavljene v medijih,</w:t>
      </w:r>
    </w:p>
    <w:p w:rsidR="002070E2" w:rsidRPr="002070E2" w:rsidRDefault="002070E2" w:rsidP="002070E2">
      <w:pPr>
        <w:autoSpaceDE w:val="0"/>
        <w:autoSpaceDN w:val="0"/>
        <w:adjustRightInd w:val="0"/>
        <w:jc w:val="both"/>
        <w:rPr>
          <w:b/>
          <w:color w:val="231F20"/>
        </w:rPr>
      </w:pPr>
      <w:r w:rsidRPr="002070E2">
        <w:rPr>
          <w:b/>
          <w:color w:val="231F20"/>
        </w:rPr>
        <w:t>izmenjane v medosebnih odnosih ali zapisane v člankih in knjigah, kar tekmujejo</w:t>
      </w:r>
    </w:p>
    <w:p w:rsidR="002070E2" w:rsidRPr="002070E2" w:rsidRDefault="00264B9D" w:rsidP="002070E2">
      <w:pPr>
        <w:autoSpaceDE w:val="0"/>
        <w:autoSpaceDN w:val="0"/>
        <w:adjustRightInd w:val="0"/>
        <w:jc w:val="both"/>
        <w:rPr>
          <w:b/>
          <w:color w:val="231F20"/>
        </w:rPr>
      </w:pPr>
      <w:r>
        <w:rPr>
          <w:noProof/>
        </w:rPr>
        <w:pict>
          <v:shape id="_x0000_s1038" type="#_x0000_t75" style="position:absolute;left:0;text-align:left;margin-left:156pt;margin-top:8.15pt;width:349.5pt;height:258.75pt;z-index:-251657216" wrapcoords="-46 0 -46 21537 21600 21537 21600 0 -46 0">
            <v:imagedata r:id="rId12" o:title=""/>
            <w10:wrap type="tight"/>
          </v:shape>
        </w:pict>
      </w:r>
      <w:r w:rsidR="002070E2" w:rsidRPr="002070E2">
        <w:rPr>
          <w:b/>
          <w:color w:val="231F20"/>
        </w:rPr>
        <w:t>za pozornost različnih delov javnosti; te se lahko začnejo za pojav bolj</w:t>
      </w:r>
    </w:p>
    <w:p w:rsidR="002070E2" w:rsidRPr="002070E2" w:rsidRDefault="002070E2" w:rsidP="002070E2">
      <w:pPr>
        <w:autoSpaceDE w:val="0"/>
        <w:autoSpaceDN w:val="0"/>
        <w:adjustRightInd w:val="0"/>
        <w:jc w:val="both"/>
        <w:rPr>
          <w:b/>
          <w:color w:val="231F20"/>
        </w:rPr>
      </w:pPr>
      <w:r w:rsidRPr="002070E2">
        <w:rPr>
          <w:b/>
          <w:color w:val="231F20"/>
        </w:rPr>
        <w:t>zanimati zaradi neposredne osebne zainteresiranosti, zaradi večanja obsega</w:t>
      </w:r>
    </w:p>
    <w:p w:rsidR="002070E2" w:rsidRPr="002070E2" w:rsidRDefault="002070E2" w:rsidP="002070E2">
      <w:pPr>
        <w:autoSpaceDE w:val="0"/>
        <w:autoSpaceDN w:val="0"/>
        <w:adjustRightInd w:val="0"/>
        <w:jc w:val="both"/>
        <w:rPr>
          <w:b/>
          <w:color w:val="231F20"/>
        </w:rPr>
      </w:pPr>
      <w:r w:rsidRPr="002070E2">
        <w:rPr>
          <w:b/>
          <w:color w:val="231F20"/>
        </w:rPr>
        <w:t>pojava, zaradi posebnih ekscesnih dogodkov ali zaradi različnih vrst politizacije.</w:t>
      </w:r>
    </w:p>
    <w:p w:rsidR="002070E2" w:rsidRPr="002070E2" w:rsidRDefault="002070E2" w:rsidP="002070E2">
      <w:pPr>
        <w:autoSpaceDE w:val="0"/>
        <w:autoSpaceDN w:val="0"/>
        <w:adjustRightInd w:val="0"/>
        <w:jc w:val="both"/>
        <w:rPr>
          <w:b/>
          <w:color w:val="231F20"/>
        </w:rPr>
      </w:pPr>
      <w:r w:rsidRPr="002070E2">
        <w:rPr>
          <w:b/>
          <w:color w:val="231F20"/>
        </w:rPr>
        <w:t>Posebno vrsto podob o brezdomstvu ponujajo znanstvena dela; namreč</w:t>
      </w:r>
    </w:p>
    <w:p w:rsidR="002070E2" w:rsidRPr="002070E2" w:rsidRDefault="002070E2" w:rsidP="002070E2">
      <w:pPr>
        <w:autoSpaceDE w:val="0"/>
        <w:autoSpaceDN w:val="0"/>
        <w:adjustRightInd w:val="0"/>
        <w:jc w:val="both"/>
        <w:rPr>
          <w:b/>
          <w:color w:val="231F20"/>
        </w:rPr>
      </w:pPr>
      <w:r w:rsidRPr="002070E2">
        <w:rPr>
          <w:b/>
          <w:color w:val="231F20"/>
        </w:rPr>
        <w:t>podobe, utemeljene z znanstveno argumentacijo, empiričnim raziskovanjem</w:t>
      </w:r>
    </w:p>
    <w:p w:rsidR="002070E2" w:rsidRPr="002070E2" w:rsidRDefault="002070E2" w:rsidP="002070E2">
      <w:pPr>
        <w:autoSpaceDE w:val="0"/>
        <w:autoSpaceDN w:val="0"/>
        <w:adjustRightInd w:val="0"/>
        <w:jc w:val="both"/>
        <w:rPr>
          <w:b/>
          <w:color w:val="231F20"/>
        </w:rPr>
      </w:pPr>
      <w:r w:rsidRPr="002070E2">
        <w:rPr>
          <w:b/>
          <w:color w:val="231F20"/>
        </w:rPr>
        <w:t>in odprto razpravo v znanstveni skupnosti. Znanstveni diskurz ima posebno</w:t>
      </w:r>
    </w:p>
    <w:p w:rsidR="002070E2" w:rsidRPr="002070E2" w:rsidRDefault="002070E2" w:rsidP="002070E2">
      <w:pPr>
        <w:autoSpaceDE w:val="0"/>
        <w:autoSpaceDN w:val="0"/>
        <w:adjustRightInd w:val="0"/>
        <w:jc w:val="both"/>
        <w:rPr>
          <w:b/>
          <w:color w:val="231F20"/>
        </w:rPr>
      </w:pPr>
      <w:r w:rsidRPr="002070E2">
        <w:rPr>
          <w:b/>
          <w:color w:val="231F20"/>
        </w:rPr>
        <w:t>težo, zaradi česar se politika v zahodnem svetu navadno sklicuje na znanstvena</w:t>
      </w:r>
    </w:p>
    <w:p w:rsidR="002070E2" w:rsidRPr="002070E2" w:rsidRDefault="002070E2" w:rsidP="002070E2">
      <w:pPr>
        <w:autoSpaceDE w:val="0"/>
        <w:autoSpaceDN w:val="0"/>
        <w:adjustRightInd w:val="0"/>
        <w:jc w:val="both"/>
        <w:rPr>
          <w:b/>
          <w:color w:val="231F20"/>
        </w:rPr>
      </w:pPr>
      <w:r w:rsidRPr="002070E2">
        <w:rPr>
          <w:b/>
          <w:color w:val="231F20"/>
        </w:rPr>
        <w:t>spoznanja (ne glede na to, kako avtentično jih povzema oziroma razlaga).</w:t>
      </w:r>
    </w:p>
    <w:p w:rsidR="002070E2" w:rsidRPr="002070E2" w:rsidRDefault="002070E2" w:rsidP="002070E2">
      <w:pPr>
        <w:autoSpaceDE w:val="0"/>
        <w:autoSpaceDN w:val="0"/>
        <w:adjustRightInd w:val="0"/>
        <w:jc w:val="both"/>
        <w:rPr>
          <w:b/>
          <w:color w:val="231F20"/>
        </w:rPr>
      </w:pPr>
      <w:r w:rsidRPr="002070E2">
        <w:rPr>
          <w:b/>
          <w:color w:val="231F20"/>
        </w:rPr>
        <w:t>Znanost kot poseben sistem refleksije stvarnosti ima pred javnim mnenjem,</w:t>
      </w:r>
    </w:p>
    <w:p w:rsidR="002070E2" w:rsidRPr="002070E2" w:rsidRDefault="002070E2" w:rsidP="002070E2">
      <w:pPr>
        <w:autoSpaceDE w:val="0"/>
        <w:autoSpaceDN w:val="0"/>
        <w:adjustRightInd w:val="0"/>
        <w:jc w:val="both"/>
        <w:rPr>
          <w:b/>
          <w:color w:val="231F20"/>
        </w:rPr>
      </w:pPr>
      <w:r w:rsidRPr="002070E2">
        <w:rPr>
          <w:b/>
          <w:color w:val="231F20"/>
        </w:rPr>
        <w:t>zdravim razumom in večino političnih diskurzov to prednost, da ji ni treba pristajati</w:t>
      </w:r>
    </w:p>
    <w:p w:rsidR="002070E2" w:rsidRPr="002070E2" w:rsidRDefault="002070E2" w:rsidP="002070E2">
      <w:pPr>
        <w:autoSpaceDE w:val="0"/>
        <w:autoSpaceDN w:val="0"/>
        <w:adjustRightInd w:val="0"/>
        <w:jc w:val="both"/>
        <w:rPr>
          <w:b/>
          <w:color w:val="231F20"/>
        </w:rPr>
      </w:pPr>
      <w:r w:rsidRPr="002070E2">
        <w:rPr>
          <w:b/>
          <w:color w:val="231F20"/>
        </w:rPr>
        <w:t>na enostavno ali črno-belo resnico, čeprav se pozitivistična znanost</w:t>
      </w:r>
    </w:p>
    <w:p w:rsidR="002070E2" w:rsidRPr="002070E2" w:rsidRDefault="002070E2" w:rsidP="002070E2">
      <w:pPr>
        <w:autoSpaceDE w:val="0"/>
        <w:autoSpaceDN w:val="0"/>
        <w:adjustRightInd w:val="0"/>
        <w:jc w:val="both"/>
        <w:rPr>
          <w:b/>
          <w:color w:val="231F20"/>
        </w:rPr>
      </w:pPr>
      <w:r w:rsidRPr="002070E2">
        <w:rPr>
          <w:b/>
          <w:color w:val="231F20"/>
        </w:rPr>
        <w:t>taki nevarnosti bolj približa kakor interpretativna. Resnica znanstvenikov po</w:t>
      </w:r>
    </w:p>
    <w:p w:rsidR="002070E2" w:rsidRPr="002070E2" w:rsidRDefault="002070E2" w:rsidP="002070E2">
      <w:pPr>
        <w:autoSpaceDE w:val="0"/>
        <w:autoSpaceDN w:val="0"/>
        <w:adjustRightInd w:val="0"/>
        <w:jc w:val="both"/>
        <w:rPr>
          <w:b/>
          <w:color w:val="231F20"/>
        </w:rPr>
      </w:pPr>
      <w:r w:rsidRPr="002070E2">
        <w:rPr>
          <w:b/>
          <w:color w:val="231F20"/>
        </w:rPr>
        <w:t>drugi strani tudi ni enotna; različni raziskovalci oziroma avtorji, ki pripadajo</w:t>
      </w:r>
    </w:p>
    <w:p w:rsidR="002070E2" w:rsidRPr="002070E2" w:rsidRDefault="002070E2" w:rsidP="002070E2">
      <w:pPr>
        <w:autoSpaceDE w:val="0"/>
        <w:autoSpaceDN w:val="0"/>
        <w:adjustRightInd w:val="0"/>
        <w:jc w:val="both"/>
        <w:rPr>
          <w:b/>
          <w:color w:val="231F20"/>
        </w:rPr>
      </w:pPr>
      <w:r w:rsidRPr="002070E2">
        <w:rPr>
          <w:b/>
          <w:color w:val="231F20"/>
        </w:rPr>
        <w:t>različnim šolam, lahko gradijo in ponujajo bolj ali manj različno (znanstveno)</w:t>
      </w:r>
    </w:p>
    <w:p w:rsidR="002070E2" w:rsidRPr="002070E2" w:rsidRDefault="002070E2" w:rsidP="002070E2">
      <w:pPr>
        <w:autoSpaceDE w:val="0"/>
        <w:autoSpaceDN w:val="0"/>
        <w:adjustRightInd w:val="0"/>
        <w:jc w:val="both"/>
        <w:rPr>
          <w:b/>
          <w:color w:val="231F20"/>
        </w:rPr>
      </w:pPr>
      <w:r w:rsidRPr="002070E2">
        <w:rPr>
          <w:b/>
          <w:color w:val="231F20"/>
        </w:rPr>
        <w:t>resnico o brezdomstvu. Kljub temu želimo v tem poglavju na kratko povzeti</w:t>
      </w:r>
    </w:p>
    <w:p w:rsidR="002070E2" w:rsidRPr="002070E2" w:rsidRDefault="002070E2" w:rsidP="002070E2">
      <w:pPr>
        <w:autoSpaceDE w:val="0"/>
        <w:autoSpaceDN w:val="0"/>
        <w:adjustRightInd w:val="0"/>
        <w:jc w:val="both"/>
        <w:rPr>
          <w:b/>
          <w:color w:val="231F20"/>
        </w:rPr>
      </w:pPr>
      <w:r w:rsidRPr="002070E2">
        <w:rPr>
          <w:b/>
          <w:color w:val="231F20"/>
        </w:rPr>
        <w:t>tisto, kar se nam zdi nekakšno osrednje vedenje o brezdomstvu oziroma se</w:t>
      </w:r>
    </w:p>
    <w:p w:rsidR="00B3688F" w:rsidRPr="00B3688F" w:rsidRDefault="002070E2" w:rsidP="00B3688F">
      <w:pPr>
        <w:autoSpaceDE w:val="0"/>
        <w:autoSpaceDN w:val="0"/>
        <w:adjustRightInd w:val="0"/>
        <w:jc w:val="both"/>
        <w:rPr>
          <w:b/>
        </w:rPr>
      </w:pPr>
      <w:r w:rsidRPr="00B3688F">
        <w:rPr>
          <w:b/>
        </w:rPr>
        <w:t>nam zdijo za ta čas in prostor smiselna temeljna izhodišča za razumevanju</w:t>
      </w:r>
      <w:bookmarkStart w:id="19" w:name="_Toc246772074"/>
    </w:p>
    <w:p w:rsidR="002070E2" w:rsidRDefault="002070E2" w:rsidP="00B3688F">
      <w:pPr>
        <w:autoSpaceDE w:val="0"/>
        <w:autoSpaceDN w:val="0"/>
        <w:adjustRightInd w:val="0"/>
        <w:jc w:val="both"/>
        <w:rPr>
          <w:b/>
        </w:rPr>
      </w:pPr>
      <w:r w:rsidRPr="00B3688F">
        <w:rPr>
          <w:b/>
        </w:rPr>
        <w:t>brezdomstva.</w:t>
      </w:r>
      <w:bookmarkEnd w:id="19"/>
    </w:p>
    <w:p w:rsidR="00B3688F" w:rsidRPr="00B3688F" w:rsidRDefault="00B3688F" w:rsidP="00B3688F">
      <w:pPr>
        <w:autoSpaceDE w:val="0"/>
        <w:autoSpaceDN w:val="0"/>
        <w:adjustRightInd w:val="0"/>
        <w:jc w:val="both"/>
        <w:rPr>
          <w:b/>
          <w:color w:val="231F20"/>
        </w:rPr>
      </w:pPr>
      <w:r>
        <w:rPr>
          <w:b/>
        </w:rPr>
        <w:t>_______________________________________________</w:t>
      </w:r>
    </w:p>
    <w:p w:rsidR="00BA48D1" w:rsidRPr="00FF7A73" w:rsidRDefault="002070E2" w:rsidP="002070E2">
      <w:pPr>
        <w:pStyle w:val="Heading1"/>
        <w:jc w:val="both"/>
        <w:rPr>
          <w:rFonts w:ascii="Times New Roman" w:hAnsi="Times New Roman"/>
          <w:color w:val="FF6600"/>
          <w:kern w:val="0"/>
          <w:sz w:val="24"/>
        </w:rPr>
      </w:pPr>
      <w:bookmarkStart w:id="20" w:name="_Toc246772075"/>
      <w:r w:rsidRPr="002070E2">
        <w:rPr>
          <w:rFonts w:ascii="Times New Roman" w:hAnsi="Times New Roman" w:cs="Times New Roman"/>
          <w:sz w:val="24"/>
          <w:szCs w:val="24"/>
        </w:rPr>
        <w:t>http://www.kraljiulice.org/Knjiga_zdravje.pdf</w:t>
      </w:r>
      <w:r w:rsidR="006553F0" w:rsidRPr="002070E2">
        <w:rPr>
          <w:rFonts w:ascii="Times New Roman" w:hAnsi="Times New Roman" w:cs="Times New Roman"/>
          <w:sz w:val="24"/>
          <w:szCs w:val="24"/>
        </w:rPr>
        <w:br w:type="page"/>
      </w:r>
      <w:bookmarkStart w:id="21" w:name="_Toc246769769"/>
      <w:bookmarkStart w:id="22" w:name="_Toc246772076"/>
      <w:r w:rsidR="006553F0" w:rsidRPr="00FF7A73">
        <w:rPr>
          <w:rFonts w:ascii="Times New Roman" w:hAnsi="Times New Roman"/>
          <w:color w:val="FF6600"/>
          <w:kern w:val="0"/>
          <w:sz w:val="24"/>
        </w:rPr>
        <w:t>VIRI:</w:t>
      </w:r>
      <w:bookmarkEnd w:id="20"/>
      <w:bookmarkEnd w:id="21"/>
      <w:bookmarkEnd w:id="22"/>
    </w:p>
    <w:p w:rsidR="006553F0" w:rsidRPr="006553F0" w:rsidRDefault="006553F0" w:rsidP="00BA48D1">
      <w:pPr>
        <w:ind w:left="-720"/>
        <w:jc w:val="both"/>
        <w:rPr>
          <w:b/>
          <w:bCs/>
          <w:color w:val="FF6600"/>
        </w:rPr>
      </w:pPr>
    </w:p>
    <w:p w:rsidR="006553F0" w:rsidRPr="00FF7A73" w:rsidRDefault="00264B9D" w:rsidP="00FF7A73">
      <w:pPr>
        <w:jc w:val="both"/>
        <w:rPr>
          <w:b/>
        </w:rPr>
      </w:pPr>
      <w:hyperlink r:id="rId13" w:history="1">
        <w:r w:rsidR="006553F0" w:rsidRPr="00FF7A73">
          <w:rPr>
            <w:rStyle w:val="Hyperlink"/>
            <w:b/>
            <w:color w:val="auto"/>
          </w:rPr>
          <w:t>http://24ur.com/novice/slovenija/brezdomci-iscejo-zatocisce.html</w:t>
        </w:r>
      </w:hyperlink>
    </w:p>
    <w:p w:rsidR="006553F0" w:rsidRPr="00FF7A73" w:rsidRDefault="006553F0" w:rsidP="00FF7A73">
      <w:pPr>
        <w:jc w:val="both"/>
        <w:rPr>
          <w:b/>
        </w:rPr>
      </w:pPr>
    </w:p>
    <w:p w:rsidR="006553F0" w:rsidRPr="00FF7A73" w:rsidRDefault="00264B9D" w:rsidP="00FF7A73">
      <w:pPr>
        <w:jc w:val="both"/>
        <w:rPr>
          <w:b/>
        </w:rPr>
      </w:pPr>
      <w:hyperlink r:id="rId14" w:history="1">
        <w:r w:rsidR="006553F0" w:rsidRPr="00FF7A73">
          <w:rPr>
            <w:rStyle w:val="Hyperlink"/>
            <w:b/>
            <w:color w:val="auto"/>
          </w:rPr>
          <w:t>http://24ur.com/novice/slovenija/brezdomci-dobili-novo-zavetisce.html</w:t>
        </w:r>
      </w:hyperlink>
    </w:p>
    <w:p w:rsidR="006553F0" w:rsidRPr="00FF7A73" w:rsidRDefault="006553F0" w:rsidP="00FF7A73">
      <w:pPr>
        <w:jc w:val="both"/>
        <w:rPr>
          <w:b/>
        </w:rPr>
      </w:pPr>
    </w:p>
    <w:p w:rsidR="006553F0" w:rsidRPr="00FF7A73" w:rsidRDefault="006553F0" w:rsidP="00FF7A73">
      <w:pPr>
        <w:jc w:val="both"/>
        <w:rPr>
          <w:b/>
        </w:rPr>
      </w:pPr>
      <w:r w:rsidRPr="00FF7A73">
        <w:rPr>
          <w:b/>
        </w:rPr>
        <w:t>http://www.brezdomci.org/</w:t>
      </w:r>
    </w:p>
    <w:p w:rsidR="006553F0" w:rsidRPr="00FF7A73" w:rsidRDefault="006553F0" w:rsidP="00FF7A73">
      <w:pPr>
        <w:jc w:val="both"/>
        <w:rPr>
          <w:b/>
        </w:rPr>
      </w:pPr>
    </w:p>
    <w:p w:rsidR="006553F0" w:rsidRPr="00FF7A73" w:rsidRDefault="006553F0" w:rsidP="00FF7A73">
      <w:pPr>
        <w:jc w:val="both"/>
        <w:rPr>
          <w:b/>
        </w:rPr>
      </w:pPr>
      <w:r w:rsidRPr="00FF7A73">
        <w:rPr>
          <w:b/>
        </w:rPr>
        <w:t>http://tvslo.si/predvajaj/jasno-in-glasno/ava2.37262619/#ava2.37262619;;</w:t>
      </w:r>
    </w:p>
    <w:p w:rsidR="006553F0" w:rsidRPr="00FF7A73" w:rsidRDefault="006553F0" w:rsidP="00FF7A73">
      <w:pPr>
        <w:jc w:val="both"/>
        <w:rPr>
          <w:b/>
        </w:rPr>
      </w:pPr>
    </w:p>
    <w:p w:rsidR="006553F0" w:rsidRPr="00FF7A73" w:rsidRDefault="00264B9D" w:rsidP="00FF7A73">
      <w:pPr>
        <w:jc w:val="both"/>
        <w:rPr>
          <w:b/>
        </w:rPr>
      </w:pPr>
      <w:hyperlink r:id="rId15" w:history="1">
        <w:r w:rsidR="006553F0" w:rsidRPr="00FF7A73">
          <w:rPr>
            <w:rStyle w:val="Hyperlink"/>
            <w:b/>
            <w:color w:val="auto"/>
          </w:rPr>
          <w:t>http://www.dnevnik.si/novice/slovenija/284776</w:t>
        </w:r>
      </w:hyperlink>
    </w:p>
    <w:p w:rsidR="006553F0" w:rsidRPr="00FF7A73" w:rsidRDefault="006553F0" w:rsidP="00FF7A73">
      <w:pPr>
        <w:jc w:val="both"/>
        <w:rPr>
          <w:b/>
        </w:rPr>
      </w:pPr>
    </w:p>
    <w:p w:rsidR="006553F0" w:rsidRPr="00FF7A73" w:rsidRDefault="006553F0" w:rsidP="00FF7A73">
      <w:pPr>
        <w:jc w:val="both"/>
        <w:rPr>
          <w:b/>
        </w:rPr>
      </w:pPr>
      <w:r w:rsidRPr="00FF7A73">
        <w:rPr>
          <w:b/>
        </w:rPr>
        <w:t>http://www.dnevnik.si/novice/slovenija/152189</w:t>
      </w:r>
    </w:p>
    <w:p w:rsidR="00C73910" w:rsidRPr="00FF7A73" w:rsidRDefault="00C73910" w:rsidP="00FF7A73">
      <w:pPr>
        <w:ind w:left="-720"/>
        <w:jc w:val="both"/>
        <w:rPr>
          <w:b/>
        </w:rPr>
      </w:pPr>
    </w:p>
    <w:p w:rsidR="00C73910" w:rsidRPr="00FF7A73" w:rsidRDefault="006553F0" w:rsidP="00FF7A73">
      <w:pPr>
        <w:ind w:left="-720"/>
        <w:jc w:val="both"/>
        <w:rPr>
          <w:b/>
        </w:rPr>
      </w:pPr>
      <w:r w:rsidRPr="00FF7A73">
        <w:rPr>
          <w:b/>
        </w:rPr>
        <w:t xml:space="preserve">            </w:t>
      </w:r>
      <w:hyperlink r:id="rId16" w:history="1">
        <w:r w:rsidRPr="00FF7A73">
          <w:rPr>
            <w:rStyle w:val="Hyperlink"/>
            <w:b/>
            <w:color w:val="auto"/>
          </w:rPr>
          <w:t>http://images.google.si/images?hl=sl&amp;um=1&amp;q=homelessness&amp;sa=N&amp;start=21&amp;ndsp=21</w:t>
        </w:r>
      </w:hyperlink>
    </w:p>
    <w:p w:rsidR="006553F0" w:rsidRPr="00FF7A73" w:rsidRDefault="006553F0" w:rsidP="00FF7A73">
      <w:pPr>
        <w:ind w:left="-720"/>
        <w:jc w:val="both"/>
        <w:rPr>
          <w:b/>
        </w:rPr>
      </w:pPr>
    </w:p>
    <w:p w:rsidR="006553F0" w:rsidRPr="00FF7A73" w:rsidRDefault="006553F0" w:rsidP="00FF7A73">
      <w:pPr>
        <w:ind w:left="-720"/>
        <w:jc w:val="both"/>
        <w:rPr>
          <w:b/>
        </w:rPr>
      </w:pPr>
      <w:r w:rsidRPr="00FF7A73">
        <w:rPr>
          <w:b/>
        </w:rPr>
        <w:t xml:space="preserve">             </w:t>
      </w:r>
      <w:hyperlink r:id="rId17" w:history="1">
        <w:r w:rsidRPr="00FF7A73">
          <w:rPr>
            <w:rStyle w:val="Hyperlink"/>
            <w:b/>
            <w:color w:val="auto"/>
          </w:rPr>
          <w:t>http://www.knjiznica-celje.si/raziskovalne/4200905065.pdf</w:t>
        </w:r>
      </w:hyperlink>
    </w:p>
    <w:p w:rsidR="006553F0" w:rsidRPr="00FF7A73" w:rsidRDefault="006553F0" w:rsidP="00FF7A73">
      <w:pPr>
        <w:ind w:left="-720"/>
        <w:jc w:val="both"/>
        <w:rPr>
          <w:b/>
        </w:rPr>
      </w:pPr>
    </w:p>
    <w:p w:rsidR="006553F0" w:rsidRPr="00FF7A73" w:rsidRDefault="006553F0" w:rsidP="00FF7A73">
      <w:pPr>
        <w:ind w:left="-720"/>
        <w:jc w:val="both"/>
        <w:rPr>
          <w:b/>
        </w:rPr>
      </w:pPr>
      <w:r w:rsidRPr="00FF7A73">
        <w:rPr>
          <w:b/>
        </w:rPr>
        <w:t xml:space="preserve">             </w:t>
      </w:r>
      <w:hyperlink r:id="rId18" w:history="1">
        <w:r w:rsidR="00FF7A73" w:rsidRPr="00FF7A73">
          <w:rPr>
            <w:rStyle w:val="Hyperlink"/>
            <w:b/>
            <w:color w:val="auto"/>
          </w:rPr>
          <w:t>http://www.kraljiulice.org/Raziskava_skrajsana.pdf</w:t>
        </w:r>
      </w:hyperlink>
    </w:p>
    <w:p w:rsidR="00FF7A73" w:rsidRPr="00FF7A73" w:rsidRDefault="00FF7A73" w:rsidP="00FF7A73">
      <w:pPr>
        <w:ind w:left="-720"/>
        <w:jc w:val="both"/>
        <w:rPr>
          <w:b/>
        </w:rPr>
      </w:pPr>
    </w:p>
    <w:p w:rsidR="00FF7A73" w:rsidRDefault="00FF7A73" w:rsidP="00FF7A73">
      <w:pPr>
        <w:ind w:left="-720"/>
        <w:jc w:val="both"/>
        <w:rPr>
          <w:b/>
        </w:rPr>
      </w:pPr>
    </w:p>
    <w:p w:rsidR="00FF7A73" w:rsidRDefault="00FF7A73" w:rsidP="00FF7A73">
      <w:pPr>
        <w:ind w:left="-720"/>
        <w:jc w:val="both"/>
        <w:rPr>
          <w:b/>
        </w:rPr>
      </w:pPr>
    </w:p>
    <w:p w:rsidR="00B3688F" w:rsidRDefault="00FF7A73" w:rsidP="00FF7A73">
      <w:pPr>
        <w:ind w:left="-720"/>
        <w:jc w:val="both"/>
        <w:rPr>
          <w:noProof/>
        </w:rPr>
      </w:pPr>
      <w:r w:rsidRPr="007A40A4">
        <w:rPr>
          <w:b/>
          <w:bCs/>
          <w:color w:val="FF6600"/>
        </w:rPr>
        <w:t>KAZALO</w:t>
      </w:r>
      <w:r w:rsidR="00B3688F">
        <w:rPr>
          <w:b/>
          <w:bCs/>
          <w:color w:val="FF6600"/>
        </w:rPr>
        <w:fldChar w:fldCharType="begin"/>
      </w:r>
      <w:r w:rsidR="00B3688F">
        <w:rPr>
          <w:b/>
          <w:bCs/>
          <w:color w:val="FF6600"/>
        </w:rPr>
        <w:instrText xml:space="preserve"> TOC \o "1-3" \h \z \u </w:instrText>
      </w:r>
      <w:r w:rsidR="00B3688F">
        <w:rPr>
          <w:b/>
          <w:bCs/>
          <w:color w:val="FF6600"/>
        </w:rPr>
        <w:fldChar w:fldCharType="separate"/>
      </w:r>
    </w:p>
    <w:p w:rsidR="00B3688F" w:rsidRDefault="00264B9D">
      <w:pPr>
        <w:pStyle w:val="TOC1"/>
        <w:tabs>
          <w:tab w:val="right" w:leader="dot" w:pos="9344"/>
        </w:tabs>
        <w:rPr>
          <w:noProof/>
        </w:rPr>
      </w:pPr>
      <w:hyperlink w:anchor="_Toc246772063" w:history="1">
        <w:r w:rsidR="00B3688F" w:rsidRPr="00661B08">
          <w:rPr>
            <w:rStyle w:val="Hyperlink"/>
            <w:noProof/>
          </w:rPr>
          <w:t>KDO SO BREZDOMCI?</w:t>
        </w:r>
        <w:r w:rsidR="00B3688F">
          <w:rPr>
            <w:noProof/>
            <w:webHidden/>
          </w:rPr>
          <w:tab/>
        </w:r>
        <w:r w:rsidR="00B3688F">
          <w:rPr>
            <w:noProof/>
            <w:webHidden/>
          </w:rPr>
          <w:fldChar w:fldCharType="begin"/>
        </w:r>
        <w:r w:rsidR="00B3688F">
          <w:rPr>
            <w:noProof/>
            <w:webHidden/>
          </w:rPr>
          <w:instrText xml:space="preserve"> PAGEREF _Toc246772063 \h </w:instrText>
        </w:r>
        <w:r w:rsidR="00B3688F">
          <w:rPr>
            <w:noProof/>
            <w:webHidden/>
          </w:rPr>
        </w:r>
        <w:r w:rsidR="00B3688F">
          <w:rPr>
            <w:noProof/>
            <w:webHidden/>
          </w:rPr>
          <w:fldChar w:fldCharType="separate"/>
        </w:r>
        <w:r w:rsidR="00B3688F">
          <w:rPr>
            <w:noProof/>
            <w:webHidden/>
          </w:rPr>
          <w:t>2</w:t>
        </w:r>
        <w:r w:rsidR="00B3688F">
          <w:rPr>
            <w:noProof/>
            <w:webHidden/>
          </w:rPr>
          <w:fldChar w:fldCharType="end"/>
        </w:r>
      </w:hyperlink>
    </w:p>
    <w:p w:rsidR="00B3688F" w:rsidRDefault="00264B9D">
      <w:pPr>
        <w:pStyle w:val="TOC1"/>
        <w:tabs>
          <w:tab w:val="right" w:leader="dot" w:pos="9344"/>
        </w:tabs>
        <w:rPr>
          <w:noProof/>
        </w:rPr>
      </w:pPr>
      <w:hyperlink w:anchor="_Toc246772064" w:history="1">
        <w:r w:rsidR="00B3688F" w:rsidRPr="00661B08">
          <w:rPr>
            <w:rStyle w:val="Hyperlink"/>
            <w:noProof/>
          </w:rPr>
          <w:t>SKUPINE BREZDOMCEV:</w:t>
        </w:r>
        <w:r w:rsidR="00B3688F">
          <w:rPr>
            <w:noProof/>
            <w:webHidden/>
          </w:rPr>
          <w:tab/>
        </w:r>
        <w:r w:rsidR="00B3688F">
          <w:rPr>
            <w:noProof/>
            <w:webHidden/>
          </w:rPr>
          <w:fldChar w:fldCharType="begin"/>
        </w:r>
        <w:r w:rsidR="00B3688F">
          <w:rPr>
            <w:noProof/>
            <w:webHidden/>
          </w:rPr>
          <w:instrText xml:space="preserve"> PAGEREF _Toc246772064 \h </w:instrText>
        </w:r>
        <w:r w:rsidR="00B3688F">
          <w:rPr>
            <w:noProof/>
            <w:webHidden/>
          </w:rPr>
        </w:r>
        <w:r w:rsidR="00B3688F">
          <w:rPr>
            <w:noProof/>
            <w:webHidden/>
          </w:rPr>
          <w:fldChar w:fldCharType="separate"/>
        </w:r>
        <w:r w:rsidR="00B3688F">
          <w:rPr>
            <w:noProof/>
            <w:webHidden/>
          </w:rPr>
          <w:t>2</w:t>
        </w:r>
        <w:r w:rsidR="00B3688F">
          <w:rPr>
            <w:noProof/>
            <w:webHidden/>
          </w:rPr>
          <w:fldChar w:fldCharType="end"/>
        </w:r>
      </w:hyperlink>
    </w:p>
    <w:p w:rsidR="00B3688F" w:rsidRDefault="00264B9D">
      <w:pPr>
        <w:pStyle w:val="TOC1"/>
        <w:tabs>
          <w:tab w:val="right" w:leader="dot" w:pos="9344"/>
        </w:tabs>
        <w:rPr>
          <w:noProof/>
        </w:rPr>
      </w:pPr>
      <w:hyperlink w:anchor="_Toc246772065" w:history="1">
        <w:r w:rsidR="00B3688F" w:rsidRPr="00661B08">
          <w:rPr>
            <w:rStyle w:val="Hyperlink"/>
            <w:noProof/>
          </w:rPr>
          <w:t>UGOTOVITVE</w:t>
        </w:r>
        <w:r w:rsidR="00B3688F">
          <w:rPr>
            <w:noProof/>
            <w:webHidden/>
          </w:rPr>
          <w:tab/>
        </w:r>
        <w:r w:rsidR="00B3688F">
          <w:rPr>
            <w:noProof/>
            <w:webHidden/>
          </w:rPr>
          <w:fldChar w:fldCharType="begin"/>
        </w:r>
        <w:r w:rsidR="00B3688F">
          <w:rPr>
            <w:noProof/>
            <w:webHidden/>
          </w:rPr>
          <w:instrText xml:space="preserve"> PAGEREF _Toc246772065 \h </w:instrText>
        </w:r>
        <w:r w:rsidR="00B3688F">
          <w:rPr>
            <w:noProof/>
            <w:webHidden/>
          </w:rPr>
        </w:r>
        <w:r w:rsidR="00B3688F">
          <w:rPr>
            <w:noProof/>
            <w:webHidden/>
          </w:rPr>
          <w:fldChar w:fldCharType="separate"/>
        </w:r>
        <w:r w:rsidR="00B3688F">
          <w:rPr>
            <w:noProof/>
            <w:webHidden/>
          </w:rPr>
          <w:t>3</w:t>
        </w:r>
        <w:r w:rsidR="00B3688F">
          <w:rPr>
            <w:noProof/>
            <w:webHidden/>
          </w:rPr>
          <w:fldChar w:fldCharType="end"/>
        </w:r>
      </w:hyperlink>
    </w:p>
    <w:p w:rsidR="00B3688F" w:rsidRDefault="00264B9D">
      <w:pPr>
        <w:pStyle w:val="TOC1"/>
        <w:tabs>
          <w:tab w:val="right" w:leader="dot" w:pos="9344"/>
        </w:tabs>
        <w:rPr>
          <w:noProof/>
        </w:rPr>
      </w:pPr>
      <w:hyperlink w:anchor="_Toc246772066" w:history="1">
        <w:r w:rsidR="00B3688F" w:rsidRPr="00661B08">
          <w:rPr>
            <w:rStyle w:val="Hyperlink"/>
            <w:noProof/>
          </w:rPr>
          <w:t>ZAKAJ LJUDJE PRISTANEJO NA CESTI?</w:t>
        </w:r>
        <w:r w:rsidR="00B3688F">
          <w:rPr>
            <w:noProof/>
            <w:webHidden/>
          </w:rPr>
          <w:tab/>
        </w:r>
        <w:r w:rsidR="00B3688F">
          <w:rPr>
            <w:noProof/>
            <w:webHidden/>
          </w:rPr>
          <w:fldChar w:fldCharType="begin"/>
        </w:r>
        <w:r w:rsidR="00B3688F">
          <w:rPr>
            <w:noProof/>
            <w:webHidden/>
          </w:rPr>
          <w:instrText xml:space="preserve"> PAGEREF _Toc246772066 \h </w:instrText>
        </w:r>
        <w:r w:rsidR="00B3688F">
          <w:rPr>
            <w:noProof/>
            <w:webHidden/>
          </w:rPr>
        </w:r>
        <w:r w:rsidR="00B3688F">
          <w:rPr>
            <w:noProof/>
            <w:webHidden/>
          </w:rPr>
          <w:fldChar w:fldCharType="separate"/>
        </w:r>
        <w:r w:rsidR="00B3688F">
          <w:rPr>
            <w:noProof/>
            <w:webHidden/>
          </w:rPr>
          <w:t>5</w:t>
        </w:r>
        <w:r w:rsidR="00B3688F">
          <w:rPr>
            <w:noProof/>
            <w:webHidden/>
          </w:rPr>
          <w:fldChar w:fldCharType="end"/>
        </w:r>
      </w:hyperlink>
    </w:p>
    <w:p w:rsidR="00B3688F" w:rsidRDefault="00264B9D">
      <w:pPr>
        <w:pStyle w:val="TOC1"/>
        <w:tabs>
          <w:tab w:val="right" w:leader="dot" w:pos="9344"/>
        </w:tabs>
        <w:rPr>
          <w:noProof/>
        </w:rPr>
      </w:pPr>
      <w:hyperlink w:anchor="_Toc246772067" w:history="1">
        <w:r w:rsidR="00B3688F" w:rsidRPr="00661B08">
          <w:rPr>
            <w:rStyle w:val="Hyperlink"/>
            <w:noProof/>
          </w:rPr>
          <w:t>KATEGORIJE BREZDOMSTVA:</w:t>
        </w:r>
        <w:r w:rsidR="00B3688F">
          <w:rPr>
            <w:noProof/>
            <w:webHidden/>
          </w:rPr>
          <w:tab/>
        </w:r>
        <w:r w:rsidR="00B3688F">
          <w:rPr>
            <w:noProof/>
            <w:webHidden/>
          </w:rPr>
          <w:fldChar w:fldCharType="begin"/>
        </w:r>
        <w:r w:rsidR="00B3688F">
          <w:rPr>
            <w:noProof/>
            <w:webHidden/>
          </w:rPr>
          <w:instrText xml:space="preserve"> PAGEREF _Toc246772067 \h </w:instrText>
        </w:r>
        <w:r w:rsidR="00B3688F">
          <w:rPr>
            <w:noProof/>
            <w:webHidden/>
          </w:rPr>
        </w:r>
        <w:r w:rsidR="00B3688F">
          <w:rPr>
            <w:noProof/>
            <w:webHidden/>
          </w:rPr>
          <w:fldChar w:fldCharType="separate"/>
        </w:r>
        <w:r w:rsidR="00B3688F">
          <w:rPr>
            <w:noProof/>
            <w:webHidden/>
          </w:rPr>
          <w:t>6</w:t>
        </w:r>
        <w:r w:rsidR="00B3688F">
          <w:rPr>
            <w:noProof/>
            <w:webHidden/>
          </w:rPr>
          <w:fldChar w:fldCharType="end"/>
        </w:r>
      </w:hyperlink>
    </w:p>
    <w:p w:rsidR="00B3688F" w:rsidRDefault="00264B9D">
      <w:pPr>
        <w:pStyle w:val="TOC1"/>
        <w:tabs>
          <w:tab w:val="right" w:leader="dot" w:pos="9344"/>
        </w:tabs>
        <w:rPr>
          <w:noProof/>
        </w:rPr>
      </w:pPr>
      <w:hyperlink w:anchor="_Toc246772068" w:history="1">
        <w:r w:rsidR="00B3688F" w:rsidRPr="00661B08">
          <w:rPr>
            <w:rStyle w:val="Hyperlink"/>
            <w:noProof/>
          </w:rPr>
          <w:t>KAKŠNE MOŽNOSTI SO V SLOVENIJI?</w:t>
        </w:r>
        <w:r w:rsidR="00B3688F">
          <w:rPr>
            <w:noProof/>
            <w:webHidden/>
          </w:rPr>
          <w:tab/>
        </w:r>
        <w:r w:rsidR="00B3688F">
          <w:rPr>
            <w:noProof/>
            <w:webHidden/>
          </w:rPr>
          <w:fldChar w:fldCharType="begin"/>
        </w:r>
        <w:r w:rsidR="00B3688F">
          <w:rPr>
            <w:noProof/>
            <w:webHidden/>
          </w:rPr>
          <w:instrText xml:space="preserve"> PAGEREF _Toc246772068 \h </w:instrText>
        </w:r>
        <w:r w:rsidR="00B3688F">
          <w:rPr>
            <w:noProof/>
            <w:webHidden/>
          </w:rPr>
        </w:r>
        <w:r w:rsidR="00B3688F">
          <w:rPr>
            <w:noProof/>
            <w:webHidden/>
          </w:rPr>
          <w:fldChar w:fldCharType="separate"/>
        </w:r>
        <w:r w:rsidR="00B3688F">
          <w:rPr>
            <w:noProof/>
            <w:webHidden/>
          </w:rPr>
          <w:t>6</w:t>
        </w:r>
        <w:r w:rsidR="00B3688F">
          <w:rPr>
            <w:noProof/>
            <w:webHidden/>
          </w:rPr>
          <w:fldChar w:fldCharType="end"/>
        </w:r>
      </w:hyperlink>
    </w:p>
    <w:p w:rsidR="00B3688F" w:rsidRDefault="00264B9D">
      <w:pPr>
        <w:pStyle w:val="TOC1"/>
        <w:tabs>
          <w:tab w:val="right" w:leader="dot" w:pos="9344"/>
        </w:tabs>
        <w:rPr>
          <w:noProof/>
        </w:rPr>
      </w:pPr>
      <w:hyperlink w:anchor="_Toc246772069" w:history="1">
        <w:r w:rsidR="00B3688F" w:rsidRPr="00661B08">
          <w:rPr>
            <w:rStyle w:val="Hyperlink"/>
            <w:noProof/>
          </w:rPr>
          <w:t>VRSTE REVŠČINE:</w:t>
        </w:r>
        <w:r w:rsidR="00B3688F">
          <w:rPr>
            <w:noProof/>
            <w:webHidden/>
          </w:rPr>
          <w:tab/>
        </w:r>
        <w:r w:rsidR="00B3688F">
          <w:rPr>
            <w:noProof/>
            <w:webHidden/>
          </w:rPr>
          <w:fldChar w:fldCharType="begin"/>
        </w:r>
        <w:r w:rsidR="00B3688F">
          <w:rPr>
            <w:noProof/>
            <w:webHidden/>
          </w:rPr>
          <w:instrText xml:space="preserve"> PAGEREF _Toc246772069 \h </w:instrText>
        </w:r>
        <w:r w:rsidR="00B3688F">
          <w:rPr>
            <w:noProof/>
            <w:webHidden/>
          </w:rPr>
        </w:r>
        <w:r w:rsidR="00B3688F">
          <w:rPr>
            <w:noProof/>
            <w:webHidden/>
          </w:rPr>
          <w:fldChar w:fldCharType="separate"/>
        </w:r>
        <w:r w:rsidR="00B3688F">
          <w:rPr>
            <w:noProof/>
            <w:webHidden/>
          </w:rPr>
          <w:t>7</w:t>
        </w:r>
        <w:r w:rsidR="00B3688F">
          <w:rPr>
            <w:noProof/>
            <w:webHidden/>
          </w:rPr>
          <w:fldChar w:fldCharType="end"/>
        </w:r>
      </w:hyperlink>
    </w:p>
    <w:p w:rsidR="00B3688F" w:rsidRDefault="00264B9D">
      <w:pPr>
        <w:pStyle w:val="TOC1"/>
        <w:tabs>
          <w:tab w:val="right" w:leader="dot" w:pos="9344"/>
        </w:tabs>
        <w:rPr>
          <w:noProof/>
        </w:rPr>
      </w:pPr>
      <w:hyperlink w:anchor="_Toc246772070" w:history="1">
        <w:r w:rsidR="00B3688F" w:rsidRPr="00661B08">
          <w:rPr>
            <w:rStyle w:val="Hyperlink"/>
            <w:noProof/>
          </w:rPr>
          <w:t>STATISTIKA</w:t>
        </w:r>
        <w:r w:rsidR="00B3688F">
          <w:rPr>
            <w:noProof/>
            <w:webHidden/>
          </w:rPr>
          <w:tab/>
        </w:r>
        <w:r w:rsidR="00B3688F">
          <w:rPr>
            <w:noProof/>
            <w:webHidden/>
          </w:rPr>
          <w:fldChar w:fldCharType="begin"/>
        </w:r>
        <w:r w:rsidR="00B3688F">
          <w:rPr>
            <w:noProof/>
            <w:webHidden/>
          </w:rPr>
          <w:instrText xml:space="preserve"> PAGEREF _Toc246772070 \h </w:instrText>
        </w:r>
        <w:r w:rsidR="00B3688F">
          <w:rPr>
            <w:noProof/>
            <w:webHidden/>
          </w:rPr>
        </w:r>
        <w:r w:rsidR="00B3688F">
          <w:rPr>
            <w:noProof/>
            <w:webHidden/>
          </w:rPr>
          <w:fldChar w:fldCharType="separate"/>
        </w:r>
        <w:r w:rsidR="00B3688F">
          <w:rPr>
            <w:noProof/>
            <w:webHidden/>
          </w:rPr>
          <w:t>7</w:t>
        </w:r>
        <w:r w:rsidR="00B3688F">
          <w:rPr>
            <w:noProof/>
            <w:webHidden/>
          </w:rPr>
          <w:fldChar w:fldCharType="end"/>
        </w:r>
      </w:hyperlink>
    </w:p>
    <w:p w:rsidR="00B3688F" w:rsidRDefault="00264B9D">
      <w:pPr>
        <w:pStyle w:val="TOC1"/>
        <w:tabs>
          <w:tab w:val="right" w:leader="dot" w:pos="9344"/>
        </w:tabs>
        <w:rPr>
          <w:noProof/>
        </w:rPr>
      </w:pPr>
      <w:hyperlink w:anchor="_Toc246772071" w:history="1">
        <w:r w:rsidR="00B3688F" w:rsidRPr="00661B08">
          <w:rPr>
            <w:rStyle w:val="Hyperlink"/>
            <w:noProof/>
          </w:rPr>
          <w:t>ENOČLANSKE GOSPODINJSTVA:</w:t>
        </w:r>
        <w:r w:rsidR="00B3688F">
          <w:rPr>
            <w:noProof/>
            <w:webHidden/>
          </w:rPr>
          <w:tab/>
        </w:r>
        <w:r w:rsidR="00B3688F">
          <w:rPr>
            <w:noProof/>
            <w:webHidden/>
          </w:rPr>
          <w:fldChar w:fldCharType="begin"/>
        </w:r>
        <w:r w:rsidR="00B3688F">
          <w:rPr>
            <w:noProof/>
            <w:webHidden/>
          </w:rPr>
          <w:instrText xml:space="preserve"> PAGEREF _Toc246772071 \h </w:instrText>
        </w:r>
        <w:r w:rsidR="00B3688F">
          <w:rPr>
            <w:noProof/>
            <w:webHidden/>
          </w:rPr>
        </w:r>
        <w:r w:rsidR="00B3688F">
          <w:rPr>
            <w:noProof/>
            <w:webHidden/>
          </w:rPr>
          <w:fldChar w:fldCharType="separate"/>
        </w:r>
        <w:r w:rsidR="00B3688F">
          <w:rPr>
            <w:noProof/>
            <w:webHidden/>
          </w:rPr>
          <w:t>8</w:t>
        </w:r>
        <w:r w:rsidR="00B3688F">
          <w:rPr>
            <w:noProof/>
            <w:webHidden/>
          </w:rPr>
          <w:fldChar w:fldCharType="end"/>
        </w:r>
      </w:hyperlink>
    </w:p>
    <w:p w:rsidR="00B3688F" w:rsidRDefault="00264B9D">
      <w:pPr>
        <w:pStyle w:val="TOC1"/>
        <w:tabs>
          <w:tab w:val="right" w:leader="dot" w:pos="9344"/>
        </w:tabs>
        <w:rPr>
          <w:noProof/>
        </w:rPr>
      </w:pPr>
      <w:hyperlink w:anchor="_Toc246772073" w:history="1">
        <w:r w:rsidR="00B3688F" w:rsidRPr="00661B08">
          <w:rPr>
            <w:rStyle w:val="Hyperlink"/>
            <w:noProof/>
          </w:rPr>
          <w:t>KAKO RAZUMETI BREZDOMSTVO:</w:t>
        </w:r>
        <w:r w:rsidR="00B3688F">
          <w:rPr>
            <w:noProof/>
            <w:webHidden/>
          </w:rPr>
          <w:tab/>
        </w:r>
        <w:r w:rsidR="00B3688F">
          <w:rPr>
            <w:noProof/>
            <w:webHidden/>
          </w:rPr>
          <w:fldChar w:fldCharType="begin"/>
        </w:r>
        <w:r w:rsidR="00B3688F">
          <w:rPr>
            <w:noProof/>
            <w:webHidden/>
          </w:rPr>
          <w:instrText xml:space="preserve"> PAGEREF _Toc246772073 \h </w:instrText>
        </w:r>
        <w:r w:rsidR="00B3688F">
          <w:rPr>
            <w:noProof/>
            <w:webHidden/>
          </w:rPr>
        </w:r>
        <w:r w:rsidR="00B3688F">
          <w:rPr>
            <w:noProof/>
            <w:webHidden/>
          </w:rPr>
          <w:fldChar w:fldCharType="separate"/>
        </w:r>
        <w:r w:rsidR="00B3688F">
          <w:rPr>
            <w:noProof/>
            <w:webHidden/>
          </w:rPr>
          <w:t>9</w:t>
        </w:r>
        <w:r w:rsidR="00B3688F">
          <w:rPr>
            <w:noProof/>
            <w:webHidden/>
          </w:rPr>
          <w:fldChar w:fldCharType="end"/>
        </w:r>
      </w:hyperlink>
    </w:p>
    <w:p w:rsidR="00B3688F" w:rsidRDefault="00264B9D">
      <w:pPr>
        <w:pStyle w:val="TOC1"/>
        <w:tabs>
          <w:tab w:val="right" w:leader="dot" w:pos="9344"/>
        </w:tabs>
        <w:rPr>
          <w:noProof/>
        </w:rPr>
      </w:pPr>
      <w:hyperlink w:anchor="_Toc246772076" w:history="1">
        <w:r w:rsidR="00B3688F" w:rsidRPr="00661B08">
          <w:rPr>
            <w:rStyle w:val="Hyperlink"/>
            <w:noProof/>
          </w:rPr>
          <w:t>VIRI:</w:t>
        </w:r>
        <w:r w:rsidR="00B3688F">
          <w:rPr>
            <w:noProof/>
            <w:webHidden/>
          </w:rPr>
          <w:tab/>
        </w:r>
        <w:r w:rsidR="00B3688F">
          <w:rPr>
            <w:noProof/>
            <w:webHidden/>
          </w:rPr>
          <w:fldChar w:fldCharType="begin"/>
        </w:r>
        <w:r w:rsidR="00B3688F">
          <w:rPr>
            <w:noProof/>
            <w:webHidden/>
          </w:rPr>
          <w:instrText xml:space="preserve"> PAGEREF _Toc246772076 \h </w:instrText>
        </w:r>
        <w:r w:rsidR="00B3688F">
          <w:rPr>
            <w:noProof/>
            <w:webHidden/>
          </w:rPr>
        </w:r>
        <w:r w:rsidR="00B3688F">
          <w:rPr>
            <w:noProof/>
            <w:webHidden/>
          </w:rPr>
          <w:fldChar w:fldCharType="separate"/>
        </w:r>
        <w:r w:rsidR="00B3688F">
          <w:rPr>
            <w:noProof/>
            <w:webHidden/>
          </w:rPr>
          <w:t>10</w:t>
        </w:r>
        <w:r w:rsidR="00B3688F">
          <w:rPr>
            <w:noProof/>
            <w:webHidden/>
          </w:rPr>
          <w:fldChar w:fldCharType="end"/>
        </w:r>
      </w:hyperlink>
    </w:p>
    <w:p w:rsidR="00FF7A73" w:rsidRPr="00FF7A73" w:rsidRDefault="00B3688F" w:rsidP="00FF7A73">
      <w:pPr>
        <w:ind w:left="-720"/>
        <w:jc w:val="both"/>
        <w:rPr>
          <w:b/>
          <w:color w:val="FF6600"/>
        </w:rPr>
      </w:pPr>
      <w:r>
        <w:rPr>
          <w:b/>
          <w:bCs/>
          <w:color w:val="FF6600"/>
        </w:rPr>
        <w:fldChar w:fldCharType="end"/>
      </w:r>
    </w:p>
    <w:sectPr w:rsidR="00FF7A73" w:rsidRPr="00FF7A73" w:rsidSect="00D56181">
      <w:footerReference w:type="default" r:id="rId19"/>
      <w:pgSz w:w="11906" w:h="16838" w:code="9"/>
      <w:pgMar w:top="1418" w:right="1134"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333B" w:rsidRDefault="0004333B">
      <w:r>
        <w:separator/>
      </w:r>
    </w:p>
  </w:endnote>
  <w:endnote w:type="continuationSeparator" w:id="0">
    <w:p w:rsidR="0004333B" w:rsidRDefault="00043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181" w:rsidRDefault="00D56181">
    <w:pPr>
      <w:pStyle w:val="Footer"/>
    </w:pPr>
    <w:r>
      <w:rPr>
        <w:rStyle w:val="PageNumber"/>
      </w:rPr>
      <w:fldChar w:fldCharType="begin"/>
    </w:r>
    <w:r>
      <w:rPr>
        <w:rStyle w:val="PageNumber"/>
      </w:rPr>
      <w:instrText xml:space="preserve"> PAGE </w:instrText>
    </w:r>
    <w:r>
      <w:rPr>
        <w:rStyle w:val="PageNumber"/>
      </w:rPr>
      <w:fldChar w:fldCharType="separate"/>
    </w:r>
    <w:r w:rsidR="00D444EF">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333B" w:rsidRDefault="0004333B">
      <w:r>
        <w:separator/>
      </w:r>
    </w:p>
  </w:footnote>
  <w:footnote w:type="continuationSeparator" w:id="0">
    <w:p w:rsidR="0004333B" w:rsidRDefault="000433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2E4F3F"/>
    <w:multiLevelType w:val="hybridMultilevel"/>
    <w:tmpl w:val="F3B2ADA4"/>
    <w:lvl w:ilvl="0" w:tplc="04240001">
      <w:start w:val="1"/>
      <w:numFmt w:val="bullet"/>
      <w:lvlText w:val=""/>
      <w:lvlJc w:val="left"/>
      <w:pPr>
        <w:tabs>
          <w:tab w:val="num" w:pos="60"/>
        </w:tabs>
        <w:ind w:left="60" w:hanging="360"/>
      </w:pPr>
      <w:rPr>
        <w:rFonts w:ascii="Symbol" w:hAnsi="Symbol" w:hint="default"/>
      </w:rPr>
    </w:lvl>
    <w:lvl w:ilvl="1" w:tplc="04240003" w:tentative="1">
      <w:start w:val="1"/>
      <w:numFmt w:val="bullet"/>
      <w:lvlText w:val="o"/>
      <w:lvlJc w:val="left"/>
      <w:pPr>
        <w:tabs>
          <w:tab w:val="num" w:pos="780"/>
        </w:tabs>
        <w:ind w:left="780" w:hanging="360"/>
      </w:pPr>
      <w:rPr>
        <w:rFonts w:ascii="Courier New" w:hAnsi="Courier New" w:cs="Courier New" w:hint="default"/>
      </w:rPr>
    </w:lvl>
    <w:lvl w:ilvl="2" w:tplc="04240005" w:tentative="1">
      <w:start w:val="1"/>
      <w:numFmt w:val="bullet"/>
      <w:lvlText w:val=""/>
      <w:lvlJc w:val="left"/>
      <w:pPr>
        <w:tabs>
          <w:tab w:val="num" w:pos="1500"/>
        </w:tabs>
        <w:ind w:left="1500" w:hanging="360"/>
      </w:pPr>
      <w:rPr>
        <w:rFonts w:ascii="Wingdings" w:hAnsi="Wingdings" w:hint="default"/>
      </w:rPr>
    </w:lvl>
    <w:lvl w:ilvl="3" w:tplc="04240001" w:tentative="1">
      <w:start w:val="1"/>
      <w:numFmt w:val="bullet"/>
      <w:lvlText w:val=""/>
      <w:lvlJc w:val="left"/>
      <w:pPr>
        <w:tabs>
          <w:tab w:val="num" w:pos="2220"/>
        </w:tabs>
        <w:ind w:left="2220" w:hanging="360"/>
      </w:pPr>
      <w:rPr>
        <w:rFonts w:ascii="Symbol" w:hAnsi="Symbol" w:hint="default"/>
      </w:rPr>
    </w:lvl>
    <w:lvl w:ilvl="4" w:tplc="04240003" w:tentative="1">
      <w:start w:val="1"/>
      <w:numFmt w:val="bullet"/>
      <w:lvlText w:val="o"/>
      <w:lvlJc w:val="left"/>
      <w:pPr>
        <w:tabs>
          <w:tab w:val="num" w:pos="2940"/>
        </w:tabs>
        <w:ind w:left="2940" w:hanging="360"/>
      </w:pPr>
      <w:rPr>
        <w:rFonts w:ascii="Courier New" w:hAnsi="Courier New" w:cs="Courier New" w:hint="default"/>
      </w:rPr>
    </w:lvl>
    <w:lvl w:ilvl="5" w:tplc="04240005" w:tentative="1">
      <w:start w:val="1"/>
      <w:numFmt w:val="bullet"/>
      <w:lvlText w:val=""/>
      <w:lvlJc w:val="left"/>
      <w:pPr>
        <w:tabs>
          <w:tab w:val="num" w:pos="3660"/>
        </w:tabs>
        <w:ind w:left="3660" w:hanging="360"/>
      </w:pPr>
      <w:rPr>
        <w:rFonts w:ascii="Wingdings" w:hAnsi="Wingdings" w:hint="default"/>
      </w:rPr>
    </w:lvl>
    <w:lvl w:ilvl="6" w:tplc="04240001" w:tentative="1">
      <w:start w:val="1"/>
      <w:numFmt w:val="bullet"/>
      <w:lvlText w:val=""/>
      <w:lvlJc w:val="left"/>
      <w:pPr>
        <w:tabs>
          <w:tab w:val="num" w:pos="4380"/>
        </w:tabs>
        <w:ind w:left="4380" w:hanging="360"/>
      </w:pPr>
      <w:rPr>
        <w:rFonts w:ascii="Symbol" w:hAnsi="Symbol" w:hint="default"/>
      </w:rPr>
    </w:lvl>
    <w:lvl w:ilvl="7" w:tplc="04240003" w:tentative="1">
      <w:start w:val="1"/>
      <w:numFmt w:val="bullet"/>
      <w:lvlText w:val="o"/>
      <w:lvlJc w:val="left"/>
      <w:pPr>
        <w:tabs>
          <w:tab w:val="num" w:pos="5100"/>
        </w:tabs>
        <w:ind w:left="5100" w:hanging="360"/>
      </w:pPr>
      <w:rPr>
        <w:rFonts w:ascii="Courier New" w:hAnsi="Courier New" w:cs="Courier New" w:hint="default"/>
      </w:rPr>
    </w:lvl>
    <w:lvl w:ilvl="8" w:tplc="04240005" w:tentative="1">
      <w:start w:val="1"/>
      <w:numFmt w:val="bullet"/>
      <w:lvlText w:val=""/>
      <w:lvlJc w:val="left"/>
      <w:pPr>
        <w:tabs>
          <w:tab w:val="num" w:pos="5820"/>
        </w:tabs>
        <w:ind w:left="5820" w:hanging="360"/>
      </w:pPr>
      <w:rPr>
        <w:rFonts w:ascii="Wingdings" w:hAnsi="Wingdings" w:hint="default"/>
      </w:rPr>
    </w:lvl>
  </w:abstractNum>
  <w:abstractNum w:abstractNumId="1" w15:restartNumberingAfterBreak="0">
    <w:nsid w:val="54965068"/>
    <w:multiLevelType w:val="hybridMultilevel"/>
    <w:tmpl w:val="B5A402C4"/>
    <w:lvl w:ilvl="0" w:tplc="911A3794">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360"/>
        </w:tabs>
        <w:ind w:left="360" w:hanging="360"/>
      </w:pPr>
      <w:rPr>
        <w:rFonts w:ascii="Courier New" w:hAnsi="Courier New" w:cs="Courier New" w:hint="default"/>
      </w:rPr>
    </w:lvl>
    <w:lvl w:ilvl="2" w:tplc="04240005" w:tentative="1">
      <w:start w:val="1"/>
      <w:numFmt w:val="bullet"/>
      <w:lvlText w:val=""/>
      <w:lvlJc w:val="left"/>
      <w:pPr>
        <w:tabs>
          <w:tab w:val="num" w:pos="1080"/>
        </w:tabs>
        <w:ind w:left="1080" w:hanging="360"/>
      </w:pPr>
      <w:rPr>
        <w:rFonts w:ascii="Wingdings" w:hAnsi="Wingdings" w:hint="default"/>
      </w:rPr>
    </w:lvl>
    <w:lvl w:ilvl="3" w:tplc="04240001" w:tentative="1">
      <w:start w:val="1"/>
      <w:numFmt w:val="bullet"/>
      <w:lvlText w:val=""/>
      <w:lvlJc w:val="left"/>
      <w:pPr>
        <w:tabs>
          <w:tab w:val="num" w:pos="1800"/>
        </w:tabs>
        <w:ind w:left="1800" w:hanging="360"/>
      </w:pPr>
      <w:rPr>
        <w:rFonts w:ascii="Symbol" w:hAnsi="Symbol" w:hint="default"/>
      </w:rPr>
    </w:lvl>
    <w:lvl w:ilvl="4" w:tplc="04240003" w:tentative="1">
      <w:start w:val="1"/>
      <w:numFmt w:val="bullet"/>
      <w:lvlText w:val="o"/>
      <w:lvlJc w:val="left"/>
      <w:pPr>
        <w:tabs>
          <w:tab w:val="num" w:pos="2520"/>
        </w:tabs>
        <w:ind w:left="2520" w:hanging="360"/>
      </w:pPr>
      <w:rPr>
        <w:rFonts w:ascii="Courier New" w:hAnsi="Courier New" w:cs="Courier New" w:hint="default"/>
      </w:rPr>
    </w:lvl>
    <w:lvl w:ilvl="5" w:tplc="04240005" w:tentative="1">
      <w:start w:val="1"/>
      <w:numFmt w:val="bullet"/>
      <w:lvlText w:val=""/>
      <w:lvlJc w:val="left"/>
      <w:pPr>
        <w:tabs>
          <w:tab w:val="num" w:pos="3240"/>
        </w:tabs>
        <w:ind w:left="3240" w:hanging="360"/>
      </w:pPr>
      <w:rPr>
        <w:rFonts w:ascii="Wingdings" w:hAnsi="Wingdings" w:hint="default"/>
      </w:rPr>
    </w:lvl>
    <w:lvl w:ilvl="6" w:tplc="04240001" w:tentative="1">
      <w:start w:val="1"/>
      <w:numFmt w:val="bullet"/>
      <w:lvlText w:val=""/>
      <w:lvlJc w:val="left"/>
      <w:pPr>
        <w:tabs>
          <w:tab w:val="num" w:pos="3960"/>
        </w:tabs>
        <w:ind w:left="3960" w:hanging="360"/>
      </w:pPr>
      <w:rPr>
        <w:rFonts w:ascii="Symbol" w:hAnsi="Symbol" w:hint="default"/>
      </w:rPr>
    </w:lvl>
    <w:lvl w:ilvl="7" w:tplc="04240003" w:tentative="1">
      <w:start w:val="1"/>
      <w:numFmt w:val="bullet"/>
      <w:lvlText w:val="o"/>
      <w:lvlJc w:val="left"/>
      <w:pPr>
        <w:tabs>
          <w:tab w:val="num" w:pos="4680"/>
        </w:tabs>
        <w:ind w:left="4680" w:hanging="360"/>
      </w:pPr>
      <w:rPr>
        <w:rFonts w:ascii="Courier New" w:hAnsi="Courier New" w:cs="Courier New" w:hint="default"/>
      </w:rPr>
    </w:lvl>
    <w:lvl w:ilvl="8" w:tplc="04240005" w:tentative="1">
      <w:start w:val="1"/>
      <w:numFmt w:val="bullet"/>
      <w:lvlText w:val=""/>
      <w:lvlJc w:val="left"/>
      <w:pPr>
        <w:tabs>
          <w:tab w:val="num" w:pos="5400"/>
        </w:tabs>
        <w:ind w:left="54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37E8"/>
    <w:rsid w:val="00037D8C"/>
    <w:rsid w:val="0004333B"/>
    <w:rsid w:val="001C3F64"/>
    <w:rsid w:val="002070E2"/>
    <w:rsid w:val="00240AA8"/>
    <w:rsid w:val="00264B9D"/>
    <w:rsid w:val="00274161"/>
    <w:rsid w:val="00281B91"/>
    <w:rsid w:val="002B6169"/>
    <w:rsid w:val="003D6FA9"/>
    <w:rsid w:val="00450DC4"/>
    <w:rsid w:val="00523F61"/>
    <w:rsid w:val="00562692"/>
    <w:rsid w:val="00577DD4"/>
    <w:rsid w:val="005D61DB"/>
    <w:rsid w:val="00607487"/>
    <w:rsid w:val="00634751"/>
    <w:rsid w:val="006553F0"/>
    <w:rsid w:val="00656339"/>
    <w:rsid w:val="006711DD"/>
    <w:rsid w:val="0070398D"/>
    <w:rsid w:val="00713881"/>
    <w:rsid w:val="007A40A4"/>
    <w:rsid w:val="007F5B28"/>
    <w:rsid w:val="008A1798"/>
    <w:rsid w:val="008F609A"/>
    <w:rsid w:val="00954812"/>
    <w:rsid w:val="00A14AD2"/>
    <w:rsid w:val="00B3688F"/>
    <w:rsid w:val="00BA48D1"/>
    <w:rsid w:val="00BC7649"/>
    <w:rsid w:val="00C41729"/>
    <w:rsid w:val="00C46073"/>
    <w:rsid w:val="00C73910"/>
    <w:rsid w:val="00CB318B"/>
    <w:rsid w:val="00CC52E9"/>
    <w:rsid w:val="00CF6377"/>
    <w:rsid w:val="00D154FE"/>
    <w:rsid w:val="00D16801"/>
    <w:rsid w:val="00D444EF"/>
    <w:rsid w:val="00D56181"/>
    <w:rsid w:val="00D91306"/>
    <w:rsid w:val="00DD3235"/>
    <w:rsid w:val="00E35759"/>
    <w:rsid w:val="00E637E8"/>
    <w:rsid w:val="00EB167D"/>
    <w:rsid w:val="00EC6C18"/>
    <w:rsid w:val="00FF7A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553F0"/>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6181"/>
    <w:pPr>
      <w:tabs>
        <w:tab w:val="center" w:pos="4536"/>
        <w:tab w:val="right" w:pos="9072"/>
      </w:tabs>
    </w:pPr>
  </w:style>
  <w:style w:type="paragraph" w:styleId="Footer">
    <w:name w:val="footer"/>
    <w:basedOn w:val="Normal"/>
    <w:rsid w:val="00D56181"/>
    <w:pPr>
      <w:tabs>
        <w:tab w:val="center" w:pos="4536"/>
        <w:tab w:val="right" w:pos="9072"/>
      </w:tabs>
    </w:pPr>
  </w:style>
  <w:style w:type="character" w:styleId="PageNumber">
    <w:name w:val="page number"/>
    <w:basedOn w:val="DefaultParagraphFont"/>
    <w:rsid w:val="00D56181"/>
  </w:style>
  <w:style w:type="table" w:styleId="TableGrid">
    <w:name w:val="Table Grid"/>
    <w:basedOn w:val="TableNormal"/>
    <w:rsid w:val="00A14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553F0"/>
    <w:rPr>
      <w:color w:val="0000FF"/>
      <w:u w:val="single"/>
    </w:rPr>
  </w:style>
  <w:style w:type="paragraph" w:styleId="TOC1">
    <w:name w:val="toc 1"/>
    <w:basedOn w:val="Normal"/>
    <w:next w:val="Normal"/>
    <w:autoRedefine/>
    <w:semiHidden/>
    <w:rsid w:val="00FF7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24ur.com/novice/slovenija/brezdomci-iscejo-zatocisce.html" TargetMode="External"/><Relationship Id="rId18" Type="http://schemas.openxmlformats.org/officeDocument/2006/relationships/hyperlink" Target="http://www.kraljiulice.org/Raziskava_skrajsana.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knjiznica-celje.si/raziskovalne/4200905065.pdf" TargetMode="External"/><Relationship Id="rId2" Type="http://schemas.openxmlformats.org/officeDocument/2006/relationships/styles" Target="styles.xml"/><Relationship Id="rId16" Type="http://schemas.openxmlformats.org/officeDocument/2006/relationships/hyperlink" Target="http://images.google.si/images?hl=sl&amp;um=1&amp;q=homelessness&amp;sa=N&amp;start=21&amp;ndsp=2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dnevnik.si/novice/slovenija/284776"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24ur.com/novice/slovenija/brezdomci-dobili-novo-zavetis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2768</Words>
  <Characters>15778</Characters>
  <Application>Microsoft Office Word</Application>
  <DocSecurity>0</DocSecurity>
  <Lines>131</Lines>
  <Paragraphs>37</Paragraphs>
  <ScaleCrop>false</ScaleCrop>
  <Company/>
  <LinksUpToDate>false</LinksUpToDate>
  <CharactersWithSpaces>18509</CharactersWithSpaces>
  <SharedDoc>false</SharedDoc>
  <HLinks>
    <vt:vector size="102" baseType="variant">
      <vt:variant>
        <vt:i4>1114163</vt:i4>
      </vt:variant>
      <vt:variant>
        <vt:i4>80</vt:i4>
      </vt:variant>
      <vt:variant>
        <vt:i4>0</vt:i4>
      </vt:variant>
      <vt:variant>
        <vt:i4>5</vt:i4>
      </vt:variant>
      <vt:variant>
        <vt:lpwstr/>
      </vt:variant>
      <vt:variant>
        <vt:lpwstr>_Toc246772076</vt:lpwstr>
      </vt:variant>
      <vt:variant>
        <vt:i4>1114163</vt:i4>
      </vt:variant>
      <vt:variant>
        <vt:i4>74</vt:i4>
      </vt:variant>
      <vt:variant>
        <vt:i4>0</vt:i4>
      </vt:variant>
      <vt:variant>
        <vt:i4>5</vt:i4>
      </vt:variant>
      <vt:variant>
        <vt:lpwstr/>
      </vt:variant>
      <vt:variant>
        <vt:lpwstr>_Toc246772073</vt:lpwstr>
      </vt:variant>
      <vt:variant>
        <vt:i4>1114163</vt:i4>
      </vt:variant>
      <vt:variant>
        <vt:i4>68</vt:i4>
      </vt:variant>
      <vt:variant>
        <vt:i4>0</vt:i4>
      </vt:variant>
      <vt:variant>
        <vt:i4>5</vt:i4>
      </vt:variant>
      <vt:variant>
        <vt:lpwstr/>
      </vt:variant>
      <vt:variant>
        <vt:lpwstr>_Toc246772071</vt:lpwstr>
      </vt:variant>
      <vt:variant>
        <vt:i4>1114163</vt:i4>
      </vt:variant>
      <vt:variant>
        <vt:i4>62</vt:i4>
      </vt:variant>
      <vt:variant>
        <vt:i4>0</vt:i4>
      </vt:variant>
      <vt:variant>
        <vt:i4>5</vt:i4>
      </vt:variant>
      <vt:variant>
        <vt:lpwstr/>
      </vt:variant>
      <vt:variant>
        <vt:lpwstr>_Toc246772070</vt:lpwstr>
      </vt:variant>
      <vt:variant>
        <vt:i4>1048627</vt:i4>
      </vt:variant>
      <vt:variant>
        <vt:i4>56</vt:i4>
      </vt:variant>
      <vt:variant>
        <vt:i4>0</vt:i4>
      </vt:variant>
      <vt:variant>
        <vt:i4>5</vt:i4>
      </vt:variant>
      <vt:variant>
        <vt:lpwstr/>
      </vt:variant>
      <vt:variant>
        <vt:lpwstr>_Toc246772069</vt:lpwstr>
      </vt:variant>
      <vt:variant>
        <vt:i4>1048627</vt:i4>
      </vt:variant>
      <vt:variant>
        <vt:i4>50</vt:i4>
      </vt:variant>
      <vt:variant>
        <vt:i4>0</vt:i4>
      </vt:variant>
      <vt:variant>
        <vt:i4>5</vt:i4>
      </vt:variant>
      <vt:variant>
        <vt:lpwstr/>
      </vt:variant>
      <vt:variant>
        <vt:lpwstr>_Toc246772068</vt:lpwstr>
      </vt:variant>
      <vt:variant>
        <vt:i4>1048627</vt:i4>
      </vt:variant>
      <vt:variant>
        <vt:i4>44</vt:i4>
      </vt:variant>
      <vt:variant>
        <vt:i4>0</vt:i4>
      </vt:variant>
      <vt:variant>
        <vt:i4>5</vt:i4>
      </vt:variant>
      <vt:variant>
        <vt:lpwstr/>
      </vt:variant>
      <vt:variant>
        <vt:lpwstr>_Toc246772067</vt:lpwstr>
      </vt:variant>
      <vt:variant>
        <vt:i4>1048627</vt:i4>
      </vt:variant>
      <vt:variant>
        <vt:i4>38</vt:i4>
      </vt:variant>
      <vt:variant>
        <vt:i4>0</vt:i4>
      </vt:variant>
      <vt:variant>
        <vt:i4>5</vt:i4>
      </vt:variant>
      <vt:variant>
        <vt:lpwstr/>
      </vt:variant>
      <vt:variant>
        <vt:lpwstr>_Toc246772066</vt:lpwstr>
      </vt:variant>
      <vt:variant>
        <vt:i4>1048627</vt:i4>
      </vt:variant>
      <vt:variant>
        <vt:i4>32</vt:i4>
      </vt:variant>
      <vt:variant>
        <vt:i4>0</vt:i4>
      </vt:variant>
      <vt:variant>
        <vt:i4>5</vt:i4>
      </vt:variant>
      <vt:variant>
        <vt:lpwstr/>
      </vt:variant>
      <vt:variant>
        <vt:lpwstr>_Toc246772065</vt:lpwstr>
      </vt:variant>
      <vt:variant>
        <vt:i4>1048627</vt:i4>
      </vt:variant>
      <vt:variant>
        <vt:i4>26</vt:i4>
      </vt:variant>
      <vt:variant>
        <vt:i4>0</vt:i4>
      </vt:variant>
      <vt:variant>
        <vt:i4>5</vt:i4>
      </vt:variant>
      <vt:variant>
        <vt:lpwstr/>
      </vt:variant>
      <vt:variant>
        <vt:lpwstr>_Toc246772064</vt:lpwstr>
      </vt:variant>
      <vt:variant>
        <vt:i4>1048627</vt:i4>
      </vt:variant>
      <vt:variant>
        <vt:i4>20</vt:i4>
      </vt:variant>
      <vt:variant>
        <vt:i4>0</vt:i4>
      </vt:variant>
      <vt:variant>
        <vt:i4>5</vt:i4>
      </vt:variant>
      <vt:variant>
        <vt:lpwstr/>
      </vt:variant>
      <vt:variant>
        <vt:lpwstr>_Toc246772063</vt:lpwstr>
      </vt:variant>
      <vt:variant>
        <vt:i4>3932236</vt:i4>
      </vt:variant>
      <vt:variant>
        <vt:i4>15</vt:i4>
      </vt:variant>
      <vt:variant>
        <vt:i4>0</vt:i4>
      </vt:variant>
      <vt:variant>
        <vt:i4>5</vt:i4>
      </vt:variant>
      <vt:variant>
        <vt:lpwstr>http://www.kraljiulice.org/Raziskava_skrajsana.pdf</vt:lpwstr>
      </vt:variant>
      <vt:variant>
        <vt:lpwstr/>
      </vt:variant>
      <vt:variant>
        <vt:i4>393292</vt:i4>
      </vt:variant>
      <vt:variant>
        <vt:i4>12</vt:i4>
      </vt:variant>
      <vt:variant>
        <vt:i4>0</vt:i4>
      </vt:variant>
      <vt:variant>
        <vt:i4>5</vt:i4>
      </vt:variant>
      <vt:variant>
        <vt:lpwstr>http://www.knjiznica-celje.si/raziskovalne/4200905065.pdf</vt:lpwstr>
      </vt:variant>
      <vt:variant>
        <vt:lpwstr/>
      </vt:variant>
      <vt:variant>
        <vt:i4>3342447</vt:i4>
      </vt:variant>
      <vt:variant>
        <vt:i4>9</vt:i4>
      </vt:variant>
      <vt:variant>
        <vt:i4>0</vt:i4>
      </vt:variant>
      <vt:variant>
        <vt:i4>5</vt:i4>
      </vt:variant>
      <vt:variant>
        <vt:lpwstr>http://images.google.si/images?hl=sl&amp;um=1&amp;q=homelessness&amp;sa=N&amp;start=21&amp;ndsp=21</vt:lpwstr>
      </vt:variant>
      <vt:variant>
        <vt:lpwstr/>
      </vt:variant>
      <vt:variant>
        <vt:i4>5242892</vt:i4>
      </vt:variant>
      <vt:variant>
        <vt:i4>6</vt:i4>
      </vt:variant>
      <vt:variant>
        <vt:i4>0</vt:i4>
      </vt:variant>
      <vt:variant>
        <vt:i4>5</vt:i4>
      </vt:variant>
      <vt:variant>
        <vt:lpwstr>http://www.dnevnik.si/novice/slovenija/284776</vt:lpwstr>
      </vt:variant>
      <vt:variant>
        <vt:lpwstr/>
      </vt:variant>
      <vt:variant>
        <vt:i4>5963779</vt:i4>
      </vt:variant>
      <vt:variant>
        <vt:i4>3</vt:i4>
      </vt:variant>
      <vt:variant>
        <vt:i4>0</vt:i4>
      </vt:variant>
      <vt:variant>
        <vt:i4>5</vt:i4>
      </vt:variant>
      <vt:variant>
        <vt:lpwstr>http://24ur.com/novice/slovenija/brezdomci-dobili-novo-zavetisce.html</vt:lpwstr>
      </vt:variant>
      <vt:variant>
        <vt:lpwstr/>
      </vt:variant>
      <vt:variant>
        <vt:i4>524298</vt:i4>
      </vt:variant>
      <vt:variant>
        <vt:i4>0</vt:i4>
      </vt:variant>
      <vt:variant>
        <vt:i4>0</vt:i4>
      </vt:variant>
      <vt:variant>
        <vt:i4>5</vt:i4>
      </vt:variant>
      <vt:variant>
        <vt:lpwstr>http://24ur.com/novice/slovenija/brezdomci-iscejo-zatocisce.html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2019-05-21T10:09:00Z</dcterms:created>
  <dcterms:modified xsi:type="dcterms:W3CDTF">2019-05-21T10:09:00Z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