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66DD" w14:textId="77777777" w:rsidR="002A2C30" w:rsidRDefault="002A2C30" w:rsidP="009B408B">
      <w:pPr>
        <w:jc w:val="center"/>
        <w:outlineLvl w:val="0"/>
      </w:pPr>
      <w:bookmarkStart w:id="0" w:name="_GoBack"/>
      <w:bookmarkEnd w:id="0"/>
      <w:r>
        <w:t>Zavod svetega Stanislava</w:t>
      </w:r>
    </w:p>
    <w:p w14:paraId="07B1F2B9" w14:textId="77777777" w:rsidR="002A2C30" w:rsidRDefault="002A2C30" w:rsidP="009B408B">
      <w:pPr>
        <w:jc w:val="center"/>
        <w:outlineLvl w:val="0"/>
      </w:pPr>
      <w:r>
        <w:t>Škofijska klasična gimnazija</w:t>
      </w:r>
    </w:p>
    <w:p w14:paraId="50B94CCB" w14:textId="77777777" w:rsidR="002A2C30" w:rsidRPr="002A2C30" w:rsidRDefault="002A2C30" w:rsidP="009B408B">
      <w:pPr>
        <w:jc w:val="center"/>
        <w:outlineLvl w:val="0"/>
      </w:pPr>
      <w:r>
        <w:t>Štula 23, 1000 Ljubljana</w:t>
      </w:r>
    </w:p>
    <w:p w14:paraId="6FC3DA51" w14:textId="77777777" w:rsidR="002A2C30" w:rsidRDefault="002A2C30" w:rsidP="002A2C30">
      <w:pPr>
        <w:jc w:val="center"/>
        <w:rPr>
          <w:b/>
          <w:sz w:val="36"/>
          <w:szCs w:val="36"/>
          <w:u w:val="single"/>
        </w:rPr>
      </w:pPr>
    </w:p>
    <w:p w14:paraId="479B35B5" w14:textId="77777777" w:rsidR="002A2C30" w:rsidRDefault="002A2C30" w:rsidP="002A2C30">
      <w:pPr>
        <w:jc w:val="center"/>
        <w:rPr>
          <w:b/>
          <w:sz w:val="36"/>
          <w:szCs w:val="36"/>
          <w:u w:val="single"/>
        </w:rPr>
      </w:pPr>
    </w:p>
    <w:p w14:paraId="28684A54" w14:textId="77777777" w:rsidR="002A2C30" w:rsidRDefault="002A2C30" w:rsidP="002A2C30">
      <w:pPr>
        <w:jc w:val="center"/>
        <w:rPr>
          <w:b/>
          <w:sz w:val="36"/>
          <w:szCs w:val="36"/>
          <w:u w:val="single"/>
        </w:rPr>
      </w:pPr>
    </w:p>
    <w:p w14:paraId="43F84FBB" w14:textId="77777777" w:rsidR="002A2C30" w:rsidRDefault="002A2C30" w:rsidP="002A2C30">
      <w:pPr>
        <w:jc w:val="center"/>
        <w:rPr>
          <w:b/>
          <w:sz w:val="36"/>
          <w:szCs w:val="36"/>
          <w:u w:val="single"/>
        </w:rPr>
      </w:pPr>
    </w:p>
    <w:p w14:paraId="2817A342" w14:textId="77777777" w:rsidR="009B408B" w:rsidRDefault="009B408B" w:rsidP="009B408B">
      <w:pPr>
        <w:jc w:val="center"/>
        <w:outlineLvl w:val="0"/>
        <w:rPr>
          <w:b/>
          <w:sz w:val="36"/>
          <w:szCs w:val="36"/>
          <w:u w:val="single"/>
        </w:rPr>
      </w:pPr>
    </w:p>
    <w:p w14:paraId="2DDEEB27" w14:textId="77777777" w:rsidR="00CD6366" w:rsidRPr="002A2C30" w:rsidRDefault="00242400" w:rsidP="009B408B">
      <w:pPr>
        <w:jc w:val="center"/>
        <w:outlineLvl w:val="0"/>
        <w:rPr>
          <w:b/>
          <w:sz w:val="36"/>
          <w:szCs w:val="36"/>
          <w:u w:val="single"/>
        </w:rPr>
      </w:pPr>
      <w:r w:rsidRPr="002A2C30">
        <w:rPr>
          <w:b/>
          <w:sz w:val="36"/>
          <w:szCs w:val="36"/>
          <w:u w:val="single"/>
        </w:rPr>
        <w:t>Evangelij po Judi</w:t>
      </w:r>
    </w:p>
    <w:p w14:paraId="5BEFF847" w14:textId="77777777" w:rsidR="00242400" w:rsidRDefault="00242400" w:rsidP="00BC47E1">
      <w:pPr>
        <w:jc w:val="both"/>
      </w:pPr>
    </w:p>
    <w:p w14:paraId="2014B614" w14:textId="77777777" w:rsidR="002A2C30" w:rsidRDefault="002A2C30" w:rsidP="00BC47E1">
      <w:pPr>
        <w:jc w:val="both"/>
      </w:pPr>
    </w:p>
    <w:p w14:paraId="5599E186" w14:textId="77777777" w:rsidR="002A2C30" w:rsidRPr="002A2C30" w:rsidRDefault="00BC47E1" w:rsidP="002A2C30">
      <w:pPr>
        <w:jc w:val="center"/>
        <w:rPr>
          <w:b/>
        </w:rPr>
      </w:pPr>
      <w:r w:rsidRPr="002A2C30">
        <w:rPr>
          <w:b/>
        </w:rPr>
        <w:t>»Vse jih boš presegel, kajti žrtvoval boš človeka, ki  je moje oblačilo.«</w:t>
      </w:r>
    </w:p>
    <w:p w14:paraId="0B6DBDBB" w14:textId="77777777" w:rsidR="002A2C30" w:rsidRDefault="002A2C30" w:rsidP="00BC47E1">
      <w:pPr>
        <w:jc w:val="both"/>
      </w:pPr>
    </w:p>
    <w:p w14:paraId="0C145F91" w14:textId="77777777" w:rsidR="002A2C30" w:rsidRDefault="008E4F1E" w:rsidP="00BC47E1">
      <w:pPr>
        <w:jc w:val="both"/>
      </w:pPr>
      <w:r>
        <w:rPr>
          <w:noProof/>
        </w:rPr>
        <w:pict w14:anchorId="2117B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95pt;margin-top:13.2pt;width:160.15pt;height:261pt;z-index:-251660288" wrapcoords="-62 0 -62 21562 21600 21562 21600 0 -62 0">
            <v:imagedata r:id="rId7" o:title="juda1"/>
            <w10:wrap type="tight"/>
          </v:shape>
        </w:pict>
      </w:r>
    </w:p>
    <w:p w14:paraId="04A2ECBC" w14:textId="77777777" w:rsidR="002A2C30" w:rsidRDefault="002A2C30" w:rsidP="00BC47E1">
      <w:pPr>
        <w:jc w:val="both"/>
      </w:pPr>
    </w:p>
    <w:p w14:paraId="79609E78" w14:textId="77777777" w:rsidR="002A2C30" w:rsidRDefault="002A2C30" w:rsidP="00BC47E1">
      <w:pPr>
        <w:jc w:val="both"/>
      </w:pPr>
    </w:p>
    <w:p w14:paraId="0AAC47F3" w14:textId="77777777" w:rsidR="002A2C30" w:rsidRDefault="002A2C30" w:rsidP="00BC47E1">
      <w:pPr>
        <w:jc w:val="both"/>
      </w:pPr>
    </w:p>
    <w:p w14:paraId="0E50ED8D" w14:textId="77777777" w:rsidR="002A2C30" w:rsidRDefault="002A2C30" w:rsidP="00BC47E1">
      <w:pPr>
        <w:jc w:val="both"/>
      </w:pPr>
    </w:p>
    <w:p w14:paraId="51B5FD82" w14:textId="77777777" w:rsidR="009B408B" w:rsidRDefault="009B408B" w:rsidP="00BC47E1">
      <w:pPr>
        <w:jc w:val="both"/>
      </w:pPr>
    </w:p>
    <w:p w14:paraId="4DCB4269" w14:textId="77777777" w:rsidR="009B408B" w:rsidRDefault="009B408B" w:rsidP="00BC47E1">
      <w:pPr>
        <w:jc w:val="both"/>
      </w:pPr>
    </w:p>
    <w:p w14:paraId="09BF9C5A" w14:textId="77777777" w:rsidR="009B408B" w:rsidRDefault="009B408B" w:rsidP="00BC47E1">
      <w:pPr>
        <w:jc w:val="both"/>
      </w:pPr>
    </w:p>
    <w:p w14:paraId="16DDD2E2" w14:textId="77777777" w:rsidR="002A2C30" w:rsidRDefault="002A2C30" w:rsidP="00BC47E1">
      <w:pPr>
        <w:jc w:val="both"/>
      </w:pPr>
    </w:p>
    <w:p w14:paraId="56EFE5B1" w14:textId="77777777" w:rsidR="002A2C30" w:rsidRDefault="002A2C30" w:rsidP="00BC47E1">
      <w:pPr>
        <w:jc w:val="both"/>
      </w:pPr>
    </w:p>
    <w:p w14:paraId="4C4B9CFA" w14:textId="77777777" w:rsidR="002A2C30" w:rsidRDefault="002A2C30" w:rsidP="00BC47E1">
      <w:pPr>
        <w:jc w:val="both"/>
      </w:pPr>
    </w:p>
    <w:p w14:paraId="0BD20F52" w14:textId="77777777" w:rsidR="00D27859" w:rsidRDefault="00D27859" w:rsidP="009B408B">
      <w:pPr>
        <w:jc w:val="center"/>
        <w:outlineLvl w:val="0"/>
      </w:pPr>
    </w:p>
    <w:p w14:paraId="14A270DE" w14:textId="77777777" w:rsidR="00D27859" w:rsidRDefault="00D27859" w:rsidP="009B408B">
      <w:pPr>
        <w:jc w:val="center"/>
        <w:outlineLvl w:val="0"/>
      </w:pPr>
    </w:p>
    <w:p w14:paraId="36D0B157" w14:textId="77777777" w:rsidR="00D27859" w:rsidRDefault="00D27859" w:rsidP="009B408B">
      <w:pPr>
        <w:jc w:val="center"/>
        <w:outlineLvl w:val="0"/>
      </w:pPr>
    </w:p>
    <w:p w14:paraId="7F303563" w14:textId="77777777" w:rsidR="00D27859" w:rsidRDefault="00D27859" w:rsidP="009B408B">
      <w:pPr>
        <w:jc w:val="center"/>
        <w:outlineLvl w:val="0"/>
      </w:pPr>
    </w:p>
    <w:p w14:paraId="777D0E8C" w14:textId="77777777" w:rsidR="00D27859" w:rsidRDefault="00D27859" w:rsidP="009B408B">
      <w:pPr>
        <w:jc w:val="center"/>
        <w:outlineLvl w:val="0"/>
      </w:pPr>
    </w:p>
    <w:p w14:paraId="13A40D2B" w14:textId="77777777" w:rsidR="00D27859" w:rsidRDefault="00D27859" w:rsidP="009B408B">
      <w:pPr>
        <w:jc w:val="center"/>
        <w:outlineLvl w:val="0"/>
      </w:pPr>
    </w:p>
    <w:p w14:paraId="1799EB49" w14:textId="77777777" w:rsidR="007D5BBF" w:rsidRDefault="007D5BBF" w:rsidP="009B408B">
      <w:pPr>
        <w:jc w:val="center"/>
        <w:outlineLvl w:val="0"/>
      </w:pPr>
    </w:p>
    <w:p w14:paraId="06E41FFF" w14:textId="77777777" w:rsidR="007D5BBF" w:rsidRDefault="007D5BBF" w:rsidP="009B408B">
      <w:pPr>
        <w:jc w:val="center"/>
        <w:outlineLvl w:val="0"/>
      </w:pPr>
    </w:p>
    <w:p w14:paraId="78AC3042" w14:textId="77777777" w:rsidR="007D5BBF" w:rsidRDefault="007D5BBF" w:rsidP="009B408B">
      <w:pPr>
        <w:jc w:val="center"/>
        <w:outlineLvl w:val="0"/>
      </w:pPr>
    </w:p>
    <w:p w14:paraId="00C43DC8" w14:textId="77777777" w:rsidR="007D5BBF" w:rsidRDefault="007D5BBF" w:rsidP="009B408B">
      <w:pPr>
        <w:jc w:val="center"/>
        <w:outlineLvl w:val="0"/>
      </w:pPr>
    </w:p>
    <w:p w14:paraId="0382C10E" w14:textId="77777777" w:rsidR="007D5BBF" w:rsidRDefault="007D5BBF" w:rsidP="009B408B">
      <w:pPr>
        <w:jc w:val="center"/>
        <w:outlineLvl w:val="0"/>
      </w:pPr>
    </w:p>
    <w:p w14:paraId="4A34EDAF" w14:textId="77777777" w:rsidR="002A2C30" w:rsidRDefault="002A2C30" w:rsidP="009B408B">
      <w:pPr>
        <w:jc w:val="center"/>
        <w:outlineLvl w:val="0"/>
      </w:pPr>
      <w:r>
        <w:t>Referat pri pouku VIK</w:t>
      </w:r>
    </w:p>
    <w:p w14:paraId="6B8F2F5E" w14:textId="77777777" w:rsidR="002A2C30" w:rsidRDefault="002A2C30" w:rsidP="002A2C30">
      <w:pPr>
        <w:jc w:val="center"/>
      </w:pPr>
    </w:p>
    <w:p w14:paraId="6F190D1A" w14:textId="77777777" w:rsidR="002A2C30" w:rsidRDefault="002A2C30" w:rsidP="002A2C30">
      <w:pPr>
        <w:jc w:val="center"/>
      </w:pPr>
    </w:p>
    <w:p w14:paraId="2F188446" w14:textId="77777777" w:rsidR="002A2C30" w:rsidRDefault="002A2C30" w:rsidP="002A2C30">
      <w:pPr>
        <w:jc w:val="center"/>
      </w:pPr>
    </w:p>
    <w:p w14:paraId="5A974593" w14:textId="77777777" w:rsidR="009B408B" w:rsidRDefault="009B408B" w:rsidP="002A2C30">
      <w:pPr>
        <w:jc w:val="center"/>
      </w:pPr>
    </w:p>
    <w:p w14:paraId="7854F190" w14:textId="77777777" w:rsidR="009B408B" w:rsidRDefault="009B408B" w:rsidP="002A2C30">
      <w:pPr>
        <w:jc w:val="center"/>
      </w:pPr>
    </w:p>
    <w:p w14:paraId="6DC4275B" w14:textId="77777777" w:rsidR="009B408B" w:rsidRDefault="009B408B" w:rsidP="002A2C30">
      <w:pPr>
        <w:jc w:val="center"/>
      </w:pPr>
    </w:p>
    <w:p w14:paraId="1926CC9D" w14:textId="77777777" w:rsidR="002A2C30" w:rsidRDefault="002A2C30" w:rsidP="002A2C30">
      <w:pPr>
        <w:jc w:val="center"/>
      </w:pPr>
    </w:p>
    <w:p w14:paraId="008474F0" w14:textId="77777777" w:rsidR="002A2C30" w:rsidRDefault="002A2C30" w:rsidP="002A2C30">
      <w:pPr>
        <w:jc w:val="center"/>
      </w:pPr>
    </w:p>
    <w:p w14:paraId="7486BCC1" w14:textId="77777777" w:rsidR="002A2C30" w:rsidRDefault="002A2C30" w:rsidP="002A2C30">
      <w:pPr>
        <w:jc w:val="center"/>
      </w:pPr>
    </w:p>
    <w:p w14:paraId="70042056" w14:textId="079E1D0F" w:rsidR="00BC47E1" w:rsidRPr="009B408B" w:rsidRDefault="002E1C69" w:rsidP="009B408B">
      <w:pPr>
        <w:jc w:val="right"/>
        <w:outlineLvl w:val="0"/>
        <w:rPr>
          <w:b/>
        </w:rPr>
      </w:pPr>
      <w:r>
        <w:rPr>
          <w:b/>
        </w:rPr>
        <w:t xml:space="preserve"> </w:t>
      </w:r>
      <w:r w:rsidR="002A2C30" w:rsidRPr="009B408B">
        <w:rPr>
          <w:b/>
        </w:rPr>
        <w:br w:type="page"/>
      </w:r>
    </w:p>
    <w:p w14:paraId="69598218" w14:textId="77777777" w:rsidR="00702B0A" w:rsidRPr="007D5BBF" w:rsidRDefault="00702B0A" w:rsidP="00702B0A">
      <w:pPr>
        <w:numPr>
          <w:ilvl w:val="0"/>
          <w:numId w:val="1"/>
        </w:numPr>
        <w:jc w:val="both"/>
        <w:rPr>
          <w:b/>
          <w:sz w:val="25"/>
          <w:szCs w:val="25"/>
          <w:u w:val="single"/>
        </w:rPr>
      </w:pPr>
      <w:r w:rsidRPr="007D5BBF">
        <w:rPr>
          <w:b/>
          <w:sz w:val="25"/>
          <w:szCs w:val="25"/>
          <w:u w:val="single"/>
        </w:rPr>
        <w:t>Kaj sploh je Evangelij po Judi:</w:t>
      </w:r>
    </w:p>
    <w:p w14:paraId="29E0C07E" w14:textId="77777777" w:rsidR="00702B0A" w:rsidRDefault="00702B0A" w:rsidP="00702B0A">
      <w:pPr>
        <w:jc w:val="both"/>
      </w:pPr>
    </w:p>
    <w:p w14:paraId="2E455939" w14:textId="77777777" w:rsidR="00702B0A" w:rsidRPr="007D5BBF" w:rsidRDefault="00702B0A" w:rsidP="005D0502">
      <w:pPr>
        <w:ind w:firstLine="720"/>
        <w:jc w:val="both"/>
        <w:rPr>
          <w:sz w:val="25"/>
          <w:szCs w:val="25"/>
        </w:rPr>
      </w:pPr>
      <w:r w:rsidRPr="007D5BBF">
        <w:rPr>
          <w:sz w:val="25"/>
          <w:szCs w:val="25"/>
        </w:rPr>
        <w:t xml:space="preserve">Je evangelij, originalno napisan v grščini, potem pa so ga najverjetneje takratni menihi prevedli v koptščino. Gre za izrazito gnostičen spis, kar lahko razberemo iz dejanj samih. Najbolj očitna in prepoznavna stvar, ki nam pokaže, da gre za gnostično besedilo pa je trenutek, ko Jezus posredno prosi Judo, naj ga osvobodi njegovega telesa, da se bo pokazal takšen kot v resnici je. Nakazal naj bi mu z besedami: »Vse jih boš presegel, kajti žrtvoval boš človeka, ki  je moje oblačilo.« spada tudi med apokrifna besedila, kar pomeni, da je nastal zunaj apostolske dobe in si prideva svetopisemsko ime. </w:t>
      </w:r>
    </w:p>
    <w:p w14:paraId="357CA312" w14:textId="77777777" w:rsidR="00702B0A" w:rsidRDefault="00702B0A" w:rsidP="00DF656A">
      <w:pPr>
        <w:rPr>
          <w:b/>
          <w:u w:val="single"/>
        </w:rPr>
      </w:pPr>
    </w:p>
    <w:p w14:paraId="0988A855" w14:textId="77777777" w:rsidR="00BC47E1" w:rsidRPr="007D5BBF" w:rsidRDefault="00BC47E1" w:rsidP="00702B0A">
      <w:pPr>
        <w:numPr>
          <w:ilvl w:val="0"/>
          <w:numId w:val="1"/>
        </w:numPr>
        <w:rPr>
          <w:b/>
          <w:sz w:val="25"/>
          <w:szCs w:val="25"/>
          <w:u w:val="single"/>
        </w:rPr>
      </w:pPr>
      <w:r w:rsidRPr="007D5BBF">
        <w:rPr>
          <w:b/>
          <w:sz w:val="25"/>
          <w:szCs w:val="25"/>
          <w:u w:val="single"/>
        </w:rPr>
        <w:t>Zgodovinski uvod:</w:t>
      </w:r>
    </w:p>
    <w:p w14:paraId="5AAE8098" w14:textId="77777777" w:rsidR="009B408B" w:rsidRDefault="009B408B" w:rsidP="00BC47E1">
      <w:pPr>
        <w:jc w:val="both"/>
      </w:pPr>
    </w:p>
    <w:p w14:paraId="73883E80" w14:textId="77777777" w:rsidR="00BC47E1" w:rsidRPr="007D5BBF" w:rsidRDefault="00BC47E1" w:rsidP="005D0502">
      <w:pPr>
        <w:ind w:firstLine="720"/>
        <w:jc w:val="both"/>
        <w:rPr>
          <w:sz w:val="25"/>
          <w:szCs w:val="25"/>
        </w:rPr>
      </w:pPr>
      <w:r w:rsidRPr="007D5BBF">
        <w:rPr>
          <w:sz w:val="25"/>
          <w:szCs w:val="25"/>
        </w:rPr>
        <w:t>Samo odkritje sega že v leto  1978, ko</w:t>
      </w:r>
      <w:r w:rsidR="00384988">
        <w:rPr>
          <w:sz w:val="25"/>
          <w:szCs w:val="25"/>
        </w:rPr>
        <w:t xml:space="preserve"> je bil v votlini blizu mesta El Miny</w:t>
      </w:r>
      <w:r w:rsidRPr="007D5BBF">
        <w:rPr>
          <w:sz w:val="25"/>
          <w:szCs w:val="25"/>
        </w:rPr>
        <w:t xml:space="preserve"> najden v usnje vezan koptski rokopis, sestavljen iz 66 papirusov, ki so bili zdrobljeni na 100</w:t>
      </w:r>
      <w:r w:rsidR="00384988">
        <w:rPr>
          <w:sz w:val="25"/>
          <w:szCs w:val="25"/>
        </w:rPr>
        <w:t>0</w:t>
      </w:r>
      <w:r w:rsidRPr="007D5BBF">
        <w:rPr>
          <w:sz w:val="25"/>
          <w:szCs w:val="25"/>
        </w:rPr>
        <w:t xml:space="preserve"> koščkov. Razlog zakaj odkritje ni bilo takoj predstavljeno javnosti je, da takrat arheologi niso vedeli kaj </w:t>
      </w:r>
      <w:r w:rsidR="00384988">
        <w:rPr>
          <w:sz w:val="25"/>
          <w:szCs w:val="25"/>
        </w:rPr>
        <w:t>pravzaprav i</w:t>
      </w:r>
      <w:r w:rsidRPr="007D5BBF">
        <w:rPr>
          <w:sz w:val="25"/>
          <w:szCs w:val="25"/>
        </w:rPr>
        <w:t xml:space="preserve">majo v rokah in so to </w:t>
      </w:r>
      <w:r w:rsidR="00384988">
        <w:rPr>
          <w:sz w:val="25"/>
          <w:szCs w:val="25"/>
        </w:rPr>
        <w:t xml:space="preserve">odkritje </w:t>
      </w:r>
      <w:r w:rsidRPr="007D5BBF">
        <w:rPr>
          <w:sz w:val="25"/>
          <w:szCs w:val="25"/>
        </w:rPr>
        <w:t>zanemarili. Zato se je dokument kmalu izgubil v prekupčevalskih krogih. Nihče ga ni bral vse do leta 1983, ko je Stephen</w:t>
      </w:r>
      <w:r w:rsidR="00384988">
        <w:rPr>
          <w:sz w:val="25"/>
          <w:szCs w:val="25"/>
        </w:rPr>
        <w:t>a</w:t>
      </w:r>
      <w:r w:rsidRPr="007D5BBF">
        <w:rPr>
          <w:sz w:val="25"/>
          <w:szCs w:val="25"/>
        </w:rPr>
        <w:t xml:space="preserve"> Emmla poklical </w:t>
      </w:r>
      <w:r w:rsidR="00384988">
        <w:rPr>
          <w:sz w:val="25"/>
          <w:szCs w:val="25"/>
        </w:rPr>
        <w:t>njegov</w:t>
      </w:r>
      <w:r w:rsidRPr="007D5BBF">
        <w:rPr>
          <w:sz w:val="25"/>
          <w:szCs w:val="25"/>
        </w:rPr>
        <w:t xml:space="preserve"> kolega in ga prosil, naj odpotuje v Švico preverit neznane dokumente napisane v kop</w:t>
      </w:r>
      <w:r w:rsidR="00384988">
        <w:rPr>
          <w:sz w:val="25"/>
          <w:szCs w:val="25"/>
        </w:rPr>
        <w:t>t</w:t>
      </w:r>
      <w:r w:rsidRPr="007D5BBF">
        <w:rPr>
          <w:sz w:val="25"/>
          <w:szCs w:val="25"/>
        </w:rPr>
        <w:t xml:space="preserve">ščini. Slednji in še dva druga strokovnjaka so se zbrali nekje v Ženevi, kjer jim je potem v neki hotelski sobi neki kairski prekupčevalec dovolil, da dokument pregledajo. Niso ga smeli slikati </w:t>
      </w:r>
      <w:r w:rsidR="00384988">
        <w:rPr>
          <w:sz w:val="25"/>
          <w:szCs w:val="25"/>
        </w:rPr>
        <w:t xml:space="preserve">ali prepisovati </w:t>
      </w:r>
      <w:r w:rsidRPr="007D5BBF">
        <w:rPr>
          <w:sz w:val="25"/>
          <w:szCs w:val="25"/>
        </w:rPr>
        <w:t>in zaradi krhkosti so se ga lahko dotikali le s pinceto. Ker je Stephen nekje opazil ime Juda, je doumel, da gre za spis neprecenljive vrednosti. Na koncu je prodaja padla v vodo</w:t>
      </w:r>
      <w:r w:rsidR="008E5EED" w:rsidRPr="007D5BBF">
        <w:rPr>
          <w:sz w:val="25"/>
          <w:szCs w:val="25"/>
        </w:rPr>
        <w:t>, saj je prodajalec za dokument zahteval nekaj manj kot štiri m</w:t>
      </w:r>
      <w:r w:rsidR="006502A3" w:rsidRPr="007D5BBF">
        <w:rPr>
          <w:sz w:val="25"/>
          <w:szCs w:val="25"/>
        </w:rPr>
        <w:t>ilijone dolarjev, kupci pa so ime</w:t>
      </w:r>
      <w:r w:rsidR="008E5EED" w:rsidRPr="007D5BBF">
        <w:rPr>
          <w:sz w:val="25"/>
          <w:szCs w:val="25"/>
        </w:rPr>
        <w:t>li pri sebi manj kot desetino zahtevanega zneska. Nato je užaljen</w:t>
      </w:r>
      <w:r w:rsidR="00384988">
        <w:rPr>
          <w:sz w:val="25"/>
          <w:szCs w:val="25"/>
        </w:rPr>
        <w:t>i</w:t>
      </w:r>
      <w:r w:rsidR="008E5EED" w:rsidRPr="007D5BBF">
        <w:rPr>
          <w:sz w:val="25"/>
          <w:szCs w:val="25"/>
        </w:rPr>
        <w:t xml:space="preserve"> prekupčevalec najel sef v banki na Long Islandu in nezaščiten dokument za </w:t>
      </w:r>
      <w:r w:rsidR="00384988">
        <w:rPr>
          <w:sz w:val="25"/>
          <w:szCs w:val="25"/>
        </w:rPr>
        <w:t xml:space="preserve">kar </w:t>
      </w:r>
      <w:r w:rsidR="008E5EED" w:rsidRPr="007D5BBF">
        <w:rPr>
          <w:sz w:val="25"/>
          <w:szCs w:val="25"/>
        </w:rPr>
        <w:t xml:space="preserve">17 let </w:t>
      </w:r>
      <w:r w:rsidR="00384988">
        <w:rPr>
          <w:sz w:val="25"/>
          <w:szCs w:val="25"/>
        </w:rPr>
        <w:t>zaprl vanj</w:t>
      </w:r>
      <w:r w:rsidR="008E5EED" w:rsidRPr="007D5BBF">
        <w:rPr>
          <w:sz w:val="25"/>
          <w:szCs w:val="25"/>
        </w:rPr>
        <w:t xml:space="preserve">. Še vedno ga je </w:t>
      </w:r>
      <w:r w:rsidR="00384988">
        <w:rPr>
          <w:sz w:val="25"/>
          <w:szCs w:val="25"/>
        </w:rPr>
        <w:t>po</w:t>
      </w:r>
      <w:r w:rsidR="008E5EED" w:rsidRPr="007D5BBF">
        <w:rPr>
          <w:sz w:val="25"/>
          <w:szCs w:val="25"/>
        </w:rPr>
        <w:t>nujal na trgu</w:t>
      </w:r>
      <w:r w:rsidR="00384988">
        <w:rPr>
          <w:sz w:val="25"/>
          <w:szCs w:val="25"/>
        </w:rPr>
        <w:t>,</w:t>
      </w:r>
      <w:r w:rsidR="008E5EED" w:rsidRPr="007D5BBF">
        <w:rPr>
          <w:sz w:val="25"/>
          <w:szCs w:val="25"/>
        </w:rPr>
        <w:t xml:space="preserve"> a je bila cena zanj previsoka vse do leta 2000, ko ga je za okoli 3</w:t>
      </w:r>
      <w:r w:rsidR="00384988">
        <w:rPr>
          <w:sz w:val="25"/>
          <w:szCs w:val="25"/>
        </w:rPr>
        <w:t>50 000 dolarjev kupila Frida Tc</w:t>
      </w:r>
      <w:r w:rsidR="008E5EED" w:rsidRPr="007D5BBF">
        <w:rPr>
          <w:sz w:val="25"/>
          <w:szCs w:val="25"/>
        </w:rPr>
        <w:t xml:space="preserve">hacos, takrat vodilna v poslu s starinami. </w:t>
      </w:r>
      <w:r w:rsidR="006502A3" w:rsidRPr="007D5BBF">
        <w:rPr>
          <w:sz w:val="25"/>
          <w:szCs w:val="25"/>
        </w:rPr>
        <w:t xml:space="preserve">Šele ko ga je posodila nekemu strokovnjaku na vpogled, je izvedela, da je </w:t>
      </w:r>
      <w:r w:rsidR="00384988">
        <w:rPr>
          <w:sz w:val="25"/>
          <w:szCs w:val="25"/>
        </w:rPr>
        <w:t xml:space="preserve">nevede </w:t>
      </w:r>
      <w:r w:rsidR="006502A3" w:rsidRPr="007D5BBF">
        <w:rPr>
          <w:sz w:val="25"/>
          <w:szCs w:val="25"/>
        </w:rPr>
        <w:t>kupila legendarni Evangelij po Judi. Restavriranje dokumenta je</w:t>
      </w:r>
      <w:r w:rsidR="00384988">
        <w:rPr>
          <w:sz w:val="25"/>
          <w:szCs w:val="25"/>
        </w:rPr>
        <w:t xml:space="preserve"> </w:t>
      </w:r>
      <w:r w:rsidR="006502A3" w:rsidRPr="007D5BBF">
        <w:rPr>
          <w:sz w:val="25"/>
          <w:szCs w:val="25"/>
        </w:rPr>
        <w:t>steklo šele, ko je spoznala Rudolpha Kasserja in sta ga skupno predala ustanovi za staro umetnost Maecenas. Restavriranje sta financirala Waittov inštitut za zgodovinska odkritj</w:t>
      </w:r>
      <w:r w:rsidR="00FF68C3" w:rsidRPr="007D5BBF">
        <w:rPr>
          <w:sz w:val="25"/>
          <w:szCs w:val="25"/>
        </w:rPr>
        <w:t>a in National Geographic Societ</w:t>
      </w:r>
      <w:r w:rsidR="006502A3" w:rsidRPr="007D5BBF">
        <w:rPr>
          <w:sz w:val="25"/>
          <w:szCs w:val="25"/>
        </w:rPr>
        <w:t>y. Slednje društvo je dobilo pravico do objave popolnega evangelija in do predstavitve</w:t>
      </w:r>
      <w:r w:rsidR="00FF68C3" w:rsidRPr="007D5BBF">
        <w:rPr>
          <w:sz w:val="25"/>
          <w:szCs w:val="25"/>
        </w:rPr>
        <w:t xml:space="preserve"> </w:t>
      </w:r>
      <w:r w:rsidR="006502A3" w:rsidRPr="007D5BBF">
        <w:rPr>
          <w:sz w:val="25"/>
          <w:szCs w:val="25"/>
        </w:rPr>
        <w:t xml:space="preserve">v tisku in na televiziji. </w:t>
      </w:r>
      <w:r w:rsidR="00FF68C3" w:rsidRPr="007D5BBF">
        <w:rPr>
          <w:sz w:val="25"/>
          <w:szCs w:val="25"/>
        </w:rPr>
        <w:t>Na</w:t>
      </w:r>
      <w:r w:rsidR="006502A3" w:rsidRPr="007D5BBF">
        <w:rPr>
          <w:sz w:val="25"/>
          <w:szCs w:val="25"/>
        </w:rPr>
        <w:t>jtežja naloga je bilo sestavljanje</w:t>
      </w:r>
      <w:r w:rsidR="00FF68C3" w:rsidRPr="007D5BBF">
        <w:rPr>
          <w:sz w:val="25"/>
          <w:szCs w:val="25"/>
        </w:rPr>
        <w:t xml:space="preserve"> skoraj tisoč razdroblje</w:t>
      </w:r>
      <w:r w:rsidR="006502A3" w:rsidRPr="007D5BBF">
        <w:rPr>
          <w:sz w:val="25"/>
          <w:szCs w:val="25"/>
        </w:rPr>
        <w:t>nih koščkov, raztresenih kot drobtine. V petih letih jim je uspelo ob pomoči računalnika obnoviti več kot 80 % vsega dokumenta. Kasser in</w:t>
      </w:r>
      <w:r w:rsidR="00FF68C3" w:rsidRPr="007D5BBF">
        <w:rPr>
          <w:sz w:val="25"/>
          <w:szCs w:val="25"/>
        </w:rPr>
        <w:t xml:space="preserve"> </w:t>
      </w:r>
      <w:r w:rsidR="006502A3" w:rsidRPr="007D5BBF">
        <w:rPr>
          <w:sz w:val="25"/>
          <w:szCs w:val="25"/>
        </w:rPr>
        <w:t>drugi so prevedli 26 strani napisanih v kop</w:t>
      </w:r>
      <w:r w:rsidR="00FF68C3" w:rsidRPr="007D5BBF">
        <w:rPr>
          <w:sz w:val="25"/>
          <w:szCs w:val="25"/>
        </w:rPr>
        <w:t>t</w:t>
      </w:r>
      <w:r w:rsidR="006502A3" w:rsidRPr="007D5BBF">
        <w:rPr>
          <w:sz w:val="25"/>
          <w:szCs w:val="25"/>
        </w:rPr>
        <w:t xml:space="preserve">ščini., ki predstavljajo podrobno pripoved  </w:t>
      </w:r>
      <w:r w:rsidR="00FF68C3" w:rsidRPr="007D5BBF">
        <w:rPr>
          <w:sz w:val="25"/>
          <w:szCs w:val="25"/>
        </w:rPr>
        <w:t xml:space="preserve">dolgo skritega gnostičnega verovanja. Strokovnjaki menijo, da gre za najpomembnejše odkritje v zadnjem desetletju za razumevanje zgodnjega krščanstva. </w:t>
      </w:r>
    </w:p>
    <w:p w14:paraId="4CD2BB4C" w14:textId="77777777" w:rsidR="00FF68C3" w:rsidRPr="007D5BBF" w:rsidRDefault="00FF68C3" w:rsidP="00BC47E1">
      <w:pPr>
        <w:jc w:val="both"/>
        <w:rPr>
          <w:sz w:val="25"/>
          <w:szCs w:val="25"/>
        </w:rPr>
      </w:pPr>
    </w:p>
    <w:p w14:paraId="4B6823C2" w14:textId="77777777" w:rsidR="00702B0A" w:rsidRDefault="00702B0A" w:rsidP="00BC47E1">
      <w:pPr>
        <w:jc w:val="both"/>
        <w:rPr>
          <w:b/>
          <w:u w:val="single"/>
        </w:rPr>
      </w:pPr>
    </w:p>
    <w:p w14:paraId="75309873" w14:textId="77777777" w:rsidR="00702B0A" w:rsidRDefault="00702B0A" w:rsidP="00BC47E1">
      <w:pPr>
        <w:jc w:val="both"/>
        <w:rPr>
          <w:b/>
          <w:u w:val="single"/>
        </w:rPr>
      </w:pPr>
    </w:p>
    <w:p w14:paraId="64555ED9" w14:textId="77777777" w:rsidR="00702B0A" w:rsidRDefault="00702B0A" w:rsidP="00BC47E1">
      <w:pPr>
        <w:jc w:val="both"/>
        <w:rPr>
          <w:b/>
          <w:u w:val="single"/>
        </w:rPr>
      </w:pPr>
    </w:p>
    <w:p w14:paraId="3A249A67" w14:textId="77777777" w:rsidR="00702B0A" w:rsidRDefault="00702B0A" w:rsidP="00BC47E1">
      <w:pPr>
        <w:jc w:val="both"/>
        <w:rPr>
          <w:b/>
          <w:u w:val="single"/>
        </w:rPr>
      </w:pPr>
    </w:p>
    <w:p w14:paraId="294426A7" w14:textId="77777777" w:rsidR="00702B0A" w:rsidRDefault="00702B0A" w:rsidP="00BC47E1">
      <w:pPr>
        <w:jc w:val="both"/>
        <w:rPr>
          <w:b/>
          <w:u w:val="single"/>
        </w:rPr>
      </w:pPr>
    </w:p>
    <w:p w14:paraId="368BA837" w14:textId="77777777" w:rsidR="00702B0A" w:rsidRDefault="00702B0A" w:rsidP="00BC47E1">
      <w:pPr>
        <w:jc w:val="both"/>
        <w:rPr>
          <w:b/>
          <w:u w:val="single"/>
        </w:rPr>
      </w:pPr>
    </w:p>
    <w:p w14:paraId="26C10DC3" w14:textId="77777777" w:rsidR="00702B0A" w:rsidRDefault="00702B0A" w:rsidP="00BC47E1">
      <w:pPr>
        <w:jc w:val="both"/>
        <w:rPr>
          <w:b/>
          <w:u w:val="single"/>
        </w:rPr>
      </w:pPr>
    </w:p>
    <w:p w14:paraId="5739CC21" w14:textId="77777777" w:rsidR="00702B0A" w:rsidRPr="007D5BBF" w:rsidRDefault="00702B0A" w:rsidP="00BC47E1">
      <w:pPr>
        <w:jc w:val="both"/>
        <w:rPr>
          <w:b/>
          <w:sz w:val="25"/>
          <w:szCs w:val="25"/>
          <w:u w:val="single"/>
        </w:rPr>
      </w:pPr>
    </w:p>
    <w:p w14:paraId="5F58E31B" w14:textId="77777777" w:rsidR="00FF68C3" w:rsidRPr="007D5BBF" w:rsidRDefault="00FF68C3" w:rsidP="00702B0A">
      <w:pPr>
        <w:numPr>
          <w:ilvl w:val="0"/>
          <w:numId w:val="1"/>
        </w:numPr>
        <w:jc w:val="both"/>
        <w:rPr>
          <w:b/>
          <w:sz w:val="25"/>
          <w:szCs w:val="25"/>
          <w:u w:val="single"/>
        </w:rPr>
      </w:pPr>
      <w:r w:rsidRPr="007D5BBF">
        <w:rPr>
          <w:b/>
          <w:sz w:val="25"/>
          <w:szCs w:val="25"/>
          <w:u w:val="single"/>
        </w:rPr>
        <w:t>Kako so E</w:t>
      </w:r>
      <w:r w:rsidR="00702B0A" w:rsidRPr="007D5BBF">
        <w:rPr>
          <w:b/>
          <w:sz w:val="25"/>
          <w:szCs w:val="25"/>
          <w:u w:val="single"/>
        </w:rPr>
        <w:t>vangelij po Judi uvrstili v čas:</w:t>
      </w:r>
    </w:p>
    <w:p w14:paraId="700D69D5" w14:textId="77777777" w:rsidR="009B408B" w:rsidRDefault="009B408B" w:rsidP="00BC47E1">
      <w:pPr>
        <w:jc w:val="both"/>
      </w:pPr>
    </w:p>
    <w:p w14:paraId="4DA20737" w14:textId="77777777" w:rsidR="00FF68C3" w:rsidRPr="007D5BBF" w:rsidRDefault="00FF68C3" w:rsidP="005D0502">
      <w:pPr>
        <w:ind w:firstLine="720"/>
        <w:jc w:val="both"/>
        <w:rPr>
          <w:sz w:val="25"/>
          <w:szCs w:val="25"/>
        </w:rPr>
      </w:pPr>
      <w:r w:rsidRPr="007D5BBF">
        <w:rPr>
          <w:sz w:val="25"/>
          <w:szCs w:val="25"/>
        </w:rPr>
        <w:t>Najp</w:t>
      </w:r>
      <w:r w:rsidR="00E751F1" w:rsidRPr="007D5BBF">
        <w:rPr>
          <w:sz w:val="25"/>
          <w:szCs w:val="25"/>
        </w:rPr>
        <w:t>r</w:t>
      </w:r>
      <w:r w:rsidRPr="007D5BBF">
        <w:rPr>
          <w:sz w:val="25"/>
          <w:szCs w:val="25"/>
        </w:rPr>
        <w:t>ej</w:t>
      </w:r>
      <w:r w:rsidR="00E751F1" w:rsidRPr="007D5BBF">
        <w:rPr>
          <w:sz w:val="25"/>
          <w:szCs w:val="25"/>
        </w:rPr>
        <w:t xml:space="preserve"> so na Univerzi v Arizon</w:t>
      </w:r>
      <w:r w:rsidRPr="007D5BBF">
        <w:rPr>
          <w:sz w:val="25"/>
          <w:szCs w:val="25"/>
        </w:rPr>
        <w:t>i naredili postopek določanja s</w:t>
      </w:r>
      <w:r w:rsidR="00E751F1" w:rsidRPr="007D5BBF">
        <w:rPr>
          <w:sz w:val="25"/>
          <w:szCs w:val="25"/>
        </w:rPr>
        <w:t>tarosti z ogljikovo metodo za k</w:t>
      </w:r>
      <w:r w:rsidRPr="007D5BBF">
        <w:rPr>
          <w:sz w:val="25"/>
          <w:szCs w:val="25"/>
        </w:rPr>
        <w:t xml:space="preserve">njigo oziroma kodeksa iz papirusa, v katerem je zapisan evangelij,vse po naročilu Natoinal Geographic Society. Preizkusi s petimi vzorci </w:t>
      </w:r>
      <w:r w:rsidR="00E751F1" w:rsidRPr="007D5BBF">
        <w:rPr>
          <w:sz w:val="25"/>
          <w:szCs w:val="25"/>
        </w:rPr>
        <w:t xml:space="preserve">papirusa in usnjene vezave postavljajo kodeks v čas med leti </w:t>
      </w:r>
      <w:smartTag w:uri="urn:schemas-microsoft-com:office:smarttags" w:element="metricconverter">
        <w:smartTagPr>
          <w:attr w:name="ProductID" w:val="220 in"/>
        </w:smartTagPr>
        <w:r w:rsidR="00E751F1" w:rsidRPr="007D5BBF">
          <w:rPr>
            <w:sz w:val="25"/>
            <w:szCs w:val="25"/>
          </w:rPr>
          <w:t>220 in</w:t>
        </w:r>
      </w:smartTag>
      <w:r w:rsidR="00E751F1" w:rsidRPr="007D5BBF">
        <w:rPr>
          <w:sz w:val="25"/>
          <w:szCs w:val="25"/>
        </w:rPr>
        <w:t xml:space="preserve"> 340 po Kristusu. Poleg tega strokovnjaki za koptski jezik pravijo, da značilna skladnja v evangeliju kaže, da je bil preveden iz grščine, jezika, v katerem je bila izvirno zapisana večina krščanskih besedil v </w:t>
      </w:r>
      <w:smartTag w:uri="urn:schemas-microsoft-com:office:smarttags" w:element="metricconverter">
        <w:smartTagPr>
          <w:attr w:name="ProductID" w:val="1. in"/>
        </w:smartTagPr>
        <w:r w:rsidR="00E751F1" w:rsidRPr="007D5BBF">
          <w:rPr>
            <w:sz w:val="25"/>
            <w:szCs w:val="25"/>
          </w:rPr>
          <w:t>1. in</w:t>
        </w:r>
      </w:smartTag>
      <w:r w:rsidR="00E751F1" w:rsidRPr="007D5BBF">
        <w:rPr>
          <w:sz w:val="25"/>
          <w:szCs w:val="25"/>
        </w:rPr>
        <w:t xml:space="preserve"> 2. stoletju. Menijo tudi, da mora prepis zagotovo biti iz 4. stoletja. Nadaljnja potrditev izvira iz daljne preteklosti, saj je večina prepričana, da je to izgubljeni evangelij, ki ga okoli leta 180 po Kristusu omenja škof Irenej iz Lyona, v takratni Rimski Galiji. Ostro ga obravnava v svojem spisu »Adversus haereses« oziroma »Proti krivoverstvom«. V spisu omenja tudi skupino, ki je častila izdaj</w:t>
      </w:r>
      <w:r w:rsidR="008A5602" w:rsidRPr="007D5BBF">
        <w:rPr>
          <w:sz w:val="25"/>
          <w:szCs w:val="25"/>
        </w:rPr>
        <w:t>alca in ustvarila zlagano pripo</w:t>
      </w:r>
      <w:r w:rsidR="00E751F1" w:rsidRPr="007D5BBF">
        <w:rPr>
          <w:sz w:val="25"/>
          <w:szCs w:val="25"/>
        </w:rPr>
        <w:t>ved –</w:t>
      </w:r>
      <w:r w:rsidR="00757AC2" w:rsidRPr="007D5BBF">
        <w:rPr>
          <w:sz w:val="25"/>
          <w:szCs w:val="25"/>
        </w:rPr>
        <w:t xml:space="preserve"> Evangeli</w:t>
      </w:r>
      <w:r w:rsidR="00E751F1" w:rsidRPr="007D5BBF">
        <w:rPr>
          <w:sz w:val="25"/>
          <w:szCs w:val="25"/>
        </w:rPr>
        <w:t xml:space="preserve">j po Judi. </w:t>
      </w:r>
      <w:r w:rsidR="008A5602" w:rsidRPr="007D5BBF">
        <w:rPr>
          <w:sz w:val="25"/>
          <w:szCs w:val="25"/>
        </w:rPr>
        <w:t>Skupina naj bi</w:t>
      </w:r>
      <w:r w:rsidR="005D0502">
        <w:rPr>
          <w:sz w:val="25"/>
          <w:szCs w:val="25"/>
        </w:rPr>
        <w:t xml:space="preserve"> bila</w:t>
      </w:r>
      <w:r w:rsidR="008A5602" w:rsidRPr="007D5BBF">
        <w:rPr>
          <w:sz w:val="25"/>
          <w:szCs w:val="25"/>
        </w:rPr>
        <w:t xml:space="preserve"> krivo</w:t>
      </w:r>
      <w:r w:rsidR="00E751F1" w:rsidRPr="007D5BBF">
        <w:rPr>
          <w:sz w:val="25"/>
          <w:szCs w:val="25"/>
        </w:rPr>
        <w:t xml:space="preserve">versko </w:t>
      </w:r>
      <w:r w:rsidR="008A5602" w:rsidRPr="007D5BBF">
        <w:rPr>
          <w:sz w:val="25"/>
          <w:szCs w:val="25"/>
        </w:rPr>
        <w:t>gibanje gnostične ločine</w:t>
      </w:r>
      <w:r w:rsidR="00757AC2" w:rsidRPr="007D5BBF">
        <w:rPr>
          <w:sz w:val="25"/>
          <w:szCs w:val="25"/>
        </w:rPr>
        <w:t xml:space="preserve"> »kajnovcev«, ki zavrača vero v Boga S</w:t>
      </w:r>
      <w:r w:rsidR="00CE08F6">
        <w:rPr>
          <w:sz w:val="25"/>
          <w:szCs w:val="25"/>
        </w:rPr>
        <w:t>tva</w:t>
      </w:r>
      <w:r w:rsidR="00757AC2" w:rsidRPr="007D5BBF">
        <w:rPr>
          <w:sz w:val="25"/>
          <w:szCs w:val="25"/>
        </w:rPr>
        <w:t>rnika in zagovarja dualizem med duhovnim in telesnim. Utelešenje so videli  pri Kajnu in Abelu in prav umor naj bi bil dejanje osvoboditve in razsvetljenja.</w:t>
      </w:r>
    </w:p>
    <w:p w14:paraId="5BFBA61D" w14:textId="77777777" w:rsidR="00D27859" w:rsidRDefault="00D27859" w:rsidP="00BC47E1">
      <w:pPr>
        <w:jc w:val="both"/>
      </w:pPr>
    </w:p>
    <w:p w14:paraId="60209E45" w14:textId="77777777" w:rsidR="00D27859" w:rsidRDefault="008E4F1E" w:rsidP="00D27859">
      <w:pPr>
        <w:jc w:val="center"/>
      </w:pPr>
      <w:r>
        <w:rPr>
          <w:noProof/>
        </w:rPr>
        <w:pict w14:anchorId="25BE37EF">
          <v:shape id="_x0000_s1028" type="#_x0000_t75" style="position:absolute;left:0;text-align:left;margin-left:84pt;margin-top:10.65pt;width:245.45pt;height:362.7pt;z-index:-251659264" wrapcoords="-62 0 -62 21558 21600 21558 21600 0 -62 0" o:allowoverlap="f">
            <v:imagedata r:id="rId8" o:title="juda2"/>
            <w10:wrap type="tight"/>
          </v:shape>
        </w:pict>
      </w:r>
    </w:p>
    <w:p w14:paraId="5E64A0F2" w14:textId="77777777" w:rsidR="00757AC2" w:rsidRDefault="00757AC2" w:rsidP="00304F3A">
      <w:pPr>
        <w:jc w:val="both"/>
      </w:pPr>
    </w:p>
    <w:p w14:paraId="557F429F" w14:textId="77777777" w:rsidR="00D27859" w:rsidRDefault="00D27859" w:rsidP="00304F3A">
      <w:pPr>
        <w:jc w:val="both"/>
      </w:pPr>
    </w:p>
    <w:p w14:paraId="0E2BBE62" w14:textId="77777777" w:rsidR="00D27859" w:rsidRDefault="00D27859" w:rsidP="00304F3A">
      <w:pPr>
        <w:jc w:val="both"/>
      </w:pPr>
    </w:p>
    <w:p w14:paraId="3F33694D" w14:textId="77777777" w:rsidR="00D27859" w:rsidRDefault="00D27859" w:rsidP="00304F3A">
      <w:pPr>
        <w:jc w:val="both"/>
      </w:pPr>
    </w:p>
    <w:p w14:paraId="325B958D" w14:textId="77777777" w:rsidR="00D27859" w:rsidRDefault="00D27859" w:rsidP="00304F3A">
      <w:pPr>
        <w:jc w:val="both"/>
      </w:pPr>
    </w:p>
    <w:p w14:paraId="7E850F3F" w14:textId="77777777" w:rsidR="00D27859" w:rsidRDefault="00D27859" w:rsidP="00304F3A">
      <w:pPr>
        <w:jc w:val="both"/>
      </w:pPr>
    </w:p>
    <w:p w14:paraId="51A6D999" w14:textId="77777777" w:rsidR="00D27859" w:rsidRDefault="00D27859" w:rsidP="00304F3A">
      <w:pPr>
        <w:jc w:val="both"/>
      </w:pPr>
    </w:p>
    <w:p w14:paraId="08F6AA36" w14:textId="77777777" w:rsidR="009B408B" w:rsidRDefault="009B408B" w:rsidP="00304F3A">
      <w:pPr>
        <w:jc w:val="both"/>
      </w:pPr>
    </w:p>
    <w:p w14:paraId="79EC951B" w14:textId="77777777" w:rsidR="00D27859" w:rsidRDefault="00D27859" w:rsidP="00304F3A">
      <w:pPr>
        <w:jc w:val="both"/>
      </w:pPr>
    </w:p>
    <w:p w14:paraId="0421358F" w14:textId="77777777" w:rsidR="00D27859" w:rsidRDefault="00D27859" w:rsidP="00304F3A">
      <w:pPr>
        <w:jc w:val="both"/>
      </w:pPr>
    </w:p>
    <w:p w14:paraId="09104F19" w14:textId="77777777" w:rsidR="00D27859" w:rsidRDefault="00D27859" w:rsidP="00304F3A">
      <w:pPr>
        <w:jc w:val="both"/>
      </w:pPr>
    </w:p>
    <w:p w14:paraId="51B722A3" w14:textId="77777777" w:rsidR="00D27859" w:rsidRDefault="00D27859" w:rsidP="00304F3A">
      <w:pPr>
        <w:jc w:val="both"/>
      </w:pPr>
    </w:p>
    <w:p w14:paraId="79B895A9" w14:textId="77777777" w:rsidR="00D27859" w:rsidRDefault="00D27859" w:rsidP="00304F3A">
      <w:pPr>
        <w:jc w:val="both"/>
      </w:pPr>
    </w:p>
    <w:p w14:paraId="39527B6B" w14:textId="77777777" w:rsidR="00D27859" w:rsidRDefault="00D27859" w:rsidP="00304F3A">
      <w:pPr>
        <w:jc w:val="both"/>
      </w:pPr>
    </w:p>
    <w:p w14:paraId="2C5577A3" w14:textId="77777777" w:rsidR="00D27859" w:rsidRDefault="00D27859" w:rsidP="00304F3A">
      <w:pPr>
        <w:jc w:val="both"/>
      </w:pPr>
    </w:p>
    <w:p w14:paraId="65DB71CB" w14:textId="77777777" w:rsidR="00D27859" w:rsidRDefault="00D27859" w:rsidP="00304F3A">
      <w:pPr>
        <w:jc w:val="both"/>
      </w:pPr>
    </w:p>
    <w:p w14:paraId="2EA960D3" w14:textId="77777777" w:rsidR="00D27859" w:rsidRDefault="00D27859" w:rsidP="00304F3A">
      <w:pPr>
        <w:jc w:val="both"/>
      </w:pPr>
    </w:p>
    <w:p w14:paraId="32F43D98" w14:textId="77777777" w:rsidR="00D27859" w:rsidRDefault="00D27859" w:rsidP="00304F3A">
      <w:pPr>
        <w:jc w:val="both"/>
      </w:pPr>
    </w:p>
    <w:p w14:paraId="5EEBB9DF" w14:textId="77777777" w:rsidR="00D27859" w:rsidRDefault="00D27859" w:rsidP="00304F3A">
      <w:pPr>
        <w:jc w:val="both"/>
      </w:pPr>
    </w:p>
    <w:p w14:paraId="14468F0F" w14:textId="77777777" w:rsidR="00D27859" w:rsidRDefault="00D27859" w:rsidP="00304F3A">
      <w:pPr>
        <w:jc w:val="both"/>
      </w:pPr>
    </w:p>
    <w:p w14:paraId="71EAED44" w14:textId="77777777" w:rsidR="00D27859" w:rsidRDefault="00D27859" w:rsidP="00304F3A">
      <w:pPr>
        <w:jc w:val="both"/>
      </w:pPr>
    </w:p>
    <w:p w14:paraId="5C9D3A18" w14:textId="77777777" w:rsidR="00D27859" w:rsidRDefault="00D27859" w:rsidP="00304F3A">
      <w:pPr>
        <w:jc w:val="both"/>
      </w:pPr>
    </w:p>
    <w:p w14:paraId="16CA963E" w14:textId="77777777" w:rsidR="00D27859" w:rsidRDefault="00D27859" w:rsidP="00304F3A">
      <w:pPr>
        <w:jc w:val="both"/>
      </w:pPr>
    </w:p>
    <w:p w14:paraId="74F29519" w14:textId="77777777" w:rsidR="00D27859" w:rsidRDefault="00D27859" w:rsidP="00304F3A">
      <w:pPr>
        <w:jc w:val="both"/>
      </w:pPr>
    </w:p>
    <w:p w14:paraId="194ED25A" w14:textId="77777777" w:rsidR="00D27859" w:rsidRDefault="00D27859" w:rsidP="00304F3A">
      <w:pPr>
        <w:jc w:val="both"/>
      </w:pPr>
    </w:p>
    <w:p w14:paraId="7FE87A51" w14:textId="77777777" w:rsidR="00D27859" w:rsidRDefault="00D27859" w:rsidP="00304F3A">
      <w:pPr>
        <w:jc w:val="both"/>
      </w:pPr>
    </w:p>
    <w:p w14:paraId="14A97B67" w14:textId="77777777" w:rsidR="00757AC2" w:rsidRPr="007D5BBF" w:rsidRDefault="00757AC2" w:rsidP="00D27859">
      <w:pPr>
        <w:numPr>
          <w:ilvl w:val="0"/>
          <w:numId w:val="1"/>
        </w:numPr>
        <w:jc w:val="both"/>
        <w:rPr>
          <w:b/>
          <w:sz w:val="25"/>
          <w:szCs w:val="25"/>
          <w:u w:val="single"/>
        </w:rPr>
      </w:pPr>
      <w:r w:rsidRPr="007D5BBF">
        <w:rPr>
          <w:b/>
          <w:sz w:val="25"/>
          <w:szCs w:val="25"/>
          <w:u w:val="single"/>
        </w:rPr>
        <w:t>Primerjava pogleda revije National Geographic in tednika Družina:</w:t>
      </w:r>
    </w:p>
    <w:p w14:paraId="44EFC934" w14:textId="77777777" w:rsidR="00304F3A" w:rsidRDefault="00304F3A" w:rsidP="00304F3A">
      <w:pPr>
        <w:jc w:val="both"/>
      </w:pPr>
    </w:p>
    <w:p w14:paraId="3E069EDE" w14:textId="77777777" w:rsidR="00304F3A" w:rsidRPr="007D5BBF" w:rsidRDefault="00304F3A" w:rsidP="005D0502">
      <w:pPr>
        <w:ind w:firstLine="720"/>
        <w:jc w:val="both"/>
        <w:rPr>
          <w:sz w:val="25"/>
          <w:szCs w:val="25"/>
        </w:rPr>
      </w:pPr>
      <w:r w:rsidRPr="007D5BBF">
        <w:rPr>
          <w:sz w:val="25"/>
          <w:szCs w:val="25"/>
        </w:rPr>
        <w:t xml:space="preserve">Prva izdaja revije National Geographic </w:t>
      </w:r>
      <w:r w:rsidR="005D0502">
        <w:rPr>
          <w:sz w:val="25"/>
          <w:szCs w:val="25"/>
        </w:rPr>
        <w:t xml:space="preserve">(NG) </w:t>
      </w:r>
      <w:r w:rsidRPr="007D5BBF">
        <w:rPr>
          <w:sz w:val="25"/>
          <w:szCs w:val="25"/>
        </w:rPr>
        <w:t>v slovenščini začne svoj članek o revolucionarnem evangeliju s povzetkom Judovega izdajstva do Kristusa. Nadaljuje s stavkom, da krščanstvo brez svojega izdajalca danes ne bi bilo to, kar je. Nato pa  se pokaže slog pisanja, ki cilja na promocijo besedila (…v skrivni pripovedi…,…po tej različici je Juda junak…). Članek v Družini se začne z velikim napisom: Judov evangelij zanika krščanski nauk o Jezusu. V uvodu istega članka piše, da so z veliko medijsko pozornostjo na cvetno nedeljo sklicali novinarsko konferenco</w:t>
      </w:r>
      <w:r w:rsidR="005D0502">
        <w:rPr>
          <w:sz w:val="25"/>
          <w:szCs w:val="25"/>
        </w:rPr>
        <w:t>,</w:t>
      </w:r>
      <w:r w:rsidRPr="007D5BBF">
        <w:rPr>
          <w:sz w:val="25"/>
          <w:szCs w:val="25"/>
        </w:rPr>
        <w:t xml:space="preserve"> na kateri so predstavili Evangelij po Judi. Naprej piše avtor članka, naj se spomnimo preteklih odkritij drugih zgodnjekrščanskih dokumentov in trditev, </w:t>
      </w:r>
      <w:r w:rsidR="00746771" w:rsidRPr="007D5BBF">
        <w:rPr>
          <w:sz w:val="25"/>
          <w:szCs w:val="25"/>
        </w:rPr>
        <w:t xml:space="preserve">kako </w:t>
      </w:r>
      <w:r w:rsidRPr="007D5BBF">
        <w:rPr>
          <w:sz w:val="25"/>
          <w:szCs w:val="25"/>
        </w:rPr>
        <w:t>je Cerkev to poskušala prikriti, a ji ni uspelo. To naj bi bile izključno marketinške pot</w:t>
      </w:r>
      <w:r w:rsidR="00746771" w:rsidRPr="007D5BBF">
        <w:rPr>
          <w:sz w:val="25"/>
          <w:szCs w:val="25"/>
        </w:rPr>
        <w:t>eze za povečanje prodaje in Judov evangelij naj bi spadal</w:t>
      </w:r>
      <w:r w:rsidRPr="007D5BBF">
        <w:rPr>
          <w:sz w:val="25"/>
          <w:szCs w:val="25"/>
        </w:rPr>
        <w:t xml:space="preserve"> v isti koš.</w:t>
      </w:r>
    </w:p>
    <w:p w14:paraId="1F096F5C" w14:textId="77777777" w:rsidR="00746771" w:rsidRPr="007D5BBF" w:rsidRDefault="00746771" w:rsidP="005D0502">
      <w:pPr>
        <w:ind w:firstLine="720"/>
        <w:jc w:val="both"/>
        <w:rPr>
          <w:sz w:val="25"/>
          <w:szCs w:val="25"/>
        </w:rPr>
      </w:pPr>
      <w:r w:rsidRPr="007D5BBF">
        <w:rPr>
          <w:sz w:val="25"/>
          <w:szCs w:val="25"/>
        </w:rPr>
        <w:t>V jedru obeh</w:t>
      </w:r>
      <w:r w:rsidR="0028606E" w:rsidRPr="007D5BBF">
        <w:rPr>
          <w:sz w:val="25"/>
          <w:szCs w:val="25"/>
        </w:rPr>
        <w:t xml:space="preserve"> </w:t>
      </w:r>
      <w:r w:rsidRPr="007D5BBF">
        <w:rPr>
          <w:sz w:val="25"/>
          <w:szCs w:val="25"/>
        </w:rPr>
        <w:t>člankov so navedeni dokazani znanstveni izsledki o izvoru, odkritju, v NG predvsem o prekupčevanju z omenjenim dokumentom in odkupu slednjega, kar naredi evangelij še bolj skrivnosten in mu da večji pomen. V zaključku NG zelo nadrobno opisuje čas in potek dogodkov Judoveg</w:t>
      </w:r>
      <w:r w:rsidR="005D0502">
        <w:rPr>
          <w:sz w:val="25"/>
          <w:szCs w:val="25"/>
        </w:rPr>
        <w:t>a evangelija po odkupu Friede T</w:t>
      </w:r>
      <w:r w:rsidRPr="007D5BBF">
        <w:rPr>
          <w:sz w:val="25"/>
          <w:szCs w:val="25"/>
        </w:rPr>
        <w:t>cha</w:t>
      </w:r>
      <w:r w:rsidR="005D0502">
        <w:rPr>
          <w:sz w:val="25"/>
          <w:szCs w:val="25"/>
        </w:rPr>
        <w:t>c</w:t>
      </w:r>
      <w:r w:rsidRPr="007D5BBF">
        <w:rPr>
          <w:sz w:val="25"/>
          <w:szCs w:val="25"/>
        </w:rPr>
        <w:t>os in naredi zgodbo pravo kriminalko, a z resničnimi osebami. Članek je skoraj popolnoma tržno usmerjen, saj nikjer ni konkretnih podatkov o vsebini evangelija. Bralcu jasno pokaže, da</w:t>
      </w:r>
      <w:r w:rsidR="005D0502">
        <w:rPr>
          <w:sz w:val="25"/>
          <w:szCs w:val="25"/>
        </w:rPr>
        <w:t xml:space="preserve"> v primeru </w:t>
      </w:r>
      <w:r w:rsidRPr="007D5BBF">
        <w:rPr>
          <w:sz w:val="25"/>
          <w:szCs w:val="25"/>
        </w:rPr>
        <w:t xml:space="preserve">če hoče vedeti več, </w:t>
      </w:r>
      <w:r w:rsidR="005D0502">
        <w:rPr>
          <w:sz w:val="25"/>
          <w:szCs w:val="25"/>
        </w:rPr>
        <w:t>mora kupiti</w:t>
      </w:r>
      <w:r w:rsidRPr="007D5BBF">
        <w:rPr>
          <w:sz w:val="25"/>
          <w:szCs w:val="25"/>
        </w:rPr>
        <w:t xml:space="preserve"> njihovo knjigo s prevodom. Tednik Družina piše mnogo bolj kritično in </w:t>
      </w:r>
      <w:r w:rsidR="005D0502">
        <w:rPr>
          <w:sz w:val="25"/>
          <w:szCs w:val="25"/>
        </w:rPr>
        <w:t xml:space="preserve">po njihovem naj bi </w:t>
      </w:r>
      <w:r w:rsidRPr="007D5BBF">
        <w:rPr>
          <w:sz w:val="25"/>
          <w:szCs w:val="25"/>
        </w:rPr>
        <w:t>bralec</w:t>
      </w:r>
      <w:r w:rsidR="005D0502">
        <w:rPr>
          <w:sz w:val="25"/>
          <w:szCs w:val="25"/>
        </w:rPr>
        <w:t xml:space="preserve"> ž</w:t>
      </w:r>
      <w:r w:rsidRPr="007D5BBF">
        <w:rPr>
          <w:sz w:val="25"/>
          <w:szCs w:val="25"/>
        </w:rPr>
        <w:t xml:space="preserve">e po prvem branju Judovega apokrifnega evangelija ugotovil, da ni spoznal ničesar novega o Jezusu in o zgodovinskem Judi, temveč o nekih izmišljenih podobah, ki so sad človeškega iskanja odgovorov na vprašanje o trpljenju, o smrti, grehu, krivdi in osvoboditvi. Na koncu napiše, da je tisto kar Kristjani potrebujemo, poglobljena želja odkrivati Sveto pismo tako z vero kot z razumom, tako po črki kot po Duhu. </w:t>
      </w:r>
    </w:p>
    <w:p w14:paraId="4801E58D" w14:textId="77777777" w:rsidR="00746771" w:rsidRPr="007244B6" w:rsidRDefault="008E4F1E" w:rsidP="007244B6">
      <w:pPr>
        <w:jc w:val="center"/>
        <w:rPr>
          <w:b/>
          <w:u w:val="single"/>
        </w:rPr>
      </w:pPr>
      <w:r>
        <w:rPr>
          <w:noProof/>
        </w:rPr>
        <w:pict w14:anchorId="0D74987B">
          <v:shape id="_x0000_s1030" type="#_x0000_t75" style="position:absolute;left:0;text-align:left;margin-left:306pt;margin-top:55.35pt;width:144.8pt;height:180pt;z-index:-251657216" wrapcoords="-109 0 -109 21491 21600 21491 21600 0 -109 0">
            <v:imagedata r:id="rId9" o:title="juda4" cropbottom="3461f" cropleft="10624f" cropright="9550f"/>
            <w10:wrap type="tight"/>
          </v:shape>
        </w:pict>
      </w:r>
      <w:r>
        <w:rPr>
          <w:noProof/>
        </w:rPr>
        <w:pict w14:anchorId="4D0A5331">
          <v:shape id="_x0000_s1029" type="#_x0000_t75" style="position:absolute;left:0;text-align:left;margin-left:-30pt;margin-top:19.35pt;width:294pt;height:190.85pt;z-index:-251658240" wrapcoords="-75 0 -75 21484 21600 21484 21600 0 -75 0">
            <v:imagedata r:id="rId10" o:title="juda3" cropbottom="4356f" cropright="2725f"/>
            <w10:wrap type="tight"/>
          </v:shape>
        </w:pict>
      </w:r>
      <w:r w:rsidR="007244B6">
        <w:br w:type="page"/>
      </w:r>
      <w:r w:rsidR="007244B6" w:rsidRPr="007244B6">
        <w:rPr>
          <w:b/>
          <w:u w:val="single"/>
        </w:rPr>
        <w:lastRenderedPageBreak/>
        <w:t>Delovni list</w:t>
      </w:r>
      <w:r w:rsidR="005D0502">
        <w:rPr>
          <w:b/>
          <w:u w:val="single"/>
        </w:rPr>
        <w:t xml:space="preserve"> – Evangelij po Judi</w:t>
      </w:r>
    </w:p>
    <w:p w14:paraId="0BD036DB" w14:textId="77777777" w:rsidR="007244B6" w:rsidRDefault="007244B6" w:rsidP="007244B6">
      <w:pPr>
        <w:jc w:val="center"/>
      </w:pPr>
    </w:p>
    <w:p w14:paraId="4DD520DC" w14:textId="77777777" w:rsidR="007244B6" w:rsidRDefault="007244B6" w:rsidP="007244B6">
      <w:pPr>
        <w:jc w:val="center"/>
      </w:pPr>
    </w:p>
    <w:p w14:paraId="045A85B2" w14:textId="77777777" w:rsidR="007244B6" w:rsidRDefault="007244B6" w:rsidP="007244B6">
      <w:pPr>
        <w:jc w:val="center"/>
      </w:pPr>
    </w:p>
    <w:p w14:paraId="1FC7B51D" w14:textId="77777777" w:rsidR="007244B6" w:rsidRDefault="007244B6" w:rsidP="007244B6">
      <w:pPr>
        <w:numPr>
          <w:ilvl w:val="0"/>
          <w:numId w:val="2"/>
        </w:numPr>
        <w:jc w:val="both"/>
      </w:pPr>
      <w:r>
        <w:t>Kaj so to apokrifna dela?</w:t>
      </w:r>
    </w:p>
    <w:p w14:paraId="4B7BDCE5" w14:textId="77777777" w:rsidR="007244B6" w:rsidRDefault="007244B6" w:rsidP="007244B6">
      <w:pPr>
        <w:jc w:val="both"/>
      </w:pPr>
    </w:p>
    <w:p w14:paraId="69D62258" w14:textId="77777777" w:rsidR="007244B6" w:rsidRDefault="007244B6" w:rsidP="007244B6">
      <w:pPr>
        <w:jc w:val="both"/>
      </w:pPr>
    </w:p>
    <w:p w14:paraId="56F06C0C" w14:textId="77777777" w:rsidR="007244B6" w:rsidRDefault="007244B6" w:rsidP="007244B6">
      <w:pPr>
        <w:jc w:val="both"/>
      </w:pPr>
    </w:p>
    <w:p w14:paraId="606DFFA5" w14:textId="77777777" w:rsidR="007244B6" w:rsidRDefault="007244B6" w:rsidP="007244B6">
      <w:pPr>
        <w:jc w:val="both"/>
      </w:pPr>
    </w:p>
    <w:p w14:paraId="76F53D5F" w14:textId="77777777" w:rsidR="007244B6" w:rsidRDefault="007244B6" w:rsidP="007244B6">
      <w:pPr>
        <w:jc w:val="both"/>
      </w:pPr>
    </w:p>
    <w:p w14:paraId="39405CF3" w14:textId="77777777" w:rsidR="007244B6" w:rsidRDefault="007244B6" w:rsidP="007244B6">
      <w:pPr>
        <w:jc w:val="both"/>
      </w:pPr>
    </w:p>
    <w:p w14:paraId="753A9E6E" w14:textId="77777777" w:rsidR="007244B6" w:rsidRDefault="007244B6" w:rsidP="007244B6">
      <w:pPr>
        <w:jc w:val="both"/>
      </w:pPr>
    </w:p>
    <w:p w14:paraId="64DCDF17" w14:textId="77777777" w:rsidR="007244B6" w:rsidRDefault="007244B6" w:rsidP="007244B6">
      <w:pPr>
        <w:jc w:val="both"/>
      </w:pPr>
    </w:p>
    <w:p w14:paraId="08675C63" w14:textId="77777777" w:rsidR="007244B6" w:rsidRDefault="007244B6" w:rsidP="007244B6">
      <w:pPr>
        <w:numPr>
          <w:ilvl w:val="0"/>
          <w:numId w:val="2"/>
        </w:numPr>
        <w:jc w:val="both"/>
      </w:pPr>
      <w:r>
        <w:t>Kaj je značilno za gnosticizem?</w:t>
      </w:r>
    </w:p>
    <w:p w14:paraId="004FEC14" w14:textId="77777777" w:rsidR="007244B6" w:rsidRDefault="007244B6" w:rsidP="007244B6">
      <w:pPr>
        <w:jc w:val="both"/>
      </w:pPr>
    </w:p>
    <w:p w14:paraId="152071E4" w14:textId="77777777" w:rsidR="007244B6" w:rsidRDefault="007244B6" w:rsidP="007244B6">
      <w:pPr>
        <w:jc w:val="both"/>
      </w:pPr>
    </w:p>
    <w:p w14:paraId="18BDFB45" w14:textId="77777777" w:rsidR="007244B6" w:rsidRDefault="007244B6" w:rsidP="007244B6">
      <w:pPr>
        <w:jc w:val="both"/>
      </w:pPr>
    </w:p>
    <w:p w14:paraId="4B5D33D4" w14:textId="77777777" w:rsidR="007244B6" w:rsidRDefault="007244B6" w:rsidP="007244B6">
      <w:pPr>
        <w:jc w:val="both"/>
      </w:pPr>
    </w:p>
    <w:p w14:paraId="519A2D07" w14:textId="77777777" w:rsidR="007244B6" w:rsidRDefault="007244B6" w:rsidP="007244B6">
      <w:pPr>
        <w:jc w:val="both"/>
      </w:pPr>
    </w:p>
    <w:p w14:paraId="22BE4FDE" w14:textId="77777777" w:rsidR="007244B6" w:rsidRDefault="007244B6" w:rsidP="007244B6">
      <w:pPr>
        <w:jc w:val="both"/>
      </w:pPr>
    </w:p>
    <w:p w14:paraId="7A0AC7D2" w14:textId="77777777" w:rsidR="007244B6" w:rsidRDefault="007244B6" w:rsidP="007244B6">
      <w:pPr>
        <w:jc w:val="both"/>
      </w:pPr>
    </w:p>
    <w:p w14:paraId="0AA0AAC5" w14:textId="77777777" w:rsidR="007244B6" w:rsidRDefault="007244B6" w:rsidP="007244B6">
      <w:pPr>
        <w:jc w:val="both"/>
      </w:pPr>
    </w:p>
    <w:p w14:paraId="50C3F532" w14:textId="77777777" w:rsidR="007244B6" w:rsidRDefault="007244B6" w:rsidP="007244B6">
      <w:pPr>
        <w:numPr>
          <w:ilvl w:val="0"/>
          <w:numId w:val="2"/>
        </w:numPr>
        <w:jc w:val="both"/>
      </w:pPr>
      <w:r>
        <w:t>Ali verjamete, da je Juda Jezusa osvobodil? Zakaj ja? Zakaj ne?</w:t>
      </w:r>
    </w:p>
    <w:p w14:paraId="08A270C2" w14:textId="77777777" w:rsidR="007244B6" w:rsidRDefault="007244B6" w:rsidP="007244B6">
      <w:pPr>
        <w:jc w:val="both"/>
      </w:pPr>
    </w:p>
    <w:p w14:paraId="5ACC840A" w14:textId="77777777" w:rsidR="007244B6" w:rsidRDefault="007244B6" w:rsidP="007244B6">
      <w:pPr>
        <w:jc w:val="both"/>
      </w:pPr>
    </w:p>
    <w:p w14:paraId="72F24AFF" w14:textId="77777777" w:rsidR="007244B6" w:rsidRDefault="007244B6" w:rsidP="007244B6">
      <w:pPr>
        <w:jc w:val="both"/>
      </w:pPr>
    </w:p>
    <w:p w14:paraId="543410E5" w14:textId="77777777" w:rsidR="007244B6" w:rsidRDefault="007244B6" w:rsidP="007244B6">
      <w:pPr>
        <w:jc w:val="both"/>
      </w:pPr>
    </w:p>
    <w:p w14:paraId="6C790F8F" w14:textId="77777777" w:rsidR="007244B6" w:rsidRDefault="007244B6" w:rsidP="007244B6">
      <w:pPr>
        <w:jc w:val="both"/>
      </w:pPr>
    </w:p>
    <w:p w14:paraId="7B56D024" w14:textId="77777777" w:rsidR="007244B6" w:rsidRDefault="007244B6" w:rsidP="007244B6">
      <w:pPr>
        <w:jc w:val="both"/>
      </w:pPr>
    </w:p>
    <w:p w14:paraId="4C7BE432" w14:textId="77777777" w:rsidR="007244B6" w:rsidRDefault="007244B6" w:rsidP="007244B6">
      <w:pPr>
        <w:jc w:val="both"/>
      </w:pPr>
    </w:p>
    <w:p w14:paraId="47EE3A64" w14:textId="77777777" w:rsidR="007244B6" w:rsidRDefault="007244B6" w:rsidP="007244B6">
      <w:pPr>
        <w:jc w:val="both"/>
      </w:pPr>
    </w:p>
    <w:p w14:paraId="1942DB35" w14:textId="77777777" w:rsidR="007244B6" w:rsidRDefault="007244B6" w:rsidP="007244B6">
      <w:pPr>
        <w:numPr>
          <w:ilvl w:val="0"/>
          <w:numId w:val="2"/>
        </w:numPr>
        <w:jc w:val="both"/>
      </w:pPr>
      <w:r>
        <w:t>Ali mislite, da se je Juda zavedal kaj bo storil?</w:t>
      </w:r>
    </w:p>
    <w:p w14:paraId="34E041AB" w14:textId="77777777" w:rsidR="007244B6" w:rsidRDefault="007244B6" w:rsidP="007244B6">
      <w:pPr>
        <w:jc w:val="both"/>
      </w:pPr>
    </w:p>
    <w:p w14:paraId="1A44068E" w14:textId="77777777" w:rsidR="007244B6" w:rsidRDefault="007244B6" w:rsidP="007244B6">
      <w:pPr>
        <w:jc w:val="both"/>
      </w:pPr>
    </w:p>
    <w:p w14:paraId="3EBC295D" w14:textId="77777777" w:rsidR="007244B6" w:rsidRDefault="007244B6" w:rsidP="007244B6">
      <w:pPr>
        <w:jc w:val="both"/>
      </w:pPr>
    </w:p>
    <w:p w14:paraId="538B9BF7" w14:textId="77777777" w:rsidR="007244B6" w:rsidRDefault="007244B6" w:rsidP="007244B6">
      <w:pPr>
        <w:jc w:val="both"/>
      </w:pPr>
    </w:p>
    <w:p w14:paraId="2DEB4200" w14:textId="77777777" w:rsidR="007244B6" w:rsidRDefault="007244B6" w:rsidP="007244B6">
      <w:pPr>
        <w:jc w:val="both"/>
      </w:pPr>
    </w:p>
    <w:p w14:paraId="354FC9BA" w14:textId="77777777" w:rsidR="007244B6" w:rsidRDefault="007244B6" w:rsidP="007244B6">
      <w:pPr>
        <w:jc w:val="both"/>
      </w:pPr>
    </w:p>
    <w:p w14:paraId="50FAA23C" w14:textId="77777777" w:rsidR="007244B6" w:rsidRDefault="007244B6" w:rsidP="007244B6">
      <w:pPr>
        <w:jc w:val="both"/>
      </w:pPr>
    </w:p>
    <w:p w14:paraId="3A2EC472" w14:textId="77777777" w:rsidR="007244B6" w:rsidRDefault="007244B6" w:rsidP="007244B6">
      <w:pPr>
        <w:jc w:val="both"/>
      </w:pPr>
    </w:p>
    <w:p w14:paraId="2F330B6D" w14:textId="77777777" w:rsidR="00D27859" w:rsidRDefault="007244B6" w:rsidP="00304F3A">
      <w:pPr>
        <w:numPr>
          <w:ilvl w:val="0"/>
          <w:numId w:val="2"/>
        </w:numPr>
        <w:jc w:val="both"/>
      </w:pPr>
      <w:r>
        <w:t xml:space="preserve">Ali je Evangelij po Judi izključno marketinška poteza ali ima tudi kakšen globji pomen? </w:t>
      </w:r>
    </w:p>
    <w:p w14:paraId="544A2F69" w14:textId="77777777" w:rsidR="00D27859" w:rsidRDefault="00D27859" w:rsidP="00304F3A">
      <w:pPr>
        <w:jc w:val="both"/>
      </w:pPr>
    </w:p>
    <w:p w14:paraId="3D09AEAE" w14:textId="77777777" w:rsidR="00D27859" w:rsidRDefault="00D27859" w:rsidP="00304F3A">
      <w:pPr>
        <w:jc w:val="both"/>
      </w:pPr>
    </w:p>
    <w:p w14:paraId="377F1364" w14:textId="77777777" w:rsidR="00D27859" w:rsidRDefault="00D27859" w:rsidP="00304F3A">
      <w:pPr>
        <w:jc w:val="both"/>
      </w:pPr>
    </w:p>
    <w:sectPr w:rsidR="00D27859" w:rsidSect="00A70368">
      <w:footerReference w:type="even" r:id="rId11"/>
      <w:footerReference w:type="defaul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82556" w14:textId="77777777" w:rsidR="00725C5C" w:rsidRDefault="00725C5C">
      <w:r>
        <w:separator/>
      </w:r>
    </w:p>
  </w:endnote>
  <w:endnote w:type="continuationSeparator" w:id="0">
    <w:p w14:paraId="67E3715E" w14:textId="77777777" w:rsidR="00725C5C" w:rsidRDefault="0072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D4F5" w14:textId="77777777" w:rsidR="005D0502" w:rsidRDefault="005D0502" w:rsidP="00937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3B583" w14:textId="77777777" w:rsidR="005D0502" w:rsidRDefault="005D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3ACC" w14:textId="77777777" w:rsidR="005D0502" w:rsidRDefault="005D0502" w:rsidP="00937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C87C39" w14:textId="77777777" w:rsidR="005D0502" w:rsidRDefault="005D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EE7F" w14:textId="77777777" w:rsidR="00725C5C" w:rsidRDefault="00725C5C">
      <w:r>
        <w:separator/>
      </w:r>
    </w:p>
  </w:footnote>
  <w:footnote w:type="continuationSeparator" w:id="0">
    <w:p w14:paraId="02C03FE1" w14:textId="77777777" w:rsidR="00725C5C" w:rsidRDefault="0072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4B8F"/>
    <w:multiLevelType w:val="hybridMultilevel"/>
    <w:tmpl w:val="21B2F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FB486D"/>
    <w:multiLevelType w:val="hybridMultilevel"/>
    <w:tmpl w:val="8032A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400"/>
    <w:rsid w:val="000055B1"/>
    <w:rsid w:val="000C293A"/>
    <w:rsid w:val="00242400"/>
    <w:rsid w:val="00265223"/>
    <w:rsid w:val="0028606E"/>
    <w:rsid w:val="002A2C30"/>
    <w:rsid w:val="002A570C"/>
    <w:rsid w:val="002E1C69"/>
    <w:rsid w:val="00304F3A"/>
    <w:rsid w:val="00383ED0"/>
    <w:rsid w:val="00384988"/>
    <w:rsid w:val="003B436D"/>
    <w:rsid w:val="00516F88"/>
    <w:rsid w:val="005D0502"/>
    <w:rsid w:val="00605CC4"/>
    <w:rsid w:val="006502A3"/>
    <w:rsid w:val="00702B0A"/>
    <w:rsid w:val="007244B6"/>
    <w:rsid w:val="00725C5C"/>
    <w:rsid w:val="00746771"/>
    <w:rsid w:val="00757AC2"/>
    <w:rsid w:val="007D5BBF"/>
    <w:rsid w:val="0088584D"/>
    <w:rsid w:val="008A2D4A"/>
    <w:rsid w:val="008A5602"/>
    <w:rsid w:val="008E0BE3"/>
    <w:rsid w:val="008E4F1E"/>
    <w:rsid w:val="008E5EED"/>
    <w:rsid w:val="00937DCB"/>
    <w:rsid w:val="009B408B"/>
    <w:rsid w:val="009E41A7"/>
    <w:rsid w:val="00A70368"/>
    <w:rsid w:val="00B675FA"/>
    <w:rsid w:val="00BC47E1"/>
    <w:rsid w:val="00BF2475"/>
    <w:rsid w:val="00CC4EDC"/>
    <w:rsid w:val="00CD6366"/>
    <w:rsid w:val="00CE08F6"/>
    <w:rsid w:val="00D27859"/>
    <w:rsid w:val="00DF656A"/>
    <w:rsid w:val="00E7011F"/>
    <w:rsid w:val="00E751F1"/>
    <w:rsid w:val="00F5128D"/>
    <w:rsid w:val="00FF68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3462F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B408B"/>
    <w:pPr>
      <w:shd w:val="clear" w:color="auto" w:fill="000080"/>
    </w:pPr>
    <w:rPr>
      <w:rFonts w:ascii="Tahoma" w:hAnsi="Tahoma" w:cs="Tahoma"/>
      <w:sz w:val="20"/>
      <w:szCs w:val="20"/>
    </w:rPr>
  </w:style>
  <w:style w:type="paragraph" w:styleId="Footer">
    <w:name w:val="footer"/>
    <w:basedOn w:val="Normal"/>
    <w:rsid w:val="007D5BBF"/>
    <w:pPr>
      <w:tabs>
        <w:tab w:val="center" w:pos="4320"/>
        <w:tab w:val="right" w:pos="8640"/>
      </w:tabs>
    </w:pPr>
  </w:style>
  <w:style w:type="character" w:styleId="PageNumber">
    <w:name w:val="page number"/>
    <w:basedOn w:val="DefaultParagraphFont"/>
    <w:rsid w:val="007D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