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DE5" w:rsidRPr="000436F6" w:rsidRDefault="0025755B" w:rsidP="00B228E8">
      <w:pPr>
        <w:spacing w:line="240" w:lineRule="auto"/>
        <w:ind w:left="36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1)</w:t>
      </w:r>
      <w:r w:rsidR="00C63DE5" w:rsidRPr="000436F6">
        <w:rPr>
          <w:rFonts w:ascii="Arial" w:hAnsi="Arial" w:cs="Arial"/>
        </w:rPr>
        <w:t>JEHOVOVE PRIČE</w:t>
      </w:r>
    </w:p>
    <w:p w:rsidR="000436F6" w:rsidRDefault="0025755B" w:rsidP="000436F6">
      <w:pPr>
        <w:pStyle w:val="NormalWeb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0436F6">
        <w:rPr>
          <w:rFonts w:ascii="Arial" w:hAnsi="Arial" w:cs="Arial"/>
          <w:bCs/>
          <w:sz w:val="22"/>
          <w:szCs w:val="22"/>
        </w:rPr>
        <w:t xml:space="preserve">) </w:t>
      </w:r>
      <w:r w:rsidR="000119C0" w:rsidRPr="000436F6">
        <w:rPr>
          <w:rFonts w:ascii="Arial" w:hAnsi="Arial" w:cs="Arial"/>
          <w:bCs/>
          <w:sz w:val="22"/>
          <w:szCs w:val="22"/>
        </w:rPr>
        <w:t>Jeho</w:t>
      </w:r>
      <w:r w:rsidR="00C63DE5" w:rsidRPr="000436F6">
        <w:rPr>
          <w:rFonts w:ascii="Arial" w:hAnsi="Arial" w:cs="Arial"/>
          <w:bCs/>
          <w:sz w:val="22"/>
          <w:szCs w:val="22"/>
        </w:rPr>
        <w:t>vove priče</w:t>
      </w:r>
      <w:r w:rsidR="00C63DE5" w:rsidRPr="000436F6">
        <w:rPr>
          <w:rFonts w:ascii="Arial" w:hAnsi="Arial" w:cs="Arial"/>
          <w:sz w:val="22"/>
          <w:szCs w:val="22"/>
        </w:rPr>
        <w:t xml:space="preserve"> so pripadniki </w:t>
      </w:r>
      <w:hyperlink r:id="rId5" w:tooltip="Verska skupnost (stran ne obstaja)" w:history="1">
        <w:r w:rsidR="00C63DE5" w:rsidRPr="000436F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verske skupnosti</w:t>
        </w:r>
      </w:hyperlink>
      <w:r w:rsidR="00C63DE5" w:rsidRPr="000436F6">
        <w:rPr>
          <w:rFonts w:ascii="Arial" w:hAnsi="Arial" w:cs="Arial"/>
          <w:sz w:val="22"/>
          <w:szCs w:val="22"/>
        </w:rPr>
        <w:t xml:space="preserve">, </w:t>
      </w:r>
      <w:r w:rsidR="000119C0" w:rsidRPr="000436F6">
        <w:rPr>
          <w:rFonts w:ascii="Arial" w:hAnsi="Arial" w:cs="Arial"/>
          <w:sz w:val="22"/>
          <w:szCs w:val="22"/>
        </w:rPr>
        <w:t>ki se ima za krščansko versko skupnost. Po</w:t>
      </w:r>
      <w:r w:rsidR="00C63DE5" w:rsidRPr="000436F6">
        <w:rPr>
          <w:rFonts w:ascii="Arial" w:hAnsi="Arial" w:cs="Arial"/>
          <w:sz w:val="22"/>
          <w:szCs w:val="22"/>
        </w:rPr>
        <w:t xml:space="preserve"> celem svetu okoli 7,5 milijona pripadnikov, </w:t>
      </w:r>
      <w:r w:rsidR="00C63DE5" w:rsidRPr="000436F6">
        <w:rPr>
          <w:rFonts w:ascii="Arial" w:hAnsi="Arial" w:cs="Arial"/>
          <w:sz w:val="22"/>
          <w:szCs w:val="22"/>
          <w:shd w:val="clear" w:color="auto" w:fill="FFFFFF"/>
        </w:rPr>
        <w:t>v Sloveniji naj bi bilo okoli 2000 pripadnikov. V Sloveniji imajo sedež v</w:t>
      </w:r>
      <w:r w:rsidR="00C63DE5" w:rsidRPr="000436F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6" w:tooltip="Kamnik" w:history="1">
        <w:r w:rsidR="00C63DE5" w:rsidRPr="000436F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Kamniku</w:t>
        </w:r>
      </w:hyperlink>
      <w:r w:rsidR="00C63DE5" w:rsidRPr="000436F6">
        <w:rPr>
          <w:rFonts w:ascii="Arial" w:hAnsi="Arial" w:cs="Arial"/>
          <w:sz w:val="22"/>
          <w:szCs w:val="22"/>
          <w:shd w:val="clear" w:color="auto" w:fill="FFFFFF"/>
        </w:rPr>
        <w:t>, kjer deluje njihova glavna pisarna.</w:t>
      </w:r>
      <w:r w:rsidR="000436F6" w:rsidRPr="000436F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436F6" w:rsidRPr="000436F6">
        <w:rPr>
          <w:rFonts w:ascii="Arial" w:hAnsi="Arial" w:cs="Arial"/>
          <w:sz w:val="22"/>
          <w:szCs w:val="22"/>
        </w:rPr>
        <w:t xml:space="preserve">Srečujejo se v prostorih, ki jih imenujejo </w:t>
      </w:r>
      <w:r w:rsidR="000436F6" w:rsidRPr="000436F6">
        <w:rPr>
          <w:rFonts w:ascii="Arial" w:hAnsi="Arial" w:cs="Arial"/>
          <w:iCs/>
          <w:sz w:val="22"/>
          <w:szCs w:val="22"/>
        </w:rPr>
        <w:t>Kraljestvene dvorane</w:t>
      </w:r>
      <w:r w:rsidR="000436F6" w:rsidRPr="000436F6">
        <w:rPr>
          <w:rFonts w:ascii="Arial" w:hAnsi="Arial" w:cs="Arial"/>
          <w:sz w:val="22"/>
          <w:szCs w:val="22"/>
        </w:rPr>
        <w:t>. Kraljestvena dvorana je središče krajevne verske občine. Občine vodijo starešine, nadzorujejo pa jih območni ali okrajni nadzorniki</w:t>
      </w:r>
    </w:p>
    <w:p w:rsidR="00C63DE5" w:rsidRPr="000436F6" w:rsidRDefault="00C63DE5" w:rsidP="000436F6">
      <w:pPr>
        <w:pStyle w:val="NormalWeb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436F6">
        <w:rPr>
          <w:rFonts w:ascii="Arial" w:hAnsi="Arial" w:cs="Arial"/>
          <w:sz w:val="22"/>
          <w:szCs w:val="22"/>
        </w:rPr>
        <w:t xml:space="preserve">Uporabljajo </w:t>
      </w:r>
      <w:hyperlink r:id="rId7" w:tooltip="Sveto pismo" w:history="1">
        <w:r w:rsidRPr="000436F6">
          <w:rPr>
            <w:rStyle w:val="Hyperlink"/>
            <w:rFonts w:ascii="Arial" w:hAnsi="Arial" w:cs="Arial"/>
            <w:iCs/>
            <w:color w:val="auto"/>
            <w:sz w:val="22"/>
            <w:szCs w:val="22"/>
            <w:u w:val="none"/>
          </w:rPr>
          <w:t>Sveto pismo</w:t>
        </w:r>
      </w:hyperlink>
      <w:r w:rsidR="000436F6">
        <w:rPr>
          <w:rFonts w:ascii="Arial" w:hAnsi="Arial" w:cs="Arial"/>
          <w:sz w:val="22"/>
          <w:szCs w:val="22"/>
        </w:rPr>
        <w:t xml:space="preserve">, ki je po večini enako standardnemu prevodu. </w:t>
      </w:r>
      <w:r w:rsidR="00B228E8" w:rsidRPr="000436F6">
        <w:rPr>
          <w:rFonts w:ascii="Arial" w:hAnsi="Arial" w:cs="Arial"/>
          <w:sz w:val="22"/>
          <w:szCs w:val="22"/>
        </w:rPr>
        <w:t>Z</w:t>
      </w:r>
      <w:r w:rsidRPr="000436F6">
        <w:rPr>
          <w:rFonts w:ascii="Arial" w:hAnsi="Arial" w:cs="Arial"/>
          <w:sz w:val="22"/>
          <w:szCs w:val="22"/>
        </w:rPr>
        <w:t xml:space="preserve">avračajo temeljne verske resnice iz </w:t>
      </w:r>
      <w:hyperlink r:id="rId8" w:tooltip="Nicejsko-carigrajska veroizpoved" w:history="1">
        <w:r w:rsidRPr="000436F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nicejsko-carigrajske veroizpovedi</w:t>
        </w:r>
      </w:hyperlink>
      <w:r w:rsidRPr="000436F6">
        <w:rPr>
          <w:rFonts w:ascii="Arial" w:hAnsi="Arial" w:cs="Arial"/>
          <w:sz w:val="22"/>
          <w:szCs w:val="22"/>
        </w:rPr>
        <w:t xml:space="preserve">, ki velja za temeljno vodilo velike večine </w:t>
      </w:r>
      <w:hyperlink r:id="rId9" w:tooltip="Krščanstvo" w:history="1">
        <w:r w:rsidRPr="000436F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krščanskih cerkva</w:t>
        </w:r>
      </w:hyperlink>
      <w:r w:rsidRPr="000436F6">
        <w:rPr>
          <w:rFonts w:ascii="Arial" w:hAnsi="Arial" w:cs="Arial"/>
          <w:sz w:val="22"/>
          <w:szCs w:val="22"/>
        </w:rPr>
        <w:t xml:space="preserve">. Jehovove priče so najbolj znani po oznanjevanju svoje vere in po revijah </w:t>
      </w:r>
      <w:r w:rsidRPr="000436F6">
        <w:rPr>
          <w:rFonts w:ascii="Arial" w:hAnsi="Arial" w:cs="Arial"/>
          <w:i/>
          <w:iCs/>
          <w:sz w:val="22"/>
          <w:szCs w:val="22"/>
        </w:rPr>
        <w:t>Stražni stolp</w:t>
      </w:r>
      <w:r w:rsidRPr="000436F6">
        <w:rPr>
          <w:rFonts w:ascii="Arial" w:hAnsi="Arial" w:cs="Arial"/>
          <w:sz w:val="22"/>
          <w:szCs w:val="22"/>
        </w:rPr>
        <w:t xml:space="preserve"> in </w:t>
      </w:r>
      <w:r w:rsidRPr="000436F6">
        <w:rPr>
          <w:rFonts w:ascii="Arial" w:hAnsi="Arial" w:cs="Arial"/>
          <w:i/>
          <w:iCs/>
          <w:sz w:val="22"/>
          <w:szCs w:val="22"/>
        </w:rPr>
        <w:t>Prebudite se</w:t>
      </w:r>
      <w:r w:rsidRPr="000436F6">
        <w:rPr>
          <w:rFonts w:ascii="Arial" w:hAnsi="Arial" w:cs="Arial"/>
          <w:i/>
          <w:sz w:val="22"/>
          <w:szCs w:val="22"/>
        </w:rPr>
        <w:t>,</w:t>
      </w:r>
      <w:r w:rsidRPr="000436F6">
        <w:rPr>
          <w:rFonts w:ascii="Arial" w:hAnsi="Arial" w:cs="Arial"/>
          <w:sz w:val="22"/>
          <w:szCs w:val="22"/>
        </w:rPr>
        <w:t xml:space="preserve"> ki jih zastonj delijo ljudem. </w:t>
      </w:r>
    </w:p>
    <w:p w:rsidR="00C63DE5" w:rsidRPr="000436F6" w:rsidRDefault="0025755B" w:rsidP="00B228E8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3</w:t>
      </w:r>
      <w:r w:rsidR="000436F6">
        <w:rPr>
          <w:rFonts w:ascii="Arial" w:hAnsi="Arial" w:cs="Arial"/>
          <w:lang w:eastAsia="sl-SI"/>
        </w:rPr>
        <w:t xml:space="preserve">) </w:t>
      </w:r>
      <w:r w:rsidR="00C63DE5" w:rsidRPr="000436F6">
        <w:rPr>
          <w:rFonts w:ascii="Arial" w:hAnsi="Arial" w:cs="Arial"/>
          <w:lang w:eastAsia="sl-SI"/>
        </w:rPr>
        <w:t>PREPRIČANJA</w:t>
      </w:r>
    </w:p>
    <w:p w:rsidR="00C63DE5" w:rsidRPr="000436F6" w:rsidRDefault="000436F6" w:rsidP="00B228E8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V</w:t>
      </w:r>
      <w:r w:rsidR="00C63DE5" w:rsidRPr="000436F6">
        <w:rPr>
          <w:rFonts w:ascii="Arial" w:hAnsi="Arial" w:cs="Arial"/>
          <w:lang w:eastAsia="sl-SI"/>
        </w:rPr>
        <w:t xml:space="preserve">erujejo, da je treba Boga imenovati z imenom Jehova, kar je po njihovem prepričanju edina pravilna razlaga hebrejskega </w:t>
      </w:r>
      <w:r w:rsidR="0025755B">
        <w:rPr>
          <w:rFonts w:ascii="Arial" w:hAnsi="Arial" w:cs="Arial"/>
        </w:rPr>
        <w:t>tetragrama.</w:t>
      </w:r>
    </w:p>
    <w:p w:rsidR="00C63DE5" w:rsidRPr="000436F6" w:rsidRDefault="00C63DE5" w:rsidP="00B228E8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lang w:eastAsia="sl-SI"/>
        </w:rPr>
      </w:pPr>
      <w:r w:rsidRPr="000436F6">
        <w:rPr>
          <w:rFonts w:ascii="Arial" w:hAnsi="Arial" w:cs="Arial"/>
          <w:lang w:eastAsia="sl-SI"/>
        </w:rPr>
        <w:t xml:space="preserve">Ne verujejo v </w:t>
      </w:r>
      <w:hyperlink r:id="rId10" w:tooltip="Sveta Trojica" w:history="1">
        <w:r w:rsidRPr="000436F6">
          <w:rPr>
            <w:rFonts w:ascii="Arial" w:hAnsi="Arial" w:cs="Arial"/>
            <w:lang w:eastAsia="sl-SI"/>
          </w:rPr>
          <w:t>Sveto Trojico</w:t>
        </w:r>
      </w:hyperlink>
      <w:r w:rsidRPr="000436F6">
        <w:rPr>
          <w:rFonts w:ascii="Arial" w:hAnsi="Arial" w:cs="Arial"/>
          <w:lang w:eastAsia="sl-SI"/>
        </w:rPr>
        <w:t xml:space="preserve"> zato ker je</w:t>
      </w:r>
      <w:r w:rsidR="00B228E8" w:rsidRPr="000436F6">
        <w:rPr>
          <w:rFonts w:ascii="Arial" w:hAnsi="Arial" w:cs="Arial"/>
          <w:lang w:eastAsia="sl-SI"/>
        </w:rPr>
        <w:t xml:space="preserve"> v Svetem pismu, </w:t>
      </w:r>
      <w:r w:rsidRPr="000436F6">
        <w:rPr>
          <w:rFonts w:ascii="Arial" w:hAnsi="Arial" w:cs="Arial"/>
          <w:lang w:eastAsia="sl-SI"/>
        </w:rPr>
        <w:t>kot pravijo</w:t>
      </w:r>
      <w:r w:rsidR="00B228E8" w:rsidRPr="000436F6">
        <w:rPr>
          <w:rFonts w:ascii="Arial" w:hAnsi="Arial" w:cs="Arial"/>
          <w:lang w:eastAsia="sl-SI"/>
        </w:rPr>
        <w:t>,</w:t>
      </w:r>
      <w:r w:rsidRPr="000436F6">
        <w:rPr>
          <w:rFonts w:ascii="Arial" w:hAnsi="Arial" w:cs="Arial"/>
          <w:lang w:eastAsia="sl-SI"/>
        </w:rPr>
        <w:t xml:space="preserve"> ni mogoče najti. Po njihovem mnenju je Bog samo ena oseba - Jehova. Jezus je božji sin, ni pa Bog</w:t>
      </w:r>
      <w:r w:rsidR="00661DF6">
        <w:rPr>
          <w:rFonts w:ascii="Arial" w:hAnsi="Arial" w:cs="Arial"/>
          <w:lang w:eastAsia="sl-SI"/>
        </w:rPr>
        <w:t>, j</w:t>
      </w:r>
      <w:r w:rsidRPr="000436F6">
        <w:rPr>
          <w:rFonts w:ascii="Arial" w:hAnsi="Arial" w:cs="Arial"/>
          <w:lang w:eastAsia="sl-SI"/>
        </w:rPr>
        <w:t>e brat nadangela Mihaela.</w:t>
      </w:r>
      <w:r w:rsidR="00661DF6">
        <w:rPr>
          <w:rFonts w:ascii="Arial" w:hAnsi="Arial" w:cs="Arial"/>
          <w:lang w:eastAsia="sl-SI"/>
        </w:rPr>
        <w:t xml:space="preserve"> Umrl je na kolu in ne na križu.</w:t>
      </w:r>
    </w:p>
    <w:p w:rsidR="00C63DE5" w:rsidRPr="000436F6" w:rsidRDefault="00F65C9E" w:rsidP="00B228E8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4) </w:t>
      </w:r>
      <w:r w:rsidR="00C63DE5" w:rsidRPr="000436F6">
        <w:rPr>
          <w:rFonts w:ascii="Arial" w:hAnsi="Arial" w:cs="Arial"/>
          <w:lang w:eastAsia="sl-SI"/>
        </w:rPr>
        <w:t xml:space="preserve">Jehovove priče verujejo, da bo ob koncu vsega tega sedanjega sistema, po Božji bitki imenovana Harmagedonu 144.000 ljudi («mala čreda«) prišlo k Bogu v </w:t>
      </w:r>
      <w:hyperlink r:id="rId11" w:tooltip="Nebesa" w:history="1">
        <w:r w:rsidR="00C63DE5" w:rsidRPr="000436F6">
          <w:rPr>
            <w:rFonts w:ascii="Arial" w:hAnsi="Arial" w:cs="Arial"/>
            <w:lang w:eastAsia="sl-SI"/>
          </w:rPr>
          <w:t>nebesa</w:t>
        </w:r>
      </w:hyperlink>
      <w:r w:rsidR="00C63DE5" w:rsidRPr="000436F6">
        <w:rPr>
          <w:rFonts w:ascii="Arial" w:hAnsi="Arial" w:cs="Arial"/>
          <w:lang w:eastAsia="sl-SI"/>
        </w:rPr>
        <w:t xml:space="preserve">. Potem pa bo Bog na zemlji zopet obnovil </w:t>
      </w:r>
      <w:hyperlink r:id="rId12" w:tooltip="Raj" w:history="1">
        <w:r w:rsidR="00C63DE5" w:rsidRPr="000436F6">
          <w:rPr>
            <w:rFonts w:ascii="Arial" w:hAnsi="Arial" w:cs="Arial"/>
            <w:lang w:eastAsia="sl-SI"/>
          </w:rPr>
          <w:t>raj</w:t>
        </w:r>
      </w:hyperlink>
      <w:r w:rsidR="00C63DE5" w:rsidRPr="000436F6">
        <w:rPr>
          <w:rFonts w:ascii="Arial" w:hAnsi="Arial" w:cs="Arial"/>
          <w:lang w:eastAsia="sl-SI"/>
        </w:rPr>
        <w:t>, ki ga bo naselil z veliko množico vseh sedanjih in ostalih poštenih in pravičnih ljudi, kar jih je kdaj živelo. Hudobni ljudje pa bodo takrat prenehali obstajati.</w:t>
      </w:r>
    </w:p>
    <w:p w:rsidR="00C63DE5" w:rsidRPr="000436F6" w:rsidRDefault="00F65C9E" w:rsidP="00B228E8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C63DE5" w:rsidRPr="000436F6">
        <w:rPr>
          <w:rFonts w:ascii="Arial" w:hAnsi="Arial" w:cs="Arial"/>
        </w:rPr>
        <w:t>Ne podpirajo človeških malikov oz. tradicij, običajev, ki  imajo izvor v poganstvu, tako na prim</w:t>
      </w:r>
      <w:r w:rsidR="0025755B">
        <w:rPr>
          <w:rFonts w:ascii="Arial" w:hAnsi="Arial" w:cs="Arial"/>
        </w:rPr>
        <w:t>er ne praznujejo rojstnih dni, božiča in Velike noči.</w:t>
      </w:r>
    </w:p>
    <w:p w:rsidR="00C63DE5" w:rsidRPr="000436F6" w:rsidRDefault="009F1D01" w:rsidP="00B228E8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6)</w:t>
      </w:r>
      <w:r w:rsidR="00C63DE5" w:rsidRPr="000436F6">
        <w:rPr>
          <w:rFonts w:ascii="Arial" w:hAnsi="Arial" w:cs="Arial"/>
          <w:lang w:eastAsia="sl-SI"/>
        </w:rPr>
        <w:t xml:space="preserve">Verujejo, da ni dovoljeno sprejeti v svoje telo krvi, zato zavračajo krvno </w:t>
      </w:r>
      <w:hyperlink r:id="rId13" w:tooltip="Transfuzija" w:history="1">
        <w:r w:rsidR="00C63DE5" w:rsidRPr="000436F6">
          <w:rPr>
            <w:rFonts w:ascii="Arial" w:hAnsi="Arial" w:cs="Arial"/>
            <w:lang w:eastAsia="sl-SI"/>
          </w:rPr>
          <w:t>transfuzijo</w:t>
        </w:r>
      </w:hyperlink>
      <w:r w:rsidR="00C63DE5" w:rsidRPr="000436F6">
        <w:rPr>
          <w:rFonts w:ascii="Arial" w:hAnsi="Arial" w:cs="Arial"/>
          <w:lang w:eastAsia="sl-SI"/>
        </w:rPr>
        <w:t>.</w:t>
      </w:r>
    </w:p>
    <w:p w:rsidR="00C63DE5" w:rsidRPr="000436F6" w:rsidRDefault="009F1D01" w:rsidP="00B228E8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7)</w:t>
      </w:r>
      <w:r w:rsidR="00C63DE5" w:rsidRPr="000436F6">
        <w:rPr>
          <w:rFonts w:ascii="Arial" w:hAnsi="Arial" w:cs="Arial"/>
          <w:lang w:eastAsia="sl-SI"/>
        </w:rPr>
        <w:t xml:space="preserve">Verujejo, da je veljaven samo </w:t>
      </w:r>
      <w:hyperlink r:id="rId14" w:tooltip="Krst" w:history="1">
        <w:r w:rsidR="00C63DE5" w:rsidRPr="000436F6">
          <w:rPr>
            <w:rFonts w:ascii="Arial" w:hAnsi="Arial" w:cs="Arial"/>
            <w:lang w:eastAsia="sl-SI"/>
          </w:rPr>
          <w:t>krst</w:t>
        </w:r>
      </w:hyperlink>
      <w:r w:rsidR="00C63DE5" w:rsidRPr="000436F6">
        <w:rPr>
          <w:rFonts w:ascii="Arial" w:hAnsi="Arial" w:cs="Arial"/>
          <w:lang w:eastAsia="sl-SI"/>
        </w:rPr>
        <w:t xml:space="preserve"> odraslih ljudi (saj se le ti lahko sami odločijo za to) s popolno potopitvijo v vodo. Tak krst pogosto organizirajo kot množično prireditev.</w:t>
      </w:r>
    </w:p>
    <w:p w:rsidR="00C63DE5" w:rsidRPr="000436F6" w:rsidRDefault="00C63DE5" w:rsidP="00B228E8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lang w:eastAsia="sl-SI"/>
        </w:rPr>
      </w:pPr>
      <w:r w:rsidRPr="000436F6">
        <w:rPr>
          <w:rFonts w:ascii="Arial" w:hAnsi="Arial" w:cs="Arial"/>
          <w:lang w:eastAsia="sl-SI"/>
        </w:rPr>
        <w:t>Verujejo, da je oznanjevanje Božje besede in resnice temeljna dolžnost vsakega vernika, zato intenzivno širijo svoj nauk od vrat do vrat.</w:t>
      </w:r>
    </w:p>
    <w:p w:rsidR="00C63DE5" w:rsidRPr="000436F6" w:rsidRDefault="00C63DE5" w:rsidP="00B228E8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lang w:eastAsia="sl-SI"/>
        </w:rPr>
      </w:pPr>
      <w:r w:rsidRPr="000436F6">
        <w:rPr>
          <w:rFonts w:ascii="Arial" w:hAnsi="Arial" w:cs="Arial"/>
          <w:lang w:eastAsia="sl-SI"/>
        </w:rPr>
        <w:t xml:space="preserve">Jehovove priče so prepričane, da vse ostale vere ne ravnajo v skladu z besedami iz Svetega pisma ali Biblije zato je dialog z njimi nemogoč, zato zavračajo </w:t>
      </w:r>
      <w:hyperlink r:id="rId15" w:tooltip="Ekumenizem" w:history="1">
        <w:r w:rsidRPr="000436F6">
          <w:rPr>
            <w:rFonts w:ascii="Arial" w:hAnsi="Arial" w:cs="Arial"/>
            <w:lang w:eastAsia="sl-SI"/>
          </w:rPr>
          <w:t>ekumenizem</w:t>
        </w:r>
      </w:hyperlink>
      <w:r w:rsidRPr="000436F6">
        <w:rPr>
          <w:rFonts w:ascii="Arial" w:hAnsi="Arial" w:cs="Arial"/>
          <w:lang w:eastAsia="sl-SI"/>
        </w:rPr>
        <w:t>.</w:t>
      </w:r>
    </w:p>
    <w:p w:rsidR="00A2571F" w:rsidRPr="000436F6" w:rsidRDefault="00C63DE5" w:rsidP="00B228E8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lang w:eastAsia="sl-SI"/>
        </w:rPr>
      </w:pPr>
      <w:r w:rsidRPr="000436F6">
        <w:rPr>
          <w:rFonts w:ascii="Arial" w:hAnsi="Arial" w:cs="Arial"/>
          <w:lang w:eastAsia="sl-SI"/>
        </w:rPr>
        <w:t xml:space="preserve">Člana, ki izstopi iz skupnosti ali jo javno kritizira, socialno popolnoma izobčijo in ga poskušajo diskreditirati, saj je po njihovem verovanju </w:t>
      </w:r>
      <w:hyperlink r:id="rId16" w:tooltip="Herezija" w:history="1">
        <w:r w:rsidRPr="000436F6">
          <w:rPr>
            <w:rFonts w:ascii="Arial" w:hAnsi="Arial" w:cs="Arial"/>
            <w:lang w:eastAsia="sl-SI"/>
          </w:rPr>
          <w:t>heretik</w:t>
        </w:r>
      </w:hyperlink>
      <w:r w:rsidRPr="000436F6">
        <w:rPr>
          <w:rFonts w:ascii="Arial" w:hAnsi="Arial" w:cs="Arial"/>
          <w:lang w:eastAsia="sl-SI"/>
        </w:rPr>
        <w:t xml:space="preserve">. V številnih deželah (tudi v </w:t>
      </w:r>
      <w:hyperlink r:id="rId17" w:tooltip="Slovenija" w:history="1">
        <w:r w:rsidRPr="000436F6">
          <w:rPr>
            <w:rFonts w:ascii="Arial" w:hAnsi="Arial" w:cs="Arial"/>
            <w:lang w:eastAsia="sl-SI"/>
          </w:rPr>
          <w:t>Sloveniji</w:t>
        </w:r>
      </w:hyperlink>
      <w:r w:rsidRPr="000436F6">
        <w:rPr>
          <w:rFonts w:ascii="Arial" w:hAnsi="Arial" w:cs="Arial"/>
          <w:lang w:eastAsia="sl-SI"/>
        </w:rPr>
        <w:t>) zato obstajajo skupine bivših članov, ki pomagajo pri izstopu iz skupnosti Jehovovih prič.</w:t>
      </w:r>
      <w:r w:rsidR="00A2571F" w:rsidRPr="000436F6">
        <w:rPr>
          <w:rFonts w:ascii="Arial" w:hAnsi="Arial" w:cs="Arial"/>
          <w:lang w:eastAsia="sl-SI"/>
        </w:rPr>
        <w:t xml:space="preserve"> </w:t>
      </w:r>
    </w:p>
    <w:sectPr w:rsidR="00A2571F" w:rsidRPr="000436F6" w:rsidSect="00B2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49C2"/>
    <w:multiLevelType w:val="hybridMultilevel"/>
    <w:tmpl w:val="CB94880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738F"/>
    <w:multiLevelType w:val="hybridMultilevel"/>
    <w:tmpl w:val="F6360C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11A61"/>
    <w:multiLevelType w:val="multilevel"/>
    <w:tmpl w:val="68EC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3DE5"/>
    <w:rsid w:val="000119C0"/>
    <w:rsid w:val="000436F6"/>
    <w:rsid w:val="00151B0E"/>
    <w:rsid w:val="001A579A"/>
    <w:rsid w:val="0025755B"/>
    <w:rsid w:val="004974A2"/>
    <w:rsid w:val="00661DF6"/>
    <w:rsid w:val="009F1D01"/>
    <w:rsid w:val="00A2571F"/>
    <w:rsid w:val="00AD133C"/>
    <w:rsid w:val="00B228E8"/>
    <w:rsid w:val="00BB197B"/>
    <w:rsid w:val="00BB45EE"/>
    <w:rsid w:val="00C63DE5"/>
    <w:rsid w:val="00F6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3DE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C63DE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sl-SI"/>
    </w:rPr>
  </w:style>
  <w:style w:type="character" w:styleId="Hyperlink">
    <w:name w:val="Hyperlink"/>
    <w:basedOn w:val="DefaultParagraphFont"/>
    <w:rsid w:val="00C63D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Nicejsko-carigrajska_veroizpoved" TargetMode="External"/><Relationship Id="rId13" Type="http://schemas.openxmlformats.org/officeDocument/2006/relationships/hyperlink" Target="http://sl.wikipedia.org/wiki/Transfuzij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Sveto_pismo" TargetMode="External"/><Relationship Id="rId12" Type="http://schemas.openxmlformats.org/officeDocument/2006/relationships/hyperlink" Target="http://sl.wikipedia.org/wiki/Raj" TargetMode="External"/><Relationship Id="rId17" Type="http://schemas.openxmlformats.org/officeDocument/2006/relationships/hyperlink" Target="http://sl.wikipedia.org/wiki/Slovenija" TargetMode="External"/><Relationship Id="rId2" Type="http://schemas.openxmlformats.org/officeDocument/2006/relationships/styles" Target="styles.xml"/><Relationship Id="rId16" Type="http://schemas.openxmlformats.org/officeDocument/2006/relationships/hyperlink" Target="http://sl.wikipedia.org/wiki/Herezij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Kamnik" TargetMode="External"/><Relationship Id="rId11" Type="http://schemas.openxmlformats.org/officeDocument/2006/relationships/hyperlink" Target="http://sl.wikipedia.org/wiki/Nebesa" TargetMode="External"/><Relationship Id="rId5" Type="http://schemas.openxmlformats.org/officeDocument/2006/relationships/hyperlink" Target="http://sl.wikipedia.org/w/index.php?title=Verska_skupnost&amp;action=edit&amp;redlink=1" TargetMode="External"/><Relationship Id="rId15" Type="http://schemas.openxmlformats.org/officeDocument/2006/relationships/hyperlink" Target="http://sl.wikipedia.org/wiki/Ekumenizem" TargetMode="External"/><Relationship Id="rId10" Type="http://schemas.openxmlformats.org/officeDocument/2006/relationships/hyperlink" Target="http://sl.wikipedia.org/wiki/Sveta_Troji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Kr%C5%A1%C4%8Danstvo" TargetMode="External"/><Relationship Id="rId14" Type="http://schemas.openxmlformats.org/officeDocument/2006/relationships/hyperlink" Target="http://sl.wikipedia.org/wiki/Kr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Links>
    <vt:vector size="78" baseType="variant">
      <vt:variant>
        <vt:i4>7864361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http://sl.wikipedia.org/wiki/Slovenija</vt:lpwstr>
      </vt:variant>
      <vt:variant>
        <vt:lpwstr/>
      </vt:variant>
      <vt:variant>
        <vt:i4>196702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http://sl.wikipedia.org/wiki/Herezija</vt:lpwstr>
      </vt:variant>
      <vt:variant>
        <vt:lpwstr/>
      </vt:variant>
      <vt:variant>
        <vt:i4>7340069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http://sl.wikipedia.org/wiki/Ekumenizem</vt:lpwstr>
      </vt:variant>
      <vt:variant>
        <vt:lpwstr/>
      </vt:variant>
      <vt:variant>
        <vt:i4>1114181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http://sl.wikipedia.org/wiki/Krst</vt:lpwstr>
      </vt:variant>
      <vt:variant>
        <vt:lpwstr/>
      </vt:variant>
      <vt:variant>
        <vt:i4>1179741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http://sl.wikipedia.org/wiki/Transfuzija</vt:lpwstr>
      </vt:variant>
      <vt:variant>
        <vt:lpwstr/>
      </vt:variant>
      <vt:variant>
        <vt:i4>1114198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http://sl.wikipedia.org/wiki/Raj</vt:lpwstr>
      </vt:variant>
      <vt:variant>
        <vt:lpwstr/>
      </vt:variant>
      <vt:variant>
        <vt:i4>7733303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http://sl.wikipedia.org/wiki/Nebesa</vt:lpwstr>
      </vt:variant>
      <vt:variant>
        <vt:lpwstr/>
      </vt:variant>
      <vt:variant>
        <vt:i4>7143441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http://sl.wikipedia.org/wiki/Sveta_Trojica</vt:lpwstr>
      </vt:variant>
      <vt:variant>
        <vt:lpwstr/>
      </vt:variant>
      <vt:variant>
        <vt:i4>6160394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http://sl.wikipedia.org/wiki/Kr%C5%A1%C4%8Danstvo</vt:lpwstr>
      </vt:variant>
      <vt:variant>
        <vt:lpwstr/>
      </vt:variant>
      <vt:variant>
        <vt:i4>7733321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http://sl.wikipedia.org/wiki/Nicejsko-carigrajska_veroizpoved</vt:lpwstr>
      </vt:variant>
      <vt:variant>
        <vt:lpwstr/>
      </vt:variant>
      <vt:variant>
        <vt:i4>1835118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http://sl.wikipedia.org/wiki/Sveto_pismo</vt:lpwstr>
      </vt:variant>
      <vt:variant>
        <vt:lpwstr/>
      </vt:variant>
      <vt:variant>
        <vt:i4>6684728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http://sl.wikipedia.org/wiki/Kamnik</vt:lpwstr>
      </vt:variant>
      <vt:variant>
        <vt:lpwstr/>
      </vt:variant>
      <vt:variant>
        <vt:i4>3276816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http://sl.wikipedia.org/w/index.php?title=Verska_skupnost&amp;action=edit&amp;redlink=1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2019-05-28T09:23:00Z</dcterms:created>
  <dcterms:modified xsi:type="dcterms:W3CDTF">2019-05-28T09:23:00Z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