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527" w:rsidRPr="00732527" w:rsidRDefault="00732527" w:rsidP="00732527">
      <w:pPr>
        <w:spacing w:after="0" w:line="270" w:lineRule="atLeast"/>
        <w:textAlignment w:val="baseline"/>
        <w:rPr>
          <w:rFonts w:eastAsia="Times New Roman" w:cs="Arial"/>
          <w:color w:val="000000"/>
          <w:sz w:val="18"/>
          <w:szCs w:val="18"/>
          <w:lang w:eastAsia="sl-SI"/>
        </w:rPr>
      </w:pPr>
      <w:bookmarkStart w:id="0" w:name="_GoBack"/>
      <w:bookmarkEnd w:id="0"/>
      <w:r w:rsidRPr="00732527">
        <w:rPr>
          <w:rFonts w:eastAsia="Times New Roman" w:cs="Arial"/>
          <w:color w:val="000000"/>
          <w:sz w:val="18"/>
          <w:szCs w:val="18"/>
          <w:lang w:eastAsia="sl-SI"/>
        </w:rPr>
        <w:t>V dobri stari davnini je potekalo razumevanje med spoloma še zelo preprosto, ker spola sploh še nista obstajala, saj sta bila ženska in moški eno. Zemljo so naseljevali enospolni organizmi, ki so živeli samostojno iz sebe navzven in vsebovali vse, kar je bilo potrebno za reprodukcijo.</w:t>
      </w:r>
    </w:p>
    <w:p w:rsidR="00732527" w:rsidRPr="00732527" w:rsidRDefault="00732527" w:rsidP="00732527">
      <w:pPr>
        <w:spacing w:after="0" w:line="270" w:lineRule="atLeast"/>
        <w:textAlignment w:val="baseline"/>
        <w:rPr>
          <w:rFonts w:eastAsia="Times New Roman" w:cs="Arial"/>
          <w:color w:val="000000"/>
          <w:sz w:val="18"/>
          <w:szCs w:val="18"/>
          <w:lang w:eastAsia="sl-SI"/>
        </w:rPr>
      </w:pPr>
      <w:r w:rsidRPr="00732527">
        <w:rPr>
          <w:rFonts w:eastAsia="Times New Roman" w:cs="Arial"/>
          <w:color w:val="000000"/>
          <w:sz w:val="18"/>
          <w:lang w:eastAsia="sl-SI"/>
        </w:rPr>
        <w:t>Zaradi različnih situacij in sprememb v okolju (podnebje, prehrana, prostorske razmere) ter stresa je prihajalo do spontanih mutacij. Tako je nekoč v evoluciji nastal prilagojen model ženskih in moških oblik, ki se morajo združiti, da bi se razmnoževali. V vsaki novi generaciji je nastal nov mešan genski princip, ki je omogočal večjo sposobnost prilagajanja. Nastala je velika sprememba, rodili so se seks, poželenje, erotična napetost - in nesporazumi, ki trajajo še danes.</w:t>
      </w:r>
      <w:r w:rsidRPr="00732527">
        <w:rPr>
          <w:rFonts w:eastAsia="Times New Roman" w:cs="Arial"/>
          <w:color w:val="000000"/>
          <w:sz w:val="18"/>
          <w:szCs w:val="18"/>
          <w:lang w:eastAsia="sl-SI"/>
        </w:rPr>
        <w:br/>
      </w:r>
      <w:r w:rsidRPr="00732527">
        <w:rPr>
          <w:rFonts w:eastAsia="Times New Roman" w:cs="Arial"/>
          <w:color w:val="000000"/>
          <w:sz w:val="18"/>
          <w:szCs w:val="18"/>
          <w:lang w:eastAsia="sl-SI"/>
        </w:rPr>
        <w:br/>
      </w:r>
      <w:r w:rsidRPr="00732527">
        <w:rPr>
          <w:rFonts w:eastAsia="Times New Roman" w:cs="Arial"/>
          <w:color w:val="000000"/>
          <w:sz w:val="18"/>
          <w:lang w:eastAsia="sl-SI"/>
        </w:rPr>
        <w:t>Ženska in moški na morski plaži. Ljubezen je še mlada in sveža, uživata v romantiki. Po čudoviti noči, ki sta jo preživela v hotelski sobi, naslednji dan skupaj opazujeta sončni zahod, rdeče obarvano morje, nežne obrise ... Vse naokrog diši po ljubezni. Nato se zgodi eden od manjših, neumnih nesporazumov. "Si za hitri skok v posteljo?" jo vpraša on. V trenutku jo mine vsa strast. Tipičen moški! Vprašanje je veliko preveč neposredno in tehnično. V njej povzroči hladen odpor. Saj je bilo ponoči še vse dobro. Le kaj mu je, kje je njegova spontanost?</w:t>
      </w:r>
    </w:p>
    <w:p w:rsidR="00732527" w:rsidRPr="00732527" w:rsidRDefault="00732527" w:rsidP="00732527">
      <w:pPr>
        <w:spacing w:after="0" w:line="270" w:lineRule="atLeast"/>
        <w:textAlignment w:val="baseline"/>
        <w:rPr>
          <w:rFonts w:eastAsia="Times New Roman" w:cs="Arial"/>
          <w:color w:val="000000"/>
          <w:sz w:val="18"/>
          <w:szCs w:val="18"/>
          <w:lang w:eastAsia="sl-SI"/>
        </w:rPr>
      </w:pPr>
    </w:p>
    <w:p w:rsidR="00732527" w:rsidRPr="00732527" w:rsidRDefault="00732527" w:rsidP="00732527">
      <w:pPr>
        <w:spacing w:line="270" w:lineRule="atLeast"/>
        <w:textAlignment w:val="baseline"/>
        <w:rPr>
          <w:rFonts w:eastAsia="Times New Roman" w:cs="Arial"/>
          <w:color w:val="000000"/>
          <w:sz w:val="18"/>
          <w:szCs w:val="18"/>
          <w:lang w:eastAsia="sl-SI"/>
        </w:rPr>
      </w:pPr>
      <w:r w:rsidRPr="00732527">
        <w:rPr>
          <w:rFonts w:eastAsia="Times New Roman" w:cs="Arial"/>
          <w:color w:val="000000"/>
          <w:sz w:val="18"/>
          <w:lang w:eastAsia="sl-SI"/>
        </w:rPr>
        <w:t>Nihče od njiju ni ravnal narobe. V takih primerih pride do trčenja dveh različno potekajočih kolesij hormonov, dveh različnih programov v možganih, dveh različnih genskih programov. "Vse bolj spoznavamo, da ženske in moške vodijo različni pravzorci," pojasnjuje ameriški raziskovalec genov, profesor Dean Hamer. "To, kar je evolucija vpisala v naše gene, je pod plaščem kulture in civilizacije še naprej živo." Ne glede na prefinjeno obvladovanje ljubljenja in psihološka spoznanja o seksu se ženske in moški običajno dobro ujemajo, toda razlike se kažejo prav pri vprašanjih, povezanih z ljubeznijo. Različno tiktakata. Njeni geni, njegovi geni - to sta različna programa. Toda zakaj, če pa sta po naravni poti hotela priti skupaj? V čem so razlike? In kako jih lahko premagamo?</w:t>
      </w:r>
      <w:r w:rsidRPr="00732527">
        <w:rPr>
          <w:rFonts w:eastAsia="Times New Roman" w:cs="Arial"/>
          <w:color w:val="000000"/>
          <w:sz w:val="18"/>
          <w:szCs w:val="18"/>
          <w:lang w:eastAsia="sl-SI"/>
        </w:rPr>
        <w:br/>
      </w:r>
      <w:r w:rsidRPr="00732527">
        <w:rPr>
          <w:rFonts w:eastAsia="Times New Roman" w:cs="Arial"/>
          <w:color w:val="000000"/>
          <w:sz w:val="18"/>
          <w:szCs w:val="18"/>
          <w:lang w:eastAsia="sl-SI"/>
        </w:rPr>
        <w:br/>
      </w:r>
      <w:r w:rsidRPr="00732527">
        <w:rPr>
          <w:rFonts w:eastAsia="Times New Roman" w:cs="Arial"/>
          <w:color w:val="000000"/>
          <w:sz w:val="18"/>
          <w:lang w:eastAsia="sl-SI"/>
        </w:rPr>
        <w:t>Oglejmo si značilno situacijo, ko se mož po dvodnevni poslovni poti vrne domov. Že v letalu misli na prihajajočo noč. Predstavlja si svojo ženo v postelji (podatki raziskav avstrijskega Gallup-Instituta iz leta 1999 kažejo, da 40 odstotkov moških pomisli na seks najmanj enkrat na dan, med ženskami pa je takšnih le 20 odstotkov). Prepričan je, da si tudi ona predstavlja podobno in da bo takoj pripravljena na sodelovanje. </w:t>
      </w:r>
      <w:r w:rsidRPr="00732527">
        <w:rPr>
          <w:rFonts w:eastAsia="Times New Roman" w:cs="Arial"/>
          <w:color w:val="000000"/>
          <w:sz w:val="18"/>
          <w:szCs w:val="18"/>
          <w:bdr w:val="none" w:sz="0" w:space="0" w:color="auto" w:frame="1"/>
          <w:lang w:eastAsia="sl-SI"/>
        </w:rPr>
        <w:br/>
      </w:r>
      <w:r w:rsidRPr="00732527">
        <w:rPr>
          <w:rFonts w:eastAsia="Times New Roman" w:cs="Arial"/>
          <w:color w:val="000000"/>
          <w:sz w:val="18"/>
          <w:szCs w:val="18"/>
          <w:bdr w:val="none" w:sz="0" w:space="0" w:color="auto" w:frame="1"/>
          <w:lang w:eastAsia="sl-SI"/>
        </w:rPr>
        <w:br/>
      </w:r>
      <w:r w:rsidRPr="00732527">
        <w:rPr>
          <w:rFonts w:eastAsia="Times New Roman" w:cs="Arial"/>
          <w:color w:val="000000"/>
          <w:sz w:val="18"/>
          <w:lang w:eastAsia="sl-SI"/>
        </w:rPr>
        <w:t>Napaka. Žena ga pozdravi "normalno". Zakaj tudi ne? Zdoma je bil le nekaj dni, zadnji spolni odnos sta imela pred tremi dnevi. In zdaj ne čuti erotične želje, ker tiči globoko v "mesečnem estrogenu", ker je pravkar menjala plenice otroku, ker se je ravno vrnila domov ... Popoln nesporazum. Klasični očitki letijo z obeh strani. On meni, da nikoli ni pripravljena, ko je pripravljen on. Ona meni, da vedno že med odpiranjem hišnih vrat izraža erotične želje.</w:t>
      </w:r>
      <w:r w:rsidRPr="00732527">
        <w:rPr>
          <w:rFonts w:eastAsia="Times New Roman" w:cs="Arial"/>
          <w:color w:val="000000"/>
          <w:sz w:val="18"/>
          <w:szCs w:val="18"/>
          <w:lang w:eastAsia="sl-SI"/>
        </w:rPr>
        <w:br/>
      </w:r>
      <w:r w:rsidRPr="00732527">
        <w:rPr>
          <w:rFonts w:eastAsia="Times New Roman" w:cs="Arial"/>
          <w:color w:val="000000"/>
          <w:sz w:val="18"/>
          <w:szCs w:val="18"/>
          <w:lang w:eastAsia="sl-SI"/>
        </w:rPr>
        <w:br/>
      </w:r>
      <w:r w:rsidRPr="00732527">
        <w:rPr>
          <w:rFonts w:eastAsia="Times New Roman" w:cs="Arial"/>
          <w:color w:val="000000"/>
          <w:sz w:val="18"/>
          <w:lang w:eastAsia="sl-SI"/>
        </w:rPr>
        <w:t>V resnici pri tem ne gre za obojestransko brezkompromisnost, marveč za genetski program. Če bi se ženske in moški tega bolj zavedali, bi bilo v odnosih manj bolečih občutkov. Leta 1994 so britanski znanstveniki odkrili, da imajo moški, ki živijo v stalni partnerski zvezi, po nekajdnevni ločitvi trikrat več sperme kot moški, ki v istem obdobju sicer niso imeli spolnih odnosov, a so bili doma pri partnerki. Misteriozne izide so večkrat preverili. Po mnenju znanstvenikov je na delu genetski varovalni program. Lovci so bili pogosto nekaj dni na "poslovni poti", na primer med zasledovanjem divjih živali. Dovolj časa, da bi lahko tekmeci oplodili njihove partnerke, ki so ostale doma. S presežkom sperme naj bi "iz telesa partnerke odplaknili semenske celice morebitnega ljubimca", piše britanski raziskovalec Desmond Morris v knjigi </w:t>
      </w:r>
      <w:r w:rsidRPr="00732527">
        <w:rPr>
          <w:rFonts w:eastAsia="Times New Roman" w:cs="Arial"/>
          <w:i/>
          <w:iCs/>
          <w:color w:val="000000"/>
          <w:sz w:val="18"/>
          <w:lang w:eastAsia="sl-SI"/>
        </w:rPr>
        <w:t>Človek žival </w:t>
      </w:r>
      <w:r w:rsidRPr="00732527">
        <w:rPr>
          <w:rFonts w:eastAsia="Times New Roman" w:cs="Arial"/>
          <w:color w:val="000000"/>
          <w:sz w:val="18"/>
          <w:lang w:eastAsia="sl-SI"/>
        </w:rPr>
        <w:t>(Das Tier Mensch, 1995).</w:t>
      </w:r>
      <w:r w:rsidRPr="00732527">
        <w:rPr>
          <w:rFonts w:eastAsia="Times New Roman" w:cs="Arial"/>
          <w:color w:val="000000"/>
          <w:sz w:val="18"/>
          <w:szCs w:val="18"/>
          <w:lang w:eastAsia="sl-SI"/>
        </w:rPr>
        <w:br/>
      </w:r>
      <w:r w:rsidRPr="00732527">
        <w:rPr>
          <w:rFonts w:eastAsia="Times New Roman" w:cs="Arial"/>
          <w:color w:val="000000"/>
          <w:sz w:val="18"/>
          <w:szCs w:val="18"/>
          <w:lang w:eastAsia="sl-SI"/>
        </w:rPr>
        <w:br/>
      </w:r>
      <w:r w:rsidRPr="00732527">
        <w:rPr>
          <w:rFonts w:eastAsia="Times New Roman" w:cs="Arial"/>
          <w:color w:val="000000"/>
          <w:sz w:val="18"/>
          <w:lang w:eastAsia="sl-SI"/>
        </w:rPr>
        <w:t>To, kar se v tem času dogaja na ravni celic, pa moških ne pušča psihično hladnih, dokazuje nova raziskava. Leta 1999 je skupina psihologov pod vodstvom Teda Shackelforda na Atlantski univerzi na Floridi skupini 692 ženskih in moških zastavljala vprašanja o poželenju in ločenosti. Raziskava je pokazala, da krajša ločitev pri ženskah ne vpliva na spolno željo, pri moških pa zelo. Na daljavo so moški nadpovprečno pogosto opisovali svoje partnerke kot seksi, vroče in privlačne.</w:t>
      </w:r>
      <w:r w:rsidRPr="00732527">
        <w:rPr>
          <w:rFonts w:eastAsia="Times New Roman" w:cs="Arial"/>
          <w:color w:val="000000"/>
          <w:sz w:val="18"/>
          <w:szCs w:val="18"/>
          <w:lang w:eastAsia="sl-SI"/>
        </w:rPr>
        <w:br/>
      </w:r>
      <w:r w:rsidRPr="00732527">
        <w:rPr>
          <w:rFonts w:eastAsia="Times New Roman" w:cs="Arial"/>
          <w:color w:val="000000"/>
          <w:sz w:val="18"/>
          <w:szCs w:val="18"/>
          <w:lang w:eastAsia="sl-SI"/>
        </w:rPr>
        <w:br/>
      </w:r>
      <w:r w:rsidRPr="00732527">
        <w:rPr>
          <w:rFonts w:eastAsia="Times New Roman" w:cs="Arial"/>
          <w:color w:val="000000"/>
          <w:sz w:val="18"/>
          <w:lang w:eastAsia="sl-SI"/>
        </w:rPr>
        <w:t>V moških genih (tako kot pri živalskih samcih) je globoko vsajen pritisk zaradi konkurence. Ti občutki tekmovalnosti, ki izhajajo iz evolucije, povzročajo pri moških tudi misli o uspešnosti pri seksu. ("Sem bil dober? Boljši kot moj predhodnik?")</w:t>
      </w:r>
    </w:p>
    <w:p w:rsidR="00732527" w:rsidRPr="00732527" w:rsidRDefault="00732527" w:rsidP="00732527">
      <w:pPr>
        <w:spacing w:after="0" w:line="240" w:lineRule="auto"/>
        <w:rPr>
          <w:rFonts w:eastAsia="Times New Roman"/>
          <w:sz w:val="18"/>
          <w:szCs w:val="18"/>
          <w:lang w:eastAsia="sl-SI"/>
        </w:rPr>
      </w:pPr>
      <w:r w:rsidRPr="00732527">
        <w:rPr>
          <w:rFonts w:eastAsia="Times New Roman"/>
          <w:sz w:val="18"/>
          <w:szCs w:val="18"/>
          <w:lang w:eastAsia="sl-SI"/>
        </w:rPr>
        <w:br/>
      </w:r>
    </w:p>
    <w:p w:rsidR="00732527" w:rsidRPr="00732527" w:rsidRDefault="00732527" w:rsidP="00732527">
      <w:pPr>
        <w:spacing w:after="0" w:line="375" w:lineRule="atLeast"/>
        <w:textAlignment w:val="baseline"/>
        <w:outlineLvl w:val="2"/>
        <w:rPr>
          <w:rFonts w:eastAsia="Times New Roman"/>
          <w:color w:val="191919"/>
          <w:sz w:val="27"/>
          <w:szCs w:val="27"/>
          <w:lang w:eastAsia="sl-SI"/>
        </w:rPr>
      </w:pPr>
      <w:r w:rsidRPr="00732527">
        <w:rPr>
          <w:rFonts w:eastAsia="Times New Roman"/>
          <w:color w:val="191919"/>
          <w:sz w:val="27"/>
          <w:szCs w:val="27"/>
          <w:lang w:eastAsia="sl-SI"/>
        </w:rPr>
        <w:lastRenderedPageBreak/>
        <w:br/>
        <w:t>Ženske in moški različno vidijo, slišijo, okušajo in vonjajo</w:t>
      </w:r>
    </w:p>
    <w:p w:rsidR="00732527" w:rsidRPr="00732527" w:rsidRDefault="00732527" w:rsidP="00732527">
      <w:pPr>
        <w:spacing w:after="0" w:line="240" w:lineRule="auto"/>
        <w:rPr>
          <w:rFonts w:eastAsia="Times New Roman"/>
          <w:sz w:val="18"/>
          <w:szCs w:val="18"/>
          <w:lang w:eastAsia="sl-SI"/>
        </w:rPr>
      </w:pPr>
      <w:r w:rsidRPr="00732527">
        <w:rPr>
          <w:rFonts w:eastAsia="Times New Roman"/>
          <w:sz w:val="18"/>
          <w:lang w:eastAsia="sl-SI"/>
        </w:rPr>
        <w:t>Ženske imajo širše obzorje kot moški; iz bližine lažje zaznavajo drobne razlike v oblikah predmetov kot moški. Prepoznavajo drobne razlike v obliki in barvi, ker je njihov smisel za barve izrazitejši. V njihovih očeh je več celic za zaznavanje dnevne svetlobe. Moški imajo večjo sposobnost videnja na daljavo, lažje zaznajo zelo oddaljene točke in natančneje določijo razdalje. To jim omogoča, da vzdržujejo prostorski nadzor. Toda podrobnosti, kot je partnerkina nova pričeska, se pogosto izmuznejo njihovemu zaznavanju.</w:t>
      </w:r>
      <w:r w:rsidRPr="00732527">
        <w:rPr>
          <w:rFonts w:eastAsia="Times New Roman"/>
          <w:sz w:val="18"/>
          <w:szCs w:val="18"/>
          <w:lang w:eastAsia="sl-SI"/>
        </w:rPr>
        <w:br/>
      </w:r>
      <w:r w:rsidRPr="00732527">
        <w:rPr>
          <w:rFonts w:eastAsia="Times New Roman"/>
          <w:b/>
          <w:bCs/>
          <w:sz w:val="18"/>
          <w:szCs w:val="18"/>
          <w:lang w:eastAsia="sl-SI"/>
        </w:rPr>
        <w:br/>
      </w:r>
      <w:r w:rsidRPr="00732527">
        <w:rPr>
          <w:rFonts w:eastAsia="Times New Roman"/>
          <w:b/>
          <w:bCs/>
          <w:sz w:val="18"/>
          <w:lang w:eastAsia="sl-SI"/>
        </w:rPr>
        <w:t>Ženske zaznavajo najtišje šume, hitreje se odzivajo na zvočne signale, moški pa lažje zaznavajo visoke tone in se tudi v trušču lahko zanesejo na sluh. Nasprotno pa se občutljivo odzivajo na hitre frekvence.</w:t>
      </w:r>
      <w:r w:rsidRPr="00732527">
        <w:rPr>
          <w:rFonts w:eastAsia="Times New Roman"/>
          <w:sz w:val="18"/>
          <w:szCs w:val="18"/>
          <w:lang w:eastAsia="sl-SI"/>
        </w:rPr>
        <w:br/>
      </w:r>
      <w:r w:rsidRPr="00732527">
        <w:rPr>
          <w:rFonts w:eastAsia="Times New Roman"/>
          <w:sz w:val="18"/>
          <w:szCs w:val="18"/>
          <w:lang w:eastAsia="sl-SI"/>
        </w:rPr>
        <w:br/>
      </w:r>
      <w:r w:rsidRPr="00732527">
        <w:rPr>
          <w:rFonts w:eastAsia="Times New Roman"/>
          <w:sz w:val="18"/>
          <w:lang w:eastAsia="sl-SI"/>
        </w:rPr>
        <w:t>Moški imajo bolj izostren vonj (parfume pretežno izdelujejo moški, tudi med najboljšimi kuharji je največ moških), toda kljub temu imajo ženske nedvomno boljši nos. Ženska lahko zazna najbolj prefinjene vonje in okuse; med več nošenimi majicami zlahka najde tisto, ki je pripadala njenemu ljubemu.</w:t>
      </w:r>
      <w:r w:rsidRPr="00732527">
        <w:rPr>
          <w:rFonts w:eastAsia="Times New Roman"/>
          <w:sz w:val="18"/>
          <w:szCs w:val="18"/>
          <w:lang w:eastAsia="sl-SI"/>
        </w:rPr>
        <w:br/>
      </w:r>
      <w:r w:rsidRPr="00732527">
        <w:rPr>
          <w:rFonts w:eastAsia="Times New Roman"/>
          <w:sz w:val="18"/>
          <w:szCs w:val="18"/>
          <w:lang w:eastAsia="sl-SI"/>
        </w:rPr>
        <w:br/>
      </w:r>
    </w:p>
    <w:p w:rsidR="00732527" w:rsidRPr="00732527" w:rsidRDefault="00732527" w:rsidP="00732527">
      <w:pPr>
        <w:spacing w:after="0" w:line="375" w:lineRule="atLeast"/>
        <w:textAlignment w:val="baseline"/>
        <w:outlineLvl w:val="2"/>
        <w:rPr>
          <w:rFonts w:eastAsia="Times New Roman"/>
          <w:color w:val="191919"/>
          <w:sz w:val="27"/>
          <w:szCs w:val="27"/>
          <w:lang w:eastAsia="sl-SI"/>
        </w:rPr>
      </w:pPr>
      <w:r w:rsidRPr="00732527">
        <w:rPr>
          <w:rFonts w:eastAsia="Times New Roman"/>
          <w:color w:val="191919"/>
          <w:sz w:val="27"/>
          <w:szCs w:val="27"/>
          <w:lang w:eastAsia="sl-SI"/>
        </w:rPr>
        <w:t>Različno delovanje možganskih polovic</w:t>
      </w:r>
    </w:p>
    <w:p w:rsidR="00FD7D88" w:rsidRPr="00732527" w:rsidRDefault="00732527" w:rsidP="00732527">
      <w:pPr>
        <w:rPr>
          <w:rFonts w:eastAsia="Times New Roman"/>
          <w:sz w:val="18"/>
          <w:lang w:eastAsia="sl-SI"/>
        </w:rPr>
      </w:pPr>
      <w:r w:rsidRPr="00732527">
        <w:rPr>
          <w:rFonts w:eastAsia="Times New Roman"/>
          <w:b/>
          <w:bCs/>
          <w:sz w:val="18"/>
          <w:szCs w:val="18"/>
          <w:lang w:eastAsia="sl-SI"/>
        </w:rPr>
        <w:br/>
      </w:r>
      <w:r w:rsidRPr="00732527">
        <w:rPr>
          <w:rFonts w:eastAsia="Times New Roman"/>
          <w:sz w:val="18"/>
          <w:lang w:eastAsia="sl-SI"/>
        </w:rPr>
        <w:t>Ženske in moški se morajo zavedeti, da so včasih eno srce in ena duša, vendar vedno dvoje možganov! In to ima posledice za ljubezen. Po mnenju znanstvenikov se poželenje začne v možganih. Tu nastane hrepenenje, tu se predelujejo zaznave sle in shranjujejo spomini na doživete potešitve potreb z drugim spolom. Pri tem pa vladajo različna ujemanja med žensko in moškim. Že več kot trideset let je znano, da racionalna leva možganska polovica pri ženskah vsebuje do 30 odstotkov več nevronskih povezav kot pri moških. Nove znanstvene raziskave kažejo, da segajo cerebralne razlike veliko dlje. Znana ameriška antropologinja Helen Fisher v knjigi </w:t>
      </w:r>
      <w:r w:rsidRPr="00732527">
        <w:rPr>
          <w:rFonts w:eastAsia="Times New Roman"/>
          <w:i/>
          <w:iCs/>
          <w:sz w:val="18"/>
          <w:lang w:eastAsia="sl-SI"/>
        </w:rPr>
        <w:t>Prvi spol</w:t>
      </w:r>
      <w:r w:rsidRPr="00732527">
        <w:rPr>
          <w:rFonts w:eastAsia="Times New Roman"/>
          <w:sz w:val="18"/>
          <w:lang w:eastAsia="sl-SI"/>
        </w:rPr>
        <w:t> (</w:t>
      </w:r>
      <w:r w:rsidRPr="00732527">
        <w:rPr>
          <w:rFonts w:eastAsia="Times New Roman"/>
          <w:i/>
          <w:iCs/>
          <w:sz w:val="18"/>
          <w:lang w:eastAsia="sl-SI"/>
        </w:rPr>
        <w:t>The First Sex</w:t>
      </w:r>
      <w:r w:rsidRPr="00732527">
        <w:rPr>
          <w:rFonts w:eastAsia="Times New Roman"/>
          <w:sz w:val="18"/>
          <w:lang w:eastAsia="sl-SI"/>
        </w:rPr>
        <w:t>, 1999) govori o ženskah kot bitjih, ki jih odlikuje celostno omrežno razmišljanje ("web-thinking"), moško razmišljanje pa opredeli kot logično razmišljanje po korakih ("step-thinking"). </w:t>
      </w:r>
      <w:r w:rsidRPr="00732527">
        <w:rPr>
          <w:rFonts w:eastAsia="Times New Roman"/>
          <w:sz w:val="18"/>
          <w:szCs w:val="18"/>
          <w:bdr w:val="none" w:sz="0" w:space="0" w:color="auto" w:frame="1"/>
          <w:lang w:eastAsia="sl-SI"/>
        </w:rPr>
        <w:br/>
      </w:r>
      <w:r w:rsidRPr="00732527">
        <w:rPr>
          <w:rFonts w:eastAsia="Times New Roman"/>
          <w:sz w:val="18"/>
          <w:szCs w:val="18"/>
          <w:bdr w:val="none" w:sz="0" w:space="0" w:color="auto" w:frame="1"/>
          <w:lang w:eastAsia="sl-SI"/>
        </w:rPr>
        <w:br/>
      </w:r>
      <w:r w:rsidRPr="00732527">
        <w:rPr>
          <w:rFonts w:eastAsia="Times New Roman"/>
          <w:sz w:val="18"/>
          <w:lang w:eastAsia="sl-SI"/>
        </w:rPr>
        <w:t>Razlaga: moški možgani delujejo jasno definirano, v smeri rešitve problema, vendar je pri tem aktivirana le ena polovica možganov, v ženskih možganih pa se pri enakem predhodnem razmišljanju v možganih aktivira več območij v obeh možganskih polovicah. Oboje je posledica tisočletnega oblikovanja. Moški lahko hitreje pridejo do odločitev, usmerjenih na cilj (ugodno za lovce, vojake in poglavarje), ženske gradijo na komunikaciji, spontanosti in sporazumevanju (prednosti pri sporazumevanju z majhnimi otroki). Moški se natančno spominjajo pomembnih dogodkov, ženske pa imajo na splošno boljši spomin, zapomnijo si podrobnosti in občutke. Te razlike v možganih ne sprožijo le različnih načinov razmišljanja pri ženskah in moških, določajo tudi seksualno doživljanje in hotenje. To lahko razloži številne majhne in velike odklone, pri katerih si spola pogosto nemočna stojita drug nasproti drugega. Moški želijo biti predvsem dobri ljubimci (njihov kredo: rafinirane tehnike zagotavljajo uspeh), ženske sanjajo o spontanem, izpolnjujočem odnosu (njihovo upanje: čustva so vrata do zlitja).</w:t>
      </w:r>
      <w:r w:rsidRPr="00732527">
        <w:rPr>
          <w:rFonts w:eastAsia="Times New Roman"/>
          <w:sz w:val="18"/>
          <w:szCs w:val="18"/>
          <w:bdr w:val="none" w:sz="0" w:space="0" w:color="auto" w:frame="1"/>
          <w:lang w:eastAsia="sl-SI"/>
        </w:rPr>
        <w:br/>
      </w:r>
      <w:r w:rsidRPr="00732527">
        <w:rPr>
          <w:rFonts w:eastAsia="Times New Roman"/>
          <w:sz w:val="18"/>
          <w:szCs w:val="18"/>
          <w:bdr w:val="none" w:sz="0" w:space="0" w:color="auto" w:frame="1"/>
          <w:lang w:eastAsia="sl-SI"/>
        </w:rPr>
        <w:br/>
      </w:r>
      <w:r w:rsidRPr="00732527">
        <w:rPr>
          <w:rFonts w:eastAsia="Times New Roman"/>
          <w:sz w:val="18"/>
          <w:lang w:eastAsia="sl-SI"/>
        </w:rPr>
        <w:t>Ženska pot k orgazmu se serpentinasto približuje vrhu, kratki vzpon moškega bolj spominja na izstrelitev puščice. Ženske so v svojih seksualnih potrebah spremenljive (včasih hočejo romantično, drugič odločnejše ljubljenje), moška sla se zanesljivo odziva na različne dražljaje (dovolj je že lepo oblikovano žensko telo). Ženske se po lepi ljubezenski noči lahko spomnijo celo barve posteljnine, moški pogosto pozabijo celo barvo oči svoje partnerice.</w:t>
      </w:r>
      <w:r w:rsidRPr="00732527">
        <w:rPr>
          <w:rFonts w:eastAsia="Times New Roman"/>
          <w:sz w:val="18"/>
          <w:szCs w:val="18"/>
          <w:lang w:eastAsia="sl-SI"/>
        </w:rPr>
        <w:br/>
      </w:r>
      <w:r w:rsidRPr="00732527">
        <w:rPr>
          <w:rFonts w:eastAsia="Times New Roman"/>
          <w:sz w:val="18"/>
          <w:szCs w:val="18"/>
          <w:lang w:eastAsia="sl-SI"/>
        </w:rPr>
        <w:br/>
      </w:r>
      <w:r w:rsidRPr="00732527">
        <w:rPr>
          <w:rFonts w:eastAsia="Times New Roman"/>
          <w:b/>
          <w:bCs/>
          <w:sz w:val="18"/>
          <w:lang w:eastAsia="sl-SI"/>
        </w:rPr>
        <w:t>Pot iz te dileme?</w:t>
      </w:r>
      <w:r w:rsidRPr="00732527">
        <w:rPr>
          <w:rFonts w:eastAsia="Times New Roman"/>
          <w:sz w:val="18"/>
          <w:lang w:eastAsia="sl-SI"/>
        </w:rPr>
        <w:t> Človeški možgani so prožni in še zdaleč niso izučeni. Domnevamo lahko, da se bo tudi v seksualnih stvareh marsikaj spremenilo, če se bosta ženska in moški pogosteje pogovarjala o svojih občutjih pri ljubljenju in se ljubila brez predsodkov. Kajti nove izkušnje in stabilnost prinašajo nove nevronske preklope. Kako zelo so možgani sposobni novih prilagoditev, je pokazalo preučevanje čutil raziskovalke Eleanor Magier z londonskega Univerzitetnega kolidža. Leta 2000 je preučevala londonskega taksista, ki se je zelo dobro znašel v vrvežu britanske prestolnice. Pri njem je odkrila veliko izrazitejše možgansko območje hippocampus kot pri "normalnih možganih".</w:t>
      </w:r>
    </w:p>
    <w:p w:rsidR="00732527" w:rsidRPr="00732527" w:rsidRDefault="00732527" w:rsidP="00732527">
      <w:pPr>
        <w:spacing w:after="0" w:line="375" w:lineRule="atLeast"/>
        <w:textAlignment w:val="baseline"/>
        <w:outlineLvl w:val="2"/>
        <w:rPr>
          <w:rFonts w:eastAsia="Times New Roman"/>
          <w:color w:val="191919"/>
          <w:sz w:val="27"/>
          <w:szCs w:val="27"/>
          <w:lang w:eastAsia="sl-SI"/>
        </w:rPr>
      </w:pPr>
      <w:r w:rsidRPr="00732527">
        <w:rPr>
          <w:rFonts w:eastAsia="Times New Roman"/>
          <w:color w:val="191919"/>
          <w:sz w:val="27"/>
          <w:szCs w:val="27"/>
          <w:lang w:eastAsia="sl-SI"/>
        </w:rPr>
        <w:t>Dva hormona</w:t>
      </w:r>
    </w:p>
    <w:p w:rsidR="00732527" w:rsidRPr="00732527" w:rsidRDefault="00732527" w:rsidP="00732527">
      <w:pPr>
        <w:rPr>
          <w:b/>
        </w:rPr>
      </w:pPr>
      <w:r w:rsidRPr="00732527">
        <w:rPr>
          <w:rFonts w:eastAsia="Times New Roman"/>
          <w:sz w:val="18"/>
          <w:lang w:eastAsia="sl-SI"/>
        </w:rPr>
        <w:t xml:space="preserve">Spregovoriti moramo tudi o dveh hormonih - oksitocinu in testosteronu, dveh tujcih pod isto streho. Značilna ljubezenska situacija: partnerja ležita drug ob drugem, orgazem je zadovoljil oba. Ženska čuti, da jo preplavlja mogočna plima nežnosti, želi si, da bi jo partner objel. Pri partnerju pa je že nastopila streznitev. Najraje bi sedel pred televizor, da bi še ujel zadnji delček programa (seveda to željo zatre, saj noče, da bi ona menila, da je neobčutljiv mačo). Ta prizor je tako univerzalen in </w:t>
      </w:r>
      <w:r w:rsidRPr="00732527">
        <w:rPr>
          <w:rFonts w:eastAsia="Times New Roman"/>
          <w:sz w:val="18"/>
          <w:lang w:eastAsia="sl-SI"/>
        </w:rPr>
        <w:lastRenderedPageBreak/>
        <w:t>resničen, da se je sprevrgel v kliše. Takšne situacije režira razlika v hormonih. Moški po orgazmu res potrebujejo počitek, saj se pripravlja nov ciklus proizvodnje hormonov. Če gre moškemu po seksu po glavi vse kaj drugega kot nežnost, to ne govori o pomanjkanju ljubezni. </w:t>
      </w:r>
      <w:r w:rsidRPr="00732527">
        <w:rPr>
          <w:rFonts w:eastAsia="Times New Roman"/>
          <w:sz w:val="18"/>
          <w:szCs w:val="18"/>
          <w:bdr w:val="none" w:sz="0" w:space="0" w:color="auto" w:frame="1"/>
          <w:lang w:eastAsia="sl-SI"/>
        </w:rPr>
        <w:br/>
      </w:r>
      <w:r w:rsidRPr="00732527">
        <w:rPr>
          <w:rFonts w:eastAsia="Times New Roman"/>
          <w:sz w:val="18"/>
          <w:szCs w:val="18"/>
          <w:bdr w:val="none" w:sz="0" w:space="0" w:color="auto" w:frame="1"/>
          <w:lang w:eastAsia="sl-SI"/>
        </w:rPr>
        <w:br/>
      </w:r>
      <w:r w:rsidRPr="00732527">
        <w:rPr>
          <w:rFonts w:eastAsia="Times New Roman"/>
          <w:sz w:val="18"/>
          <w:lang w:eastAsia="sl-SI"/>
        </w:rPr>
        <w:t>Ob njem pa je ženska, ki je prav v tistem trenutku, ko je zanj vse mimo, pod močnim vplivom seksualnega hormona oksitocina, ki v njej proizvaja močne občutke ljubezni, prisilo, da bi držala partnerja, se ga dotikala in "skrbela zanj kot mati". Najvišje, popolno doživetje vpliva oksitocina doživijo ženske tik po porodu. Po raziskavah Shelley Taylor z Univerze v Los Angelesu je ta hormon najti tudi pri moških, vendar njegovo delovanje zatre testosteron. Testosteron je pomemben moški hormon, ki povzroča slo po seksualni avanturi, uravnava izgradnjo mišic, žal pa povzroča tudi prezgodnje odpadanje las. Shelley Taylor navaja, da to pomanjkanje oksitocina pojasnjuje, zakaj se moški v stresnih situacijah (torej tudi pri seksu in v krizi v odnosu) prej odzovejo z refleksom "boj ali beg" kot ženske, na katere vpliva oksitocin. Taylorjeva zagovarja stališče, naj partnerja v težavnih situacijah uporabita taktiko "sprejemanja konflikta".</w:t>
      </w:r>
      <w:r w:rsidRPr="00732527">
        <w:rPr>
          <w:rFonts w:eastAsia="Times New Roman"/>
          <w:sz w:val="18"/>
          <w:szCs w:val="18"/>
          <w:lang w:eastAsia="sl-SI"/>
        </w:rPr>
        <w:br/>
      </w:r>
      <w:r w:rsidRPr="00732527">
        <w:rPr>
          <w:rFonts w:eastAsia="Times New Roman"/>
          <w:b/>
          <w:bCs/>
          <w:sz w:val="18"/>
          <w:szCs w:val="18"/>
          <w:lang w:eastAsia="sl-SI"/>
        </w:rPr>
        <w:br/>
      </w:r>
      <w:r w:rsidRPr="00732527">
        <w:rPr>
          <w:rFonts w:eastAsia="Times New Roman"/>
          <w:b/>
          <w:bCs/>
          <w:sz w:val="18"/>
          <w:lang w:eastAsia="sl-SI"/>
        </w:rPr>
        <w:t>Na razlike med spoloma vpliva tudi hormon serotonin. </w:t>
      </w:r>
      <w:r w:rsidRPr="00732527">
        <w:rPr>
          <w:rFonts w:eastAsia="Times New Roman"/>
          <w:sz w:val="18"/>
          <w:lang w:eastAsia="sl-SI"/>
        </w:rPr>
        <w:t>Pri ženskah je njegova produkcija znatno počasnejša kot pri moških. Serotonin sicer ni seksualni hormon, vendar igra pri ljubezni pomembno posredno vlogo. Ščiti pred depresijo in dvomi vase ter povzroča pogum, ki lahko preraste v celo v pretiran pogum. Kaj to pomeni za erotično življenje, sta pokazala Alan Feingold in Ronald Mazzela s študijo, ki sta jo objavila v reviji Psychological Science. Vseh 222 raziskav na temo telesne podobe, ki sta jih opravila v minulih petnajstih letih, je pripeljalo do enakih izidov. V nasprotju z ženskami, ki večno dlakocepijo glede svojega telesa, se moški po zaslugi večje količine serotonina počutijo spolno privlačne, ne glede na to, kakšen je njihov dejanski videz. Moško zadovoljstvo z lastno podobo okrepi občutek seksualne vrednosti in je ena od osnov, zakaj moški, gledano z ženskega vidika, že pri odpiranju hišnih vrat izražajo erotične želje.</w:t>
      </w:r>
      <w:r w:rsidRPr="00732527">
        <w:rPr>
          <w:rFonts w:eastAsia="Times New Roman"/>
          <w:sz w:val="18"/>
          <w:szCs w:val="18"/>
          <w:lang w:eastAsia="sl-SI"/>
        </w:rPr>
        <w:br/>
      </w:r>
      <w:r w:rsidRPr="00732527">
        <w:rPr>
          <w:rFonts w:eastAsia="Times New Roman"/>
          <w:sz w:val="18"/>
          <w:szCs w:val="18"/>
          <w:lang w:eastAsia="sl-SI"/>
        </w:rPr>
        <w:br/>
      </w:r>
      <w:r w:rsidRPr="00732527">
        <w:rPr>
          <w:rFonts w:eastAsia="Times New Roman"/>
          <w:b/>
          <w:bCs/>
          <w:sz w:val="18"/>
          <w:lang w:eastAsia="sl-SI"/>
        </w:rPr>
        <w:t>Izhod iz dileme?</w:t>
      </w:r>
      <w:r w:rsidRPr="00732527">
        <w:rPr>
          <w:rFonts w:eastAsia="Times New Roman"/>
          <w:sz w:val="18"/>
          <w:lang w:eastAsia="sl-SI"/>
        </w:rPr>
        <w:t> Pred tridesetimi leti, na vrhuncu emancipacije in seksualne osvoboditve po stoletjih moralnih predsodkov, je bilo moderno govoriti o "majhnih razlikah med ženskimi in moškimi". Razlike med spoloma so veljale pretežno za stvar vzgoje in različne socializacije spolov. Znanstveniki so večjo težo pripisovali vplivom okolja kot genetskim osnovam. To je bilo nadvse pomembno, saj so prvič v zahodni zgodovini postale jasne meje med vplivi družbenih in kulturnih razlik med spoloma. Danes znanost prodira vse globlje v skrivnosti genov. Pri tem so znanstveniki vse pozornejši na razlike v sliki kromosomov, ženskega spolnega kromosoma XX in moškega XY. In ugotavljajo, da utegne biti praktična rešitev v spoštovanju in dopuščanju različnosti drugih.</w:t>
      </w:r>
      <w:r w:rsidRPr="00732527">
        <w:rPr>
          <w:rFonts w:ascii="Times New Roman" w:eastAsia="Times New Roman" w:hAnsi="Times New Roman"/>
          <w:b/>
          <w:bCs/>
          <w:sz w:val="18"/>
          <w:szCs w:val="18"/>
          <w:bdr w:val="none" w:sz="0" w:space="0" w:color="auto" w:frame="1"/>
          <w:lang w:eastAsia="sl-SI"/>
        </w:rPr>
        <w:br/>
      </w:r>
    </w:p>
    <w:sectPr w:rsidR="00732527" w:rsidRPr="00732527" w:rsidSect="00FD7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2527"/>
    <w:rsid w:val="006B4585"/>
    <w:rsid w:val="00732527"/>
    <w:rsid w:val="00BC0A97"/>
    <w:rsid w:val="00C96059"/>
    <w:rsid w:val="00EB3A72"/>
    <w:rsid w:val="00FD7D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D88"/>
    <w:pPr>
      <w:spacing w:after="200" w:line="276" w:lineRule="auto"/>
    </w:pPr>
    <w:rPr>
      <w:sz w:val="22"/>
      <w:szCs w:val="22"/>
      <w:lang w:eastAsia="en-US"/>
    </w:rPr>
  </w:style>
  <w:style w:type="paragraph" w:styleId="Heading3">
    <w:name w:val="heading 3"/>
    <w:basedOn w:val="Normal"/>
    <w:link w:val="Heading3Char"/>
    <w:uiPriority w:val="9"/>
    <w:qFormat/>
    <w:rsid w:val="00732527"/>
    <w:pPr>
      <w:spacing w:before="100" w:beforeAutospacing="1" w:after="100" w:afterAutospacing="1" w:line="240" w:lineRule="auto"/>
      <w:outlineLvl w:val="2"/>
    </w:pPr>
    <w:rPr>
      <w:rFonts w:ascii="Times New Roman" w:eastAsia="Times New Roman" w:hAnsi="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732527"/>
  </w:style>
  <w:style w:type="character" w:customStyle="1" w:styleId="apple-converted-space">
    <w:name w:val="apple-converted-space"/>
    <w:basedOn w:val="DefaultParagraphFont"/>
    <w:rsid w:val="00732527"/>
  </w:style>
  <w:style w:type="character" w:customStyle="1" w:styleId="Heading3Char">
    <w:name w:val="Heading 3 Char"/>
    <w:basedOn w:val="DefaultParagraphFont"/>
    <w:link w:val="Heading3"/>
    <w:uiPriority w:val="9"/>
    <w:rsid w:val="00732527"/>
    <w:rPr>
      <w:rFonts w:ascii="Times New Roman" w:eastAsia="Times New Roman" w:hAnsi="Times New Roman" w:cs="Times New Roman"/>
      <w:b/>
      <w:bCs/>
      <w:sz w:val="27"/>
      <w:szCs w:val="27"/>
      <w:lang w:eastAsia="sl-SI"/>
    </w:rPr>
  </w:style>
  <w:style w:type="character" w:customStyle="1" w:styleId="vsebinapodnaslov">
    <w:name w:val="vsebinapodnaslov"/>
    <w:basedOn w:val="DefaultParagraphFont"/>
    <w:rsid w:val="00732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059694">
      <w:bodyDiv w:val="1"/>
      <w:marLeft w:val="0"/>
      <w:marRight w:val="0"/>
      <w:marTop w:val="0"/>
      <w:marBottom w:val="0"/>
      <w:divBdr>
        <w:top w:val="none" w:sz="0" w:space="0" w:color="auto"/>
        <w:left w:val="none" w:sz="0" w:space="0" w:color="auto"/>
        <w:bottom w:val="none" w:sz="0" w:space="0" w:color="auto"/>
        <w:right w:val="none" w:sz="0" w:space="0" w:color="auto"/>
      </w:divBdr>
      <w:divsChild>
        <w:div w:id="788354181">
          <w:marLeft w:val="0"/>
          <w:marRight w:val="0"/>
          <w:marTop w:val="0"/>
          <w:marBottom w:val="300"/>
          <w:divBdr>
            <w:top w:val="none" w:sz="0" w:space="0" w:color="auto"/>
            <w:left w:val="none" w:sz="0" w:space="0" w:color="auto"/>
            <w:bottom w:val="none" w:sz="0" w:space="0" w:color="auto"/>
            <w:right w:val="none" w:sz="0" w:space="0" w:color="auto"/>
          </w:divBdr>
        </w:div>
        <w:div w:id="2020503437">
          <w:marLeft w:val="0"/>
          <w:marRight w:val="0"/>
          <w:marTop w:val="0"/>
          <w:marBottom w:val="0"/>
          <w:divBdr>
            <w:top w:val="none" w:sz="0" w:space="0" w:color="auto"/>
            <w:left w:val="none" w:sz="0" w:space="0" w:color="auto"/>
            <w:bottom w:val="none" w:sz="0" w:space="10" w:color="auto"/>
            <w:right w:val="none" w:sz="0" w:space="0" w:color="auto"/>
          </w:divBdr>
        </w:div>
      </w:divsChild>
    </w:div>
    <w:div w:id="896234920">
      <w:bodyDiv w:val="1"/>
      <w:marLeft w:val="0"/>
      <w:marRight w:val="0"/>
      <w:marTop w:val="0"/>
      <w:marBottom w:val="0"/>
      <w:divBdr>
        <w:top w:val="none" w:sz="0" w:space="0" w:color="auto"/>
        <w:left w:val="none" w:sz="0" w:space="0" w:color="auto"/>
        <w:bottom w:val="none" w:sz="0" w:space="0" w:color="auto"/>
        <w:right w:val="none" w:sz="0" w:space="0" w:color="auto"/>
      </w:divBdr>
      <w:divsChild>
        <w:div w:id="160315466">
          <w:marLeft w:val="0"/>
          <w:marRight w:val="0"/>
          <w:marTop w:val="0"/>
          <w:marBottom w:val="300"/>
          <w:divBdr>
            <w:top w:val="none" w:sz="0" w:space="0" w:color="auto"/>
            <w:left w:val="none" w:sz="0" w:space="0" w:color="auto"/>
            <w:bottom w:val="none" w:sz="0" w:space="0" w:color="auto"/>
            <w:right w:val="none" w:sz="0" w:space="0" w:color="auto"/>
          </w:divBdr>
        </w:div>
      </w:divsChild>
    </w:div>
    <w:div w:id="1189300506">
      <w:bodyDiv w:val="1"/>
      <w:marLeft w:val="0"/>
      <w:marRight w:val="0"/>
      <w:marTop w:val="0"/>
      <w:marBottom w:val="0"/>
      <w:divBdr>
        <w:top w:val="none" w:sz="0" w:space="0" w:color="auto"/>
        <w:left w:val="none" w:sz="0" w:space="0" w:color="auto"/>
        <w:bottom w:val="none" w:sz="0" w:space="0" w:color="auto"/>
        <w:right w:val="none" w:sz="0" w:space="0" w:color="auto"/>
      </w:divBdr>
      <w:divsChild>
        <w:div w:id="2025672560">
          <w:marLeft w:val="0"/>
          <w:marRight w:val="0"/>
          <w:marTop w:val="0"/>
          <w:marBottom w:val="300"/>
          <w:divBdr>
            <w:top w:val="none" w:sz="0" w:space="0" w:color="auto"/>
            <w:left w:val="none" w:sz="0" w:space="0" w:color="auto"/>
            <w:bottom w:val="none" w:sz="0" w:space="0" w:color="auto"/>
            <w:right w:val="none" w:sz="0" w:space="0" w:color="auto"/>
          </w:divBdr>
        </w:div>
      </w:divsChild>
    </w:div>
    <w:div w:id="2052530657">
      <w:bodyDiv w:val="1"/>
      <w:marLeft w:val="0"/>
      <w:marRight w:val="0"/>
      <w:marTop w:val="0"/>
      <w:marBottom w:val="0"/>
      <w:divBdr>
        <w:top w:val="none" w:sz="0" w:space="0" w:color="auto"/>
        <w:left w:val="none" w:sz="0" w:space="0" w:color="auto"/>
        <w:bottom w:val="none" w:sz="0" w:space="0" w:color="auto"/>
        <w:right w:val="none" w:sz="0" w:space="0" w:color="auto"/>
      </w:divBdr>
      <w:divsChild>
        <w:div w:id="124800262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1827</Words>
  <Characters>10415</Characters>
  <Application>Microsoft Office Word</Application>
  <DocSecurity>0</DocSecurity>
  <Lines>86</Lines>
  <Paragraphs>24</Paragraphs>
  <ScaleCrop>false</ScaleCrop>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