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26" w:rsidRPr="00971789" w:rsidRDefault="00971789" w:rsidP="00971789">
      <w:pPr>
        <w:jc w:val="center"/>
      </w:pPr>
      <w:bookmarkStart w:id="0" w:name="_GoBack"/>
      <w:bookmarkEnd w:id="0"/>
      <w:r w:rsidRPr="00971789">
        <w:rPr>
          <w:sz w:val="48"/>
        </w:rPr>
        <w:t>REFERENDU</w:t>
      </w:r>
      <w:r>
        <w:rPr>
          <w:sz w:val="48"/>
        </w:rPr>
        <w:t>M</w:t>
      </w:r>
    </w:p>
    <w:p w:rsidR="004F3AD0" w:rsidRDefault="004F3AD0" w:rsidP="00A30298">
      <w:pPr>
        <w:rPr>
          <w:sz w:val="28"/>
          <w:szCs w:val="28"/>
        </w:rPr>
      </w:pPr>
    </w:p>
    <w:p w:rsidR="00A84226" w:rsidRDefault="00C25787" w:rsidP="00A30298">
      <w:pPr>
        <w:rPr>
          <w:sz w:val="28"/>
          <w:szCs w:val="28"/>
        </w:rPr>
      </w:pPr>
      <w:r w:rsidRPr="00F6445C">
        <w:rPr>
          <w:sz w:val="28"/>
          <w:szCs w:val="28"/>
        </w:rPr>
        <w:t xml:space="preserve">UVOD </w:t>
      </w:r>
      <w:r w:rsidR="00F6445C">
        <w:rPr>
          <w:sz w:val="28"/>
          <w:szCs w:val="28"/>
        </w:rPr>
        <w:t xml:space="preserve"> </w:t>
      </w:r>
    </w:p>
    <w:p w:rsidR="008A4527" w:rsidRDefault="00F6445C" w:rsidP="00A30298">
      <w:pPr>
        <w:rPr>
          <w:b w:val="0"/>
        </w:rPr>
      </w:pPr>
      <w:r>
        <w:rPr>
          <w:sz w:val="28"/>
          <w:szCs w:val="28"/>
        </w:rPr>
        <w:t xml:space="preserve">     </w:t>
      </w:r>
      <w:r>
        <w:rPr>
          <w:b w:val="0"/>
        </w:rPr>
        <w:t xml:space="preserve">Predmet našega preučevanja v tej seminarski nalogi je referendum. </w:t>
      </w:r>
      <w:r w:rsidRPr="00F6445C">
        <w:rPr>
          <w:b w:val="0"/>
        </w:rPr>
        <w:t>Referendum</w:t>
      </w:r>
      <w:r>
        <w:rPr>
          <w:b w:val="0"/>
        </w:rPr>
        <w:t xml:space="preserve"> pa</w:t>
      </w:r>
      <w:r w:rsidRPr="00F6445C">
        <w:rPr>
          <w:b w:val="0"/>
        </w:rPr>
        <w:t xml:space="preserve"> je pravica državljanov, da z glasovanjem odločijo o kakem vprašanju.</w:t>
      </w:r>
      <w:r>
        <w:rPr>
          <w:b w:val="0"/>
        </w:rPr>
        <w:t xml:space="preserve"> Danes v sodobnih parlamentarnih demokracijah je</w:t>
      </w:r>
      <w:r w:rsidR="008A4527">
        <w:rPr>
          <w:b w:val="0"/>
        </w:rPr>
        <w:t xml:space="preserve"> uporaba</w:t>
      </w:r>
      <w:r>
        <w:rPr>
          <w:b w:val="0"/>
        </w:rPr>
        <w:t xml:space="preserve"> referendum</w:t>
      </w:r>
      <w:r w:rsidR="008A4527">
        <w:rPr>
          <w:b w:val="0"/>
        </w:rPr>
        <w:t>a nekaj povsem običajnega, razprave okoli referenduma potekajo predvsem o vprašanju načina, oblike, dimenzije njegove uporabe.</w:t>
      </w:r>
      <w:r w:rsidR="004F3AD0">
        <w:rPr>
          <w:b w:val="0"/>
        </w:rPr>
        <w:t xml:space="preserve"> Mene predvsem zanima, kakšne oblike referendumov imamo</w:t>
      </w:r>
      <w:r w:rsidR="00560866">
        <w:rPr>
          <w:b w:val="0"/>
        </w:rPr>
        <w:t xml:space="preserve"> nasploh in v Sloveniji</w:t>
      </w:r>
      <w:r w:rsidR="004F3AD0">
        <w:rPr>
          <w:b w:val="0"/>
        </w:rPr>
        <w:t xml:space="preserve"> in </w:t>
      </w:r>
      <w:r w:rsidR="00560866">
        <w:rPr>
          <w:b w:val="0"/>
        </w:rPr>
        <w:t>ter referendum v ustavi Republike Slovenije.</w:t>
      </w:r>
    </w:p>
    <w:p w:rsidR="00C25787" w:rsidRDefault="008A4527" w:rsidP="00A30298">
      <w:pPr>
        <w:rPr>
          <w:b w:val="0"/>
        </w:rPr>
      </w:pPr>
      <w:r>
        <w:rPr>
          <w:b w:val="0"/>
        </w:rPr>
        <w:t xml:space="preserve">     Seminarska naloga je v bistvu razdeljena na dva dela. V prvem delu najdemo predvsem splošne p</w:t>
      </w:r>
      <w:r w:rsidR="009265F2">
        <w:rPr>
          <w:b w:val="0"/>
        </w:rPr>
        <w:t>ojmovne opredelitve referenduma,  njegov razvoj in zgodovino ter ustavne omejitve oziroma prepovedi uporabe referenduma</w:t>
      </w:r>
      <w:r>
        <w:rPr>
          <w:b w:val="0"/>
        </w:rPr>
        <w:t xml:space="preserve"> </w:t>
      </w:r>
      <w:r w:rsidR="009265F2">
        <w:rPr>
          <w:b w:val="0"/>
        </w:rPr>
        <w:t xml:space="preserve"> </w:t>
      </w:r>
    </w:p>
    <w:p w:rsidR="009265F2" w:rsidRPr="00F6445C" w:rsidRDefault="009265F2" w:rsidP="00A30298">
      <w:pPr>
        <w:rPr>
          <w:b w:val="0"/>
        </w:rPr>
      </w:pPr>
      <w:r>
        <w:rPr>
          <w:b w:val="0"/>
        </w:rPr>
        <w:t xml:space="preserve">    V drugem delu seminarske pa se osredotočim predvsem na Republiko Slovenijo.</w:t>
      </w:r>
      <w:r w:rsidR="00DD165C">
        <w:rPr>
          <w:b w:val="0"/>
        </w:rPr>
        <w:t xml:space="preserve"> </w:t>
      </w:r>
      <w:r w:rsidR="004F3AD0">
        <w:rPr>
          <w:b w:val="0"/>
        </w:rPr>
        <w:t>Najprej najdemo splošne podatke in pravila o referendumu v ustavi Republike Slovenije, nato pa si še pogledamo vse referendume, ki so bili izvedeni v Republiki sloveniji.</w:t>
      </w:r>
    </w:p>
    <w:p w:rsidR="00C25787" w:rsidRPr="00D773CC" w:rsidRDefault="00D773CC" w:rsidP="00A30298">
      <w:pPr>
        <w:rPr>
          <w:sz w:val="28"/>
          <w:szCs w:val="28"/>
        </w:rPr>
      </w:pPr>
      <w:r w:rsidRPr="00D773CC">
        <w:rPr>
          <w:sz w:val="28"/>
          <w:szCs w:val="28"/>
        </w:rPr>
        <w:t xml:space="preserve">1. </w:t>
      </w:r>
      <w:r w:rsidR="00B97454" w:rsidRPr="00D773CC">
        <w:rPr>
          <w:sz w:val="28"/>
          <w:szCs w:val="28"/>
        </w:rPr>
        <w:t xml:space="preserve">SPLOŠNO O REFERENDUMU </w:t>
      </w:r>
    </w:p>
    <w:p w:rsidR="00B97454" w:rsidRDefault="00D773CC" w:rsidP="00A30298">
      <w:r>
        <w:t>1.</w:t>
      </w:r>
      <w:r w:rsidR="00560866">
        <w:t>1.</w:t>
      </w:r>
      <w:r>
        <w:t xml:space="preserve"> K</w:t>
      </w:r>
      <w:r w:rsidR="00B97454">
        <w:t xml:space="preserve">AJ JE REFERENDUM IN NJEGOVE OBLIKE </w:t>
      </w:r>
    </w:p>
    <w:p w:rsidR="00B97454" w:rsidRPr="00A30298" w:rsidRDefault="00B97454" w:rsidP="00A30298">
      <w:pPr>
        <w:rPr>
          <w:b w:val="0"/>
        </w:rPr>
      </w:pPr>
      <w:r>
        <w:t xml:space="preserve">    </w:t>
      </w:r>
      <w:r w:rsidRPr="00A30298">
        <w:rPr>
          <w:b w:val="0"/>
        </w:rPr>
        <w:t>V slovarju najdemo in</w:t>
      </w:r>
      <w:r w:rsidR="007A1A3B" w:rsidRPr="00A30298">
        <w:rPr>
          <w:b w:val="0"/>
        </w:rPr>
        <w:t>t</w:t>
      </w:r>
      <w:r w:rsidRPr="00A30298">
        <w:rPr>
          <w:b w:val="0"/>
        </w:rPr>
        <w:t xml:space="preserve">erpretacijo, da je referendum glasovanje prebivalcev določenega ozemlja ali članov določenega kolektiva o sprejetju ali odklonitvi pomembnega zakona, predloga. </w:t>
      </w:r>
    </w:p>
    <w:p w:rsidR="00B97454" w:rsidRPr="00A30298" w:rsidRDefault="00B97454" w:rsidP="00A30298">
      <w:pPr>
        <w:rPr>
          <w:b w:val="0"/>
        </w:rPr>
      </w:pPr>
      <w:r w:rsidRPr="00A30298">
        <w:rPr>
          <w:b w:val="0"/>
        </w:rPr>
        <w:t xml:space="preserve">    V usta</w:t>
      </w:r>
      <w:r w:rsidR="001976C2">
        <w:rPr>
          <w:b w:val="0"/>
        </w:rPr>
        <w:t>v</w:t>
      </w:r>
      <w:r w:rsidRPr="00A30298">
        <w:rPr>
          <w:b w:val="0"/>
        </w:rPr>
        <w:t>nopravni teoriji pa označujemo z izrazom referendum obliko izjavljanja volivcev o ustavi, zakonu ali o drugem pravnem aktu in o drugem vprašanju, ki je pom</w:t>
      </w:r>
      <w:r w:rsidR="007A1A3B" w:rsidRPr="00A30298">
        <w:rPr>
          <w:b w:val="0"/>
        </w:rPr>
        <w:t>e</w:t>
      </w:r>
      <w:r w:rsidRPr="00A30298">
        <w:rPr>
          <w:b w:val="0"/>
        </w:rPr>
        <w:t xml:space="preserve">mbno za neko družbeno skupnost. </w:t>
      </w:r>
      <w:r w:rsidR="00AD7B5A" w:rsidRPr="00A30298">
        <w:rPr>
          <w:b w:val="0"/>
        </w:rPr>
        <w:t>S pravnega vidika  pomeni referendum pravico vseh državljanov, ki imajo volilno pravico (kdo so ti volilni upravičenci v</w:t>
      </w:r>
      <w:r w:rsidR="007A1A3B" w:rsidRPr="00A30298">
        <w:rPr>
          <w:b w:val="0"/>
        </w:rPr>
        <w:t xml:space="preserve"> Republiki</w:t>
      </w:r>
      <w:r w:rsidR="00AD7B5A" w:rsidRPr="00A30298">
        <w:rPr>
          <w:b w:val="0"/>
        </w:rPr>
        <w:t xml:space="preserve"> Sloveniji, najdemo v Ustavi RS v 43. členu), da s splošnim glasovanjem določijo o posame</w:t>
      </w:r>
      <w:r w:rsidR="00AF4401" w:rsidRPr="00A30298">
        <w:rPr>
          <w:b w:val="0"/>
        </w:rPr>
        <w:t xml:space="preserve">znem aktu zakonodajnega telesa. </w:t>
      </w:r>
      <w:r w:rsidRPr="00A30298">
        <w:rPr>
          <w:b w:val="0"/>
        </w:rPr>
        <w:t>Referendum štejemo  za eno od oblik neposredne demokracije oziroma neposrednega odločanja državljanov</w:t>
      </w:r>
      <w:r w:rsidR="00AD7B5A" w:rsidRPr="00A30298">
        <w:rPr>
          <w:b w:val="0"/>
        </w:rPr>
        <w:t xml:space="preserve">.  </w:t>
      </w:r>
    </w:p>
    <w:p w:rsidR="00AD7B5A" w:rsidRPr="00A30298" w:rsidRDefault="00AD7B5A" w:rsidP="00A30298">
      <w:pPr>
        <w:rPr>
          <w:b w:val="0"/>
        </w:rPr>
      </w:pPr>
      <w:r w:rsidRPr="00A30298">
        <w:rPr>
          <w:b w:val="0"/>
        </w:rPr>
        <w:t xml:space="preserve">    Glede na vsebino oziroma predmet, o katerem odloča referendum, razlikujemo</w:t>
      </w:r>
      <w:r w:rsidR="007A1A3B" w:rsidRPr="00A30298">
        <w:rPr>
          <w:b w:val="0"/>
        </w:rPr>
        <w:t xml:space="preserve"> med </w:t>
      </w:r>
      <w:r w:rsidR="007A1A3B" w:rsidRPr="008A4527">
        <w:rPr>
          <w:b w:val="0"/>
        </w:rPr>
        <w:t>ustavnorevizijskim referendumom, zakonodajnim referendumom in referendumom o ostalih vprašanjih.  Z ustavnorevizijskim referendumom označujemo obliko neposrednega opredeljevanja volilcev  v postopku revizije ustave. Zakonodajni referendum se od ustavnorevizijskega referendum</w:t>
      </w:r>
      <w:r w:rsidR="007A1A3B" w:rsidRPr="00A30298">
        <w:rPr>
          <w:b w:val="0"/>
        </w:rPr>
        <w:t xml:space="preserve">a loči po tem, da se z njim sprejemajo oziroma spreminjajo zakoni. </w:t>
      </w:r>
    </w:p>
    <w:p w:rsidR="00A41724" w:rsidRPr="00A30298" w:rsidRDefault="007A1A3B" w:rsidP="00A30298">
      <w:pPr>
        <w:rPr>
          <w:b w:val="0"/>
        </w:rPr>
      </w:pPr>
      <w:r w:rsidRPr="00A30298">
        <w:rPr>
          <w:b w:val="0"/>
        </w:rPr>
        <w:t xml:space="preserve">    Značilnost referendumskega izjavljanja je opredeljevanje z »da« ali »ne« oziroma z »za« ali »proti« določenemu aktu ali vprašanju. Za to obliko</w:t>
      </w:r>
      <w:r w:rsidR="008A2036" w:rsidRPr="00A30298">
        <w:rPr>
          <w:b w:val="0"/>
        </w:rPr>
        <w:t xml:space="preserve"> neposrednega izjavljanja se up</w:t>
      </w:r>
      <w:r w:rsidRPr="00A30298">
        <w:rPr>
          <w:b w:val="0"/>
        </w:rPr>
        <w:t>orabljajo tudi drugi izrazi, kot na</w:t>
      </w:r>
      <w:r w:rsidR="008A2036" w:rsidRPr="00A30298">
        <w:rPr>
          <w:b w:val="0"/>
        </w:rPr>
        <w:t xml:space="preserve"> </w:t>
      </w:r>
      <w:r w:rsidRPr="00A30298">
        <w:rPr>
          <w:b w:val="0"/>
        </w:rPr>
        <w:t xml:space="preserve">primer plebiscit, ljudsko glasovanje, ljudsko posvetovanje itd.      </w:t>
      </w:r>
    </w:p>
    <w:p w:rsidR="004F3AD0" w:rsidRDefault="00A41724" w:rsidP="00A30298">
      <w:pPr>
        <w:rPr>
          <w:b w:val="0"/>
        </w:rPr>
      </w:pPr>
      <w:r w:rsidRPr="00A30298">
        <w:rPr>
          <w:b w:val="0"/>
        </w:rPr>
        <w:lastRenderedPageBreak/>
        <w:t xml:space="preserve">    </w:t>
      </w:r>
      <w:r w:rsidR="007A1A3B" w:rsidRPr="00A30298">
        <w:rPr>
          <w:b w:val="0"/>
        </w:rPr>
        <w:t xml:space="preserve">Ustavnopravna teorija razlikuje tudi med </w:t>
      </w:r>
      <w:r w:rsidR="007A1A3B" w:rsidRPr="00A30298">
        <w:rPr>
          <w:b w:val="0"/>
          <w:i/>
        </w:rPr>
        <w:t>referendumom</w:t>
      </w:r>
      <w:r w:rsidR="007A1A3B" w:rsidRPr="00A30298">
        <w:rPr>
          <w:b w:val="0"/>
        </w:rPr>
        <w:t xml:space="preserve">, </w:t>
      </w:r>
      <w:r w:rsidR="007A1A3B" w:rsidRPr="00A30298">
        <w:rPr>
          <w:b w:val="0"/>
          <w:i/>
        </w:rPr>
        <w:t>ljudskim vetom</w:t>
      </w:r>
      <w:r w:rsidR="007A1A3B" w:rsidRPr="00A30298">
        <w:rPr>
          <w:b w:val="0"/>
        </w:rPr>
        <w:t xml:space="preserve"> in </w:t>
      </w:r>
      <w:r w:rsidR="007A1A3B" w:rsidRPr="00A30298">
        <w:rPr>
          <w:b w:val="0"/>
          <w:i/>
        </w:rPr>
        <w:t>plebiscitom</w:t>
      </w:r>
      <w:r w:rsidR="007A1A3B" w:rsidRPr="00A30298">
        <w:rPr>
          <w:b w:val="0"/>
        </w:rPr>
        <w:t xml:space="preserve">. Na zakonodajnem referendumu </w:t>
      </w:r>
      <w:r w:rsidR="008A2036" w:rsidRPr="00A30298">
        <w:rPr>
          <w:b w:val="0"/>
        </w:rPr>
        <w:t>volilci</w:t>
      </w:r>
      <w:r w:rsidR="007A1A3B" w:rsidRPr="00A30298">
        <w:rPr>
          <w:b w:val="0"/>
        </w:rPr>
        <w:t xml:space="preserve"> odloča</w:t>
      </w:r>
      <w:r w:rsidR="008A2036" w:rsidRPr="00A30298">
        <w:rPr>
          <w:b w:val="0"/>
        </w:rPr>
        <w:t>jo</w:t>
      </w:r>
      <w:r w:rsidR="007A1A3B" w:rsidRPr="00A30298">
        <w:rPr>
          <w:b w:val="0"/>
        </w:rPr>
        <w:t xml:space="preserve"> o nekem zakonu, ki ga je že sprejelo predstavniško telo, vendar pa še ni v veljavi.</w:t>
      </w:r>
      <w:r w:rsidR="008A2036" w:rsidRPr="00A30298">
        <w:rPr>
          <w:b w:val="0"/>
        </w:rPr>
        <w:t xml:space="preserve"> Tukaj je odločitev pozitivna in gre za dokončno potrditev že sprejete odločitve, če glasujemo«za«..</w:t>
      </w:r>
      <w:r w:rsidR="007A1A3B" w:rsidRPr="00A30298">
        <w:rPr>
          <w:b w:val="0"/>
        </w:rPr>
        <w:t xml:space="preserve"> Z ljudskim vetom</w:t>
      </w:r>
      <w:r w:rsidR="008A2036" w:rsidRPr="00A30298">
        <w:rPr>
          <w:b w:val="0"/>
        </w:rPr>
        <w:t xml:space="preserve"> volilci glasujejo o nekem zakonu, ki ga je predstavniško telo že sprejelo in je že v veljavi. Torej pri ljudskemu </w:t>
      </w:r>
    </w:p>
    <w:p w:rsidR="004F3AD0" w:rsidRDefault="008A2036" w:rsidP="00A30298">
      <w:pPr>
        <w:rPr>
          <w:b w:val="0"/>
        </w:rPr>
      </w:pPr>
      <w:r w:rsidRPr="00A30298">
        <w:rPr>
          <w:b w:val="0"/>
        </w:rPr>
        <w:t>vetu gre za to, da se prepreči ali spodbudi nadaljn</w:t>
      </w:r>
      <w:r w:rsidR="001976C2">
        <w:rPr>
          <w:b w:val="0"/>
        </w:rPr>
        <w:t>j</w:t>
      </w:r>
      <w:r w:rsidRPr="00A30298">
        <w:rPr>
          <w:b w:val="0"/>
        </w:rPr>
        <w:t xml:space="preserve">o delovanje tega zakona. Tukaj je odločitev negativna in gre za razveljavitev že dokončno sprejete odločitve, če glasujemo »za« . Velika </w:t>
      </w:r>
    </w:p>
    <w:p w:rsidR="00141B15" w:rsidRPr="00A30298" w:rsidRDefault="008A2036" w:rsidP="00A30298">
      <w:pPr>
        <w:rPr>
          <w:b w:val="0"/>
        </w:rPr>
      </w:pPr>
      <w:r w:rsidRPr="00A30298">
        <w:rPr>
          <w:b w:val="0"/>
        </w:rPr>
        <w:t xml:space="preserve">razlika med tema dvema oblikama glasovanja je, da se ljudski veto </w:t>
      </w:r>
      <w:r w:rsidR="00B926EA" w:rsidRPr="00A30298">
        <w:rPr>
          <w:b w:val="0"/>
        </w:rPr>
        <w:t xml:space="preserve">uvede le na ljudsko iniciativo. </w:t>
      </w:r>
      <w:r w:rsidRPr="00A30298">
        <w:rPr>
          <w:b w:val="0"/>
        </w:rPr>
        <w:t>Referendumu podobna institucija je plebiscit. Plebiscit je ena od možnosti posrednega izjavljanja državljanov o nekem vprašanju, ki so v prisotnosti zakonodajnega telesa.</w:t>
      </w:r>
      <w:r w:rsidR="00141B15" w:rsidRPr="00A30298">
        <w:rPr>
          <w:b w:val="0"/>
        </w:rPr>
        <w:t xml:space="preserve"> Plebiscit je lahko (notranji) državni ali mednarodni. Prvi pomeni način izjavljanja volilcev o notranje pravnih ali političnih vprašanjih, drugi pa opredeljevanje o vprašanjih mednarodnega značaja, najpogosteje kot sredstvo za izvrševanje pravice do samoodločbe naroda oziroma prebivalcev. Plebiscit</w:t>
      </w:r>
      <w:r w:rsidRPr="00A30298">
        <w:rPr>
          <w:b w:val="0"/>
        </w:rPr>
        <w:t xml:space="preserve"> </w:t>
      </w:r>
      <w:r w:rsidR="00141B15" w:rsidRPr="00A30298">
        <w:rPr>
          <w:b w:val="0"/>
        </w:rPr>
        <w:t xml:space="preserve">odloča v zvezi z izjavljanjem o obliki vladavine, izbiri in pristojnostih šefa države ali o drugih pomembnih političnih vprašanjih, torej vprašanjih izvršne veje oblasti. </w:t>
      </w:r>
    </w:p>
    <w:p w:rsidR="00141B15" w:rsidRDefault="00560866" w:rsidP="00A30298">
      <w:r>
        <w:t xml:space="preserve">1. </w:t>
      </w:r>
      <w:r w:rsidR="00A074BE">
        <w:t>2</w:t>
      </w:r>
      <w:r w:rsidR="00660D6D">
        <w:t xml:space="preserve">.   </w:t>
      </w:r>
      <w:r w:rsidR="00141B15">
        <w:t>RAZVOJ</w:t>
      </w:r>
      <w:r w:rsidR="00A41724">
        <w:t xml:space="preserve"> OZIROMA ZGODOVINA </w:t>
      </w:r>
      <w:r w:rsidR="00141B15">
        <w:t xml:space="preserve"> REFERENDUMA </w:t>
      </w:r>
    </w:p>
    <w:p w:rsidR="006F5754" w:rsidRDefault="00141B15" w:rsidP="00A30298">
      <w:pPr>
        <w:rPr>
          <w:b w:val="0"/>
        </w:rPr>
      </w:pPr>
      <w:r>
        <w:t xml:space="preserve">    </w:t>
      </w:r>
      <w:r w:rsidR="00603762" w:rsidRPr="00A30298">
        <w:rPr>
          <w:b w:val="0"/>
        </w:rPr>
        <w:t xml:space="preserve">V razvoju institucije referenduma odigrajo najpomembnejšo vlogo </w:t>
      </w:r>
      <w:r w:rsidR="00283F00" w:rsidRPr="00A30298">
        <w:rPr>
          <w:b w:val="0"/>
        </w:rPr>
        <w:t>Švica, ZDA, Francija.</w:t>
      </w:r>
      <w:r w:rsidR="00603762" w:rsidRPr="00A30298">
        <w:rPr>
          <w:b w:val="0"/>
        </w:rPr>
        <w:t xml:space="preserve"> </w:t>
      </w:r>
      <w:r w:rsidR="003D6FF7" w:rsidRPr="00A30298">
        <w:rPr>
          <w:b w:val="0"/>
        </w:rPr>
        <w:t xml:space="preserve"> </w:t>
      </w:r>
    </w:p>
    <w:p w:rsidR="00141B15" w:rsidRPr="00A30298" w:rsidRDefault="00A41724" w:rsidP="00A30298">
      <w:pPr>
        <w:rPr>
          <w:b w:val="0"/>
        </w:rPr>
      </w:pPr>
      <w:r w:rsidRPr="00A30298">
        <w:rPr>
          <w:b w:val="0"/>
        </w:rPr>
        <w:t xml:space="preserve">     </w:t>
      </w:r>
      <w:r w:rsidR="00603762" w:rsidRPr="00A30298">
        <w:rPr>
          <w:b w:val="0"/>
        </w:rPr>
        <w:t xml:space="preserve">Referendum je nastal v srednjeveških Švicarskih kantonih, v katerih je </w:t>
      </w:r>
      <w:r w:rsidR="003D6FF7" w:rsidRPr="00A30298">
        <w:rPr>
          <w:b w:val="0"/>
        </w:rPr>
        <w:t xml:space="preserve">     </w:t>
      </w:r>
      <w:r w:rsidR="00603762" w:rsidRPr="00A30298">
        <w:rPr>
          <w:b w:val="0"/>
        </w:rPr>
        <w:t>nadomestil starejšo obliko odločanja na občem zboru volilcev kantona (Landsgemeinde)</w:t>
      </w:r>
      <w:r w:rsidR="00B926EA" w:rsidRPr="00A30298">
        <w:rPr>
          <w:rStyle w:val="FootnoteReference"/>
          <w:b w:val="0"/>
        </w:rPr>
        <w:footnoteReference w:id="1"/>
      </w:r>
      <w:r w:rsidR="00603762" w:rsidRPr="00A30298">
        <w:rPr>
          <w:b w:val="0"/>
        </w:rPr>
        <w:t>. V Švicarskih kantonih so se referendumu podobne i</w:t>
      </w:r>
      <w:r w:rsidR="00283F00" w:rsidRPr="00A30298">
        <w:rPr>
          <w:b w:val="0"/>
        </w:rPr>
        <w:t>n</w:t>
      </w:r>
      <w:r w:rsidR="00603762" w:rsidRPr="00A30298">
        <w:rPr>
          <w:b w:val="0"/>
        </w:rPr>
        <w:t xml:space="preserve">stitucije pojavile  že v 15. stoletju. Prvo glasovanje, ki je nam znano je </w:t>
      </w:r>
      <w:r w:rsidR="003D6FF7" w:rsidRPr="00A30298">
        <w:rPr>
          <w:b w:val="0"/>
        </w:rPr>
        <w:t>bilo izvedeno v Bernu leta 1439, ko se je ljudstvo izreklo za nove davke, potrebne za vojn</w:t>
      </w:r>
      <w:r w:rsidR="00283F00" w:rsidRPr="00A30298">
        <w:rPr>
          <w:b w:val="0"/>
        </w:rPr>
        <w:t>o</w:t>
      </w:r>
      <w:r w:rsidR="003D6FF7" w:rsidRPr="00A30298">
        <w:rPr>
          <w:b w:val="0"/>
        </w:rPr>
        <w:t xml:space="preserve"> s Zurichom. Referendum je bil tukaj prvič uveden s švicarsko ustavo iz leta 1802 za odločanje o reviziji ustave. Ustava </w:t>
      </w:r>
      <w:r w:rsidR="008D10EF" w:rsidRPr="00A30298">
        <w:rPr>
          <w:b w:val="0"/>
        </w:rPr>
        <w:t xml:space="preserve">iz leta 1848 je določila obvezen ustavodajni referendum , medtem ko je bil zakonodajni referendum uveden šele z zvezno ustavo leta 1874. </w:t>
      </w:r>
    </w:p>
    <w:p w:rsidR="008D10EF" w:rsidRPr="00A30298" w:rsidRDefault="008D10EF" w:rsidP="00A30298">
      <w:pPr>
        <w:rPr>
          <w:b w:val="0"/>
        </w:rPr>
      </w:pPr>
      <w:r w:rsidRPr="00A30298">
        <w:rPr>
          <w:b w:val="0"/>
        </w:rPr>
        <w:t xml:space="preserve">   </w:t>
      </w:r>
      <w:r w:rsidR="00A41724" w:rsidRPr="00A30298">
        <w:rPr>
          <w:b w:val="0"/>
        </w:rPr>
        <w:t xml:space="preserve"> </w:t>
      </w:r>
      <w:r w:rsidRPr="00A30298">
        <w:rPr>
          <w:b w:val="0"/>
        </w:rPr>
        <w:t>V ZDA je bil referendum uveden že ob nastajanju severnoameriške zveze leta 1776. Izmed takratnih 13.držav, sta dve</w:t>
      </w:r>
      <w:r w:rsidR="006269D3" w:rsidRPr="00A30298">
        <w:rPr>
          <w:b w:val="0"/>
        </w:rPr>
        <w:t xml:space="preserve"> (Massachusetts leta 1778 in 1780 in New Hempshire leta 1783)</w:t>
      </w:r>
      <w:r w:rsidRPr="00A30298">
        <w:rPr>
          <w:b w:val="0"/>
        </w:rPr>
        <w:t xml:space="preserve"> predložili svoji ustavi na referendum.  </w:t>
      </w:r>
      <w:r w:rsidR="00660D6D" w:rsidRPr="00A30298">
        <w:rPr>
          <w:b w:val="0"/>
        </w:rPr>
        <w:t>Na tak način so bile kasneje sprejete tudi ustave večine držav ZDA.</w:t>
      </w:r>
      <w:r w:rsidR="00B926EA" w:rsidRPr="00A30298">
        <w:rPr>
          <w:rStyle w:val="FootnoteReference"/>
          <w:b w:val="0"/>
        </w:rPr>
        <w:footnoteReference w:id="2"/>
      </w:r>
      <w:r w:rsidR="00660D6D" w:rsidRPr="00A30298">
        <w:rPr>
          <w:b w:val="0"/>
        </w:rPr>
        <w:t xml:space="preserve"> Ideja o neposrednem odločanju ljudstva, ki je bila spodbujena s francosko revolucijo, se je v zgodnjih letih 19.</w:t>
      </w:r>
      <w:r w:rsidRPr="00A30298">
        <w:rPr>
          <w:b w:val="0"/>
        </w:rPr>
        <w:t xml:space="preserve"> </w:t>
      </w:r>
      <w:r w:rsidR="00660D6D" w:rsidRPr="00A30298">
        <w:rPr>
          <w:b w:val="0"/>
        </w:rPr>
        <w:t xml:space="preserve">stoletja ponovno uveljavila v praksi ZDA. Po tem dobimo nekakšno pravilo v ZDA, da države, ki vstopajo v zvezo, zahtevajo soglasje ljudstva o ustavi, kar se je vse pogosteje uveljavljalo tudi za spremembo ustave. Pri tem je zanimivo, da se referendum in ljudska iniciativa nista nikoli uporabljali na zvezni ravni, temveč le na ravni držav ZDA. V državah ZDA je bil uveljavljen tako ustavodajni kot zakonodajni referendum, s tem da je bil slednji uveden kasneje in da ni postal tako široko uporabljen kot ustavodajni. </w:t>
      </w:r>
    </w:p>
    <w:p w:rsidR="004F3AD0" w:rsidRDefault="00660D6D" w:rsidP="00A30298">
      <w:pPr>
        <w:rPr>
          <w:b w:val="0"/>
        </w:rPr>
      </w:pPr>
      <w:r w:rsidRPr="00A30298">
        <w:rPr>
          <w:b w:val="0"/>
        </w:rPr>
        <w:lastRenderedPageBreak/>
        <w:t xml:space="preserve">    </w:t>
      </w:r>
      <w:r w:rsidR="00283F00" w:rsidRPr="00A30298">
        <w:rPr>
          <w:b w:val="0"/>
        </w:rPr>
        <w:t>V Franciji se po zmagi revolucije in pod vplivom Rousseaujevih idej o družbeni pogodbi in naravi predstavniške oblasti, začne razvijat referendumska institucija. Po sprejemu resolucije Konventa leta 1792, ki je razglasil, da ni ustave, če je ne sprejme ljudstvo</w:t>
      </w:r>
      <w:r w:rsidR="006269D3" w:rsidRPr="00A30298">
        <w:rPr>
          <w:b w:val="0"/>
        </w:rPr>
        <w:t>,</w:t>
      </w:r>
      <w:r w:rsidR="00283F00" w:rsidRPr="00A30298">
        <w:rPr>
          <w:b w:val="0"/>
        </w:rPr>
        <w:t xml:space="preserve"> je bil referendum vnešen v dve ustavi, ki ju je konvent izglasoval leta 1793. obe ustavi sta bili predloženi </w:t>
      </w:r>
    </w:p>
    <w:p w:rsidR="004F3AD0" w:rsidRDefault="00283F00" w:rsidP="00A30298">
      <w:pPr>
        <w:rPr>
          <w:b w:val="0"/>
        </w:rPr>
      </w:pPr>
      <w:r w:rsidRPr="00A30298">
        <w:rPr>
          <w:b w:val="0"/>
        </w:rPr>
        <w:t>ljudstvu v potrditev.</w:t>
      </w:r>
      <w:r w:rsidR="003F6F88" w:rsidRPr="00A30298">
        <w:rPr>
          <w:b w:val="0"/>
        </w:rPr>
        <w:t xml:space="preserve"> Napoleon je uvedel nam že znano prakso postavljanja vprašanj ljudstvu, na katere je bilo potrebno odgovoriti z da ali z ne. V času prvega carstva so na tak način izvedli dva plebiscita. Po Napoleonovem padcu leta 1815 do državnega udara Napoleona III. Leta 1851 referendum v Franciji ni tako</w:t>
      </w:r>
      <w:r w:rsidR="001976C2">
        <w:rPr>
          <w:b w:val="0"/>
        </w:rPr>
        <w:t xml:space="preserve"> </w:t>
      </w:r>
      <w:r w:rsidR="003F6F88" w:rsidRPr="00A30298">
        <w:rPr>
          <w:b w:val="0"/>
        </w:rPr>
        <w:t xml:space="preserve">rekoč obstajal. Novi cesar ga je nato ponovno uvedel, vendar pa pod imenom plebiscit, za odločanje ljudstva o pomembnih vprašanjih. Plebiscit je </w:t>
      </w:r>
    </w:p>
    <w:p w:rsidR="00660D6D" w:rsidRPr="00A30298" w:rsidRDefault="003F6F88" w:rsidP="00A30298">
      <w:pPr>
        <w:rPr>
          <w:b w:val="0"/>
        </w:rPr>
      </w:pPr>
      <w:r w:rsidRPr="00A30298">
        <w:rPr>
          <w:b w:val="0"/>
        </w:rPr>
        <w:t xml:space="preserve">bil izveden trikrat: leta 1851 o vprašanju prenosa pravice do sprejema ustave na Napoleona III. ; leta 1852 o vprašanju sprejema Napoleona za cesarja in leta 1870 o sprejemu izvedene ustavne reforme. Zloraba institucije referenduma za </w:t>
      </w:r>
      <w:r w:rsidR="00174ED6" w:rsidRPr="00A30298">
        <w:rPr>
          <w:b w:val="0"/>
        </w:rPr>
        <w:t>legitimizacijo avtoritativnega režima je imela za posledico, da ustava  tretje republike leta 1875 ni vključevala referenduma in da so vsi kasnejši poskusi uporabe referenduma naleteli na odpor in zavračanje. Zato šele po drugi svetovni vojni referendum dobi ponovno domovinsko pravico v Franciji. Leta 1945 in 1946 je bil uporabljen kar trikrat, leta 1946 pa ga je za ustavno revizijska vprašanja uvedla tudi nova francoska ustava. Zakonodajni referendum je bil v francosko ureditev prvič uveden z ustavo leta 1793, poznali pa sta ga tudi ustavi iz leta 1852 in 1870, vendar predvsem kot sredstvo za reševanje sporov med državnim poglavarjem in predstavniškim telesom. Ustava četrte republike iz leta 1946 ga ni predpisovala, z dokajšn</w:t>
      </w:r>
      <w:r w:rsidR="001976C2">
        <w:rPr>
          <w:b w:val="0"/>
        </w:rPr>
        <w:t>j</w:t>
      </w:r>
      <w:r w:rsidR="00174ED6" w:rsidRPr="00A30298">
        <w:rPr>
          <w:b w:val="0"/>
        </w:rPr>
        <w:t xml:space="preserve">imi omejitvami ga predvideva veljavna ustava pete republike iz leta 1958. </w:t>
      </w:r>
      <w:r w:rsidR="00A41724" w:rsidRPr="00A30298">
        <w:rPr>
          <w:b w:val="0"/>
        </w:rPr>
        <w:t xml:space="preserve">Ta določa tudi ustavnorevizijski referendum. Institucija ljudske iniciative pa v Franciji ni nikoli obstajala. </w:t>
      </w:r>
      <w:r w:rsidR="00174ED6" w:rsidRPr="00A30298">
        <w:rPr>
          <w:b w:val="0"/>
        </w:rPr>
        <w:t xml:space="preserve"> </w:t>
      </w:r>
      <w:r w:rsidR="00A41724" w:rsidRPr="00A30298">
        <w:rPr>
          <w:b w:val="0"/>
        </w:rPr>
        <w:t xml:space="preserve">  </w:t>
      </w:r>
    </w:p>
    <w:p w:rsidR="00A41724" w:rsidRPr="00A30298" w:rsidRDefault="00A41724" w:rsidP="00A30298">
      <w:pPr>
        <w:rPr>
          <w:b w:val="0"/>
        </w:rPr>
      </w:pPr>
      <w:r w:rsidRPr="00A30298">
        <w:rPr>
          <w:b w:val="0"/>
        </w:rPr>
        <w:t xml:space="preserve">    Referendum pa se je tudi zelo zgodaj dotaknil Avstrije leta 1902. O uvedbi referenduma pa se je veliko razpravljalo tudi v Angliji ob parlamentarni reformi, izvedeni s Parliment Act leta 1911. Za referendum so »navijali« predvsem konzervativci </w:t>
      </w:r>
      <w:r w:rsidR="00CF1A17" w:rsidRPr="00A30298">
        <w:rPr>
          <w:b w:val="0"/>
        </w:rPr>
        <w:t xml:space="preserve">, ki so želeli z njim nadomestiti zmanjšano vlogo zgornjega doma. Referendum je bil predviden za vse zakone, razen fiskalnih, izvedel pa bi se pred potrditvijo  zakona s strani kralja. Amandma je zgornji dom sprejel, spodnji dom, v katerem so imeli večino liberalci, pa ga je zavrnil. </w:t>
      </w:r>
      <w:r w:rsidR="006269D3" w:rsidRPr="00A30298">
        <w:rPr>
          <w:rStyle w:val="FootnoteReference"/>
          <w:b w:val="0"/>
        </w:rPr>
        <w:footnoteReference w:id="3"/>
      </w:r>
    </w:p>
    <w:p w:rsidR="00CF1A17" w:rsidRPr="00A30298" w:rsidRDefault="00CF1A17" w:rsidP="00A30298">
      <w:pPr>
        <w:rPr>
          <w:b w:val="0"/>
        </w:rPr>
      </w:pPr>
      <w:r w:rsidRPr="00A30298">
        <w:rPr>
          <w:b w:val="0"/>
        </w:rPr>
        <w:t xml:space="preserve">    </w:t>
      </w:r>
      <w:r w:rsidR="00113075" w:rsidRPr="00A30298">
        <w:rPr>
          <w:b w:val="0"/>
        </w:rPr>
        <w:t>Kot smo že povedali, se je referendum v svoji začetni razvojni fazi v Švici, ZDA in Franciji uporabljal le za sprejem oziroma spremembo ustave, šele kasneje se je njegova uporaba širila tudi na zakonodajno področje in na druga pomembna politična in družbena vprašanja. Primarna uporaba referenduma na ustavodajnem področju se je utemeljevala s tem, da je ustava temeljni zakon, s katerim prenaša ljudstvo oblast na</w:t>
      </w:r>
      <w:r w:rsidR="000963BE" w:rsidRPr="00A30298">
        <w:rPr>
          <w:b w:val="0"/>
        </w:rPr>
        <w:t xml:space="preserve"> določene organe, in je zato potrebno, da to voljo izrazi ljudstvo neposredno in ne zgolj posredno. Volilci se morajo izrecno izjaviti o delegaciji zakonodajne oblasti, ki jo izvršuje predstavniško telo. Nasprotniki takega razumevanja menijo, da izhajajo ti avtorji z zgrešene zasnove o ustavi kot o družbenem dogovoru, kot konstitutivnem aktu države. Država je namreč obstajala še pred ustavo, zato se z njo le določa oblika države in vladavine. Ustava je</w:t>
      </w:r>
      <w:r w:rsidR="006269D3" w:rsidRPr="00A30298">
        <w:rPr>
          <w:b w:val="0"/>
        </w:rPr>
        <w:t xml:space="preserve"> po svoji naravi</w:t>
      </w:r>
      <w:r w:rsidR="000963BE" w:rsidRPr="00A30298">
        <w:rPr>
          <w:b w:val="0"/>
        </w:rPr>
        <w:t xml:space="preserve"> le zakon kot vsi ostali zakoni.</w:t>
      </w:r>
      <w:r w:rsidR="006269D3" w:rsidRPr="00A30298">
        <w:rPr>
          <w:rStyle w:val="FootnoteReference"/>
          <w:b w:val="0"/>
        </w:rPr>
        <w:footnoteReference w:id="4"/>
      </w:r>
      <w:r w:rsidR="000963BE" w:rsidRPr="00A30298">
        <w:rPr>
          <w:b w:val="0"/>
        </w:rPr>
        <w:t xml:space="preserve"> </w:t>
      </w:r>
      <w:r w:rsidR="00B93036" w:rsidRPr="00A30298">
        <w:rPr>
          <w:b w:val="0"/>
        </w:rPr>
        <w:t xml:space="preserve">S postopnim širjenjem referenduma tudi na zakonodajno področje je to razlikovanje </w:t>
      </w:r>
      <w:r w:rsidR="00B93036" w:rsidRPr="00A30298">
        <w:rPr>
          <w:b w:val="0"/>
        </w:rPr>
        <w:lastRenderedPageBreak/>
        <w:t xml:space="preserve">v mnogočem izgubilo pomen, ker se danes v veliki večini držav uporablja tako na ustavodajnem kot tudi na zakonodajnem področju. </w:t>
      </w:r>
    </w:p>
    <w:p w:rsidR="006269D3" w:rsidRPr="00A30298" w:rsidRDefault="006269D3" w:rsidP="00A30298">
      <w:pPr>
        <w:rPr>
          <w:b w:val="0"/>
        </w:rPr>
      </w:pPr>
      <w:r w:rsidRPr="00A30298">
        <w:rPr>
          <w:b w:val="0"/>
        </w:rPr>
        <w:t xml:space="preserve">    V zgodovinskem razvoju je postal referendum ne samo zelo primerna, ampak tudi prožna oblika neposredne demokracije, ki omogoča odločanje o zelo različnih političnih vprašanjih, in to na</w:t>
      </w:r>
      <w:r w:rsidR="00497063" w:rsidRPr="00A30298">
        <w:rPr>
          <w:b w:val="0"/>
        </w:rPr>
        <w:t xml:space="preserve"> različne načine. V razvoju instituta so se oblikovale različne vrste referenduma in različni načni njegove uporabe. Kljub pestrosti klasifikacij referenduma v teoriji, utemeljenih na različnih merilih, med njimi ni pomembnejših razlik. Razlikujejo se predvsem po številu kriterijev, ne pa toliko po njihovi vsebini.</w:t>
      </w:r>
      <w:r w:rsidR="00497063" w:rsidRPr="00A30298">
        <w:rPr>
          <w:rStyle w:val="FootnoteReference"/>
          <w:b w:val="0"/>
        </w:rPr>
        <w:footnoteReference w:id="5"/>
      </w:r>
    </w:p>
    <w:p w:rsidR="00497063" w:rsidRDefault="00560866" w:rsidP="00A30298">
      <w:r>
        <w:t xml:space="preserve">1. </w:t>
      </w:r>
      <w:r w:rsidR="00BF7A0B">
        <w:t>3.</w:t>
      </w:r>
      <w:r w:rsidR="00F36192">
        <w:t xml:space="preserve">   </w:t>
      </w:r>
      <w:r w:rsidR="00497063">
        <w:t>PREPOVEDI IN OMEJITVE UPORABE REFERENDUMA</w:t>
      </w:r>
      <w:r w:rsidR="00BE28AF">
        <w:t xml:space="preserve"> </w:t>
      </w:r>
    </w:p>
    <w:p w:rsidR="00BE28AF" w:rsidRPr="00A30298" w:rsidRDefault="00BE28AF" w:rsidP="00A30298">
      <w:pPr>
        <w:rPr>
          <w:b w:val="0"/>
        </w:rPr>
      </w:pPr>
      <w:r>
        <w:t xml:space="preserve">    </w:t>
      </w:r>
      <w:r w:rsidRPr="00A30298">
        <w:rPr>
          <w:b w:val="0"/>
        </w:rPr>
        <w:t xml:space="preserve">Kljub temu, da je v veliko državah referendum v uporabi, je njegova uporaba v nekaterih ureditvah izrecno omejena. Za razliko od zakonodajnega  v ustavnorevizijskem postopku te omejitve niso eksplicitno določene v ustavi, temveč izhajajo iz prepovedi in omejitev revizije ustave. Nekatere države namreč prepovedujejo oziroma omejujejo kakršnokoli spreminjanje ustave ali posameznih njenih določb, zato tudi referenduma ni mogoče razpisati. Drugače pa je v zakonodajnem postopku, kjer pa se uporaba referenduma izrecno prepoveduje. V nekaterih državah  za določene primere ni možno razpisati referenduma: </w:t>
      </w:r>
    </w:p>
    <w:p w:rsidR="00AB5440" w:rsidRPr="00A30298" w:rsidRDefault="006F5754" w:rsidP="00A30298">
      <w:pPr>
        <w:rPr>
          <w:b w:val="0"/>
        </w:rPr>
      </w:pPr>
      <w:r>
        <w:rPr>
          <w:b w:val="0"/>
        </w:rPr>
        <w:t>-</w:t>
      </w:r>
      <w:r w:rsidR="00BE28AF" w:rsidRPr="00A30298">
        <w:rPr>
          <w:b w:val="0"/>
        </w:rPr>
        <w:t xml:space="preserve">finančne zakone: davčne in proračunske zakone (Italija); pri zakonih finančne narave so državljani kot davkoplačevalci neposredno materialno zainteresirani, zato je utemeljeno pričakovati, da take zakone ne bi podprli. Seveda je mogoče razmišljati tudi drugače, zlasti </w:t>
      </w:r>
      <w:r w:rsidR="00AB5440" w:rsidRPr="00A30298">
        <w:rPr>
          <w:b w:val="0"/>
        </w:rPr>
        <w:t xml:space="preserve">če je poraba sredstev strogo namenska in transparentna (npr. Samoprispevki pri nas). </w:t>
      </w:r>
    </w:p>
    <w:p w:rsidR="00BE28AF" w:rsidRPr="00A30298" w:rsidRDefault="00BE28AF" w:rsidP="00A30298">
      <w:pPr>
        <w:rPr>
          <w:b w:val="0"/>
        </w:rPr>
      </w:pPr>
      <w:r w:rsidRPr="00A30298">
        <w:rPr>
          <w:b w:val="0"/>
        </w:rPr>
        <w:t xml:space="preserve"> </w:t>
      </w:r>
      <w:r w:rsidR="006F5754">
        <w:rPr>
          <w:b w:val="0"/>
        </w:rPr>
        <w:t>-</w:t>
      </w:r>
      <w:r w:rsidR="00AB5440" w:rsidRPr="00A30298">
        <w:rPr>
          <w:b w:val="0"/>
        </w:rPr>
        <w:t>zakone o amnestiji in o splošni pomilostitvi ( Italija); Ta pravica je v domeni zakonodajnega organa oziroma šefa države. Ustavodajalci sodijo, da je izvrševanje kazenske politike preveč občutljive narave, da bi jo lahko prepustili emocijam in simpatiji volilcev</w:t>
      </w:r>
      <w:r w:rsidR="00CD2503" w:rsidRPr="00A30298">
        <w:rPr>
          <w:b w:val="0"/>
        </w:rPr>
        <w:t xml:space="preserve">. </w:t>
      </w:r>
    </w:p>
    <w:p w:rsidR="00CD2503" w:rsidRPr="00A30298" w:rsidRDefault="006F5754" w:rsidP="00A30298">
      <w:pPr>
        <w:rPr>
          <w:b w:val="0"/>
        </w:rPr>
      </w:pPr>
      <w:r>
        <w:rPr>
          <w:b w:val="0"/>
        </w:rPr>
        <w:t>-</w:t>
      </w:r>
      <w:r w:rsidR="00CD2503" w:rsidRPr="00A30298">
        <w:rPr>
          <w:b w:val="0"/>
        </w:rPr>
        <w:t xml:space="preserve">akte o ratifikaciji mednarodnih pogodb (Italija); ko gre za mednarodne pogodbe in druga vprašanja zunanje politike, je nasprotovanje uporabi referenduma povezano zlasti z občutljivostjo mednarodnih odnosov in nestrokovnostjo ter ne kompetentnostjo volilnega telesa  za odločanje o teh vprašanjih.  Vendar tudi teh argumentov ni mogoče posploševati, zlasti ko gre za mednarodne sporazume o vključitvi države v posamezne mednarodne asociacije (NATO,EU, ITD.), in ki neposredno ali posredno vplivajo na pravni status države. </w:t>
      </w:r>
    </w:p>
    <w:p w:rsidR="00CD2503" w:rsidRPr="00A30298" w:rsidRDefault="006F5754" w:rsidP="00A30298">
      <w:pPr>
        <w:rPr>
          <w:b w:val="0"/>
        </w:rPr>
      </w:pPr>
      <w:r>
        <w:rPr>
          <w:b w:val="0"/>
        </w:rPr>
        <w:t>-</w:t>
      </w:r>
      <w:r w:rsidR="00A074BE" w:rsidRPr="00A30298">
        <w:rPr>
          <w:b w:val="0"/>
        </w:rPr>
        <w:t>zakone, ki se sprejemajo po hitrem postopku (Danska, vendar lahko tret</w:t>
      </w:r>
      <w:r w:rsidR="001976C2">
        <w:rPr>
          <w:b w:val="0"/>
        </w:rPr>
        <w:t>j</w:t>
      </w:r>
      <w:r w:rsidR="00A074BE" w:rsidRPr="00A30298">
        <w:rPr>
          <w:b w:val="0"/>
        </w:rPr>
        <w:t xml:space="preserve">ina poslancev zahteva referendum tudi o takem zakonu; če tak zakon ni potrjen, preneha veljati takoj po objavi izida referenduma); takšni zakoni se sprejemajo v izjemnih okoliščinah, ko je potrebno hitro in učinkovito ukrepanje, referendum pa bi to onemogočil. Po drugi strani pa lahko predstavniško telo sprejme zakon po hitrem postopku in s tem prepreči referendumsko odločanje. </w:t>
      </w:r>
    </w:p>
    <w:p w:rsidR="00A074BE" w:rsidRPr="00A30298" w:rsidRDefault="006F5754" w:rsidP="00A30298">
      <w:pPr>
        <w:rPr>
          <w:b w:val="0"/>
        </w:rPr>
      </w:pPr>
      <w:r>
        <w:rPr>
          <w:b w:val="0"/>
        </w:rPr>
        <w:lastRenderedPageBreak/>
        <w:t>-</w:t>
      </w:r>
      <w:r w:rsidR="00A074BE" w:rsidRPr="00A30298">
        <w:rPr>
          <w:b w:val="0"/>
        </w:rPr>
        <w:t xml:space="preserve">druge zakone: zakone o javnih </w:t>
      </w:r>
      <w:r w:rsidR="001976C2">
        <w:rPr>
          <w:b w:val="0"/>
        </w:rPr>
        <w:t>u</w:t>
      </w:r>
      <w:r w:rsidR="00A074BE" w:rsidRPr="00A30298">
        <w:rPr>
          <w:b w:val="0"/>
        </w:rPr>
        <w:t>službencih, zakone o dodeljevanju državljanstva, zakone o razlastitvah in zakone, ki zadevajo obveznosti, ki izhajajo iz pogodbenih obveznosti (Danska).</w:t>
      </w:r>
      <w:r w:rsidR="00A074BE" w:rsidRPr="00A30298">
        <w:rPr>
          <w:rStyle w:val="FootnoteReference"/>
          <w:b w:val="0"/>
        </w:rPr>
        <w:footnoteReference w:id="6"/>
      </w:r>
      <w:r w:rsidR="00A074BE" w:rsidRPr="00A30298">
        <w:rPr>
          <w:b w:val="0"/>
        </w:rPr>
        <w:t xml:space="preserve"> </w:t>
      </w:r>
    </w:p>
    <w:p w:rsidR="004F3AD0" w:rsidRDefault="004F3AD0" w:rsidP="00A30298">
      <w:pPr>
        <w:rPr>
          <w:sz w:val="28"/>
          <w:szCs w:val="28"/>
        </w:rPr>
      </w:pPr>
    </w:p>
    <w:p w:rsidR="00141B15" w:rsidRPr="00D773CC" w:rsidRDefault="00D773CC" w:rsidP="00A30298">
      <w:pPr>
        <w:rPr>
          <w:sz w:val="28"/>
          <w:szCs w:val="28"/>
        </w:rPr>
      </w:pPr>
      <w:r w:rsidRPr="00D773CC">
        <w:rPr>
          <w:sz w:val="28"/>
          <w:szCs w:val="28"/>
        </w:rPr>
        <w:t xml:space="preserve">2. </w:t>
      </w:r>
      <w:r w:rsidR="00F36192" w:rsidRPr="00D773CC">
        <w:rPr>
          <w:sz w:val="28"/>
          <w:szCs w:val="28"/>
        </w:rPr>
        <w:t>REFERENDUM V</w:t>
      </w:r>
      <w:r w:rsidR="00835290">
        <w:rPr>
          <w:sz w:val="28"/>
          <w:szCs w:val="28"/>
        </w:rPr>
        <w:t xml:space="preserve"> REPUBLIKI</w:t>
      </w:r>
      <w:r w:rsidR="00F36192" w:rsidRPr="00D773CC">
        <w:rPr>
          <w:sz w:val="28"/>
          <w:szCs w:val="28"/>
        </w:rPr>
        <w:t xml:space="preserve"> SLOVENIJI</w:t>
      </w:r>
      <w:r w:rsidR="00141B15" w:rsidRPr="00D773CC">
        <w:rPr>
          <w:sz w:val="28"/>
          <w:szCs w:val="28"/>
        </w:rPr>
        <w:t xml:space="preserve">       </w:t>
      </w:r>
      <w:r w:rsidR="00F36192" w:rsidRPr="00D773CC">
        <w:rPr>
          <w:sz w:val="28"/>
          <w:szCs w:val="28"/>
        </w:rPr>
        <w:t xml:space="preserve"> </w:t>
      </w:r>
    </w:p>
    <w:p w:rsidR="00F36192" w:rsidRDefault="00560866" w:rsidP="00A30298">
      <w:r>
        <w:t xml:space="preserve">2. </w:t>
      </w:r>
      <w:r w:rsidR="00D773CC">
        <w:t xml:space="preserve">1. </w:t>
      </w:r>
      <w:r w:rsidR="00F36192">
        <w:t>SPLOŠNO O REFERENDUMU V NOVI U</w:t>
      </w:r>
      <w:r w:rsidR="001976C2">
        <w:t>S</w:t>
      </w:r>
      <w:r w:rsidR="00F36192">
        <w:t xml:space="preserve">TAVI REPUBLIKE SLOVENIJE </w:t>
      </w:r>
    </w:p>
    <w:p w:rsidR="00F36192" w:rsidRPr="00A30298" w:rsidRDefault="006F5754" w:rsidP="00A30298">
      <w:pPr>
        <w:rPr>
          <w:b w:val="0"/>
        </w:rPr>
      </w:pPr>
      <w:r>
        <w:rPr>
          <w:b w:val="0"/>
        </w:rPr>
        <w:t xml:space="preserve">    </w:t>
      </w:r>
      <w:r w:rsidR="00F36192" w:rsidRPr="00A30298">
        <w:rPr>
          <w:b w:val="0"/>
        </w:rPr>
        <w:t xml:space="preserve">Z novo ustavo so bile v našo ureditev uvedene skoraj vse najpomembnejše in uveljavljene oblike neposredne demokracije: referendum, ljudska iniciativa, pravica do peticije. Z njimi je ustava omogočila neposredno udeležbe volilcev v procesu oblikovanja ustavnih in zakonskih aktov in odločanja o njih. </w:t>
      </w:r>
    </w:p>
    <w:p w:rsidR="00C62AFE" w:rsidRPr="00A30298" w:rsidRDefault="00C65114" w:rsidP="00A30298">
      <w:pPr>
        <w:rPr>
          <w:b w:val="0"/>
        </w:rPr>
      </w:pPr>
      <w:r w:rsidRPr="00A30298">
        <w:rPr>
          <w:b w:val="0"/>
        </w:rPr>
        <w:t xml:space="preserve">   </w:t>
      </w:r>
      <w:r w:rsidR="004F3AD0">
        <w:rPr>
          <w:b w:val="0"/>
        </w:rPr>
        <w:t xml:space="preserve">   </w:t>
      </w:r>
      <w:r w:rsidR="00F36192" w:rsidRPr="00A30298">
        <w:rPr>
          <w:b w:val="0"/>
        </w:rPr>
        <w:t xml:space="preserve"> Naša ustava je uredila ustavno revizijski referendum, zakonodajni referendum in referendum o ustanovitvi občine.</w:t>
      </w:r>
      <w:r w:rsidR="00307376" w:rsidRPr="00A30298">
        <w:rPr>
          <w:b w:val="0"/>
        </w:rPr>
        <w:t xml:space="preserve"> Po ustavi lahko državni zbor o vprašanjih, ki se urejajo z zakonom, razpiše referendum na svojo pobudo, mora pa ga razpisati, če to zahteva najmanj tret</w:t>
      </w:r>
      <w:r w:rsidR="001976C2">
        <w:rPr>
          <w:b w:val="0"/>
        </w:rPr>
        <w:t>j</w:t>
      </w:r>
      <w:r w:rsidR="00307376" w:rsidRPr="00A30298">
        <w:rPr>
          <w:b w:val="0"/>
        </w:rPr>
        <w:t>ina poslancev, državni svet ali štirideset tisoč volilcev</w:t>
      </w:r>
      <w:r w:rsidRPr="00A30298">
        <w:rPr>
          <w:b w:val="0"/>
        </w:rPr>
        <w:t>. Ustava torej ne predvideva obveznega referenduma temveč le na pobudo ali zahtevo omenjenih subjektov. Pravico glasovanja na referendumu imajo vsi državljani, ki imajo volilno pravico. Kdo ima pri nas volilno pravico izvemo v 43.členu ustave Republike Slovenije. To so vsi državljani, ki so dopolnili 18 let.  Predlog je na referendumu sprejet, če je večina volilcev glasovala zanj. Državni zbor je vezan na izid referenduma.</w:t>
      </w:r>
      <w:r w:rsidR="00C62AFE" w:rsidRPr="00A30298">
        <w:rPr>
          <w:rStyle w:val="FootnoteReference"/>
          <w:b w:val="0"/>
        </w:rPr>
        <w:footnoteReference w:id="7"/>
      </w:r>
      <w:r w:rsidRPr="00A30298">
        <w:rPr>
          <w:b w:val="0"/>
        </w:rPr>
        <w:t xml:space="preserve"> Razen</w:t>
      </w:r>
      <w:r w:rsidR="00F36192" w:rsidRPr="00A30298">
        <w:rPr>
          <w:b w:val="0"/>
        </w:rPr>
        <w:t xml:space="preserve">  </w:t>
      </w:r>
      <w:r w:rsidRPr="00A30298">
        <w:rPr>
          <w:b w:val="0"/>
        </w:rPr>
        <w:t xml:space="preserve">referenduma </w:t>
      </w:r>
      <w:r w:rsidR="00F36192" w:rsidRPr="00A30298">
        <w:rPr>
          <w:b w:val="0"/>
        </w:rPr>
        <w:t xml:space="preserve">  </w:t>
      </w:r>
      <w:r w:rsidRPr="00A30298">
        <w:rPr>
          <w:b w:val="0"/>
        </w:rPr>
        <w:t>na ustavodajnem in zakonodajnem področju določa ustava tudi referendum o ustanovitvi občine.</w:t>
      </w:r>
      <w:r w:rsidR="00C62AFE" w:rsidRPr="00A30298">
        <w:rPr>
          <w:b w:val="0"/>
        </w:rPr>
        <w:t xml:space="preserve"> </w:t>
      </w:r>
      <w:r w:rsidR="00C62AFE" w:rsidRPr="00A30298">
        <w:rPr>
          <w:rStyle w:val="FootnoteReference"/>
          <w:b w:val="0"/>
        </w:rPr>
        <w:footnoteReference w:id="8"/>
      </w:r>
      <w:r w:rsidR="00C62AFE" w:rsidRPr="00A30298">
        <w:rPr>
          <w:b w:val="0"/>
        </w:rPr>
        <w:t>Referendum o ustanovitvi občine je predviden kot obvezen, kar pomeni, da ga je potrebno razpisati in izvesti na temelju ustave same. Državni zbor ne more sprejeti zakona brez predhodne referendumske odločitve , kar pa nujno ne pomeni, da ga odločitev volilcev pravno zavezuje. Praviloma ni vzrokov zakaj Državni zbor ne bi upošteval volje volilcev, ker  pa lahko pride  do kolizije interesov med prebivalci posameznih območij glede na njihove vključitve v eno ali drugo občino, je potrebno državnemu zboru prepu</w:t>
      </w:r>
      <w:r w:rsidR="001976C2">
        <w:rPr>
          <w:b w:val="0"/>
        </w:rPr>
        <w:t>s</w:t>
      </w:r>
      <w:r w:rsidR="00C62AFE" w:rsidRPr="00A30298">
        <w:rPr>
          <w:b w:val="0"/>
        </w:rPr>
        <w:t>titi pravico, da v takih primerih arbitrirano odloči.</w:t>
      </w:r>
      <w:r w:rsidR="00F36192" w:rsidRPr="00A30298">
        <w:rPr>
          <w:b w:val="0"/>
        </w:rPr>
        <w:t xml:space="preserve">   </w:t>
      </w:r>
      <w:r w:rsidR="00C62AFE" w:rsidRPr="00A30298">
        <w:rPr>
          <w:b w:val="0"/>
        </w:rPr>
        <w:t xml:space="preserve"> </w:t>
      </w:r>
    </w:p>
    <w:p w:rsidR="003F4734" w:rsidRPr="00A30298" w:rsidRDefault="006F5754" w:rsidP="00A30298">
      <w:pPr>
        <w:rPr>
          <w:b w:val="0"/>
        </w:rPr>
      </w:pPr>
      <w:r>
        <w:rPr>
          <w:b w:val="0"/>
        </w:rPr>
        <w:t xml:space="preserve">    </w:t>
      </w:r>
      <w:r w:rsidR="00C62AFE" w:rsidRPr="00A30298">
        <w:rPr>
          <w:b w:val="0"/>
        </w:rPr>
        <w:t>Poleg vseh teh treh vrst referendumov v Sloveniji imamo še posvetovalni referendum. Tega lahko na svojo pobudo razpiše državni zbor o vprašanjih iz svoje pristojnosti, ki so širšega pomena za državljane Republike Slovenije.</w:t>
      </w:r>
      <w:r w:rsidR="003F4734" w:rsidRPr="00A30298">
        <w:rPr>
          <w:b w:val="0"/>
        </w:rPr>
        <w:t xml:space="preserve"> </w:t>
      </w:r>
    </w:p>
    <w:p w:rsidR="00F36192" w:rsidRDefault="003F4734" w:rsidP="00A30298">
      <w:r w:rsidRPr="00A30298">
        <w:rPr>
          <w:b w:val="0"/>
        </w:rPr>
        <w:t xml:space="preserve">    Usta</w:t>
      </w:r>
      <w:r w:rsidR="006F5754">
        <w:rPr>
          <w:b w:val="0"/>
        </w:rPr>
        <w:t>va</w:t>
      </w:r>
      <w:r w:rsidRPr="00A30298">
        <w:rPr>
          <w:b w:val="0"/>
        </w:rPr>
        <w:t xml:space="preserve"> Republike Slovenije ne prepoveduje ali omejuje spreminjanja posameznih določb svoje ustave, s tem tudi ne omejuje uporabe referenduma v ustavnorevizijskem postopku. To velja tudi glede vprašanj, o katerih se lahko odloča na zakonodajnem referendumu. Upoštevaje, da je referendumsko odločanje izjema, ne pa pravilo sprejemanje zakonov, bi bilo smiselno, da bi zakon izključil možnosti referendumskega odločanja v tistih primerih, ko je to nujno zaradi same narave zadev. Zlasti bi to moralo veljati za zakone, ki se sprejemajo po hitrem postopku, za zakone, od katerih je neposredno odvisno izvrševanje sprejetega državnega  računa in za zakone, ki se sprejemajo za izvrševanje mednarodnih pogodb, saj ustava določa, da morajo biti zakoni v skladu z mednarodnimi pogodbami, ki obvezujejo Slovenijo.</w:t>
      </w:r>
      <w:r w:rsidR="0098490A" w:rsidRPr="00A30298">
        <w:rPr>
          <w:rStyle w:val="FootnoteReference"/>
          <w:b w:val="0"/>
        </w:rPr>
        <w:footnoteReference w:id="9"/>
      </w:r>
      <w:r w:rsidRPr="00A30298">
        <w:rPr>
          <w:b w:val="0"/>
        </w:rPr>
        <w:t xml:space="preserve"> V primerih mednarodnih pogodb, ki posegajo v državno</w:t>
      </w:r>
      <w:r w:rsidR="001976C2">
        <w:rPr>
          <w:b w:val="0"/>
        </w:rPr>
        <w:t xml:space="preserve"> </w:t>
      </w:r>
      <w:r w:rsidRPr="00A30298">
        <w:rPr>
          <w:b w:val="0"/>
        </w:rPr>
        <w:t>pravni status Republike Slovenije, bi državni zbor</w:t>
      </w:r>
      <w:r w:rsidR="0098490A" w:rsidRPr="00A30298">
        <w:rPr>
          <w:b w:val="0"/>
        </w:rPr>
        <w:t xml:space="preserve"> najustrezneje ravnal, če bi tako vprašanje predložil na referendum preden o njem odloči oziroma preden ratificira mednarodno pogodbo.</w:t>
      </w:r>
      <w:r w:rsidR="00F36192" w:rsidRPr="00A30298">
        <w:rPr>
          <w:b w:val="0"/>
        </w:rPr>
        <w:t xml:space="preserve"> </w:t>
      </w:r>
      <w:r w:rsidR="00F36192" w:rsidRPr="00C65114">
        <w:t xml:space="preserve"> </w:t>
      </w:r>
      <w:r w:rsidR="0098490A">
        <w:t xml:space="preserve"> </w:t>
      </w:r>
    </w:p>
    <w:p w:rsidR="00B03E3F" w:rsidRDefault="00D773CC" w:rsidP="00A30298">
      <w:r>
        <w:t>2.</w:t>
      </w:r>
      <w:r w:rsidR="00560866">
        <w:t xml:space="preserve"> 2.</w:t>
      </w:r>
      <w:r>
        <w:t xml:space="preserve"> </w:t>
      </w:r>
      <w:r w:rsidR="00B03E3F" w:rsidRPr="00A30298">
        <w:t xml:space="preserve">VSI IZVEDENI REFERENDUMI </w:t>
      </w:r>
      <w:r w:rsidR="0098490A" w:rsidRPr="00A30298">
        <w:t xml:space="preserve"> </w:t>
      </w:r>
      <w:r w:rsidR="00B03E3F" w:rsidRPr="00A30298">
        <w:t xml:space="preserve">V </w:t>
      </w:r>
      <w:r w:rsidR="00160A00">
        <w:t xml:space="preserve">REPUBLIKI </w:t>
      </w:r>
      <w:r w:rsidR="00B03E3F" w:rsidRPr="00A30298">
        <w:t xml:space="preserve">SLOVENIJI </w:t>
      </w:r>
      <w:r w:rsidR="00B03E3F">
        <w:t xml:space="preserve">     </w:t>
      </w:r>
    </w:p>
    <w:p w:rsidR="000F452A" w:rsidRPr="00A30298" w:rsidRDefault="000F452A" w:rsidP="00A30298">
      <w:pPr>
        <w:rPr>
          <w:b w:val="0"/>
        </w:rPr>
      </w:pPr>
      <w:r>
        <w:t xml:space="preserve">    </w:t>
      </w:r>
      <w:r w:rsidRPr="00A30298">
        <w:rPr>
          <w:b w:val="0"/>
        </w:rPr>
        <w:t xml:space="preserve">Do leta 2005 se je v Sloveniji zvrstilo oziroma izvedlo, kar osem referendumov. Do leta 2002 pa je bilo v Sloveniji kar 40 referendumskih pobud. Naš prvi referendum se je izvedel leta 1996 in zadnji 2005. </w:t>
      </w:r>
    </w:p>
    <w:p w:rsidR="004F3AD0" w:rsidRDefault="00BC2114" w:rsidP="00A30298">
      <w:pPr>
        <w:rPr>
          <w:b w:val="0"/>
        </w:rPr>
      </w:pPr>
      <w:r w:rsidRPr="00A30298">
        <w:rPr>
          <w:b w:val="0"/>
        </w:rPr>
        <w:t>1.</w:t>
      </w:r>
      <w:r w:rsidR="009A3C8E" w:rsidRPr="00A30298">
        <w:rPr>
          <w:b w:val="0"/>
        </w:rPr>
        <w:t xml:space="preserve">    </w:t>
      </w:r>
      <w:r w:rsidR="000F452A" w:rsidRPr="00A30298">
        <w:rPr>
          <w:b w:val="0"/>
        </w:rPr>
        <w:t>Leta 1996</w:t>
      </w:r>
      <w:r w:rsidR="004F0F06" w:rsidRPr="00A30298">
        <w:rPr>
          <w:b w:val="0"/>
        </w:rPr>
        <w:t xml:space="preserve">, ko smo v Sloveniji prvič izvajali referendum, so se volilni upravičenci odločali o volilnem sistemu. Referendum se je imenoval »Referendum za volitve v Državni </w:t>
      </w:r>
    </w:p>
    <w:p w:rsidR="0098490A" w:rsidRPr="00A30298" w:rsidRDefault="004F0F06" w:rsidP="00A30298">
      <w:pPr>
        <w:rPr>
          <w:b w:val="0"/>
        </w:rPr>
      </w:pPr>
      <w:r w:rsidRPr="00A30298">
        <w:rPr>
          <w:b w:val="0"/>
        </w:rPr>
        <w:t>zbor RS«.</w:t>
      </w:r>
      <w:r w:rsidR="00543518" w:rsidRPr="00A30298">
        <w:rPr>
          <w:b w:val="0"/>
        </w:rPr>
        <w:t xml:space="preserve"> Volilci so se takrat odločali kar o treh različicah volilnega sistema in čeprav sprva ni nobena dobila potrebne večine, je kasneje ustavno sodišče odločilo, da je zmagal večinski sistem. Tudi ta odločitev ni obveljala, saj je državni zbor s spremembo ustave obšel referendum in odločbo ustavnega sodišča. V letu 1996 je imelo pravico glasovati 1537459 volilcev,  od teh je glasovalo le 583380 volilcev, kar je 37,9% udeležba na volitvah.</w:t>
      </w:r>
      <w:r w:rsidR="00351CE9" w:rsidRPr="00A30298">
        <w:rPr>
          <w:b w:val="0"/>
        </w:rPr>
        <w:t xml:space="preserve"> </w:t>
      </w:r>
    </w:p>
    <w:p w:rsidR="00351CE9" w:rsidRPr="00A30298" w:rsidRDefault="00BC2114" w:rsidP="00A30298">
      <w:pPr>
        <w:rPr>
          <w:b w:val="0"/>
        </w:rPr>
      </w:pPr>
      <w:r w:rsidRPr="00A30298">
        <w:rPr>
          <w:b w:val="0"/>
        </w:rPr>
        <w:t>2.</w:t>
      </w:r>
      <w:r w:rsidR="009A3C8E" w:rsidRPr="00A30298">
        <w:rPr>
          <w:b w:val="0"/>
        </w:rPr>
        <w:t xml:space="preserve">    </w:t>
      </w:r>
      <w:r w:rsidR="00351CE9" w:rsidRPr="00A30298">
        <w:rPr>
          <w:b w:val="0"/>
        </w:rPr>
        <w:t>Leta 1999 smo se na referendumu odločali o financiranju izgradnje tretjega bloka termoelektrarne v Trbovljah</w:t>
      </w:r>
      <w:r w:rsidR="00472266" w:rsidRPr="00A30298">
        <w:rPr>
          <w:b w:val="0"/>
        </w:rPr>
        <w:t>.Vprašanje je bilo bolj strokovne narave in</w:t>
      </w:r>
      <w:r w:rsidR="009A3C8E" w:rsidRPr="00A30298">
        <w:rPr>
          <w:b w:val="0"/>
        </w:rPr>
        <w:t xml:space="preserve"> se v celoti glasi »Ali ste za to, da se vprašanje financiranja izgradnje TET 3 uredi tako, kot je predlagano s predlogom zakona za zagotavljanje sredstev za sofinanciranje izgradnje in o poroštvu Republike Slovenije za najetje kreditov za izgradnjo Termoelektrarne Trbovlje 3, in sicer:</w:t>
      </w:r>
      <w:r w:rsidR="009A3C8E" w:rsidRPr="00A30298">
        <w:rPr>
          <w:b w:val="0"/>
        </w:rPr>
        <w:br/>
        <w:t>- da se del sredstev zagotavlja iz vsakoletnega proračuna Republike Slovenije,</w:t>
      </w:r>
      <w:r w:rsidR="009A3C8E" w:rsidRPr="00A30298">
        <w:rPr>
          <w:b w:val="0"/>
        </w:rPr>
        <w:br/>
        <w:t>- da za obveznosti iz domačih in tujih posojil, ki jih bo najelo Javno podjetje Termoelektrarne Trbovlje, daje poroštvo Republika Slovenija</w:t>
      </w:r>
      <w:r w:rsidR="009A3C8E" w:rsidRPr="00A30298">
        <w:rPr>
          <w:b w:val="0"/>
        </w:rPr>
        <w:br/>
        <w:t>- in da se izpušča vprašanje ostalih investicijskih sredstev, ki jih Javno podjetje Termoelektrarne Trbovlje samo nima, oziroma bi jih lahko pridobilo le pod pogojem trajnih državnih poroštev za administrativno in na račun plačnikov elektrike določeno ceno električne energije na njenem pragu za časa gradnje in za časa obratovanja TET 3?«. Za je glasovalo 84.435 (19,76%) volilcev, za proti pa je glasovalo 333.478 (78,04%) volilcev. O</w:t>
      </w:r>
      <w:r w:rsidR="00472266" w:rsidRPr="00A30298">
        <w:rPr>
          <w:b w:val="0"/>
        </w:rPr>
        <w:t>d 1. 564.170 volilnih upravičencev je prišlo na volišča le 427.443 volilcev kar pa pomeni, da je bila volilna udeležba manjša od tretjine</w:t>
      </w:r>
      <w:r w:rsidR="009A3C8E" w:rsidRPr="00A30298">
        <w:rPr>
          <w:b w:val="0"/>
        </w:rPr>
        <w:t>(27,33%)</w:t>
      </w:r>
      <w:r w:rsidR="00472266" w:rsidRPr="00A30298">
        <w:rPr>
          <w:b w:val="0"/>
        </w:rPr>
        <w:t>, volilci pa so usodo termoelektrarne takrat zapečatili</w:t>
      </w:r>
      <w:r w:rsidR="009A3C8E" w:rsidRPr="00A30298">
        <w:rPr>
          <w:b w:val="0"/>
        </w:rPr>
        <w:t xml:space="preserve">. </w:t>
      </w:r>
    </w:p>
    <w:p w:rsidR="009A3C8E" w:rsidRPr="00A30298" w:rsidRDefault="00BC2114" w:rsidP="00A30298">
      <w:pPr>
        <w:rPr>
          <w:b w:val="0"/>
        </w:rPr>
      </w:pPr>
      <w:r w:rsidRPr="00A30298">
        <w:rPr>
          <w:b w:val="0"/>
        </w:rPr>
        <w:t xml:space="preserve">3. </w:t>
      </w:r>
      <w:r w:rsidR="009A3C8E" w:rsidRPr="00A30298">
        <w:rPr>
          <w:b w:val="0"/>
        </w:rPr>
        <w:t xml:space="preserve">    </w:t>
      </w:r>
      <w:r w:rsidRPr="00A30298">
        <w:rPr>
          <w:b w:val="0"/>
        </w:rPr>
        <w:t xml:space="preserve"> </w:t>
      </w:r>
      <w:r w:rsidR="009A3C8E" w:rsidRPr="00A30298">
        <w:rPr>
          <w:b w:val="0"/>
        </w:rPr>
        <w:t>Leta 2001 je potem prišel na vrsto referendum o umetni oploditvi samskih žensk, ki je javnost dodobra razburkal. Bil pa je sporen tudi s pravnega stališča, saj se po mnenju nekaterih na referendumu ne bi smelo odločati</w:t>
      </w:r>
      <w:r w:rsidR="001976C2">
        <w:rPr>
          <w:b w:val="0"/>
        </w:rPr>
        <w:t xml:space="preserve"> </w:t>
      </w:r>
      <w:r w:rsidR="009A3C8E" w:rsidRPr="00A30298">
        <w:rPr>
          <w:b w:val="0"/>
        </w:rPr>
        <w:t>o pravicah posameznika.</w:t>
      </w:r>
      <w:r w:rsidR="002F0581" w:rsidRPr="00A30298">
        <w:rPr>
          <w:b w:val="0"/>
        </w:rPr>
        <w:t xml:space="preserve"> </w:t>
      </w:r>
      <w:r w:rsidR="006244D4" w:rsidRPr="00A30298">
        <w:rPr>
          <w:b w:val="0"/>
        </w:rPr>
        <w:t xml:space="preserve">Na referendumu 17. junija 2001 je imelo pravico glasovati skupaj 1.592.650 volivcev. Glasovalo je skupaj 567.878 volilcev (35,66%). Na referendumsko vprašanje: »Ali ste zato, da se uveljavi zakon o spremembah in dopolnitvah zakona o zdravljenju neplodnosti in postopkih oploditve z biomedicinsko pomočjo, sprejet v Državnem zboru dne 19. aprila. 2001?«, je za </w:t>
      </w:r>
      <w:r w:rsidRPr="00A30298">
        <w:rPr>
          <w:b w:val="0"/>
        </w:rPr>
        <w:t>»</w:t>
      </w:r>
      <w:r w:rsidR="006244D4" w:rsidRPr="00A30298">
        <w:rPr>
          <w:b w:val="0"/>
        </w:rPr>
        <w:t>za</w:t>
      </w:r>
      <w:r w:rsidRPr="00A30298">
        <w:rPr>
          <w:b w:val="0"/>
        </w:rPr>
        <w:t>«</w:t>
      </w:r>
      <w:r w:rsidR="006244D4" w:rsidRPr="00A30298">
        <w:rPr>
          <w:b w:val="0"/>
        </w:rPr>
        <w:t xml:space="preserve"> odgovorilo 149.7999 (26,38%) volilcev.</w:t>
      </w:r>
      <w:r w:rsidRPr="00A30298">
        <w:rPr>
          <w:b w:val="0"/>
        </w:rPr>
        <w:t xml:space="preserve"> </w:t>
      </w:r>
    </w:p>
    <w:p w:rsidR="00BC2114" w:rsidRPr="00A30298" w:rsidRDefault="00F05C72" w:rsidP="00BC2114">
      <w:pPr>
        <w:pStyle w:val="NormalWeb"/>
      </w:pPr>
      <w:r w:rsidRPr="00A30298">
        <w:t>4.</w:t>
      </w:r>
      <w:r w:rsidR="00BC2114" w:rsidRPr="00A30298">
        <w:t xml:space="preserve">      19. januarja 2002 smo  Slovenci na referendumu glasovali kar o dveh vprašanjih. Za ta dan je bil že razpisan referendum o preoblikovanju slovenskih železnic, kasneje pa se mu je pridružil še referendum o povračilu vlaganj v telekomunikacijsko omrežje. Na  referendumsko vprašanje: » Ali naj se s predlaganim zakonom o preoblikovanju in privatizaciji javnega podjetja Slovenske železnice, d.d. (ZPPJPSZ – EPA 578-III – nujni postopek) uredi preoblikovanje in privatizacija javnega podjetja Slovenske železnice, d.d. drugače kot je predlagano, in sicer tako:da javno podjetje Slovenske železnice, d.d. deluje kot javno in enovito podjetje, ki zagotavlja kakovostne železniške storitve in varnost ter urejenost železniškega prometa; da se v javno podjetje Slovenske železnice, d.d. vključijo vse tiste dejavnosti, ki so nujno potrebne za zagotavljanje varnega in urejenega železniškega prometa; da se v primeru privatizacije javno podjetje Slovenske železnice, d.d. privatizira zgolj kot celota tako, da država ohrani večinski delež in prevladujoč vpliv; da se v skladu z zahtevami Evropske unije javnemu podjetju Slovenske železnice, d.d. zagotovi takšno finančno strukturo, na podlagi katere se bodo vzpostavile razmere za uspešno poslovanje javnega podjetja Slovenske železnice, d.d.;  da se javnemu podjetju Slovenske železnice, d.d. zagotovi dolgoročno sistemsko financiranje tistih železniških storitev, ki se izvajajo zaradi javnih koristi tako, da pokrije razliko med ceno, ki jo določa država, in dejanskimi stroški javnih prevozov, ki jih zahteva država, in zagotavlja tudi ustrezen razvoj teh storitev;</w:t>
      </w:r>
      <w:r w:rsidR="00BC2114" w:rsidRPr="00A30298">
        <w:rPr>
          <w:bCs/>
        </w:rPr>
        <w:t xml:space="preserve"> </w:t>
      </w:r>
      <w:r w:rsidR="00BC2114" w:rsidRPr="00A30298">
        <w:t xml:space="preserve">da se zagotovi pospešeno izvajanje nacionalnega programa razvoja slovenske železniške infrastrukture.«Na referendumu 19. januarja 2003 je imelo pravico glasovati skupaj 1.610.180 volivcev. Glasovalo pa je skupaj 501.499 volivcev (31,1 %). "Za" je glasovalo 236.534 volivcev ali 47.17 % od vseh oddanih glasovnic  oziroma  z besedo "proti" 254.904 volivcev ali 50.84 % od vseh oddanih glasovnic. Drugo </w:t>
      </w:r>
      <w:r w:rsidR="00BC2114" w:rsidRPr="00A30298">
        <w:rPr>
          <w:bCs/>
        </w:rPr>
        <w:t>referendumsko vprašanje pa se je glasilo: »</w:t>
      </w:r>
      <w:r w:rsidR="00BC2114" w:rsidRPr="00A30298">
        <w:t>Ali naj se z zakonom o spremembah in dopolnitvah zakona o vračanju vlaganj v javno telekomunikacijsko omrežje (EPA 596-III, ZVVJTO): Uredi vprašanje upravičencev do vračila vlaganj v javno telekomunikacijsko omrežje tako kot je predlagano, in sicer, da bi upravičenci imeli pravico do vračila vlaganj ne glede na datum sklenitve pogodbe s predniki Telekoma Slovenije d.d. in Samoupravnimi interesnimi skupnostmi (SIS). Uredi vprašanje osnove za vračilo vlaganj tako, kot je predlagano in sicer tako, da se plačani znesek po pogodbi, ki predstavlja vlaganje v telefonske centrale, medkrajevne vode in krajevna telefonska omrežja, v celoti povrne v denarnih sredstvih. Uredi vprašanje začetka vračanja upravičencem, tako, kot je predlagano, in sicer tako, da se začne vračati upravičencem v roku enega meseca po prvem vračilu kupnine od privatizacije državnega deleža v Telekomu Slovenije d.d.«. Na referendumu 19. januarja 2003 je imelo pravico glasovati skupaj 1.610.180 volivcev.Glasovalo je skupaj 501.780 volivcev ( 31,1 %). Z besedo "za" je odgovorilo 384.925 volivcev ali 76,72 % od vseh oddanih glasovnic  oziroma  z besedo "proti" 111.143 volivcev ali 22,15 % od vseh oddanih glasovnic.</w:t>
      </w:r>
      <w:r w:rsidRPr="00A30298">
        <w:t xml:space="preserve">  </w:t>
      </w:r>
    </w:p>
    <w:p w:rsidR="008D2278" w:rsidRDefault="00F05C72" w:rsidP="008D2278">
      <w:pPr>
        <w:pStyle w:val="NormalWeb"/>
      </w:pPr>
      <w:r w:rsidRPr="008D2278">
        <w:t xml:space="preserve">5.  </w:t>
      </w:r>
      <w:r w:rsidR="006F5754">
        <w:t xml:space="preserve">    </w:t>
      </w:r>
      <w:r w:rsidRPr="008D2278">
        <w:t>23. marca 2003, smo se prav tako odločali o dveh referendumskih vprašanjih. Prvo vprašanje se je nanašalo na vstop Republike Slovenije v Evropsko unijo. Na referendumsko vprašanje: »Ali se strinjate, da Republika Slovenija postane članica Evropske unije (EU)?«</w:t>
      </w:r>
      <w:r w:rsidRPr="008D2278">
        <w:rPr>
          <w:bCs/>
        </w:rPr>
        <w:t xml:space="preserve"> </w:t>
      </w:r>
      <w:r w:rsidRPr="008D2278">
        <w:t>je z besedo "</w:t>
      </w:r>
      <w:r w:rsidR="008D2278" w:rsidRPr="008D2278">
        <w:t>za</w:t>
      </w:r>
      <w:r w:rsidRPr="008D2278">
        <w:t>" odgovorilo 869.171 volivcev ali 89,64 % od veljavnih glasovnic</w:t>
      </w:r>
      <w:r w:rsidRPr="008D2278">
        <w:rPr>
          <w:bCs/>
        </w:rPr>
        <w:t xml:space="preserve"> </w:t>
      </w:r>
      <w:r w:rsidRPr="008D2278">
        <w:t>oziroma z besedo "</w:t>
      </w:r>
      <w:r w:rsidR="008D2278" w:rsidRPr="008D2278">
        <w:t>proti</w:t>
      </w:r>
      <w:r w:rsidRPr="008D2278">
        <w:t>" 100.503 volivcev ali 10,36 % od veljavnih glasovnic.</w:t>
      </w:r>
      <w:r w:rsidR="008D2278" w:rsidRPr="008D2278">
        <w:t>Na referendumu  je imelo pravico glas</w:t>
      </w:r>
      <w:r w:rsidR="008D2278">
        <w:t xml:space="preserve">ovati skupaj 1.613.305 volivcev. Glasovalo je skupaj 975.015 volivcev (60,44 %).»Ali se strinjate, da Republika Slovenija postane članica Organizacije Severnoatlanske pogodbe (NATO)?« je z besedo "ZA" odgovorilo 637.882 volivcev ali 66,08 % od veljavnih glasovnic oziroma z besedo "PROTI" 327.463 volivcev ali 33,92 % od veljavnih glasovnic. Drugo referendumsko vprašanje se je nanašalo na vstop v nato in se je glasilo: »Ali se strinjate, da Republika Slovenija postane članica Organizacije Severnoatlanske pogodbe (NATO)?« Z besedo "za" odgovorilo 637.882 volivcev ali 66,08 % od veljavnih glasovnic oziroma z besedo "proti" 327.463 volivcev ali 33,92 % od veljavnih glasovnic. Glasovalo je skupaj 974.988 volivcev (60,43 %). </w:t>
      </w:r>
    </w:p>
    <w:p w:rsidR="007B12C9" w:rsidRDefault="008D2278" w:rsidP="007B12C9">
      <w:pPr>
        <w:pStyle w:val="NormalWeb"/>
      </w:pPr>
      <w:r>
        <w:t xml:space="preserve">6.  </w:t>
      </w:r>
      <w:r w:rsidR="006F5754">
        <w:t xml:space="preserve"> </w:t>
      </w:r>
      <w:r>
        <w:t xml:space="preserve"> </w:t>
      </w:r>
      <w:r w:rsidR="006F5754">
        <w:t xml:space="preserve">  </w:t>
      </w:r>
      <w:r>
        <w:t xml:space="preserve">21. septembra 2003 smo lahko glasovali </w:t>
      </w:r>
      <w:r w:rsidR="007B12C9">
        <w:t>na referendumsko vprašanje:</w:t>
      </w:r>
      <w:r>
        <w:t xml:space="preserve"> </w:t>
      </w:r>
      <w:r w:rsidR="007B12C9">
        <w:t xml:space="preserve">» Ali ste za to, da se v predlogu Zakona o spremembi zakona o trgovini (EPA 750-III) določi, da so prodajalne za nujne življenjske artikle odprte največ do 10 nedelj v letu, razen bencinskih servisov, prodajaln v bolnišnicah, hotelih, na letališčih, mejnih prehodih ter železniških in avtobusnih postajah, z omejeno površino, ki so lahko odprte brez omejitev?« Za je glasovalo 256.461 volivcev ali 57,53 % od števila oddanih glasovnic oziroma z besedo proti je glasovalo 185.773 volivcev ali 41,67 % od števila oddanih glasovnic.Glasovalo je skupaj 445.842 volivcev ( 27,54 %). </w:t>
      </w:r>
    </w:p>
    <w:p w:rsidR="007B12C9" w:rsidRDefault="007B12C9" w:rsidP="007B12C9">
      <w:pPr>
        <w:pStyle w:val="NormalWeb"/>
        <w:rPr>
          <w:rFonts w:ascii="Verdana" w:hAnsi="Verdana"/>
          <w:bCs/>
          <w:sz w:val="18"/>
          <w:szCs w:val="18"/>
        </w:rPr>
      </w:pPr>
      <w:r>
        <w:t xml:space="preserve">7.  </w:t>
      </w:r>
      <w:r w:rsidR="006F5754">
        <w:t xml:space="preserve">    </w:t>
      </w:r>
      <w:r>
        <w:t xml:space="preserve">Tehničnega referenduma 2004 se je udeležilo </w:t>
      </w:r>
      <w:r w:rsidRPr="007B12C9">
        <w:rPr>
          <w:bCs/>
          <w:color w:val="000000"/>
        </w:rPr>
        <w:t>511321</w:t>
      </w:r>
      <w:r w:rsidRPr="007B12C9">
        <w:rPr>
          <w:bCs/>
        </w:rPr>
        <w:t xml:space="preserve"> volivcev</w:t>
      </w:r>
      <w:r>
        <w:rPr>
          <w:rFonts w:ascii="Verdana" w:hAnsi="Verdana"/>
          <w:b/>
          <w:bCs/>
          <w:sz w:val="18"/>
          <w:szCs w:val="18"/>
        </w:rPr>
        <w:t xml:space="preserve"> </w:t>
      </w:r>
      <w:r w:rsidRPr="007B12C9">
        <w:rPr>
          <w:rFonts w:ascii="Verdana" w:hAnsi="Verdana"/>
          <w:bCs/>
          <w:sz w:val="18"/>
          <w:szCs w:val="18"/>
        </w:rPr>
        <w:t>od tega jih je za glasovalo 19493 (3,82%) in proti 483657(94,68%)</w:t>
      </w:r>
      <w:r>
        <w:rPr>
          <w:rFonts w:ascii="Verdana" w:hAnsi="Verdana"/>
          <w:bCs/>
          <w:sz w:val="18"/>
          <w:szCs w:val="18"/>
        </w:rPr>
        <w:t xml:space="preserve">. </w:t>
      </w:r>
    </w:p>
    <w:p w:rsidR="009116EA" w:rsidRDefault="007B12C9" w:rsidP="009116EA">
      <w:pPr>
        <w:pStyle w:val="NormalWeb"/>
      </w:pPr>
      <w:r>
        <w:rPr>
          <w:rFonts w:ascii="Verdana" w:hAnsi="Verdana"/>
          <w:bCs/>
          <w:sz w:val="18"/>
          <w:szCs w:val="18"/>
        </w:rPr>
        <w:t>8.</w:t>
      </w:r>
      <w:r w:rsidR="00900ADA">
        <w:rPr>
          <w:rFonts w:ascii="Verdana" w:hAnsi="Verdana"/>
          <w:bCs/>
          <w:sz w:val="18"/>
          <w:szCs w:val="18"/>
        </w:rPr>
        <w:t xml:space="preserve"> </w:t>
      </w:r>
      <w:r w:rsidR="006F5754">
        <w:rPr>
          <w:rFonts w:ascii="Verdana" w:hAnsi="Verdana"/>
          <w:bCs/>
          <w:sz w:val="18"/>
          <w:szCs w:val="18"/>
        </w:rPr>
        <w:t xml:space="preserve">     </w:t>
      </w:r>
      <w:r w:rsidR="00900ADA" w:rsidRPr="00935B9A">
        <w:rPr>
          <w:rFonts w:ascii="Arial" w:hAnsi="Arial" w:cs="Arial"/>
          <w:color w:val="000000"/>
          <w:sz w:val="20"/>
          <w:szCs w:val="20"/>
          <w:highlight w:val="lightGray"/>
          <w:shd w:val="clear" w:color="auto" w:fill="FFF040"/>
        </w:rPr>
        <w:t>Referenduma</w:t>
      </w:r>
      <w:r w:rsidR="00900ADA" w:rsidRPr="00935B9A">
        <w:rPr>
          <w:rFonts w:ascii="Arial" w:hAnsi="Arial" w:cs="Arial"/>
          <w:color w:val="000000"/>
          <w:sz w:val="20"/>
          <w:szCs w:val="20"/>
          <w:highlight w:val="lightGray"/>
        </w:rPr>
        <w:t xml:space="preserve"> o zakonu o </w:t>
      </w:r>
      <w:r w:rsidR="00900ADA" w:rsidRPr="00935B9A">
        <w:rPr>
          <w:rFonts w:ascii="Arial" w:hAnsi="Arial" w:cs="Arial"/>
          <w:color w:val="000000"/>
          <w:sz w:val="20"/>
          <w:szCs w:val="20"/>
          <w:highlight w:val="lightGray"/>
          <w:shd w:val="clear" w:color="auto" w:fill="FFF040"/>
        </w:rPr>
        <w:t>RTV</w:t>
      </w:r>
      <w:r w:rsidR="00900ADA" w:rsidRPr="00935B9A">
        <w:rPr>
          <w:rFonts w:ascii="Arial" w:hAnsi="Arial" w:cs="Arial"/>
          <w:color w:val="000000"/>
          <w:sz w:val="20"/>
          <w:szCs w:val="20"/>
          <w:highlight w:val="lightGray"/>
        </w:rPr>
        <w:t>, ki ga je zahtevala skupina 31 poslancev LDS in SD, se je 25. septembra udeležilo 30,7 odstotka volilnih upravičencev. Za zakon je glasovalo 50,3 odstotka volivcev, proti 48,92 odstotka, neveljavnih je bilo 0,78 odstotka oddanih glasovnic.</w:t>
      </w:r>
      <w:r w:rsidR="00355207" w:rsidRPr="00935B9A">
        <w:rPr>
          <w:rFonts w:ascii="Arial" w:hAnsi="Arial" w:cs="Arial"/>
          <w:color w:val="000000"/>
          <w:sz w:val="20"/>
          <w:szCs w:val="20"/>
          <w:highlight w:val="lightGray"/>
        </w:rPr>
        <w:t xml:space="preserve"> To je bil zadnji referendum v obdobju leta 2005.</w:t>
      </w:r>
      <w:r w:rsidR="00560866">
        <w:rPr>
          <w:rFonts w:ascii="Arial" w:hAnsi="Arial" w:cs="Arial"/>
          <w:color w:val="000000"/>
          <w:sz w:val="20"/>
          <w:szCs w:val="20"/>
        </w:rPr>
        <w:t xml:space="preserve"> </w:t>
      </w:r>
      <w:r w:rsidR="009116EA">
        <w:t>Vprašanje pa se je glasilo: »Ali ste za to, da se uveljavi Zakon o Radioteleviziji Slovenija (ZRTVS-1), ki ga je na predlog Vlade Republike Slovenije sprejel Državni zbor Republike Slovenije 15. julija 2005?«.</w:t>
      </w:r>
    </w:p>
    <w:p w:rsidR="007B12C9" w:rsidRDefault="007B12C9" w:rsidP="007B12C9">
      <w:pPr>
        <w:pStyle w:val="NormalWeb"/>
        <w:rPr>
          <w:rFonts w:ascii="Arial" w:hAnsi="Arial" w:cs="Arial"/>
          <w:color w:val="000000"/>
          <w:sz w:val="20"/>
          <w:szCs w:val="20"/>
        </w:rPr>
      </w:pPr>
    </w:p>
    <w:p w:rsidR="00560866" w:rsidRDefault="00560866" w:rsidP="007B12C9">
      <w:pPr>
        <w:pStyle w:val="NormalWeb"/>
        <w:rPr>
          <w:b/>
          <w:sz w:val="28"/>
          <w:szCs w:val="28"/>
        </w:rPr>
      </w:pPr>
      <w:r>
        <w:rPr>
          <w:b/>
          <w:sz w:val="28"/>
          <w:szCs w:val="28"/>
        </w:rPr>
        <w:t>ZAKLJUČEK</w:t>
      </w:r>
      <w:r w:rsidR="00E408E8">
        <w:rPr>
          <w:b/>
          <w:sz w:val="28"/>
          <w:szCs w:val="28"/>
        </w:rPr>
        <w:t xml:space="preserve"> </w:t>
      </w:r>
    </w:p>
    <w:p w:rsidR="00E408E8" w:rsidRDefault="00E408E8" w:rsidP="007B12C9">
      <w:pPr>
        <w:pStyle w:val="NormalWeb"/>
      </w:pPr>
      <w:r>
        <w:rPr>
          <w:b/>
          <w:sz w:val="28"/>
          <w:szCs w:val="28"/>
        </w:rPr>
        <w:t xml:space="preserve">    </w:t>
      </w:r>
      <w:r>
        <w:t>Skozi seminarsko nalogo smo izvedeli veliko novih pojmov o referendumu recimo, da ločimo med ustavnorevizijskim referendumom, zakonodajnim refrerendumom in referendum o drugih vprašanjih.</w:t>
      </w:r>
      <w:r w:rsidR="00DC0751">
        <w:t xml:space="preserve"> Izvedeli smo, da referendum izvira iz Švice, vendar pa Švica ni edina, ki je pripomogla k njegovemu razvoju, saj pomembno vlogo tukaj igrata tudi ZDA in seveda Francija. Spoznali smo, da tudi za referendum obstajajo določene prepovedi in omejitve uporabe, predvsem kadar gre za finančne zakone, zakone o amnestiji in splošni pomilostitvi, akte o ratifikacijah mednarodnih pogodb, zakone, ki jih sprejemajo na hitro. </w:t>
      </w:r>
      <w:r w:rsidR="006150C4">
        <w:t xml:space="preserve">Izvedeli smo to, da ima Slovenija uvedene praktično vse najpomembnejše in uveljavljene oblike neposredne demokracije (referendum, ljudska iniciativa, pravica do peticije) ter, da je bilo v Sloveniji kar 8 referendumov in 10 referendumskih vprašanj. </w:t>
      </w:r>
    </w:p>
    <w:p w:rsidR="006150C4" w:rsidRDefault="006150C4" w:rsidP="007B12C9">
      <w:pPr>
        <w:pStyle w:val="NormalWeb"/>
      </w:pPr>
    </w:p>
    <w:p w:rsidR="006150C4" w:rsidRDefault="006150C4" w:rsidP="007B12C9">
      <w:pPr>
        <w:pStyle w:val="NormalWeb"/>
      </w:pPr>
    </w:p>
    <w:p w:rsidR="006150C4" w:rsidRDefault="006150C4" w:rsidP="007B12C9">
      <w:pPr>
        <w:pStyle w:val="NormalWeb"/>
      </w:pPr>
    </w:p>
    <w:p w:rsidR="006150C4" w:rsidRDefault="006150C4" w:rsidP="007B12C9">
      <w:pPr>
        <w:pStyle w:val="NormalWeb"/>
      </w:pPr>
    </w:p>
    <w:p w:rsidR="006150C4" w:rsidRDefault="006150C4" w:rsidP="007B12C9">
      <w:pPr>
        <w:pStyle w:val="NormalWeb"/>
      </w:pPr>
    </w:p>
    <w:p w:rsidR="006150C4" w:rsidRDefault="006150C4" w:rsidP="007B12C9">
      <w:pPr>
        <w:pStyle w:val="NormalWeb"/>
      </w:pPr>
    </w:p>
    <w:p w:rsidR="006150C4" w:rsidRDefault="00835290" w:rsidP="007B12C9">
      <w:pPr>
        <w:pStyle w:val="NormalWeb"/>
        <w:rPr>
          <w:b/>
          <w:sz w:val="28"/>
          <w:szCs w:val="28"/>
        </w:rPr>
      </w:pPr>
      <w:r>
        <w:rPr>
          <w:b/>
          <w:sz w:val="28"/>
          <w:szCs w:val="28"/>
        </w:rPr>
        <w:t xml:space="preserve">VSEBINA </w:t>
      </w:r>
      <w:r w:rsidR="00226AD1">
        <w:rPr>
          <w:b/>
          <w:sz w:val="28"/>
          <w:szCs w:val="28"/>
        </w:rPr>
        <w:t xml:space="preserve">                                                                                              </w:t>
      </w:r>
    </w:p>
    <w:p w:rsidR="00835290" w:rsidRDefault="00835290" w:rsidP="007B12C9">
      <w:pPr>
        <w:pStyle w:val="NormalWeb"/>
        <w:rPr>
          <w:b/>
          <w:sz w:val="28"/>
          <w:szCs w:val="28"/>
        </w:rPr>
      </w:pPr>
    </w:p>
    <w:p w:rsidR="00835290" w:rsidRDefault="00835290" w:rsidP="007B12C9">
      <w:pPr>
        <w:pStyle w:val="NormalWeb"/>
        <w:rPr>
          <w:b/>
          <w:sz w:val="28"/>
          <w:szCs w:val="28"/>
        </w:rPr>
      </w:pPr>
    </w:p>
    <w:p w:rsidR="00835290" w:rsidRPr="00835290" w:rsidRDefault="00160A00" w:rsidP="007B12C9">
      <w:pPr>
        <w:pStyle w:val="NormalWeb"/>
        <w:rPr>
          <w:sz w:val="28"/>
          <w:szCs w:val="28"/>
        </w:rPr>
      </w:pPr>
      <w:r>
        <w:rPr>
          <w:sz w:val="28"/>
          <w:szCs w:val="28"/>
        </w:rPr>
        <w:t xml:space="preserve">UVOD  ...................................................................................... </w:t>
      </w:r>
      <w:r w:rsidR="00226AD1">
        <w:rPr>
          <w:sz w:val="28"/>
          <w:szCs w:val="28"/>
        </w:rPr>
        <w:t>3</w:t>
      </w:r>
    </w:p>
    <w:p w:rsidR="00160A00" w:rsidRDefault="00160A00" w:rsidP="007B12C9">
      <w:pPr>
        <w:pStyle w:val="NormalWeb"/>
      </w:pPr>
    </w:p>
    <w:p w:rsidR="006150C4" w:rsidRDefault="00160A00" w:rsidP="007B12C9">
      <w:pPr>
        <w:pStyle w:val="NormalWeb"/>
      </w:pPr>
      <w:r>
        <w:rPr>
          <w:b/>
        </w:rPr>
        <w:t xml:space="preserve">1. SPLOŠNO O REFERENDUMU </w:t>
      </w:r>
      <w:r w:rsidRPr="00160A00">
        <w:rPr>
          <w:b/>
        </w:rPr>
        <w:t>.......................................................</w:t>
      </w:r>
      <w:r>
        <w:t>.</w:t>
      </w:r>
      <w:r w:rsidR="00226AD1">
        <w:t xml:space="preserve"> 3</w:t>
      </w:r>
    </w:p>
    <w:p w:rsidR="006150C4" w:rsidRDefault="00160A00" w:rsidP="007B12C9">
      <w:pPr>
        <w:pStyle w:val="NormalWeb"/>
      </w:pPr>
      <w:r>
        <w:t>1.1. KAJ JE REFERENDUM IN NJEGOVE OBLIKE.............................</w:t>
      </w:r>
      <w:r w:rsidR="00226AD1">
        <w:t xml:space="preserve"> 3</w:t>
      </w:r>
    </w:p>
    <w:p w:rsidR="006150C4" w:rsidRDefault="00160A00" w:rsidP="007B12C9">
      <w:pPr>
        <w:pStyle w:val="NormalWeb"/>
      </w:pPr>
      <w:r>
        <w:t>1.2. RAZVOJ OZIROMA ZGODOVINA REFERENDUMA..................</w:t>
      </w:r>
      <w:r w:rsidR="00226AD1">
        <w:t xml:space="preserve">  4</w:t>
      </w:r>
    </w:p>
    <w:p w:rsidR="006150C4" w:rsidRDefault="00160A00" w:rsidP="007B12C9">
      <w:pPr>
        <w:pStyle w:val="NormalWeb"/>
      </w:pPr>
      <w:r>
        <w:t>1.3. PREPOVEDI IN OMEJITVE UPORABE REFERENDUMA...........</w:t>
      </w:r>
      <w:r w:rsidR="00226AD1">
        <w:t xml:space="preserve"> 6</w:t>
      </w:r>
    </w:p>
    <w:p w:rsidR="006150C4" w:rsidRDefault="006150C4" w:rsidP="007B12C9">
      <w:pPr>
        <w:pStyle w:val="NormalWeb"/>
      </w:pPr>
    </w:p>
    <w:p w:rsidR="00160A00" w:rsidRPr="00160A00" w:rsidRDefault="00160A00" w:rsidP="007B12C9">
      <w:pPr>
        <w:pStyle w:val="NormalWeb"/>
        <w:rPr>
          <w:b/>
        </w:rPr>
      </w:pPr>
      <w:r w:rsidRPr="00160A00">
        <w:rPr>
          <w:b/>
        </w:rPr>
        <w:t xml:space="preserve">2. REFERENDUM V </w:t>
      </w:r>
      <w:r>
        <w:rPr>
          <w:b/>
        </w:rPr>
        <w:t xml:space="preserve">REPUBLIKI SLOVENIJI  </w:t>
      </w:r>
      <w:r w:rsidRPr="00160A00">
        <w:rPr>
          <w:b/>
        </w:rPr>
        <w:t>...</w:t>
      </w:r>
      <w:r>
        <w:rPr>
          <w:b/>
        </w:rPr>
        <w:t>.............................</w:t>
      </w:r>
      <w:r w:rsidR="00226AD1">
        <w:rPr>
          <w:b/>
        </w:rPr>
        <w:t xml:space="preserve"> 7</w:t>
      </w:r>
    </w:p>
    <w:p w:rsidR="00DC0751" w:rsidRPr="00E408E8" w:rsidRDefault="00160A00" w:rsidP="007B12C9">
      <w:pPr>
        <w:pStyle w:val="NormalWeb"/>
      </w:pPr>
      <w:r>
        <w:t>2.1. SPLOŠNO O REFERENDUMU V NOVI USTAVI RS....................</w:t>
      </w:r>
      <w:r w:rsidR="00DC0751">
        <w:t xml:space="preserve"> </w:t>
      </w:r>
      <w:r w:rsidR="00226AD1">
        <w:t>7</w:t>
      </w:r>
      <w:r w:rsidR="00DC0751">
        <w:t xml:space="preserve">    </w:t>
      </w:r>
    </w:p>
    <w:p w:rsidR="008D2278" w:rsidRDefault="00160A00" w:rsidP="008D2278">
      <w:pPr>
        <w:pStyle w:val="NormalWeb"/>
      </w:pPr>
      <w:r>
        <w:t>2.2. VSI IZVEDENI REFERENDUMI V RS............................................</w:t>
      </w:r>
      <w:r w:rsidR="00226AD1">
        <w:t xml:space="preserve"> 8</w:t>
      </w:r>
    </w:p>
    <w:p w:rsidR="008D2278" w:rsidRDefault="008D2278" w:rsidP="008D2278">
      <w:pPr>
        <w:pStyle w:val="NormalWeb"/>
      </w:pPr>
    </w:p>
    <w:p w:rsidR="00160A00" w:rsidRPr="00160A00" w:rsidRDefault="00160A00" w:rsidP="008D2278">
      <w:pPr>
        <w:pStyle w:val="NormalWeb"/>
        <w:rPr>
          <w:b/>
        </w:rPr>
      </w:pPr>
      <w:r w:rsidRPr="00160A00">
        <w:rPr>
          <w:b/>
        </w:rPr>
        <w:t>ZA</w:t>
      </w:r>
      <w:r>
        <w:rPr>
          <w:b/>
        </w:rPr>
        <w:t xml:space="preserve">KLJUČEK  </w:t>
      </w:r>
      <w:r w:rsidRPr="00160A00">
        <w:rPr>
          <w:b/>
        </w:rPr>
        <w:t>..........................................................................................</w:t>
      </w:r>
      <w:r w:rsidR="00226AD1">
        <w:rPr>
          <w:b/>
        </w:rPr>
        <w:t xml:space="preserve"> 10</w:t>
      </w:r>
    </w:p>
    <w:p w:rsidR="008D2278" w:rsidRDefault="00FC11D3" w:rsidP="008D2278">
      <w:pPr>
        <w:pStyle w:val="NormalWeb"/>
      </w:pPr>
      <w:r>
        <w:t>UPORABLJENA LITERATURA ............................................................. 11</w:t>
      </w:r>
    </w:p>
    <w:p w:rsidR="008D2278" w:rsidRPr="008D2278" w:rsidRDefault="008D2278" w:rsidP="008D2278">
      <w:pPr>
        <w:pStyle w:val="NormalWeb"/>
      </w:pPr>
    </w:p>
    <w:p w:rsidR="00F05C72" w:rsidRPr="00A30298" w:rsidRDefault="008D2278" w:rsidP="00A30298">
      <w:pPr>
        <w:rPr>
          <w:b w:val="0"/>
        </w:rPr>
      </w:pPr>
      <w:r>
        <w:rPr>
          <w:b w:val="0"/>
        </w:rPr>
        <w:t xml:space="preserve"> </w:t>
      </w:r>
    </w:p>
    <w:p w:rsidR="00F05C72" w:rsidRDefault="00F05C72" w:rsidP="00F05C72">
      <w:pPr>
        <w:pStyle w:val="NormalWeb"/>
      </w:pPr>
    </w:p>
    <w:p w:rsidR="00F05C72" w:rsidRPr="004A56FD" w:rsidRDefault="00F05C72" w:rsidP="00BC2114">
      <w:pPr>
        <w:pStyle w:val="NormalWeb"/>
      </w:pPr>
    </w:p>
    <w:p w:rsidR="00BC2114" w:rsidRPr="009A3C8E" w:rsidRDefault="00BC2114" w:rsidP="00A30298"/>
    <w:p w:rsidR="00B03E3F" w:rsidRDefault="00B03E3F" w:rsidP="00A30298"/>
    <w:p w:rsidR="00B03E3F" w:rsidRDefault="00226AD1" w:rsidP="00A30298">
      <w:r>
        <w:t xml:space="preserve"> </w:t>
      </w:r>
    </w:p>
    <w:p w:rsidR="00226AD1" w:rsidRDefault="00226AD1" w:rsidP="00A30298"/>
    <w:p w:rsidR="00226AD1" w:rsidRDefault="00226AD1" w:rsidP="00A30298"/>
    <w:p w:rsidR="00226AD1" w:rsidRDefault="00226AD1" w:rsidP="00A30298">
      <w:r>
        <w:t xml:space="preserve">UPORABLJENA LITERATURA </w:t>
      </w:r>
    </w:p>
    <w:p w:rsidR="00226AD1" w:rsidRDefault="00226AD1" w:rsidP="00A30298">
      <w:pPr>
        <w:rPr>
          <w:b w:val="0"/>
        </w:rPr>
      </w:pPr>
      <w:r>
        <w:rPr>
          <w:b w:val="0"/>
        </w:rPr>
        <w:t xml:space="preserve">KNJIGE </w:t>
      </w:r>
    </w:p>
    <w:p w:rsidR="00226AD1" w:rsidRDefault="003E2B58" w:rsidP="00A30298">
      <w:pPr>
        <w:rPr>
          <w:b w:val="0"/>
        </w:rPr>
      </w:pPr>
      <w:r>
        <w:rPr>
          <w:b w:val="0"/>
        </w:rPr>
        <w:t xml:space="preserve">Anderson W., Weidner E.: State and local government in the United States, New York 1955.                               </w:t>
      </w:r>
    </w:p>
    <w:p w:rsidR="00226AD1" w:rsidRDefault="003E2B58" w:rsidP="00A30298">
      <w:pPr>
        <w:rPr>
          <w:b w:val="0"/>
        </w:rPr>
      </w:pPr>
      <w:r>
        <w:rPr>
          <w:b w:val="0"/>
        </w:rPr>
        <w:t xml:space="preserve">Grad F., Zajc D., Kaučič I.:  Referendum in sprejemanje nove slovenske ustave, Ljubljana 1990 </w:t>
      </w:r>
    </w:p>
    <w:p w:rsidR="003E2B58" w:rsidRDefault="003E2B58" w:rsidP="00A30298">
      <w:pPr>
        <w:rPr>
          <w:b w:val="0"/>
        </w:rPr>
      </w:pPr>
      <w:r>
        <w:rPr>
          <w:b w:val="0"/>
        </w:rPr>
        <w:t xml:space="preserve">Jambrek P.: Ustavna demokracija; Graditev slovenske demokracije, države in ustave, Ljubljana 1992 </w:t>
      </w:r>
    </w:p>
    <w:p w:rsidR="003E2B58" w:rsidRDefault="003E2B58" w:rsidP="00A30298">
      <w:pPr>
        <w:rPr>
          <w:b w:val="0"/>
        </w:rPr>
      </w:pPr>
      <w:r>
        <w:rPr>
          <w:b w:val="0"/>
        </w:rPr>
        <w:t xml:space="preserve">Kaučič I.: Referendum in sprejemanje nove slovenske ustaje, Ljubljana 1994 </w:t>
      </w:r>
    </w:p>
    <w:p w:rsidR="003E2B58" w:rsidRDefault="003E2B58" w:rsidP="00A30298">
      <w:pPr>
        <w:rPr>
          <w:b w:val="0"/>
        </w:rPr>
      </w:pPr>
    </w:p>
    <w:p w:rsidR="003E2B58" w:rsidRDefault="003E2B58" w:rsidP="00A30298">
      <w:pPr>
        <w:rPr>
          <w:b w:val="0"/>
        </w:rPr>
      </w:pPr>
      <w:r>
        <w:rPr>
          <w:b w:val="0"/>
        </w:rPr>
        <w:t xml:space="preserve">PRAVNI VIRI </w:t>
      </w:r>
    </w:p>
    <w:p w:rsidR="003E2B58" w:rsidRDefault="003E2B58" w:rsidP="00A30298">
      <w:pPr>
        <w:rPr>
          <w:b w:val="0"/>
        </w:rPr>
      </w:pPr>
      <w:r>
        <w:rPr>
          <w:b w:val="0"/>
        </w:rPr>
        <w:t xml:space="preserve">Ustava Republike </w:t>
      </w:r>
      <w:r w:rsidR="009116EA">
        <w:rPr>
          <w:b w:val="0"/>
        </w:rPr>
        <w:t xml:space="preserve">Slovenije, 1991 </w:t>
      </w:r>
    </w:p>
    <w:p w:rsidR="009116EA" w:rsidRDefault="009116EA" w:rsidP="00A30298">
      <w:pPr>
        <w:rPr>
          <w:b w:val="0"/>
        </w:rPr>
      </w:pPr>
    </w:p>
    <w:p w:rsidR="009116EA" w:rsidRDefault="009116EA" w:rsidP="00A30298">
      <w:pPr>
        <w:rPr>
          <w:b w:val="0"/>
        </w:rPr>
      </w:pPr>
      <w:r>
        <w:rPr>
          <w:b w:val="0"/>
        </w:rPr>
        <w:t xml:space="preserve">PRISPEVKI, GRADIVO, ANALIZE IZ MEDMREŽJA  </w:t>
      </w:r>
    </w:p>
    <w:p w:rsidR="009116EA" w:rsidRPr="009116EA" w:rsidRDefault="009116EA" w:rsidP="00A30298">
      <w:pPr>
        <w:rPr>
          <w:b w:val="0"/>
          <w:color w:val="000000"/>
        </w:rPr>
      </w:pPr>
      <w:r w:rsidRPr="009116EA">
        <w:rPr>
          <w:b w:val="0"/>
          <w:color w:val="000000"/>
        </w:rPr>
        <w:t xml:space="preserve">Republiška volilna komisija, povezava na zgodovino odločanj državljank in državljanov, </w:t>
      </w:r>
      <w:hyperlink r:id="rId7" w:history="1">
        <w:r w:rsidRPr="009116EA">
          <w:rPr>
            <w:rStyle w:val="Hyperlink"/>
            <w:b w:val="0"/>
            <w:color w:val="000000"/>
          </w:rPr>
          <w:t>http://www.gov.si/rvk/</w:t>
        </w:r>
      </w:hyperlink>
      <w:r w:rsidRPr="009116EA">
        <w:rPr>
          <w:b w:val="0"/>
          <w:color w:val="000000"/>
        </w:rPr>
        <w:t xml:space="preserve"> ( 1. 12. 2005) </w:t>
      </w:r>
    </w:p>
    <w:p w:rsidR="009116EA" w:rsidRDefault="009116EA" w:rsidP="00A30298">
      <w:pPr>
        <w:rPr>
          <w:b w:val="0"/>
          <w:color w:val="000000"/>
        </w:rPr>
      </w:pPr>
      <w:r w:rsidRPr="009116EA">
        <w:rPr>
          <w:b w:val="0"/>
          <w:color w:val="000000"/>
        </w:rPr>
        <w:t xml:space="preserve">Republiška volilna komisija, izidi glasovanja referenduma rtvs- uradni, </w:t>
      </w:r>
      <w:hyperlink r:id="rId8" w:history="1">
        <w:r w:rsidRPr="009116EA">
          <w:rPr>
            <w:rStyle w:val="Hyperlink"/>
            <w:b w:val="0"/>
            <w:color w:val="000000"/>
          </w:rPr>
          <w:t>http://www.gov.si/rvk/RTVS/index.html (1</w:t>
        </w:r>
      </w:hyperlink>
      <w:r w:rsidRPr="009116EA">
        <w:rPr>
          <w:b w:val="0"/>
          <w:color w:val="000000"/>
        </w:rPr>
        <w:t>. 12. 2005)</w:t>
      </w:r>
      <w:r>
        <w:rPr>
          <w:b w:val="0"/>
          <w:color w:val="000000"/>
        </w:rPr>
        <w:t xml:space="preserve"> </w:t>
      </w:r>
    </w:p>
    <w:p w:rsidR="009116EA" w:rsidRDefault="009116EA" w:rsidP="00A30298">
      <w:pPr>
        <w:rPr>
          <w:b w:val="0"/>
          <w:color w:val="000000"/>
        </w:rPr>
      </w:pPr>
      <w:r>
        <w:rPr>
          <w:b w:val="0"/>
          <w:color w:val="000000"/>
        </w:rPr>
        <w:t xml:space="preserve">Ustava republike Slovenije /URS/, </w:t>
      </w:r>
      <w:hyperlink r:id="rId9" w:history="1">
        <w:r w:rsidRPr="00B41B60">
          <w:rPr>
            <w:rStyle w:val="Hyperlink"/>
            <w:b w:val="0"/>
          </w:rPr>
          <w:t>http://zakonodaja.gov.si/rpsi/r01/predpis_USTA.html</w:t>
        </w:r>
      </w:hyperlink>
      <w:r>
        <w:rPr>
          <w:b w:val="0"/>
          <w:color w:val="000000"/>
        </w:rPr>
        <w:t xml:space="preserve"> ( 30. 11. 2005) </w:t>
      </w:r>
      <w:r w:rsidR="00FC11D3">
        <w:rPr>
          <w:b w:val="0"/>
          <w:color w:val="000000"/>
        </w:rPr>
        <w:t xml:space="preserve"> </w:t>
      </w:r>
    </w:p>
    <w:p w:rsidR="00FC11D3" w:rsidRDefault="00FC11D3" w:rsidP="00A30298">
      <w:pPr>
        <w:rPr>
          <w:b w:val="0"/>
          <w:color w:val="000000"/>
        </w:rPr>
      </w:pPr>
      <w:r>
        <w:rPr>
          <w:b w:val="0"/>
          <w:color w:val="000000"/>
        </w:rPr>
        <w:t xml:space="preserve">Republiška volilna komisija, </w:t>
      </w:r>
      <w:hyperlink r:id="rId10" w:history="1">
        <w:r w:rsidRPr="00B41B60">
          <w:rPr>
            <w:rStyle w:val="Hyperlink"/>
            <w:b w:val="0"/>
          </w:rPr>
          <w:t>http://www.sigov.si/mf/slov/proracun/zaklj_racun_2003/ZR2003_III_2_123.pdf</w:t>
        </w:r>
      </w:hyperlink>
      <w:r>
        <w:rPr>
          <w:b w:val="0"/>
          <w:color w:val="000000"/>
        </w:rPr>
        <w:t xml:space="preserve"> (30.11. 2005)</w:t>
      </w:r>
    </w:p>
    <w:p w:rsidR="00FC11D3" w:rsidRPr="00FC11D3" w:rsidRDefault="00FC11D3" w:rsidP="00A30298">
      <w:pPr>
        <w:rPr>
          <w:b w:val="0"/>
          <w:color w:val="000000"/>
        </w:rPr>
      </w:pPr>
      <w:r>
        <w:rPr>
          <w:b w:val="0"/>
          <w:color w:val="000000"/>
        </w:rPr>
        <w:t xml:space="preserve">Nato,  </w:t>
      </w:r>
      <w:hyperlink r:id="rId11" w:history="1">
        <w:r w:rsidRPr="00B41B60">
          <w:rPr>
            <w:rStyle w:val="Hyperlink"/>
            <w:b w:val="0"/>
          </w:rPr>
          <w:t>http://nato.gov.si/slo/slovenija-nato/javna-mnenja/magnetogram/</w:t>
        </w:r>
      </w:hyperlink>
      <w:r>
        <w:rPr>
          <w:b w:val="0"/>
          <w:color w:val="000000"/>
        </w:rPr>
        <w:t xml:space="preserve"> (30. 11. 2005)</w:t>
      </w:r>
    </w:p>
    <w:p w:rsidR="009116EA" w:rsidRPr="009116EA" w:rsidRDefault="009116EA" w:rsidP="00A30298">
      <w:pPr>
        <w:rPr>
          <w:b w:val="0"/>
          <w:color w:val="000000"/>
        </w:rPr>
      </w:pPr>
    </w:p>
    <w:p w:rsidR="009116EA" w:rsidRPr="00226AD1" w:rsidRDefault="009116EA" w:rsidP="00A30298">
      <w:pPr>
        <w:rPr>
          <w:b w:val="0"/>
        </w:rPr>
      </w:pPr>
    </w:p>
    <w:p w:rsidR="00226AD1" w:rsidRDefault="00226AD1" w:rsidP="00A30298"/>
    <w:sectPr w:rsidR="00226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B9A" w:rsidRDefault="00935B9A">
      <w:pPr>
        <w:spacing w:before="0" w:after="0"/>
      </w:pPr>
      <w:r>
        <w:separator/>
      </w:r>
    </w:p>
  </w:endnote>
  <w:endnote w:type="continuationSeparator" w:id="0">
    <w:p w:rsidR="00935B9A" w:rsidRDefault="00935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B9A" w:rsidRDefault="00935B9A">
      <w:pPr>
        <w:spacing w:before="0" w:after="0"/>
      </w:pPr>
      <w:r>
        <w:separator/>
      </w:r>
    </w:p>
  </w:footnote>
  <w:footnote w:type="continuationSeparator" w:id="0">
    <w:p w:rsidR="00935B9A" w:rsidRDefault="00935B9A">
      <w:pPr>
        <w:spacing w:before="0" w:after="0"/>
      </w:pPr>
      <w:r>
        <w:continuationSeparator/>
      </w:r>
    </w:p>
  </w:footnote>
  <w:footnote w:id="1">
    <w:p w:rsidR="00835290" w:rsidRPr="00B926EA" w:rsidRDefault="00835290">
      <w:pPr>
        <w:pStyle w:val="FootnoteText"/>
        <w:rPr>
          <w:b w:val="0"/>
        </w:rPr>
      </w:pPr>
      <w:r>
        <w:rPr>
          <w:rStyle w:val="FootnoteReference"/>
        </w:rPr>
        <w:footnoteRef/>
      </w:r>
      <w:r>
        <w:t xml:space="preserve"> </w:t>
      </w:r>
      <w:r w:rsidRPr="00B926EA">
        <w:rPr>
          <w:b w:val="0"/>
        </w:rPr>
        <w:t xml:space="preserve"> O tem B.</w:t>
      </w:r>
      <w:r>
        <w:rPr>
          <w:b w:val="0"/>
        </w:rPr>
        <w:t xml:space="preserve"> Režak: neposredna demokracija v gorskih kantonih osrednje Švice, str. 224- 228, in Referendum, ljudska iniciativa in pravica odpoklica kantonalnega predstavniškega telesa v Švici, str. 61 in 62.</w:t>
      </w:r>
      <w:r>
        <w:t xml:space="preserve"> </w:t>
      </w:r>
    </w:p>
  </w:footnote>
  <w:footnote w:id="2">
    <w:p w:rsidR="00835290" w:rsidRDefault="00835290">
      <w:pPr>
        <w:pStyle w:val="FootnoteText"/>
      </w:pPr>
      <w:r>
        <w:rPr>
          <w:rStyle w:val="FootnoteReference"/>
        </w:rPr>
        <w:footnoteRef/>
      </w:r>
      <w:r>
        <w:t xml:space="preserve">  </w:t>
      </w:r>
      <w:r w:rsidRPr="00B926EA">
        <w:rPr>
          <w:b w:val="0"/>
        </w:rPr>
        <w:t>O</w:t>
      </w:r>
      <w:r>
        <w:rPr>
          <w:b w:val="0"/>
        </w:rPr>
        <w:t xml:space="preserve"> tem W. Anderson, E. Weidner: State and local goverment in the United States, str. 65. Referendum v Massachussettsu leta 1778 šteje za prvi ustavodajni referendum v svetu.</w:t>
      </w:r>
      <w:r w:rsidRPr="00B926EA">
        <w:t xml:space="preserve"> </w:t>
      </w:r>
    </w:p>
  </w:footnote>
  <w:footnote w:id="3">
    <w:p w:rsidR="00835290" w:rsidRPr="006269D3" w:rsidRDefault="00835290">
      <w:pPr>
        <w:pStyle w:val="FootnoteText"/>
        <w:rPr>
          <w:b w:val="0"/>
        </w:rPr>
      </w:pPr>
      <w:r>
        <w:rPr>
          <w:rStyle w:val="FootnoteReference"/>
        </w:rPr>
        <w:footnoteRef/>
      </w:r>
      <w:r>
        <w:t xml:space="preserve">  </w:t>
      </w:r>
      <w:r>
        <w:rPr>
          <w:b w:val="0"/>
        </w:rPr>
        <w:t xml:space="preserve"> A</w:t>
      </w:r>
      <w:r w:rsidR="00226AD1">
        <w:rPr>
          <w:b w:val="0"/>
        </w:rPr>
        <w:t>.</w:t>
      </w:r>
      <w:r>
        <w:rPr>
          <w:b w:val="0"/>
        </w:rPr>
        <w:t xml:space="preserve"> Esmein, op. cit., str. 193 in nasl.</w:t>
      </w:r>
    </w:p>
  </w:footnote>
  <w:footnote w:id="4">
    <w:p w:rsidR="00835290" w:rsidRDefault="00835290">
      <w:pPr>
        <w:pStyle w:val="FootnoteText"/>
      </w:pPr>
      <w:r>
        <w:rPr>
          <w:rStyle w:val="FootnoteReference"/>
        </w:rPr>
        <w:footnoteRef/>
      </w:r>
      <w:r>
        <w:t xml:space="preserve">  </w:t>
      </w:r>
      <w:r>
        <w:rPr>
          <w:b w:val="0"/>
        </w:rPr>
        <w:t>A</w:t>
      </w:r>
      <w:r w:rsidR="00226AD1">
        <w:rPr>
          <w:b w:val="0"/>
        </w:rPr>
        <w:t>.</w:t>
      </w:r>
      <w:r>
        <w:rPr>
          <w:b w:val="0"/>
        </w:rPr>
        <w:t xml:space="preserve"> Esmein, op. cit., str.402 in nasl.</w:t>
      </w:r>
    </w:p>
  </w:footnote>
  <w:footnote w:id="5">
    <w:p w:rsidR="00835290" w:rsidRPr="00497063" w:rsidRDefault="00835290">
      <w:pPr>
        <w:pStyle w:val="FootnoteText"/>
        <w:rPr>
          <w:b w:val="0"/>
        </w:rPr>
      </w:pPr>
      <w:r>
        <w:rPr>
          <w:rStyle w:val="FootnoteReference"/>
        </w:rPr>
        <w:footnoteRef/>
      </w:r>
      <w:r>
        <w:t xml:space="preserve"> </w:t>
      </w:r>
      <w:r>
        <w:rPr>
          <w:b w:val="0"/>
        </w:rPr>
        <w:t xml:space="preserve"> I. Kaučič, Referendum in sprememba ustave, str. 22</w:t>
      </w:r>
    </w:p>
  </w:footnote>
  <w:footnote w:id="6">
    <w:p w:rsidR="00835290" w:rsidRPr="00A074BE" w:rsidRDefault="00835290">
      <w:pPr>
        <w:pStyle w:val="FootnoteText"/>
        <w:rPr>
          <w:b w:val="0"/>
        </w:rPr>
      </w:pPr>
      <w:r>
        <w:rPr>
          <w:rStyle w:val="FootnoteReference"/>
        </w:rPr>
        <w:footnoteRef/>
      </w:r>
      <w:r>
        <w:t xml:space="preserve">  </w:t>
      </w:r>
      <w:r>
        <w:rPr>
          <w:b w:val="0"/>
        </w:rPr>
        <w:t>I. Kaučič, Referendum in sprememba ustave, str. 24</w:t>
      </w:r>
    </w:p>
  </w:footnote>
  <w:footnote w:id="7">
    <w:p w:rsidR="00835290" w:rsidRPr="00C62AFE" w:rsidRDefault="00835290">
      <w:pPr>
        <w:pStyle w:val="FootnoteText"/>
        <w:rPr>
          <w:b w:val="0"/>
        </w:rPr>
      </w:pPr>
      <w:r>
        <w:rPr>
          <w:rStyle w:val="FootnoteReference"/>
        </w:rPr>
        <w:footnoteRef/>
      </w:r>
      <w:r>
        <w:t xml:space="preserve">  </w:t>
      </w:r>
      <w:r>
        <w:rPr>
          <w:b w:val="0"/>
        </w:rPr>
        <w:t>90.člen ustave Repulike Slovenije</w:t>
      </w:r>
    </w:p>
  </w:footnote>
  <w:footnote w:id="8">
    <w:p w:rsidR="00835290" w:rsidRPr="00C62AFE" w:rsidRDefault="00835290">
      <w:pPr>
        <w:pStyle w:val="FootnoteText"/>
        <w:rPr>
          <w:b w:val="0"/>
        </w:rPr>
      </w:pPr>
      <w:r>
        <w:rPr>
          <w:rStyle w:val="FootnoteReference"/>
        </w:rPr>
        <w:footnoteRef/>
      </w:r>
      <w:r>
        <w:t xml:space="preserve">  </w:t>
      </w:r>
      <w:r>
        <w:rPr>
          <w:b w:val="0"/>
        </w:rPr>
        <w:t>139. člen ustave Republike Slovenije</w:t>
      </w:r>
    </w:p>
  </w:footnote>
  <w:footnote w:id="9">
    <w:p w:rsidR="00835290" w:rsidRPr="0098490A" w:rsidRDefault="00835290">
      <w:pPr>
        <w:pStyle w:val="FootnoteText"/>
        <w:rPr>
          <w:b w:val="0"/>
        </w:rPr>
      </w:pPr>
      <w:r>
        <w:rPr>
          <w:rStyle w:val="FootnoteReference"/>
        </w:rPr>
        <w:footnoteRef/>
      </w:r>
      <w:r>
        <w:t xml:space="preserve">  </w:t>
      </w:r>
      <w:r>
        <w:rPr>
          <w:b w:val="0"/>
        </w:rPr>
        <w:t>8.člen ustave Republike Slovenije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BD4"/>
    <w:multiLevelType w:val="multilevel"/>
    <w:tmpl w:val="D3D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E46C1"/>
    <w:multiLevelType w:val="hybridMultilevel"/>
    <w:tmpl w:val="3468CACC"/>
    <w:lvl w:ilvl="0" w:tplc="388CBB7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2" w15:restartNumberingAfterBreak="0">
    <w:nsid w:val="27EA03AD"/>
    <w:multiLevelType w:val="multilevel"/>
    <w:tmpl w:val="726A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83A46"/>
    <w:multiLevelType w:val="hybridMultilevel"/>
    <w:tmpl w:val="351833BC"/>
    <w:lvl w:ilvl="0" w:tplc="3C304AC0">
      <w:start w:val="1"/>
      <w:numFmt w:val="decimal"/>
      <w:lvlText w:val="%1."/>
      <w:lvlJc w:val="left"/>
      <w:pPr>
        <w:tabs>
          <w:tab w:val="num" w:pos="1069"/>
        </w:tabs>
        <w:ind w:left="1069" w:hanging="360"/>
      </w:pPr>
      <w:rPr>
        <w:rFonts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4" w15:restartNumberingAfterBreak="0">
    <w:nsid w:val="3A410106"/>
    <w:multiLevelType w:val="multilevel"/>
    <w:tmpl w:val="00C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F7877"/>
    <w:multiLevelType w:val="hybridMultilevel"/>
    <w:tmpl w:val="6958CB20"/>
    <w:lvl w:ilvl="0" w:tplc="D66C9848">
      <w:start w:val="1"/>
      <w:numFmt w:val="decimal"/>
      <w:lvlText w:val="%1."/>
      <w:lvlJc w:val="left"/>
      <w:pPr>
        <w:tabs>
          <w:tab w:val="num" w:pos="2445"/>
        </w:tabs>
        <w:ind w:left="2445" w:hanging="1005"/>
      </w:pPr>
      <w:rPr>
        <w:rFonts w:hint="default"/>
      </w:rPr>
    </w:lvl>
    <w:lvl w:ilvl="1" w:tplc="04240019" w:tentative="1">
      <w:start w:val="1"/>
      <w:numFmt w:val="lowerLetter"/>
      <w:lvlText w:val="%2."/>
      <w:lvlJc w:val="left"/>
      <w:pPr>
        <w:tabs>
          <w:tab w:val="num" w:pos="2509"/>
        </w:tabs>
        <w:ind w:left="2509" w:hanging="360"/>
      </w:pPr>
    </w:lvl>
    <w:lvl w:ilvl="2" w:tplc="0424001B" w:tentative="1">
      <w:start w:val="1"/>
      <w:numFmt w:val="lowerRoman"/>
      <w:lvlText w:val="%3."/>
      <w:lvlJc w:val="right"/>
      <w:pPr>
        <w:tabs>
          <w:tab w:val="num" w:pos="3229"/>
        </w:tabs>
        <w:ind w:left="3229" w:hanging="180"/>
      </w:pPr>
    </w:lvl>
    <w:lvl w:ilvl="3" w:tplc="0424000F" w:tentative="1">
      <w:start w:val="1"/>
      <w:numFmt w:val="decimal"/>
      <w:lvlText w:val="%4."/>
      <w:lvlJc w:val="left"/>
      <w:pPr>
        <w:tabs>
          <w:tab w:val="num" w:pos="3949"/>
        </w:tabs>
        <w:ind w:left="3949" w:hanging="360"/>
      </w:pPr>
    </w:lvl>
    <w:lvl w:ilvl="4" w:tplc="04240019" w:tentative="1">
      <w:start w:val="1"/>
      <w:numFmt w:val="lowerLetter"/>
      <w:lvlText w:val="%5."/>
      <w:lvlJc w:val="left"/>
      <w:pPr>
        <w:tabs>
          <w:tab w:val="num" w:pos="4669"/>
        </w:tabs>
        <w:ind w:left="4669" w:hanging="360"/>
      </w:pPr>
    </w:lvl>
    <w:lvl w:ilvl="5" w:tplc="0424001B" w:tentative="1">
      <w:start w:val="1"/>
      <w:numFmt w:val="lowerRoman"/>
      <w:lvlText w:val="%6."/>
      <w:lvlJc w:val="right"/>
      <w:pPr>
        <w:tabs>
          <w:tab w:val="num" w:pos="5389"/>
        </w:tabs>
        <w:ind w:left="5389" w:hanging="180"/>
      </w:pPr>
    </w:lvl>
    <w:lvl w:ilvl="6" w:tplc="0424000F" w:tentative="1">
      <w:start w:val="1"/>
      <w:numFmt w:val="decimal"/>
      <w:lvlText w:val="%7."/>
      <w:lvlJc w:val="left"/>
      <w:pPr>
        <w:tabs>
          <w:tab w:val="num" w:pos="6109"/>
        </w:tabs>
        <w:ind w:left="6109" w:hanging="360"/>
      </w:pPr>
    </w:lvl>
    <w:lvl w:ilvl="7" w:tplc="04240019" w:tentative="1">
      <w:start w:val="1"/>
      <w:numFmt w:val="lowerLetter"/>
      <w:lvlText w:val="%8."/>
      <w:lvlJc w:val="left"/>
      <w:pPr>
        <w:tabs>
          <w:tab w:val="num" w:pos="6829"/>
        </w:tabs>
        <w:ind w:left="6829" w:hanging="360"/>
      </w:pPr>
    </w:lvl>
    <w:lvl w:ilvl="8" w:tplc="0424001B" w:tentative="1">
      <w:start w:val="1"/>
      <w:numFmt w:val="lowerRoman"/>
      <w:lvlText w:val="%9."/>
      <w:lvlJc w:val="right"/>
      <w:pPr>
        <w:tabs>
          <w:tab w:val="num" w:pos="7549"/>
        </w:tabs>
        <w:ind w:left="7549" w:hanging="180"/>
      </w:pPr>
    </w:lvl>
  </w:abstractNum>
  <w:abstractNum w:abstractNumId="6" w15:restartNumberingAfterBreak="0">
    <w:nsid w:val="54ED55E0"/>
    <w:multiLevelType w:val="multilevel"/>
    <w:tmpl w:val="4F1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906D1"/>
    <w:multiLevelType w:val="hybridMultilevel"/>
    <w:tmpl w:val="C2F488A4"/>
    <w:lvl w:ilvl="0" w:tplc="A66022A6">
      <w:start w:val="1"/>
      <w:numFmt w:val="decimal"/>
      <w:lvlText w:val="%1."/>
      <w:lvlJc w:val="left"/>
      <w:pPr>
        <w:tabs>
          <w:tab w:val="num" w:pos="1740"/>
        </w:tabs>
        <w:ind w:left="1740" w:hanging="1020"/>
      </w:pPr>
      <w:rPr>
        <w:rFonts w:hint="default"/>
        <w:b w:val="0"/>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8" w15:restartNumberingAfterBreak="0">
    <w:nsid w:val="59380C88"/>
    <w:multiLevelType w:val="hybridMultilevel"/>
    <w:tmpl w:val="FC5A8A94"/>
    <w:lvl w:ilvl="0" w:tplc="5B74D5F0">
      <w:start w:val="1"/>
      <w:numFmt w:val="decimal"/>
      <w:lvlText w:val="%1."/>
      <w:lvlJc w:val="left"/>
      <w:pPr>
        <w:tabs>
          <w:tab w:val="num" w:pos="1260"/>
        </w:tabs>
        <w:ind w:left="1260" w:hanging="360"/>
      </w:pPr>
      <w:rPr>
        <w:rFonts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9" w15:restartNumberingAfterBreak="0">
    <w:nsid w:val="693311C8"/>
    <w:multiLevelType w:val="multilevel"/>
    <w:tmpl w:val="A30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9"/>
  </w:num>
  <w:num w:numId="6">
    <w:abstractNumId w:val="0"/>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1D0"/>
    <w:rsid w:val="000963BE"/>
    <w:rsid w:val="000F452A"/>
    <w:rsid w:val="00113075"/>
    <w:rsid w:val="00141B15"/>
    <w:rsid w:val="00160A00"/>
    <w:rsid w:val="00166336"/>
    <w:rsid w:val="00174ED6"/>
    <w:rsid w:val="001976C2"/>
    <w:rsid w:val="00212F96"/>
    <w:rsid w:val="00226AD1"/>
    <w:rsid w:val="00283F00"/>
    <w:rsid w:val="002F0581"/>
    <w:rsid w:val="00307376"/>
    <w:rsid w:val="00327E42"/>
    <w:rsid w:val="0034538F"/>
    <w:rsid w:val="00351CE9"/>
    <w:rsid w:val="00355207"/>
    <w:rsid w:val="003D6FF7"/>
    <w:rsid w:val="003E2B58"/>
    <w:rsid w:val="003F4734"/>
    <w:rsid w:val="003F6F88"/>
    <w:rsid w:val="00472266"/>
    <w:rsid w:val="00497063"/>
    <w:rsid w:val="004F0F06"/>
    <w:rsid w:val="004F3AD0"/>
    <w:rsid w:val="00543518"/>
    <w:rsid w:val="00560866"/>
    <w:rsid w:val="00603762"/>
    <w:rsid w:val="006150C4"/>
    <w:rsid w:val="006244D4"/>
    <w:rsid w:val="006269D3"/>
    <w:rsid w:val="00660D6D"/>
    <w:rsid w:val="006F5754"/>
    <w:rsid w:val="007A1A3B"/>
    <w:rsid w:val="007A66BB"/>
    <w:rsid w:val="007B12C9"/>
    <w:rsid w:val="00835290"/>
    <w:rsid w:val="008A2036"/>
    <w:rsid w:val="008A4527"/>
    <w:rsid w:val="008D10EF"/>
    <w:rsid w:val="008D2278"/>
    <w:rsid w:val="008E7CE4"/>
    <w:rsid w:val="00900ADA"/>
    <w:rsid w:val="009116EA"/>
    <w:rsid w:val="009265F2"/>
    <w:rsid w:val="00935B9A"/>
    <w:rsid w:val="00971789"/>
    <w:rsid w:val="00971D7E"/>
    <w:rsid w:val="0098490A"/>
    <w:rsid w:val="009A3C8E"/>
    <w:rsid w:val="009F466C"/>
    <w:rsid w:val="00A074BE"/>
    <w:rsid w:val="00A30298"/>
    <w:rsid w:val="00A41724"/>
    <w:rsid w:val="00A84226"/>
    <w:rsid w:val="00AB5440"/>
    <w:rsid w:val="00AD7B5A"/>
    <w:rsid w:val="00AF4401"/>
    <w:rsid w:val="00B03E3F"/>
    <w:rsid w:val="00B926EA"/>
    <w:rsid w:val="00B93036"/>
    <w:rsid w:val="00B97454"/>
    <w:rsid w:val="00BC2114"/>
    <w:rsid w:val="00BE28AF"/>
    <w:rsid w:val="00BF7A0B"/>
    <w:rsid w:val="00C25787"/>
    <w:rsid w:val="00C36682"/>
    <w:rsid w:val="00C62AFE"/>
    <w:rsid w:val="00C65114"/>
    <w:rsid w:val="00CD2503"/>
    <w:rsid w:val="00CF1A17"/>
    <w:rsid w:val="00D773CC"/>
    <w:rsid w:val="00DC0751"/>
    <w:rsid w:val="00DD165C"/>
    <w:rsid w:val="00E408E8"/>
    <w:rsid w:val="00E41E04"/>
    <w:rsid w:val="00EA40D8"/>
    <w:rsid w:val="00F05C72"/>
    <w:rsid w:val="00F211D0"/>
    <w:rsid w:val="00F36192"/>
    <w:rsid w:val="00F6445C"/>
    <w:rsid w:val="00F74017"/>
    <w:rsid w:val="00FC1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30298"/>
    <w:pPr>
      <w:spacing w:before="100" w:beforeAutospacing="1" w:after="100" w:afterAutospacing="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93036"/>
    <w:rPr>
      <w:sz w:val="16"/>
      <w:szCs w:val="16"/>
    </w:rPr>
  </w:style>
  <w:style w:type="paragraph" w:styleId="CommentText">
    <w:name w:val="annotation text"/>
    <w:basedOn w:val="Normal"/>
    <w:semiHidden/>
    <w:rsid w:val="00B93036"/>
    <w:rPr>
      <w:sz w:val="20"/>
      <w:szCs w:val="20"/>
    </w:rPr>
  </w:style>
  <w:style w:type="paragraph" w:styleId="CommentSubject">
    <w:name w:val="annotation subject"/>
    <w:basedOn w:val="CommentText"/>
    <w:next w:val="CommentText"/>
    <w:semiHidden/>
    <w:rsid w:val="00B93036"/>
    <w:rPr>
      <w:bCs/>
    </w:rPr>
  </w:style>
  <w:style w:type="paragraph" w:styleId="BalloonText">
    <w:name w:val="Balloon Text"/>
    <w:basedOn w:val="Normal"/>
    <w:semiHidden/>
    <w:rsid w:val="00B93036"/>
    <w:rPr>
      <w:rFonts w:ascii="Tahoma" w:hAnsi="Tahoma" w:cs="Tahoma"/>
      <w:sz w:val="16"/>
      <w:szCs w:val="16"/>
    </w:rPr>
  </w:style>
  <w:style w:type="paragraph" w:styleId="FootnoteText">
    <w:name w:val="footnote text"/>
    <w:basedOn w:val="Normal"/>
    <w:semiHidden/>
    <w:rsid w:val="00B926EA"/>
    <w:rPr>
      <w:sz w:val="20"/>
      <w:szCs w:val="20"/>
    </w:rPr>
  </w:style>
  <w:style w:type="character" w:styleId="FootnoteReference">
    <w:name w:val="footnote reference"/>
    <w:semiHidden/>
    <w:rsid w:val="00B926EA"/>
    <w:rPr>
      <w:vertAlign w:val="superscript"/>
    </w:rPr>
  </w:style>
  <w:style w:type="character" w:styleId="Hyperlink">
    <w:name w:val="Hyperlink"/>
    <w:rsid w:val="000F452A"/>
    <w:rPr>
      <w:strike w:val="0"/>
      <w:dstrike w:val="0"/>
      <w:color w:val="0000FF"/>
      <w:u w:val="none"/>
      <w:effect w:val="none"/>
    </w:rPr>
  </w:style>
  <w:style w:type="paragraph" w:styleId="NormalWeb">
    <w:name w:val="Normal (Web)"/>
    <w:basedOn w:val="Normal"/>
    <w:rsid w:val="000F452A"/>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rvk/RTVS/index.html%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rv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o.gov.si/slo/slovenija-nato/javna-mnenja/magnetogram/" TargetMode="External"/><Relationship Id="rId5" Type="http://schemas.openxmlformats.org/officeDocument/2006/relationships/footnotes" Target="footnotes.xml"/><Relationship Id="rId10" Type="http://schemas.openxmlformats.org/officeDocument/2006/relationships/hyperlink" Target="http://www.sigov.si/mf/slov/proracun/zaklj_racun_2003/ZR2003_III_2_123.pdf" TargetMode="External"/><Relationship Id="rId4" Type="http://schemas.openxmlformats.org/officeDocument/2006/relationships/webSettings" Target="webSettings.xml"/><Relationship Id="rId9" Type="http://schemas.openxmlformats.org/officeDocument/2006/relationships/hyperlink" Target="http://zakonodaja.gov.si/rpsi/r01/predpis_US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4053</Words>
  <Characters>23103</Characters>
  <Application>Microsoft Office Word</Application>
  <DocSecurity>0</DocSecurity>
  <Lines>192</Lines>
  <Paragraphs>54</Paragraphs>
  <ScaleCrop>false</ScaleCrop>
  <Company/>
  <LinksUpToDate>false</LinksUpToDate>
  <CharactersWithSpaces>27102</CharactersWithSpaces>
  <SharedDoc>false</SharedDoc>
  <HLinks>
    <vt:vector size="30" baseType="variant">
      <vt:variant>
        <vt:i4>3342457</vt:i4>
      </vt:variant>
      <vt:variant>
        <vt:i4>12</vt:i4>
      </vt:variant>
      <vt:variant>
        <vt:i4>0</vt:i4>
      </vt:variant>
      <vt:variant>
        <vt:i4>5</vt:i4>
      </vt:variant>
      <vt:variant>
        <vt:lpwstr>http://nato.gov.si/slo/slovenija-nato/javna-mnenja/magnetogram/</vt:lpwstr>
      </vt:variant>
      <vt:variant>
        <vt:lpwstr/>
      </vt:variant>
      <vt:variant>
        <vt:i4>3342401</vt:i4>
      </vt:variant>
      <vt:variant>
        <vt:i4>9</vt:i4>
      </vt:variant>
      <vt:variant>
        <vt:i4>0</vt:i4>
      </vt:variant>
      <vt:variant>
        <vt:i4>5</vt:i4>
      </vt:variant>
      <vt:variant>
        <vt:lpwstr>http://www.sigov.si/mf/slov/proracun/zaklj_racun_2003/ZR2003_III_2_123.pdf</vt:lpwstr>
      </vt:variant>
      <vt:variant>
        <vt:lpwstr/>
      </vt:variant>
      <vt:variant>
        <vt:i4>5898290</vt:i4>
      </vt:variant>
      <vt:variant>
        <vt:i4>6</vt:i4>
      </vt:variant>
      <vt:variant>
        <vt:i4>0</vt:i4>
      </vt:variant>
      <vt:variant>
        <vt:i4>5</vt:i4>
      </vt:variant>
      <vt:variant>
        <vt:lpwstr>http://zakonodaja.gov.si/rpsi/r01/predpis_USTA.html</vt:lpwstr>
      </vt:variant>
      <vt:variant>
        <vt:lpwstr/>
      </vt:variant>
      <vt:variant>
        <vt:i4>5832799</vt:i4>
      </vt:variant>
      <vt:variant>
        <vt:i4>3</vt:i4>
      </vt:variant>
      <vt:variant>
        <vt:i4>0</vt:i4>
      </vt:variant>
      <vt:variant>
        <vt:i4>5</vt:i4>
      </vt:variant>
      <vt:variant>
        <vt:lpwstr>http://www.gov.si/rvk/RTVS/index.html (1</vt:lpwstr>
      </vt:variant>
      <vt:variant>
        <vt:lpwstr/>
      </vt:variant>
      <vt:variant>
        <vt:i4>4128865</vt:i4>
      </vt:variant>
      <vt:variant>
        <vt:i4>0</vt:i4>
      </vt:variant>
      <vt:variant>
        <vt:i4>0</vt:i4>
      </vt:variant>
      <vt:variant>
        <vt:i4>5</vt:i4>
      </vt:variant>
      <vt:variant>
        <vt:lpwstr>http://www.gov.si/rvk/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