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9BDED" w14:textId="77777777" w:rsidR="000E1C20" w:rsidRPr="00173B61" w:rsidRDefault="00AB3894">
      <w:pPr>
        <w:rPr>
          <w:rFonts w:ascii="Palatino Linotype" w:hAnsi="Palatino Linotype"/>
        </w:rPr>
      </w:pPr>
      <w:bookmarkStart w:id="0" w:name="_GoBack"/>
      <w:bookmarkEnd w:id="0"/>
      <w:r>
        <w:rPr>
          <w:rFonts w:ascii="Palatino Linotype" w:hAnsi="Palatino Linotype"/>
          <w:noProof/>
        </w:rPr>
        <w:pict w14:anchorId="0F65FD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9pt;margin-top:9pt;width:61.5pt;height:31.8pt;z-index:-251659264">
            <v:imagedata r:id="rId7" o:title="GlavaKljuc"/>
          </v:shape>
        </w:pict>
      </w:r>
    </w:p>
    <w:p w14:paraId="557809DC" w14:textId="77777777" w:rsidR="00A367FA" w:rsidRDefault="00A367FA">
      <w:pPr>
        <w:rPr>
          <w:rFonts w:ascii="Palatino Linotype" w:hAnsi="Palatino Linotype"/>
        </w:rPr>
      </w:pPr>
    </w:p>
    <w:p w14:paraId="791F11D0" w14:textId="77777777" w:rsidR="00A367FA" w:rsidRDefault="00A367FA">
      <w:pPr>
        <w:rPr>
          <w:rFonts w:ascii="Palatino Linotype" w:hAnsi="Palatino Linotype"/>
        </w:rPr>
      </w:pPr>
    </w:p>
    <w:p w14:paraId="37FB510C" w14:textId="77777777" w:rsidR="00A367FA" w:rsidRDefault="00A367FA">
      <w:pPr>
        <w:rPr>
          <w:rFonts w:ascii="Palatino Linotype" w:hAnsi="Palatino Linotype"/>
        </w:rPr>
      </w:pPr>
    </w:p>
    <w:p w14:paraId="3F611632" w14:textId="77777777" w:rsidR="00A367FA" w:rsidRPr="00AA6127" w:rsidRDefault="00A367FA" w:rsidP="00A367FA">
      <w:pPr>
        <w:jc w:val="center"/>
        <w:rPr>
          <w:rFonts w:ascii="Palatino Linotype" w:hAnsi="Palatino Linotype"/>
          <w:b/>
          <w:sz w:val="36"/>
          <w:szCs w:val="36"/>
        </w:rPr>
      </w:pPr>
      <w:r w:rsidRPr="00AA6127">
        <w:rPr>
          <w:rFonts w:ascii="Palatino Linotype" w:hAnsi="Palatino Linotype"/>
          <w:b/>
          <w:sz w:val="36"/>
          <w:szCs w:val="36"/>
        </w:rPr>
        <w:t>II. gimnazija Maribor</w:t>
      </w:r>
    </w:p>
    <w:p w14:paraId="0A9D5808" w14:textId="77777777" w:rsidR="00A367FA" w:rsidRPr="00AA6127" w:rsidRDefault="00A367FA" w:rsidP="00A367FA">
      <w:pPr>
        <w:jc w:val="center"/>
        <w:rPr>
          <w:rFonts w:ascii="Palatino Linotype" w:hAnsi="Palatino Linotype"/>
          <w:sz w:val="36"/>
          <w:szCs w:val="36"/>
        </w:rPr>
      </w:pPr>
      <w:r w:rsidRPr="00AA6127">
        <w:rPr>
          <w:rFonts w:ascii="Palatino Linotype" w:hAnsi="Palatino Linotype"/>
          <w:sz w:val="36"/>
          <w:szCs w:val="36"/>
        </w:rPr>
        <w:t>Trg Miloša Zidanška 1</w:t>
      </w:r>
    </w:p>
    <w:p w14:paraId="5146D28B" w14:textId="77777777" w:rsidR="00A367FA" w:rsidRPr="00AA6127" w:rsidRDefault="00A367FA" w:rsidP="00A367FA">
      <w:pPr>
        <w:jc w:val="center"/>
        <w:rPr>
          <w:rFonts w:ascii="Palatino Linotype" w:hAnsi="Palatino Linotype"/>
          <w:sz w:val="36"/>
          <w:szCs w:val="36"/>
        </w:rPr>
      </w:pPr>
      <w:r w:rsidRPr="00AA6127">
        <w:rPr>
          <w:rFonts w:ascii="Palatino Linotype" w:hAnsi="Palatino Linotype"/>
          <w:sz w:val="36"/>
          <w:szCs w:val="36"/>
        </w:rPr>
        <w:t>2000 Maribor</w:t>
      </w:r>
    </w:p>
    <w:p w14:paraId="2507FBB5" w14:textId="77777777" w:rsidR="00A367FA" w:rsidRDefault="00A367FA">
      <w:pPr>
        <w:rPr>
          <w:rFonts w:ascii="Palatino Linotype" w:hAnsi="Palatino Linotype"/>
        </w:rPr>
      </w:pPr>
    </w:p>
    <w:p w14:paraId="3E502718" w14:textId="77777777" w:rsidR="00A367FA" w:rsidRDefault="00A367FA">
      <w:pPr>
        <w:rPr>
          <w:rFonts w:ascii="Palatino Linotype" w:hAnsi="Palatino Linotype"/>
        </w:rPr>
      </w:pPr>
    </w:p>
    <w:p w14:paraId="23F8A37B" w14:textId="77777777" w:rsidR="00A367FA" w:rsidRDefault="00A367FA">
      <w:pPr>
        <w:rPr>
          <w:rFonts w:ascii="Palatino Linotype" w:hAnsi="Palatino Linotype"/>
        </w:rPr>
      </w:pPr>
    </w:p>
    <w:p w14:paraId="14A45E68" w14:textId="77777777" w:rsidR="00A367FA" w:rsidRDefault="00A367FA">
      <w:pPr>
        <w:rPr>
          <w:rFonts w:ascii="Palatino Linotype" w:hAnsi="Palatino Linotype"/>
        </w:rPr>
      </w:pPr>
    </w:p>
    <w:p w14:paraId="00C68285" w14:textId="77777777" w:rsidR="00A367FA" w:rsidRDefault="00A367FA">
      <w:pPr>
        <w:rPr>
          <w:rFonts w:ascii="Palatino Linotype" w:hAnsi="Palatino Linotype"/>
        </w:rPr>
      </w:pPr>
    </w:p>
    <w:p w14:paraId="5A89C769" w14:textId="77777777" w:rsidR="000E1C20" w:rsidRPr="00A367FA" w:rsidRDefault="000E1C20" w:rsidP="00A367FA">
      <w:pPr>
        <w:jc w:val="center"/>
        <w:rPr>
          <w:rFonts w:ascii="Palatino Linotype" w:hAnsi="Palatino Linotype"/>
          <w:b/>
          <w:i/>
          <w:sz w:val="140"/>
          <w:szCs w:val="140"/>
        </w:rPr>
      </w:pPr>
      <w:r w:rsidRPr="00A367FA">
        <w:rPr>
          <w:rFonts w:ascii="Palatino Linotype" w:hAnsi="Palatino Linotype"/>
          <w:b/>
          <w:i/>
          <w:sz w:val="140"/>
          <w:szCs w:val="140"/>
        </w:rPr>
        <w:t>SPLAV</w:t>
      </w:r>
    </w:p>
    <w:p w14:paraId="72B3EF98" w14:textId="77777777" w:rsidR="000E1C20" w:rsidRPr="00A367FA" w:rsidRDefault="000E1C20" w:rsidP="00A367FA">
      <w:pPr>
        <w:jc w:val="center"/>
        <w:rPr>
          <w:rFonts w:ascii="Palatino Linotype" w:hAnsi="Palatino Linotype"/>
          <w:i/>
          <w:sz w:val="52"/>
          <w:szCs w:val="52"/>
        </w:rPr>
      </w:pPr>
      <w:r w:rsidRPr="00A367FA">
        <w:rPr>
          <w:rFonts w:ascii="Palatino Linotype" w:hAnsi="Palatino Linotype"/>
          <w:i/>
          <w:sz w:val="52"/>
          <w:szCs w:val="52"/>
        </w:rPr>
        <w:t>DA ali NE?</w:t>
      </w:r>
    </w:p>
    <w:p w14:paraId="7BFB8776" w14:textId="77777777" w:rsidR="000E1C20" w:rsidRPr="00173B61" w:rsidRDefault="000E1C20">
      <w:pPr>
        <w:rPr>
          <w:rFonts w:ascii="Palatino Linotype" w:hAnsi="Palatino Linotype"/>
        </w:rPr>
      </w:pPr>
    </w:p>
    <w:p w14:paraId="7B88B3C6" w14:textId="77777777" w:rsidR="00A367FA" w:rsidRDefault="00A367FA">
      <w:pPr>
        <w:rPr>
          <w:rFonts w:ascii="Palatino Linotype" w:hAnsi="Palatino Linotype"/>
        </w:rPr>
      </w:pPr>
    </w:p>
    <w:p w14:paraId="4665A126" w14:textId="77777777" w:rsidR="00A367FA" w:rsidRDefault="00A367FA">
      <w:pPr>
        <w:rPr>
          <w:rFonts w:ascii="Palatino Linotype" w:hAnsi="Palatino Linotype"/>
        </w:rPr>
      </w:pPr>
    </w:p>
    <w:p w14:paraId="43E41023" w14:textId="77777777" w:rsidR="00A367FA" w:rsidRDefault="00A367FA">
      <w:pPr>
        <w:rPr>
          <w:rFonts w:ascii="Palatino Linotype" w:hAnsi="Palatino Linotype"/>
        </w:rPr>
      </w:pPr>
    </w:p>
    <w:p w14:paraId="1F4BE6AF" w14:textId="77777777" w:rsidR="00A367FA" w:rsidRDefault="00A367FA">
      <w:pPr>
        <w:rPr>
          <w:rFonts w:ascii="Palatino Linotype" w:hAnsi="Palatino Linotype"/>
        </w:rPr>
      </w:pPr>
    </w:p>
    <w:p w14:paraId="3DDD847E" w14:textId="77777777" w:rsidR="00A367FA" w:rsidRDefault="00A367FA">
      <w:pPr>
        <w:rPr>
          <w:rFonts w:ascii="Palatino Linotype" w:hAnsi="Palatino Linotype"/>
        </w:rPr>
      </w:pPr>
    </w:p>
    <w:p w14:paraId="7630A319" w14:textId="77777777" w:rsidR="00A367FA" w:rsidRDefault="00A367FA">
      <w:pPr>
        <w:rPr>
          <w:rFonts w:ascii="Palatino Linotype" w:hAnsi="Palatino Linotype"/>
          <w:i/>
          <w:sz w:val="32"/>
          <w:szCs w:val="32"/>
        </w:rPr>
      </w:pPr>
    </w:p>
    <w:p w14:paraId="42EDE14E" w14:textId="77777777" w:rsidR="000E1C20" w:rsidRPr="00A367FA" w:rsidRDefault="000E1C20">
      <w:pPr>
        <w:rPr>
          <w:rFonts w:ascii="Palatino Linotype" w:hAnsi="Palatino Linotype"/>
          <w:i/>
          <w:sz w:val="32"/>
          <w:szCs w:val="32"/>
        </w:rPr>
      </w:pPr>
      <w:r w:rsidRPr="00A367FA">
        <w:rPr>
          <w:rFonts w:ascii="Palatino Linotype" w:hAnsi="Palatino Linotype"/>
          <w:i/>
          <w:sz w:val="32"/>
          <w:szCs w:val="32"/>
        </w:rPr>
        <w:t>Avtorja:</w:t>
      </w:r>
      <w:r w:rsidRPr="00A367FA">
        <w:rPr>
          <w:rFonts w:ascii="Palatino Linotype" w:hAnsi="Palatino Linotype"/>
          <w:i/>
          <w:sz w:val="32"/>
          <w:szCs w:val="32"/>
        </w:rPr>
        <w:tab/>
      </w:r>
      <w:r w:rsidRPr="00A367FA">
        <w:rPr>
          <w:rFonts w:ascii="Palatino Linotype" w:hAnsi="Palatino Linotype"/>
          <w:i/>
          <w:sz w:val="32"/>
          <w:szCs w:val="32"/>
        </w:rPr>
        <w:tab/>
      </w:r>
      <w:r w:rsidRPr="00A367FA">
        <w:rPr>
          <w:rFonts w:ascii="Palatino Linotype" w:hAnsi="Palatino Linotype"/>
          <w:i/>
          <w:sz w:val="32"/>
          <w:szCs w:val="32"/>
        </w:rPr>
        <w:tab/>
      </w:r>
      <w:r w:rsidRPr="00A367FA">
        <w:rPr>
          <w:rFonts w:ascii="Palatino Linotype" w:hAnsi="Palatino Linotype"/>
          <w:i/>
          <w:sz w:val="32"/>
          <w:szCs w:val="32"/>
        </w:rPr>
        <w:tab/>
      </w:r>
      <w:r w:rsidRPr="00A367FA">
        <w:rPr>
          <w:rFonts w:ascii="Palatino Linotype" w:hAnsi="Palatino Linotype"/>
          <w:i/>
          <w:sz w:val="32"/>
          <w:szCs w:val="32"/>
        </w:rPr>
        <w:tab/>
      </w:r>
      <w:r w:rsidRPr="00A367FA">
        <w:rPr>
          <w:rFonts w:ascii="Palatino Linotype" w:hAnsi="Palatino Linotype"/>
          <w:i/>
          <w:sz w:val="32"/>
          <w:szCs w:val="32"/>
        </w:rPr>
        <w:tab/>
      </w:r>
      <w:r w:rsidR="00A367FA" w:rsidRPr="00A367FA">
        <w:rPr>
          <w:rFonts w:ascii="Palatino Linotype" w:hAnsi="Palatino Linotype"/>
          <w:i/>
          <w:sz w:val="32"/>
          <w:szCs w:val="32"/>
        </w:rPr>
        <w:tab/>
      </w:r>
      <w:r w:rsidRPr="00A367FA">
        <w:rPr>
          <w:rFonts w:ascii="Palatino Linotype" w:hAnsi="Palatino Linotype"/>
          <w:i/>
          <w:sz w:val="32"/>
          <w:szCs w:val="32"/>
        </w:rPr>
        <w:t>Mentor:</w:t>
      </w:r>
    </w:p>
    <w:p w14:paraId="21F4DFAD" w14:textId="3B883DAE" w:rsidR="000E1C20" w:rsidRDefault="000E1BB2">
      <w:pPr>
        <w:rPr>
          <w:rFonts w:ascii="Palatino Linotype" w:hAnsi="Palatino Linotype"/>
          <w:sz w:val="36"/>
          <w:szCs w:val="36"/>
        </w:rPr>
      </w:pPr>
      <w:r>
        <w:rPr>
          <w:rFonts w:ascii="Palatino Linotype" w:hAnsi="Palatino Linotype"/>
          <w:sz w:val="36"/>
          <w:szCs w:val="36"/>
        </w:rPr>
        <w:t xml:space="preserve"> </w:t>
      </w:r>
    </w:p>
    <w:p w14:paraId="74B31C6A" w14:textId="77777777" w:rsidR="000E1BB2" w:rsidRPr="00A367FA" w:rsidRDefault="000E1BB2">
      <w:pPr>
        <w:rPr>
          <w:rFonts w:ascii="Palatino Linotype" w:hAnsi="Palatino Linotype"/>
          <w:sz w:val="36"/>
          <w:szCs w:val="36"/>
        </w:rPr>
      </w:pPr>
    </w:p>
    <w:p w14:paraId="4A35C424" w14:textId="77777777" w:rsidR="000E1C20" w:rsidRPr="00173B61" w:rsidRDefault="000E1C20">
      <w:pPr>
        <w:rPr>
          <w:rFonts w:ascii="Palatino Linotype" w:hAnsi="Palatino Linotype"/>
        </w:rPr>
      </w:pPr>
    </w:p>
    <w:p w14:paraId="0BB2802F" w14:textId="77777777" w:rsidR="00A367FA" w:rsidRDefault="00A367FA">
      <w:pPr>
        <w:rPr>
          <w:rFonts w:ascii="Palatino Linotype" w:hAnsi="Palatino Linotype"/>
          <w:i/>
          <w:sz w:val="28"/>
          <w:szCs w:val="28"/>
        </w:rPr>
      </w:pPr>
    </w:p>
    <w:p w14:paraId="59EC3C27" w14:textId="77777777" w:rsidR="00A367FA" w:rsidRDefault="00A367FA">
      <w:pPr>
        <w:rPr>
          <w:rFonts w:ascii="Palatino Linotype" w:hAnsi="Palatino Linotype"/>
          <w:i/>
          <w:sz w:val="28"/>
          <w:szCs w:val="28"/>
        </w:rPr>
      </w:pPr>
    </w:p>
    <w:p w14:paraId="56CC7D08" w14:textId="77777777" w:rsidR="00A367FA" w:rsidRDefault="00A367FA">
      <w:pPr>
        <w:rPr>
          <w:rFonts w:ascii="Palatino Linotype" w:hAnsi="Palatino Linotype"/>
          <w:i/>
          <w:sz w:val="28"/>
          <w:szCs w:val="28"/>
        </w:rPr>
      </w:pPr>
    </w:p>
    <w:p w14:paraId="7DE58614" w14:textId="77777777" w:rsidR="00A367FA" w:rsidRDefault="00A367FA">
      <w:pPr>
        <w:rPr>
          <w:rFonts w:ascii="Palatino Linotype" w:hAnsi="Palatino Linotype"/>
          <w:i/>
          <w:sz w:val="28"/>
          <w:szCs w:val="28"/>
        </w:rPr>
      </w:pPr>
    </w:p>
    <w:p w14:paraId="695595DD" w14:textId="77777777" w:rsidR="00A367FA" w:rsidRDefault="00A367FA">
      <w:pPr>
        <w:rPr>
          <w:rFonts w:ascii="Palatino Linotype" w:hAnsi="Palatino Linotype"/>
          <w:i/>
          <w:sz w:val="28"/>
          <w:szCs w:val="28"/>
        </w:rPr>
      </w:pPr>
    </w:p>
    <w:p w14:paraId="13632F02" w14:textId="77777777" w:rsidR="00A367FA" w:rsidRDefault="00A367FA">
      <w:pPr>
        <w:rPr>
          <w:rFonts w:ascii="Palatino Linotype" w:hAnsi="Palatino Linotype"/>
          <w:i/>
          <w:sz w:val="28"/>
          <w:szCs w:val="28"/>
        </w:rPr>
      </w:pPr>
    </w:p>
    <w:p w14:paraId="5F0F0C88" w14:textId="77777777" w:rsidR="00A367FA" w:rsidRPr="00A367FA" w:rsidRDefault="000E1C20" w:rsidP="00A367FA">
      <w:pPr>
        <w:jc w:val="center"/>
        <w:rPr>
          <w:rFonts w:ascii="Palatino Linotype" w:hAnsi="Palatino Linotype"/>
          <w:i/>
          <w:sz w:val="32"/>
          <w:szCs w:val="32"/>
        </w:rPr>
      </w:pPr>
      <w:r w:rsidRPr="00A367FA">
        <w:rPr>
          <w:rFonts w:ascii="Palatino Linotype" w:hAnsi="Palatino Linotype"/>
          <w:i/>
          <w:sz w:val="32"/>
          <w:szCs w:val="32"/>
        </w:rPr>
        <w:t xml:space="preserve">Maribor, 14. februar </w:t>
      </w:r>
      <w:r w:rsidR="00A367FA">
        <w:rPr>
          <w:rFonts w:ascii="Palatino Linotype" w:hAnsi="Palatino Linotype"/>
          <w:i/>
          <w:sz w:val="32"/>
          <w:szCs w:val="32"/>
        </w:rPr>
        <w:t>2006</w:t>
      </w:r>
    </w:p>
    <w:p w14:paraId="5F60AF12" w14:textId="77777777" w:rsidR="000E1C20" w:rsidRPr="00A367FA" w:rsidRDefault="00173B61" w:rsidP="00173B61">
      <w:pPr>
        <w:numPr>
          <w:ilvl w:val="0"/>
          <w:numId w:val="3"/>
        </w:numPr>
        <w:rPr>
          <w:rFonts w:ascii="Palatino Linotype" w:hAnsi="Palatino Linotype"/>
          <w:b/>
          <w:sz w:val="36"/>
          <w:szCs w:val="36"/>
        </w:rPr>
      </w:pPr>
      <w:r w:rsidRPr="00A367FA">
        <w:rPr>
          <w:rFonts w:ascii="Palatino Linotype" w:hAnsi="Palatino Linotype"/>
          <w:b/>
          <w:sz w:val="36"/>
          <w:szCs w:val="36"/>
        </w:rPr>
        <w:lastRenderedPageBreak/>
        <w:t>UVOD</w:t>
      </w:r>
    </w:p>
    <w:p w14:paraId="1B29346F" w14:textId="77777777" w:rsidR="00173B61" w:rsidRDefault="00173B61">
      <w:pPr>
        <w:rPr>
          <w:rFonts w:ascii="Palatino Linotype" w:hAnsi="Palatino Linotype"/>
        </w:rPr>
      </w:pPr>
    </w:p>
    <w:p w14:paraId="16CD5993" w14:textId="77777777" w:rsidR="00AB51CE" w:rsidRPr="00173B61" w:rsidRDefault="00AB51CE">
      <w:pPr>
        <w:rPr>
          <w:rFonts w:ascii="Palatino Linotype" w:hAnsi="Palatino Linotype"/>
        </w:rPr>
      </w:pPr>
    </w:p>
    <w:p w14:paraId="5EF2084F" w14:textId="77777777" w:rsidR="000E1C20" w:rsidRPr="00173B61" w:rsidRDefault="000E1C20" w:rsidP="000344C5">
      <w:pPr>
        <w:jc w:val="both"/>
        <w:rPr>
          <w:rFonts w:ascii="Palatino Linotype" w:hAnsi="Palatino Linotype"/>
        </w:rPr>
      </w:pPr>
      <w:r w:rsidRPr="00173B61">
        <w:rPr>
          <w:rFonts w:ascii="Palatino Linotype" w:hAnsi="Palatino Linotype"/>
        </w:rPr>
        <w:t>Mnogo mladostnic in pa tudi mladostnikov zagovarjajo splav, tako tudi midva. Bodoče materinstvo je za mnoga dekleta veliko breme in velika sprememba v življenju dekleta. Splav zagovarjava v primeru najstnic in mlajših deklet.</w:t>
      </w:r>
    </w:p>
    <w:p w14:paraId="0635A97A" w14:textId="77777777" w:rsidR="000E1C20" w:rsidRPr="00173B61" w:rsidRDefault="000E1C20" w:rsidP="000344C5">
      <w:pPr>
        <w:jc w:val="both"/>
        <w:rPr>
          <w:rFonts w:ascii="Palatino Linotype" w:hAnsi="Palatino Linotype"/>
        </w:rPr>
      </w:pPr>
      <w:r w:rsidRPr="00173B61">
        <w:rPr>
          <w:rFonts w:ascii="Palatino Linotype" w:hAnsi="Palatino Linotype"/>
        </w:rPr>
        <w:t>Mlado dekle, ki zanosi je že takoj na začetku izpostavljeno pripombam in izzivanju vrstnikov. Res, da se najdejo tudi prijatelji, ki so tem dekletom v podporo a vendar naša kultura zavrača materinstvo v najstniških letih. Na tem mestu lahko brez dvoma uporabimo frazo » če bi pogledi ubijali…« en sam pogled zadostuje, da najstnica pade čisto na dno in je pobita. Takšnemu dekletu lahko nosečnost in tudi kasneje otrok  vzame vso mladost, veselje, zabave s prijatelji, … Tudi šolanje je precej oteženo najprej v času nosečnosti in pa tik pred porodom, ko je najbolje da nosečnica ostane doma. Šolanje je oteženo s strani vrstnikov in pa tudi zaradi izbruhov slabosti, vrtoglavice, nezmožnosti zbranosti pri pouku in po vsej verjetnosti tudi zaradi obsojanja nekaterih učiteljev.</w:t>
      </w:r>
    </w:p>
    <w:p w14:paraId="53B35A93" w14:textId="77777777" w:rsidR="000E1C20" w:rsidRPr="00173B61" w:rsidRDefault="000E1C20" w:rsidP="000344C5">
      <w:pPr>
        <w:jc w:val="both"/>
        <w:rPr>
          <w:rFonts w:ascii="Palatino Linotype" w:hAnsi="Palatino Linotype"/>
        </w:rPr>
      </w:pPr>
      <w:r w:rsidRPr="00173B61">
        <w:rPr>
          <w:rFonts w:ascii="Palatino Linotype" w:hAnsi="Palatino Linotype"/>
        </w:rPr>
        <w:t>In če se še dotakneva obdobja po rojstvu. Za bodočo mater je že sam porod velikanska obremenitev in tudi izredno stresna situacija. Z novim družinskim članom pa pride tudi velika odgovornost. Mlada dekleta, ki so še ponavadi v srednji šoli so le redka, ki so sposobna prevzeti odgovornost za novo življenje zraven tega še nimajo rednih dohodkov in tudi finančno niso zmožna skrbeti za otroka, tako pristanejo stroški na dedku in babici tega nedolžnega otročička. V mnogih primerih tudi oče otroka ni sposoben skrbeti za otroka, ker se še šola ali pa za otroka noče vedeti, so pa tudi primeri v katerih oče sprejme odgovornost in pomaga pri vzgoji in skrbstvu otroka.</w:t>
      </w:r>
    </w:p>
    <w:p w14:paraId="22A6AE84" w14:textId="77777777" w:rsidR="000E1C20" w:rsidRPr="00173B61" w:rsidRDefault="000E1C20" w:rsidP="000344C5">
      <w:pPr>
        <w:jc w:val="both"/>
        <w:rPr>
          <w:rFonts w:ascii="Palatino Linotype" w:hAnsi="Palatino Linotype"/>
        </w:rPr>
      </w:pPr>
      <w:r w:rsidRPr="00173B61">
        <w:rPr>
          <w:rFonts w:ascii="Palatino Linotype" w:hAnsi="Palatino Linotype"/>
        </w:rPr>
        <w:t>Do nosečnosti lahko pride iz različnih razlogov. Ali sta ''seksala'' ko sta bila pijana ali zadeta in sta pač »pozabila« na zaščito ali je zaščita odpovedala ali pa enostavno » brez kondoma je boljše« ali pa je bilo dekle posiljeno. Do nezaželene nosečnosti lahko pride zaradi neodgovornosti, v tem primeru je vsekakor treba prevzeti odgovornost ampak je potrebno upoštevati, da to novo življenje lahko uniči življenje bodoče matere. Do nosečnosti pa lahko pride tudi kljub zaščiti, če zaščita enostavno odpove.</w:t>
      </w:r>
    </w:p>
    <w:p w14:paraId="6F81D41E" w14:textId="77777777" w:rsidR="000E1C20" w:rsidRPr="00173B61" w:rsidRDefault="000E1C20" w:rsidP="000344C5">
      <w:pPr>
        <w:jc w:val="both"/>
        <w:rPr>
          <w:rFonts w:ascii="Palatino Linotype" w:hAnsi="Palatino Linotype"/>
        </w:rPr>
      </w:pPr>
      <w:r w:rsidRPr="00173B61">
        <w:rPr>
          <w:rFonts w:ascii="Palatino Linotype" w:hAnsi="Palatino Linotype"/>
        </w:rPr>
        <w:t>Dobro, dekle rodi otroka. Ena izmed možnih opcij je, da ga da v posvojitev. Tudi to je izredno stresna situacija, večini mater se je težko ločiti od otroka in to breme, da je zapustila otroka mora nositi s sabo vse življenje.</w:t>
      </w:r>
    </w:p>
    <w:p w14:paraId="62B37EC1" w14:textId="77777777" w:rsidR="000E1C20" w:rsidRPr="00173B61" w:rsidRDefault="000E1C20" w:rsidP="000344C5">
      <w:pPr>
        <w:jc w:val="both"/>
        <w:rPr>
          <w:rFonts w:ascii="Palatino Linotype" w:hAnsi="Palatino Linotype"/>
        </w:rPr>
      </w:pPr>
      <w:r w:rsidRPr="00173B61">
        <w:rPr>
          <w:rFonts w:ascii="Palatino Linotype" w:hAnsi="Palatino Linotype"/>
        </w:rPr>
        <w:t>Pa še pogled s strani katoliške vere. Katoliška vera prepoveduje splav ampak je potrebno seči nekoliko dlje. Katoliška vera tudi pravi » seks po poroki«. Midva ne zagovarjava splava pri poročenih ljudeh ali pri ženskah starih nekje okoli 28-30 let in več, ki bi hotele splaviti zaradi kariere ali česa podobnega. V tem starostnem obdobju je mati vsekakor sposobna prevzeti odgovornost za otroka. Splav zagovarjava samo pri mladih dekletih, večinoma najstnicah, ki še niso sposobne prevzeti odgovornosti materinstva in katerim lahko materinstvo uniči življenje.</w:t>
      </w:r>
    </w:p>
    <w:p w14:paraId="1B1295B2" w14:textId="77777777" w:rsidR="000E1C20" w:rsidRPr="00173B61" w:rsidRDefault="000E1C20">
      <w:pPr>
        <w:rPr>
          <w:rFonts w:ascii="Palatino Linotype" w:hAnsi="Palatino Linotype"/>
        </w:rPr>
      </w:pPr>
    </w:p>
    <w:p w14:paraId="33059080" w14:textId="77777777" w:rsidR="000E1C20" w:rsidRPr="00173B61" w:rsidRDefault="000E1C20">
      <w:pPr>
        <w:rPr>
          <w:rFonts w:ascii="Palatino Linotype" w:hAnsi="Palatino Linotype"/>
        </w:rPr>
      </w:pPr>
    </w:p>
    <w:p w14:paraId="7785593C" w14:textId="77777777" w:rsidR="00A367FA" w:rsidRPr="00AB51CE" w:rsidRDefault="00173B61">
      <w:pPr>
        <w:numPr>
          <w:ilvl w:val="0"/>
          <w:numId w:val="3"/>
        </w:numPr>
        <w:rPr>
          <w:rFonts w:ascii="Palatino Linotype" w:hAnsi="Palatino Linotype"/>
          <w:b/>
          <w:sz w:val="36"/>
          <w:szCs w:val="36"/>
        </w:rPr>
      </w:pPr>
      <w:r w:rsidRPr="00A367FA">
        <w:rPr>
          <w:rFonts w:ascii="Palatino Linotype" w:hAnsi="Palatino Linotype"/>
          <w:b/>
          <w:sz w:val="36"/>
          <w:szCs w:val="36"/>
        </w:rPr>
        <w:t>SEKUNDARNI VIRI</w:t>
      </w:r>
    </w:p>
    <w:p w14:paraId="51BD51BA" w14:textId="77777777" w:rsidR="00A367FA" w:rsidRPr="00173B61" w:rsidRDefault="00A367FA">
      <w:pPr>
        <w:rPr>
          <w:rFonts w:ascii="Palatino Linotype" w:hAnsi="Palatino Linotype"/>
        </w:rPr>
      </w:pPr>
    </w:p>
    <w:p w14:paraId="66F51B05" w14:textId="77777777" w:rsidR="000E1C20" w:rsidRDefault="00173B61" w:rsidP="00173B61">
      <w:pPr>
        <w:numPr>
          <w:ilvl w:val="0"/>
          <w:numId w:val="4"/>
        </w:numPr>
        <w:rPr>
          <w:rFonts w:ascii="Palatino Linotype" w:hAnsi="Palatino Linotype"/>
          <w:i/>
          <w:sz w:val="36"/>
          <w:szCs w:val="36"/>
          <w:u w:val="single"/>
        </w:rPr>
      </w:pPr>
      <w:r w:rsidRPr="00A367FA">
        <w:rPr>
          <w:rFonts w:ascii="Palatino Linotype" w:hAnsi="Palatino Linotype"/>
          <w:i/>
          <w:sz w:val="36"/>
          <w:szCs w:val="36"/>
          <w:u w:val="single"/>
        </w:rPr>
        <w:t>strokovni viri</w:t>
      </w:r>
    </w:p>
    <w:p w14:paraId="641A6F79" w14:textId="77777777" w:rsidR="00A367FA" w:rsidRPr="00A367FA" w:rsidRDefault="00A367FA" w:rsidP="00A367FA">
      <w:pPr>
        <w:ind w:left="60"/>
        <w:rPr>
          <w:rFonts w:ascii="Palatino Linotype" w:hAnsi="Palatino Linotype"/>
          <w:i/>
          <w:sz w:val="36"/>
          <w:szCs w:val="36"/>
          <w:u w:val="single"/>
        </w:rPr>
      </w:pPr>
    </w:p>
    <w:p w14:paraId="65335AEF" w14:textId="77777777" w:rsidR="00A367FA" w:rsidRPr="00173B61" w:rsidRDefault="00A367FA" w:rsidP="000344C5">
      <w:pPr>
        <w:ind w:left="60"/>
        <w:jc w:val="both"/>
        <w:rPr>
          <w:rFonts w:ascii="Palatino Linotype" w:hAnsi="Palatino Linotype"/>
        </w:rPr>
      </w:pPr>
    </w:p>
    <w:p w14:paraId="7E3464D4" w14:textId="77777777" w:rsidR="00173B61" w:rsidRPr="00173B61" w:rsidRDefault="00173B61" w:rsidP="000344C5">
      <w:pPr>
        <w:jc w:val="both"/>
        <w:rPr>
          <w:rFonts w:ascii="Palatino Linotype" w:hAnsi="Palatino Linotype"/>
        </w:rPr>
      </w:pPr>
      <w:r w:rsidRPr="00173B61">
        <w:rPr>
          <w:rFonts w:ascii="Palatino Linotype" w:hAnsi="Palatino Linotype"/>
        </w:rPr>
        <w:t>Tako kot mnenja posameznikov se razlikujejo tudi pogledi iz strokovne plati. V vseh pogledih pa je upravičen spontan splav, kajti ni bil zaželen iz strani matere ampak je nastopil ne namenoma.</w:t>
      </w:r>
    </w:p>
    <w:p w14:paraId="3B0D0955" w14:textId="77777777" w:rsidR="00173B61" w:rsidRDefault="00173B61" w:rsidP="000344C5">
      <w:pPr>
        <w:jc w:val="both"/>
        <w:rPr>
          <w:rFonts w:ascii="Palatino Linotype" w:hAnsi="Palatino Linotype"/>
        </w:rPr>
      </w:pPr>
      <w:r w:rsidRPr="00173B61">
        <w:rPr>
          <w:rFonts w:ascii="Palatino Linotype" w:hAnsi="Palatino Linotype"/>
        </w:rPr>
        <w:t>Po 18 dneh obstoja oplojenega zarodka le- temu začne utripati srce. Po enem mesecu in pol se začnejo oblikovati prstki in kmalu tudi prstni odtisi. Pri treh mesecih je zarodek že kot od odrasel človek. Velik je tri centimetre in tehta tri grame. V tem času je otoka možno videti tudi na ultrazvoku. Pri teh mesecih je zarodek zmožen pokazati to kar čuti ugodje, bolečino, strah,…</w:t>
      </w:r>
    </w:p>
    <w:p w14:paraId="7E2BE681" w14:textId="77777777" w:rsidR="00A367FA" w:rsidRPr="00173B61" w:rsidRDefault="00A367FA" w:rsidP="00173B61">
      <w:pPr>
        <w:rPr>
          <w:rFonts w:ascii="Palatino Linotype" w:hAnsi="Palatino Linotype"/>
        </w:rPr>
      </w:pPr>
    </w:p>
    <w:p w14:paraId="7536E0E4" w14:textId="77777777" w:rsidR="00173B61" w:rsidRPr="00A367FA" w:rsidRDefault="00173B61" w:rsidP="000344C5">
      <w:pPr>
        <w:jc w:val="center"/>
        <w:rPr>
          <w:rFonts w:ascii="Palatino Linotype" w:hAnsi="Palatino Linotype"/>
          <w:i/>
        </w:rPr>
      </w:pPr>
      <w:r w:rsidRPr="00A367FA">
        <w:rPr>
          <w:rFonts w:ascii="Palatino Linotype" w:hAnsi="Palatino Linotype"/>
          <w:i/>
        </w:rPr>
        <w:t>Citat: » Kot sesalec posesa smeti, tako bi posesalo in zmlelo tudi mene. Splav je uboj človeškega bitja!«</w:t>
      </w:r>
    </w:p>
    <w:p w14:paraId="555E78BF" w14:textId="77777777" w:rsidR="00A367FA" w:rsidRPr="00173B61" w:rsidRDefault="00A367FA" w:rsidP="00173B61">
      <w:pPr>
        <w:rPr>
          <w:rFonts w:ascii="Palatino Linotype" w:hAnsi="Palatino Linotype"/>
        </w:rPr>
      </w:pPr>
    </w:p>
    <w:p w14:paraId="244B2336" w14:textId="77777777" w:rsidR="00173B61" w:rsidRPr="00173B61" w:rsidRDefault="00173B61" w:rsidP="000344C5">
      <w:pPr>
        <w:jc w:val="both"/>
        <w:rPr>
          <w:rFonts w:ascii="Palatino Linotype" w:hAnsi="Palatino Linotype"/>
        </w:rPr>
      </w:pPr>
      <w:r w:rsidRPr="00173B61">
        <w:rPr>
          <w:rFonts w:ascii="Palatino Linotype" w:hAnsi="Palatino Linotype"/>
        </w:rPr>
        <w:t>Iz stališča, da je človeško življenje nedotakljivo tudi če ogroža materino življenje ali če je plod posilstva je splav nedopusten in skrajno nemoralen. Gre za uboj človeka v njegovi rani mladosti. Tudi nekatera kontracepcijska sredstva ne preprečujejo oploditve ampak sprožijo takojšen splav po oploditvi jajčeca in preprečijo zarodku, da se zasidra v maternici.</w:t>
      </w:r>
    </w:p>
    <w:p w14:paraId="719290B4" w14:textId="77777777" w:rsidR="00173B61" w:rsidRPr="00173B61" w:rsidRDefault="00173B61" w:rsidP="000344C5">
      <w:pPr>
        <w:jc w:val="both"/>
        <w:rPr>
          <w:rFonts w:ascii="Palatino Linotype" w:hAnsi="Palatino Linotype"/>
        </w:rPr>
      </w:pPr>
      <w:r w:rsidRPr="00173B61">
        <w:rPr>
          <w:rFonts w:ascii="Palatino Linotype" w:hAnsi="Palatino Linotype"/>
        </w:rPr>
        <w:t>Drugo stališče pa pravi, da je zarodek del materinega telesa in ima s tem pravico do izbire kaj želi s svojim telesom narediti. Splav ali aborto ( izhaja iz latinskega aborior, kar pomeni umreti pred rojstvom) je upravičen, če je razlog za odstranitev le-tega pomembnejši kot pa samo življenje novo nastajajočega življenja ter seveda, če je zagotovljeno, da zarodek ne čuti bolečine.</w:t>
      </w:r>
    </w:p>
    <w:p w14:paraId="1EC62B2D" w14:textId="77777777" w:rsidR="00173B61" w:rsidRPr="00173B61" w:rsidRDefault="00173B61" w:rsidP="000344C5">
      <w:pPr>
        <w:jc w:val="both"/>
        <w:rPr>
          <w:rFonts w:ascii="Palatino Linotype" w:hAnsi="Palatino Linotype"/>
        </w:rPr>
      </w:pPr>
      <w:r w:rsidRPr="00173B61">
        <w:rPr>
          <w:rFonts w:ascii="Palatino Linotype" w:hAnsi="Palatino Linotype"/>
        </w:rPr>
        <w:t>Poseg je pa vsekakor lahko nevaren za mater in tudi za materino nadaljnjo plodnost. Tudi metode odstranitve zarodka se zdijo včasih kot krute, humane in moralne.</w:t>
      </w:r>
    </w:p>
    <w:p w14:paraId="33731279" w14:textId="77777777" w:rsidR="00AB51CE" w:rsidRPr="00173B61" w:rsidRDefault="00AB51CE">
      <w:pPr>
        <w:rPr>
          <w:rFonts w:ascii="Palatino Linotype" w:hAnsi="Palatino Linotype"/>
        </w:rPr>
      </w:pPr>
    </w:p>
    <w:p w14:paraId="60987D7A" w14:textId="77777777" w:rsidR="00173B61" w:rsidRPr="00173B61" w:rsidRDefault="00173B61">
      <w:pPr>
        <w:rPr>
          <w:rFonts w:ascii="Palatino Linotype" w:hAnsi="Palatino Linotype"/>
        </w:rPr>
      </w:pPr>
    </w:p>
    <w:p w14:paraId="5512A323" w14:textId="77777777" w:rsidR="00173B61" w:rsidRDefault="00173B61" w:rsidP="00173B61">
      <w:pPr>
        <w:numPr>
          <w:ilvl w:val="0"/>
          <w:numId w:val="4"/>
        </w:numPr>
        <w:rPr>
          <w:rFonts w:ascii="Palatino Linotype" w:hAnsi="Palatino Linotype"/>
          <w:i/>
          <w:sz w:val="36"/>
          <w:szCs w:val="36"/>
          <w:u w:val="single"/>
        </w:rPr>
      </w:pPr>
      <w:r w:rsidRPr="00A367FA">
        <w:rPr>
          <w:rFonts w:ascii="Palatino Linotype" w:hAnsi="Palatino Linotype"/>
          <w:i/>
          <w:sz w:val="36"/>
          <w:szCs w:val="36"/>
          <w:u w:val="single"/>
        </w:rPr>
        <w:t>publicistični viri</w:t>
      </w:r>
    </w:p>
    <w:p w14:paraId="47094C2F" w14:textId="77777777" w:rsidR="00AB51CE" w:rsidRPr="00A367FA" w:rsidRDefault="00AB51CE" w:rsidP="00AB51CE">
      <w:pPr>
        <w:ind w:left="60"/>
        <w:rPr>
          <w:rFonts w:ascii="Palatino Linotype" w:hAnsi="Palatino Linotype"/>
          <w:i/>
          <w:sz w:val="36"/>
          <w:szCs w:val="36"/>
          <w:u w:val="single"/>
        </w:rPr>
      </w:pPr>
    </w:p>
    <w:p w14:paraId="4ABC7214" w14:textId="77777777" w:rsidR="00173B61" w:rsidRDefault="00173B61" w:rsidP="000344C5">
      <w:pPr>
        <w:pStyle w:val="NormalWeb"/>
        <w:jc w:val="both"/>
        <w:rPr>
          <w:rFonts w:ascii="Palatino Linotype" w:hAnsi="Palatino Linotype"/>
        </w:rPr>
      </w:pPr>
      <w:r w:rsidRPr="00173B61">
        <w:rPr>
          <w:rFonts w:ascii="Palatino Linotype" w:hAnsi="Palatino Linotype"/>
        </w:rPr>
        <w:t>Splav je strokovni izraz za prekinitev nosečnosti z različnimi tehnikami. V zgodnjem obdobju se lahko uporabi abortivna tabletka, kasneje pa vakuum ali posrkanje (sukcija). Do 10. tedna nosečnosti se lahko o splavu odloči nosečnica sama, kasneje o tem odloča zdravniška komisija.</w:t>
      </w:r>
    </w:p>
    <w:p w14:paraId="3A713C49" w14:textId="77777777" w:rsidR="00A367FA" w:rsidRPr="00173B61" w:rsidRDefault="00A367FA" w:rsidP="00173B61">
      <w:pPr>
        <w:pStyle w:val="NormalWeb"/>
        <w:rPr>
          <w:rFonts w:ascii="Palatino Linotype" w:hAnsi="Palatino Linotype"/>
        </w:rPr>
      </w:pPr>
    </w:p>
    <w:p w14:paraId="2522A040" w14:textId="77777777" w:rsidR="00173B61" w:rsidRPr="00173B61" w:rsidRDefault="00173B61" w:rsidP="000344C5">
      <w:pPr>
        <w:pStyle w:val="Heading4"/>
        <w:jc w:val="both"/>
        <w:rPr>
          <w:rFonts w:ascii="Palatino Linotype" w:hAnsi="Palatino Linotype"/>
        </w:rPr>
      </w:pPr>
      <w:bookmarkStart w:id="1" w:name="prednosti"/>
      <w:r w:rsidRPr="00173B61">
        <w:rPr>
          <w:rFonts w:ascii="Palatino Linotype" w:hAnsi="Palatino Linotype"/>
        </w:rPr>
        <w:lastRenderedPageBreak/>
        <w:t>PREDNOSTI</w:t>
      </w:r>
    </w:p>
    <w:bookmarkEnd w:id="1"/>
    <w:p w14:paraId="3C6A8806" w14:textId="77777777" w:rsidR="00173B61" w:rsidRPr="00173B61" w:rsidRDefault="00173B61" w:rsidP="000344C5">
      <w:pPr>
        <w:pStyle w:val="NormalWeb"/>
        <w:jc w:val="both"/>
        <w:rPr>
          <w:rFonts w:ascii="Palatino Linotype" w:hAnsi="Palatino Linotype"/>
        </w:rPr>
      </w:pPr>
      <w:r w:rsidRPr="00173B61">
        <w:rPr>
          <w:rFonts w:ascii="Palatino Linotype" w:hAnsi="Palatino Linotype"/>
        </w:rPr>
        <w:t>Zakonita možnost pri neučinkoviti kontracepciji, vendar to ni kontracepcijska metoda.</w:t>
      </w:r>
    </w:p>
    <w:p w14:paraId="5DF120AD" w14:textId="77777777" w:rsidR="00173B61" w:rsidRPr="00173B61" w:rsidRDefault="00173B61" w:rsidP="000344C5">
      <w:pPr>
        <w:pStyle w:val="Heading4"/>
        <w:jc w:val="both"/>
        <w:rPr>
          <w:rFonts w:ascii="Palatino Linotype" w:hAnsi="Palatino Linotype"/>
        </w:rPr>
      </w:pPr>
      <w:bookmarkStart w:id="2" w:name="pomanjkljivosti"/>
      <w:r w:rsidRPr="00173B61">
        <w:rPr>
          <w:rFonts w:ascii="Palatino Linotype" w:hAnsi="Palatino Linotype"/>
        </w:rPr>
        <w:t>POMANJKLJIVOSTI</w:t>
      </w:r>
    </w:p>
    <w:bookmarkEnd w:id="2"/>
    <w:p w14:paraId="067F662B" w14:textId="77777777" w:rsidR="00173B61" w:rsidRPr="00173B61" w:rsidRDefault="00173B61" w:rsidP="000344C5">
      <w:pPr>
        <w:pStyle w:val="NormalWeb"/>
        <w:jc w:val="both"/>
        <w:rPr>
          <w:rFonts w:ascii="Palatino Linotype" w:hAnsi="Palatino Linotype"/>
        </w:rPr>
      </w:pPr>
      <w:r w:rsidRPr="00173B61">
        <w:rPr>
          <w:rFonts w:ascii="Palatino Linotype" w:hAnsi="Palatino Linotype"/>
        </w:rPr>
        <w:t>Splav je za nekatere ženske nesprejemljiv. Hkrati je obremenjujoč, saj sta potrebna 2 do 4 obiski v ordinaciji. Ženske so bolj čustveno obremenjene.</w:t>
      </w:r>
    </w:p>
    <w:p w14:paraId="607F2083" w14:textId="77777777" w:rsidR="00173B61" w:rsidRPr="00173B61" w:rsidRDefault="00173B61" w:rsidP="000344C5">
      <w:pPr>
        <w:pStyle w:val="Heading4"/>
        <w:jc w:val="both"/>
        <w:rPr>
          <w:rFonts w:ascii="Palatino Linotype" w:hAnsi="Palatino Linotype"/>
        </w:rPr>
      </w:pPr>
      <w:bookmarkStart w:id="3" w:name="tveganje"/>
      <w:r w:rsidRPr="00173B61">
        <w:rPr>
          <w:rFonts w:ascii="Palatino Linotype" w:hAnsi="Palatino Linotype"/>
        </w:rPr>
        <w:t>TVEGANJE</w:t>
      </w:r>
    </w:p>
    <w:bookmarkEnd w:id="3"/>
    <w:p w14:paraId="080F37D5" w14:textId="77777777" w:rsidR="00173B61" w:rsidRPr="00173B61" w:rsidRDefault="00173B61" w:rsidP="000344C5">
      <w:pPr>
        <w:pStyle w:val="NormalWeb"/>
        <w:jc w:val="both"/>
        <w:rPr>
          <w:rFonts w:ascii="Palatino Linotype" w:hAnsi="Palatino Linotype"/>
        </w:rPr>
      </w:pPr>
      <w:r w:rsidRPr="00173B61">
        <w:rPr>
          <w:rFonts w:ascii="Palatino Linotype" w:hAnsi="Palatino Linotype"/>
        </w:rPr>
        <w:t>Zelo majhno je, če traja nosečnost 6 do 8 tednov (vakuumska tehnika, abortivna tabletka). Če traja nosečnost dlje, se tveganje poveča.</w:t>
      </w:r>
    </w:p>
    <w:p w14:paraId="4ADD8B9E" w14:textId="77777777" w:rsidR="00173B61" w:rsidRPr="00173B61" w:rsidRDefault="00173B61" w:rsidP="000344C5">
      <w:pPr>
        <w:pStyle w:val="Heading4"/>
        <w:jc w:val="both"/>
        <w:rPr>
          <w:rFonts w:ascii="Palatino Linotype" w:hAnsi="Palatino Linotype"/>
        </w:rPr>
      </w:pPr>
      <w:bookmarkStart w:id="4" w:name="tveganje_zanositve"/>
      <w:r w:rsidRPr="00173B61">
        <w:rPr>
          <w:rFonts w:ascii="Palatino Linotype" w:hAnsi="Palatino Linotype"/>
        </w:rPr>
        <w:t>TVEGANJE ZANOSITVE</w:t>
      </w:r>
    </w:p>
    <w:bookmarkEnd w:id="4"/>
    <w:p w14:paraId="304210CE" w14:textId="77777777" w:rsidR="00173B61" w:rsidRPr="00173B61" w:rsidRDefault="00173B61" w:rsidP="000344C5">
      <w:pPr>
        <w:pStyle w:val="NormalWeb"/>
        <w:jc w:val="both"/>
        <w:rPr>
          <w:rFonts w:ascii="Palatino Linotype" w:hAnsi="Palatino Linotype"/>
        </w:rPr>
      </w:pPr>
      <w:r w:rsidRPr="00173B61">
        <w:rPr>
          <w:rFonts w:ascii="Palatino Linotype" w:hAnsi="Palatino Linotype"/>
        </w:rPr>
        <w:t>Postopek prekine nosečnost.</w:t>
      </w:r>
    </w:p>
    <w:p w14:paraId="718B7198" w14:textId="77777777" w:rsidR="00173B61" w:rsidRPr="00173B61" w:rsidRDefault="00173B61" w:rsidP="000344C5">
      <w:pPr>
        <w:pStyle w:val="NormalWeb"/>
        <w:jc w:val="both"/>
        <w:rPr>
          <w:rFonts w:ascii="Palatino Linotype" w:hAnsi="Palatino Linotype"/>
        </w:rPr>
      </w:pPr>
      <w:r w:rsidRPr="00173B61">
        <w:rPr>
          <w:rFonts w:ascii="Palatino Linotype" w:hAnsi="Palatino Linotype"/>
        </w:rPr>
        <w:t>Takojšnje in kasnejše posledice so zelo redke.</w:t>
      </w:r>
    </w:p>
    <w:p w14:paraId="0D91CE5B" w14:textId="77777777" w:rsidR="00173B61" w:rsidRPr="00173B61" w:rsidRDefault="00173B61" w:rsidP="000344C5">
      <w:pPr>
        <w:pStyle w:val="Heading4"/>
        <w:jc w:val="both"/>
        <w:rPr>
          <w:rFonts w:ascii="Palatino Linotype" w:hAnsi="Palatino Linotype"/>
        </w:rPr>
      </w:pPr>
      <w:bookmarkStart w:id="5" w:name="neucinkovitost"/>
      <w:r w:rsidRPr="00173B61">
        <w:rPr>
          <w:rFonts w:ascii="Palatino Linotype" w:hAnsi="Palatino Linotype"/>
        </w:rPr>
        <w:t>VZROKI ZA NEUČINKOVITOST</w:t>
      </w:r>
    </w:p>
    <w:bookmarkEnd w:id="5"/>
    <w:p w14:paraId="2DA62F88" w14:textId="77777777" w:rsidR="00173B61" w:rsidRDefault="00173B61" w:rsidP="000344C5">
      <w:pPr>
        <w:pStyle w:val="NormalWeb"/>
        <w:jc w:val="both"/>
        <w:rPr>
          <w:rFonts w:ascii="Palatino Linotype" w:hAnsi="Palatino Linotype"/>
        </w:rPr>
      </w:pPr>
      <w:r w:rsidRPr="00173B61">
        <w:rPr>
          <w:rFonts w:ascii="Palatino Linotype" w:hAnsi="Palatino Linotype"/>
        </w:rPr>
        <w:t>Nepopoln poseg. Nepravilnosti maternice. Zunajmaternična nosečnost.</w:t>
      </w:r>
    </w:p>
    <w:p w14:paraId="5B7A5044" w14:textId="77777777" w:rsidR="00A367FA" w:rsidRDefault="00A367FA">
      <w:pPr>
        <w:rPr>
          <w:rFonts w:ascii="Palatino Linotype" w:hAnsi="Palatino Linotype"/>
        </w:rPr>
      </w:pPr>
    </w:p>
    <w:p w14:paraId="7E663510" w14:textId="77777777" w:rsidR="00A367FA" w:rsidRPr="00173B61" w:rsidRDefault="00A367FA">
      <w:pPr>
        <w:rPr>
          <w:rFonts w:ascii="Palatino Linotype" w:hAnsi="Palatino Linotype"/>
        </w:rPr>
      </w:pPr>
    </w:p>
    <w:p w14:paraId="320EAA63" w14:textId="77777777" w:rsidR="00AB51CE" w:rsidRDefault="00AB51CE" w:rsidP="00173B61">
      <w:pPr>
        <w:pStyle w:val="Heading1"/>
        <w:rPr>
          <w:rFonts w:ascii="Palatino Linotype" w:hAnsi="Palatino Linotype"/>
        </w:rPr>
      </w:pPr>
    </w:p>
    <w:p w14:paraId="77AB704D" w14:textId="77777777" w:rsidR="00AB51CE" w:rsidRDefault="00AB3894" w:rsidP="00173B61">
      <w:pPr>
        <w:pStyle w:val="Heading1"/>
        <w:rPr>
          <w:rFonts w:ascii="Palatino Linotype" w:hAnsi="Palatino Linotype"/>
        </w:rPr>
      </w:pPr>
      <w:r>
        <w:rPr>
          <w:rFonts w:ascii="Palatino Linotype" w:hAnsi="Palatino Linotype"/>
          <w:b w:val="0"/>
          <w:noProof/>
          <w:sz w:val="24"/>
          <w:szCs w:val="24"/>
        </w:rPr>
        <w:pict w14:anchorId="56B6FA22">
          <v:rect id="_x0000_s1029" style="position:absolute;margin-left:-9pt;margin-top:9.4pt;width:369pt;height:2in;z-index:-251658240"/>
        </w:pict>
      </w:r>
    </w:p>
    <w:p w14:paraId="07004019" w14:textId="77777777" w:rsidR="00173B61" w:rsidRPr="00A367FA" w:rsidRDefault="00173B61" w:rsidP="00173B61">
      <w:pPr>
        <w:pStyle w:val="Heading1"/>
        <w:rPr>
          <w:rFonts w:ascii="Palatino Linotype" w:hAnsi="Palatino Linotype"/>
        </w:rPr>
      </w:pPr>
      <w:r w:rsidRPr="00A367FA">
        <w:rPr>
          <w:rFonts w:ascii="Palatino Linotype" w:hAnsi="Palatino Linotype"/>
        </w:rPr>
        <w:t>Ustava Republike Slovenije</w:t>
      </w:r>
      <w:r w:rsidR="00A367FA">
        <w:rPr>
          <w:rFonts w:ascii="Palatino Linotype" w:hAnsi="Palatino Linotype"/>
        </w:rPr>
        <w:t>:</w:t>
      </w:r>
    </w:p>
    <w:p w14:paraId="2FA7B7F4" w14:textId="77777777" w:rsidR="00A367FA" w:rsidRPr="00A367FA" w:rsidRDefault="00173B61" w:rsidP="00A367FA">
      <w:pPr>
        <w:pStyle w:val="Heading3"/>
        <w:rPr>
          <w:rFonts w:ascii="Palatino Linotype" w:hAnsi="Palatino Linotype"/>
          <w:u w:val="single"/>
        </w:rPr>
      </w:pPr>
      <w:r w:rsidRPr="00A367FA">
        <w:rPr>
          <w:rFonts w:ascii="Palatino Linotype" w:hAnsi="Palatino Linotype"/>
          <w:u w:val="single"/>
        </w:rPr>
        <w:t>17. člen (nedotakljivost človekovega življenja)</w:t>
      </w:r>
    </w:p>
    <w:p w14:paraId="5048E04F" w14:textId="77777777" w:rsidR="00173B61" w:rsidRDefault="00173B61" w:rsidP="00A367FA">
      <w:pPr>
        <w:pStyle w:val="Heading3"/>
        <w:rPr>
          <w:rFonts w:ascii="Palatino Linotype" w:hAnsi="Palatino Linotype"/>
          <w:b w:val="0"/>
          <w:sz w:val="24"/>
          <w:szCs w:val="24"/>
        </w:rPr>
      </w:pPr>
      <w:r w:rsidRPr="00A367FA">
        <w:rPr>
          <w:rFonts w:ascii="Palatino Linotype" w:hAnsi="Palatino Linotype"/>
          <w:b w:val="0"/>
          <w:sz w:val="24"/>
          <w:szCs w:val="24"/>
        </w:rPr>
        <w:t xml:space="preserve">Človekovo življenje je nedotakljivo. V Sloveniji ni </w:t>
      </w:r>
      <w:hyperlink r:id="rId8" w:tooltip="Smrtna kazen" w:history="1">
        <w:r w:rsidRPr="00A367FA">
          <w:rPr>
            <w:rStyle w:val="Hyperlink"/>
            <w:rFonts w:ascii="Palatino Linotype" w:hAnsi="Palatino Linotype"/>
            <w:b w:val="0"/>
            <w:color w:val="auto"/>
            <w:sz w:val="24"/>
            <w:szCs w:val="24"/>
            <w:u w:val="none"/>
          </w:rPr>
          <w:t>smrtne kazni</w:t>
        </w:r>
      </w:hyperlink>
      <w:r w:rsidR="00A367FA" w:rsidRPr="00A367FA">
        <w:rPr>
          <w:rFonts w:ascii="Palatino Linotype" w:hAnsi="Palatino Linotype"/>
          <w:b w:val="0"/>
          <w:sz w:val="24"/>
          <w:szCs w:val="24"/>
        </w:rPr>
        <w:t>.</w:t>
      </w:r>
    </w:p>
    <w:p w14:paraId="16D21A48" w14:textId="77777777" w:rsidR="00A367FA" w:rsidRDefault="00A367FA" w:rsidP="00A367FA"/>
    <w:p w14:paraId="1546FEFF" w14:textId="77777777" w:rsidR="00A367FA" w:rsidRPr="00A367FA" w:rsidRDefault="00A367FA" w:rsidP="00A367FA"/>
    <w:p w14:paraId="5FB13103" w14:textId="77777777" w:rsidR="00173B61" w:rsidRDefault="00173B61" w:rsidP="00173B61">
      <w:pPr>
        <w:rPr>
          <w:rFonts w:ascii="Palatino Linotype" w:hAnsi="Palatino Linotype"/>
        </w:rPr>
      </w:pPr>
    </w:p>
    <w:p w14:paraId="2BB218A8" w14:textId="77777777" w:rsidR="00AB51CE" w:rsidRDefault="00AB51CE" w:rsidP="00173B61">
      <w:pPr>
        <w:rPr>
          <w:rFonts w:ascii="Palatino Linotype" w:hAnsi="Palatino Linotype"/>
        </w:rPr>
      </w:pPr>
    </w:p>
    <w:p w14:paraId="6A68B354" w14:textId="77777777" w:rsidR="00AB51CE" w:rsidRDefault="00AB51CE" w:rsidP="00173B61">
      <w:pPr>
        <w:rPr>
          <w:rFonts w:ascii="Palatino Linotype" w:hAnsi="Palatino Linotype"/>
        </w:rPr>
      </w:pPr>
    </w:p>
    <w:p w14:paraId="4DB49699" w14:textId="77777777" w:rsidR="00AB51CE" w:rsidRDefault="00AB51CE" w:rsidP="00173B61">
      <w:pPr>
        <w:rPr>
          <w:rFonts w:ascii="Palatino Linotype" w:hAnsi="Palatino Linotype"/>
        </w:rPr>
      </w:pPr>
    </w:p>
    <w:p w14:paraId="240259CE" w14:textId="77777777" w:rsidR="00AB51CE" w:rsidRPr="00173B61" w:rsidRDefault="00AB51CE" w:rsidP="00173B61">
      <w:pPr>
        <w:rPr>
          <w:rFonts w:ascii="Palatino Linotype" w:hAnsi="Palatino Linotype"/>
        </w:rPr>
      </w:pPr>
    </w:p>
    <w:p w14:paraId="093BEEBC" w14:textId="77777777" w:rsidR="00A367FA" w:rsidRDefault="00173B61" w:rsidP="00A367FA">
      <w:pPr>
        <w:rPr>
          <w:rFonts w:ascii="Palatino Linotype" w:hAnsi="Palatino Linotype"/>
          <w:b/>
          <w:sz w:val="32"/>
          <w:szCs w:val="32"/>
        </w:rPr>
      </w:pPr>
      <w:r w:rsidRPr="00A367FA">
        <w:rPr>
          <w:rFonts w:ascii="Palatino Linotype" w:hAnsi="Palatino Linotype"/>
          <w:b/>
          <w:sz w:val="32"/>
          <w:szCs w:val="32"/>
        </w:rPr>
        <w:lastRenderedPageBreak/>
        <w:t>Kodeks medicinske deontologije Slovenije</w:t>
      </w:r>
      <w:r w:rsidR="00A367FA">
        <w:rPr>
          <w:rFonts w:ascii="Palatino Linotype" w:hAnsi="Palatino Linotype"/>
          <w:b/>
          <w:sz w:val="32"/>
          <w:szCs w:val="32"/>
        </w:rPr>
        <w:t>:</w:t>
      </w:r>
    </w:p>
    <w:p w14:paraId="5B424CEE" w14:textId="77777777" w:rsidR="00A367FA" w:rsidRPr="00A367FA" w:rsidRDefault="00173B61" w:rsidP="00A367FA">
      <w:pPr>
        <w:rPr>
          <w:rFonts w:ascii="Palatino Linotype" w:hAnsi="Palatino Linotype"/>
          <w:b/>
          <w:bCs/>
          <w:sz w:val="26"/>
          <w:szCs w:val="26"/>
          <w:u w:val="single"/>
        </w:rPr>
      </w:pPr>
      <w:r w:rsidRPr="00A367FA">
        <w:rPr>
          <w:rFonts w:ascii="Palatino Linotype" w:hAnsi="Palatino Linotype"/>
          <w:sz w:val="32"/>
          <w:szCs w:val="32"/>
        </w:rPr>
        <w:br/>
      </w:r>
      <w:r w:rsidRPr="00A367FA">
        <w:rPr>
          <w:rFonts w:ascii="Palatino Linotype" w:hAnsi="Palatino Linotype"/>
          <w:b/>
          <w:bCs/>
          <w:sz w:val="26"/>
          <w:szCs w:val="26"/>
          <w:u w:val="single"/>
        </w:rPr>
        <w:t xml:space="preserve">38. člen </w:t>
      </w:r>
      <w:r w:rsidR="00A367FA" w:rsidRPr="00A367FA">
        <w:rPr>
          <w:rFonts w:ascii="Palatino Linotype" w:hAnsi="Palatino Linotype"/>
          <w:b/>
          <w:bCs/>
          <w:sz w:val="26"/>
          <w:szCs w:val="26"/>
          <w:u w:val="single"/>
        </w:rPr>
        <w:t xml:space="preserve">(Zdravnik, načrtovanje družine in splav: </w:t>
      </w:r>
    </w:p>
    <w:p w14:paraId="198E2DDD" w14:textId="77777777" w:rsidR="00A367FA" w:rsidRDefault="00A367FA" w:rsidP="00173B61">
      <w:pPr>
        <w:rPr>
          <w:rFonts w:ascii="Palatino Linotype" w:hAnsi="Palatino Linotype"/>
          <w:b/>
          <w:bCs/>
        </w:rPr>
      </w:pPr>
    </w:p>
    <w:p w14:paraId="7E82443C" w14:textId="77777777" w:rsidR="000344C5" w:rsidRDefault="00173B61" w:rsidP="000344C5">
      <w:pPr>
        <w:jc w:val="both"/>
        <w:rPr>
          <w:rFonts w:ascii="Palatino Linotype" w:hAnsi="Palatino Linotype"/>
        </w:rPr>
      </w:pPr>
      <w:r w:rsidRPr="00173B61">
        <w:rPr>
          <w:rFonts w:ascii="Palatino Linotype" w:hAnsi="Palatino Linotype"/>
        </w:rPr>
        <w:br/>
        <w:t xml:space="preserve">Zdravnik spoštuje človeško življenje od samega spočetja dalje v največji možni meri. </w:t>
      </w:r>
      <w:r w:rsidRPr="00173B61">
        <w:rPr>
          <w:rFonts w:ascii="Palatino Linotype" w:hAnsi="Palatino Linotype"/>
        </w:rPr>
        <w:br/>
        <w:t>Zdravnik si zavestno prizadeva, da bi bila resnična humana pravica do materinstva nad pravico do splava. Zato zavrača splav kot sredstvo za na</w:t>
      </w:r>
      <w:r w:rsidR="000344C5">
        <w:rPr>
          <w:rFonts w:ascii="Palatino Linotype" w:hAnsi="Palatino Linotype"/>
        </w:rPr>
        <w:t>črtovanje družine zaradi slabih</w:t>
      </w:r>
      <w:r w:rsidRPr="00173B61">
        <w:rPr>
          <w:rFonts w:ascii="Palatino Linotype" w:hAnsi="Palatino Linotype"/>
        </w:rPr>
        <w:t xml:space="preserve">socialnih razmer in ga ocenjuje kot zlo. </w:t>
      </w:r>
    </w:p>
    <w:p w14:paraId="6680A08A" w14:textId="77777777" w:rsidR="000344C5" w:rsidRDefault="00173B61" w:rsidP="000344C5">
      <w:pPr>
        <w:jc w:val="both"/>
        <w:rPr>
          <w:rFonts w:ascii="Palatino Linotype" w:hAnsi="Palatino Linotype"/>
        </w:rPr>
      </w:pPr>
      <w:r w:rsidRPr="00173B61">
        <w:rPr>
          <w:rFonts w:ascii="Palatino Linotype" w:hAnsi="Palatino Linotype"/>
        </w:rPr>
        <w:t xml:space="preserve">Zdravnik podpira načrtovanje družine po sodobnih preverjenih metodah, katerih cilj je obogatitev in ne omejevanje človeškega življenja. Pomagati mora ustvariti pogoje, v katerih lahko posamezniki izkoristijo odločanje o tem, koliko otrok in kdaj jih bodo imeli, kar je temeljna človekova pravica. </w:t>
      </w:r>
    </w:p>
    <w:p w14:paraId="6F9BB9F4" w14:textId="77777777" w:rsidR="00173B61" w:rsidRPr="00173B61" w:rsidRDefault="00173B61" w:rsidP="000344C5">
      <w:pPr>
        <w:jc w:val="both"/>
        <w:rPr>
          <w:rFonts w:ascii="Palatino Linotype" w:hAnsi="Palatino Linotype"/>
        </w:rPr>
      </w:pPr>
      <w:r w:rsidRPr="00173B61">
        <w:rPr>
          <w:rFonts w:ascii="Palatino Linotype" w:hAnsi="Palatino Linotype"/>
        </w:rPr>
        <w:t>V primeru zmanjšane plodnosti mora zdravnik nuditi prizadetim svetovanje in razumno uporabo postopkov sodobne medicinske znanosti.</w:t>
      </w:r>
    </w:p>
    <w:p w14:paraId="4439AE17" w14:textId="77777777" w:rsidR="00173B61" w:rsidRDefault="00173B61">
      <w:pPr>
        <w:rPr>
          <w:rFonts w:ascii="Palatino Linotype" w:hAnsi="Palatino Linotype"/>
        </w:rPr>
      </w:pPr>
    </w:p>
    <w:p w14:paraId="73D88A49" w14:textId="77777777" w:rsidR="00A367FA" w:rsidRDefault="00A367FA">
      <w:pPr>
        <w:rPr>
          <w:rFonts w:ascii="Palatino Linotype" w:hAnsi="Palatino Linotype"/>
        </w:rPr>
      </w:pPr>
    </w:p>
    <w:p w14:paraId="553DFBDE" w14:textId="77777777" w:rsidR="00AB51CE" w:rsidRDefault="00AB51CE">
      <w:pPr>
        <w:rPr>
          <w:rFonts w:ascii="Palatino Linotype" w:hAnsi="Palatino Linotype"/>
        </w:rPr>
      </w:pPr>
    </w:p>
    <w:p w14:paraId="45F45C79" w14:textId="77777777" w:rsidR="00AB51CE" w:rsidRDefault="00AB51CE">
      <w:pPr>
        <w:rPr>
          <w:rFonts w:ascii="Palatino Linotype" w:hAnsi="Palatino Linotype"/>
        </w:rPr>
      </w:pPr>
    </w:p>
    <w:p w14:paraId="4A8C6C37" w14:textId="77777777" w:rsidR="00A367FA" w:rsidRDefault="00A367FA" w:rsidP="00A367FA">
      <w:pPr>
        <w:numPr>
          <w:ilvl w:val="0"/>
          <w:numId w:val="3"/>
        </w:numPr>
        <w:rPr>
          <w:rFonts w:ascii="Palatino Linotype" w:hAnsi="Palatino Linotype"/>
          <w:b/>
          <w:sz w:val="36"/>
          <w:szCs w:val="36"/>
        </w:rPr>
      </w:pPr>
      <w:r w:rsidRPr="00A367FA">
        <w:rPr>
          <w:rFonts w:ascii="Palatino Linotype" w:hAnsi="Palatino Linotype"/>
          <w:b/>
          <w:sz w:val="36"/>
          <w:szCs w:val="36"/>
        </w:rPr>
        <w:t>ZAKLJUČEK</w:t>
      </w:r>
    </w:p>
    <w:p w14:paraId="08206728" w14:textId="77777777" w:rsidR="00AB51CE" w:rsidRDefault="00AB51CE" w:rsidP="000344C5">
      <w:pPr>
        <w:ind w:left="360"/>
        <w:jc w:val="both"/>
        <w:rPr>
          <w:rFonts w:ascii="Palatino Linotype" w:hAnsi="Palatino Linotype"/>
          <w:b/>
          <w:sz w:val="36"/>
          <w:szCs w:val="36"/>
        </w:rPr>
      </w:pPr>
    </w:p>
    <w:p w14:paraId="5E220F98" w14:textId="77777777" w:rsidR="00AB51CE" w:rsidRDefault="00AB51CE" w:rsidP="000344C5">
      <w:pPr>
        <w:jc w:val="both"/>
        <w:rPr>
          <w:rFonts w:ascii="Palatino Linotype" w:hAnsi="Palatino Linotype"/>
        </w:rPr>
      </w:pPr>
      <w:r>
        <w:rPr>
          <w:rFonts w:ascii="Palatino Linotype" w:hAnsi="Palatino Linotype"/>
        </w:rPr>
        <w:t>Najino mnenje in razmišljanje sva predstavila že v uvodu, zdaj ga samo še potrjujeva. Po navedbi virov lahko vidimo, da je današnja stroka in javnost še vedno razdvojena: SPLAV – DA ali NE?. Kot kaže bo ta tema tudi v prihodnosti povzročala burne razprave.</w:t>
      </w:r>
    </w:p>
    <w:p w14:paraId="5BBD1E8C" w14:textId="77777777" w:rsidR="00AB51CE" w:rsidRDefault="00AB51CE" w:rsidP="00AB51CE">
      <w:pPr>
        <w:rPr>
          <w:rFonts w:ascii="Palatino Linotype" w:hAnsi="Palatino Linotype"/>
        </w:rPr>
      </w:pPr>
    </w:p>
    <w:p w14:paraId="0149C305" w14:textId="77777777" w:rsidR="00AB51CE" w:rsidRDefault="00AB51CE" w:rsidP="00AB51CE">
      <w:pPr>
        <w:rPr>
          <w:rFonts w:ascii="Palatino Linotype" w:hAnsi="Palatino Linotype"/>
        </w:rPr>
      </w:pPr>
    </w:p>
    <w:p w14:paraId="05CB4859" w14:textId="77777777" w:rsidR="00AB51CE" w:rsidRDefault="00AB51CE" w:rsidP="00AB51CE">
      <w:pPr>
        <w:rPr>
          <w:rFonts w:ascii="Palatino Linotype" w:hAnsi="Palatino Linotype"/>
        </w:rPr>
      </w:pPr>
    </w:p>
    <w:p w14:paraId="62A33448" w14:textId="77777777" w:rsidR="00AB51CE" w:rsidRDefault="00AB51CE" w:rsidP="00AB51CE">
      <w:pPr>
        <w:rPr>
          <w:rFonts w:ascii="Palatino Linotype" w:hAnsi="Palatino Linotype"/>
        </w:rPr>
      </w:pPr>
    </w:p>
    <w:p w14:paraId="2A198B1A" w14:textId="77777777" w:rsidR="00AB51CE" w:rsidRDefault="00AB51CE" w:rsidP="00AB51CE">
      <w:pPr>
        <w:rPr>
          <w:rFonts w:ascii="Palatino Linotype" w:hAnsi="Palatino Linotype"/>
        </w:rPr>
      </w:pPr>
    </w:p>
    <w:p w14:paraId="30FA2FF9" w14:textId="77777777" w:rsidR="00AB51CE" w:rsidRDefault="00AB51CE" w:rsidP="00AB51CE">
      <w:pPr>
        <w:numPr>
          <w:ilvl w:val="0"/>
          <w:numId w:val="3"/>
        </w:numPr>
        <w:rPr>
          <w:rFonts w:ascii="Palatino Linotype" w:hAnsi="Palatino Linotype"/>
          <w:b/>
          <w:sz w:val="36"/>
          <w:szCs w:val="36"/>
        </w:rPr>
      </w:pPr>
      <w:r w:rsidRPr="00AB51CE">
        <w:rPr>
          <w:rFonts w:ascii="Palatino Linotype" w:hAnsi="Palatino Linotype"/>
          <w:b/>
          <w:sz w:val="36"/>
          <w:szCs w:val="36"/>
        </w:rPr>
        <w:t>VIRI in LITERATURA</w:t>
      </w:r>
    </w:p>
    <w:p w14:paraId="090F40E5" w14:textId="77777777" w:rsidR="00AB51CE" w:rsidRDefault="00AB51CE" w:rsidP="00AB51CE">
      <w:pPr>
        <w:rPr>
          <w:rFonts w:ascii="Palatino Linotype" w:hAnsi="Palatino Linotype"/>
          <w:b/>
          <w:sz w:val="36"/>
          <w:szCs w:val="36"/>
        </w:rPr>
      </w:pPr>
    </w:p>
    <w:p w14:paraId="29395813" w14:textId="77777777" w:rsidR="00AB51CE" w:rsidRPr="00AB51CE" w:rsidRDefault="00AB51CE" w:rsidP="00AB51CE">
      <w:pPr>
        <w:numPr>
          <w:ilvl w:val="0"/>
          <w:numId w:val="4"/>
        </w:numPr>
        <w:rPr>
          <w:rFonts w:ascii="Palatino Linotype" w:hAnsi="Palatino Linotype"/>
        </w:rPr>
      </w:pPr>
      <w:r w:rsidRPr="00AB51CE">
        <w:rPr>
          <w:rFonts w:ascii="Palatino Linotype" w:hAnsi="Palatino Linotype"/>
        </w:rPr>
        <w:t>Lucas, R.: BIOETIKA za vse. Ljubljana: Družina d.o.o., 2005.</w:t>
      </w:r>
    </w:p>
    <w:p w14:paraId="17F4A44D" w14:textId="77777777" w:rsidR="00AB51CE" w:rsidRPr="00AB51CE" w:rsidRDefault="00AB51CE" w:rsidP="00AB51CE">
      <w:pPr>
        <w:numPr>
          <w:ilvl w:val="0"/>
          <w:numId w:val="4"/>
        </w:numPr>
        <w:rPr>
          <w:rFonts w:ascii="Palatino Linotype" w:hAnsi="Palatino Linotype"/>
        </w:rPr>
      </w:pPr>
      <w:r w:rsidRPr="00AB51CE">
        <w:rPr>
          <w:rFonts w:ascii="Palatino Linotype" w:hAnsi="Palatino Linotype"/>
        </w:rPr>
        <w:t>Harris, J.: Vrednost življenja. Uvod v medicinsko etiko. Ljubljana</w:t>
      </w:r>
      <w:r w:rsidR="00A55ECE">
        <w:rPr>
          <w:rFonts w:ascii="Palatino Linotype" w:hAnsi="Palatino Linotype"/>
        </w:rPr>
        <w:t>: Biro</w:t>
      </w:r>
      <w:r w:rsidRPr="00AB51CE">
        <w:rPr>
          <w:rFonts w:ascii="Palatino Linotype" w:hAnsi="Palatino Linotype"/>
        </w:rPr>
        <w:t>m, 2002</w:t>
      </w:r>
    </w:p>
    <w:p w14:paraId="1F4FD7D2" w14:textId="77777777" w:rsidR="00AB51CE" w:rsidRPr="00AB51CE" w:rsidRDefault="00AB51CE" w:rsidP="00AB51CE">
      <w:pPr>
        <w:numPr>
          <w:ilvl w:val="0"/>
          <w:numId w:val="4"/>
        </w:numPr>
        <w:rPr>
          <w:rFonts w:ascii="Palatino Linotype" w:hAnsi="Palatino Linotype"/>
        </w:rPr>
      </w:pPr>
      <w:r w:rsidRPr="00AB51CE">
        <w:rPr>
          <w:rFonts w:ascii="Palatino Linotype" w:hAnsi="Palatino Linotype"/>
        </w:rPr>
        <w:t>Leksikoni CZ: MEDICINA. Ljubljana: Cankarjeva založba, 1983</w:t>
      </w:r>
    </w:p>
    <w:p w14:paraId="55174F75" w14:textId="77777777" w:rsidR="00AB51CE" w:rsidRPr="00AB51CE" w:rsidRDefault="00AB3894" w:rsidP="00AB51CE">
      <w:pPr>
        <w:numPr>
          <w:ilvl w:val="0"/>
          <w:numId w:val="4"/>
        </w:numPr>
        <w:rPr>
          <w:rFonts w:ascii="Palatino Linotype" w:hAnsi="Palatino Linotype"/>
        </w:rPr>
      </w:pPr>
      <w:hyperlink r:id="rId9" w:history="1">
        <w:r w:rsidR="00AB51CE" w:rsidRPr="00AB51CE">
          <w:rPr>
            <w:rStyle w:val="Hyperlink"/>
            <w:rFonts w:ascii="Palatino Linotype" w:hAnsi="Palatino Linotype"/>
          </w:rPr>
          <w:t>http://www.midva.com/si/kontracepcija/drugo/?v=splav</w:t>
        </w:r>
      </w:hyperlink>
      <w:r w:rsidR="00AB51CE" w:rsidRPr="00AB51CE">
        <w:rPr>
          <w:rFonts w:ascii="Palatino Linotype" w:hAnsi="Palatino Linotype"/>
        </w:rPr>
        <w:t xml:space="preserve"> , 14.02.2006</w:t>
      </w:r>
    </w:p>
    <w:p w14:paraId="7A500FDF" w14:textId="77777777" w:rsidR="00AB51CE" w:rsidRPr="00AB51CE" w:rsidRDefault="00AB3894" w:rsidP="00AB51CE">
      <w:pPr>
        <w:numPr>
          <w:ilvl w:val="0"/>
          <w:numId w:val="4"/>
        </w:numPr>
        <w:rPr>
          <w:rFonts w:ascii="Palatino Linotype" w:hAnsi="Palatino Linotype"/>
        </w:rPr>
      </w:pPr>
      <w:hyperlink r:id="rId10" w:history="1">
        <w:r w:rsidR="00AB51CE" w:rsidRPr="00AB51CE">
          <w:rPr>
            <w:rStyle w:val="Hyperlink"/>
            <w:rFonts w:ascii="Palatino Linotype" w:hAnsi="Palatino Linotype"/>
          </w:rPr>
          <w:t>http://sl.wikipedia.org/wiki/Ustava_Republike_Slovenije</w:t>
        </w:r>
      </w:hyperlink>
      <w:r w:rsidR="00AB51CE" w:rsidRPr="00AB51CE">
        <w:rPr>
          <w:rFonts w:ascii="Palatino Linotype" w:hAnsi="Palatino Linotype"/>
        </w:rPr>
        <w:t xml:space="preserve"> , 14.02.2006</w:t>
      </w:r>
    </w:p>
    <w:p w14:paraId="6C7DCC14" w14:textId="77777777" w:rsidR="00AB51CE" w:rsidRPr="00AB51CE" w:rsidRDefault="00AB3894" w:rsidP="00AB51CE">
      <w:pPr>
        <w:numPr>
          <w:ilvl w:val="0"/>
          <w:numId w:val="4"/>
        </w:numPr>
        <w:rPr>
          <w:rFonts w:ascii="Palatino Linotype" w:hAnsi="Palatino Linotype"/>
        </w:rPr>
      </w:pPr>
      <w:hyperlink r:id="rId11" w:history="1">
        <w:r w:rsidR="00AB51CE" w:rsidRPr="00AB51CE">
          <w:rPr>
            <w:rStyle w:val="Hyperlink"/>
            <w:rFonts w:ascii="Palatino Linotype" w:hAnsi="Palatino Linotype"/>
          </w:rPr>
          <w:t>http://www.zzs-mcs.si/kodeks</w:t>
        </w:r>
      </w:hyperlink>
      <w:r w:rsidR="00AB51CE" w:rsidRPr="00AB51CE">
        <w:rPr>
          <w:rFonts w:ascii="Palatino Linotype" w:hAnsi="Palatino Linotype"/>
        </w:rPr>
        <w:t xml:space="preserve"> , 14.02.2006</w:t>
      </w:r>
    </w:p>
    <w:p w14:paraId="310B1506" w14:textId="77777777" w:rsidR="00AB51CE" w:rsidRDefault="00AB51CE" w:rsidP="00AB51CE"/>
    <w:p w14:paraId="11326777" w14:textId="77777777" w:rsidR="00AB51CE" w:rsidRDefault="00AB51CE" w:rsidP="00AB51CE">
      <w:pPr>
        <w:rPr>
          <w:rFonts w:ascii="Palatino Linotype" w:hAnsi="Palatino Linotype"/>
          <w:b/>
          <w:sz w:val="36"/>
          <w:szCs w:val="36"/>
        </w:rPr>
      </w:pPr>
    </w:p>
    <w:p w14:paraId="55B8035D" w14:textId="77777777" w:rsidR="00AB51CE" w:rsidRPr="00AB51CE" w:rsidRDefault="00AB51CE" w:rsidP="00AB51CE">
      <w:pPr>
        <w:ind w:left="360"/>
        <w:rPr>
          <w:rFonts w:ascii="Palatino Linotype" w:hAnsi="Palatino Linotype"/>
          <w:b/>
          <w:sz w:val="36"/>
          <w:szCs w:val="36"/>
        </w:rPr>
      </w:pPr>
    </w:p>
    <w:sectPr w:rsidR="00AB51CE" w:rsidRPr="00AB51CE" w:rsidSect="00A367FA">
      <w:footerReference w:type="even" r:id="rId12"/>
      <w:footerReference w:type="default" r:id="rId13"/>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59086" w14:textId="77777777" w:rsidR="0074250C" w:rsidRDefault="0074250C">
      <w:r>
        <w:separator/>
      </w:r>
    </w:p>
  </w:endnote>
  <w:endnote w:type="continuationSeparator" w:id="0">
    <w:p w14:paraId="09461100" w14:textId="77777777" w:rsidR="0074250C" w:rsidRDefault="0074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9CED1" w14:textId="77777777" w:rsidR="00A367FA" w:rsidRDefault="00A367FA" w:rsidP="00A55E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70244F" w14:textId="77777777" w:rsidR="00A367FA" w:rsidRDefault="00A36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C535C" w14:textId="77777777" w:rsidR="00A367FA" w:rsidRDefault="00A367FA" w:rsidP="00A55E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44C5">
      <w:rPr>
        <w:rStyle w:val="PageNumber"/>
        <w:noProof/>
      </w:rPr>
      <w:t>- 5 -</w:t>
    </w:r>
    <w:r>
      <w:rPr>
        <w:rStyle w:val="PageNumber"/>
      </w:rPr>
      <w:fldChar w:fldCharType="end"/>
    </w:r>
  </w:p>
  <w:p w14:paraId="2CB6D1E8" w14:textId="77777777" w:rsidR="00A367FA" w:rsidRDefault="00A36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24D40" w14:textId="77777777" w:rsidR="0074250C" w:rsidRDefault="0074250C">
      <w:r>
        <w:separator/>
      </w:r>
    </w:p>
  </w:footnote>
  <w:footnote w:type="continuationSeparator" w:id="0">
    <w:p w14:paraId="23CDE82C" w14:textId="77777777" w:rsidR="0074250C" w:rsidRDefault="00742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54DD1"/>
    <w:multiLevelType w:val="hybridMultilevel"/>
    <w:tmpl w:val="A44EEC8A"/>
    <w:lvl w:ilvl="0" w:tplc="FEF0E232">
      <w:start w:val="1"/>
      <w:numFmt w:val="decimal"/>
      <w:pStyle w:val="bostjan2"/>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93370D9"/>
    <w:multiLevelType w:val="hybridMultilevel"/>
    <w:tmpl w:val="03262DE8"/>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35B2B35"/>
    <w:multiLevelType w:val="hybridMultilevel"/>
    <w:tmpl w:val="BCE2BDCE"/>
    <w:lvl w:ilvl="0" w:tplc="D7D24B6C">
      <w:start w:val="2"/>
      <w:numFmt w:val="bullet"/>
      <w:lvlText w:val="-"/>
      <w:lvlJc w:val="left"/>
      <w:pPr>
        <w:tabs>
          <w:tab w:val="num" w:pos="420"/>
        </w:tabs>
        <w:ind w:left="420" w:hanging="360"/>
      </w:pPr>
      <w:rPr>
        <w:rFonts w:ascii="Palatino Linotype" w:eastAsia="Times New Roman" w:hAnsi="Palatino Linotype"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569020BE"/>
    <w:multiLevelType w:val="multilevel"/>
    <w:tmpl w:val="F0FCBCA0"/>
    <w:lvl w:ilvl="0">
      <w:start w:val="1"/>
      <w:numFmt w:val="decimal"/>
      <w:lvlText w:val="%1."/>
      <w:lvlJc w:val="left"/>
      <w:pPr>
        <w:tabs>
          <w:tab w:val="num" w:pos="360"/>
        </w:tabs>
        <w:ind w:left="360" w:hanging="360"/>
      </w:pPr>
    </w:lvl>
    <w:lvl w:ilvl="1">
      <w:start w:val="1"/>
      <w:numFmt w:val="decimal"/>
      <w:pStyle w:val="Slog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36C5"/>
    <w:rsid w:val="000344C5"/>
    <w:rsid w:val="000E1BB2"/>
    <w:rsid w:val="000E1C20"/>
    <w:rsid w:val="00173B61"/>
    <w:rsid w:val="003636C5"/>
    <w:rsid w:val="00567789"/>
    <w:rsid w:val="0074250C"/>
    <w:rsid w:val="007A4445"/>
    <w:rsid w:val="008A4E30"/>
    <w:rsid w:val="00A367FA"/>
    <w:rsid w:val="00A55ECE"/>
    <w:rsid w:val="00AB3894"/>
    <w:rsid w:val="00AB51CE"/>
    <w:rsid w:val="00B95D56"/>
    <w:rsid w:val="00D316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063284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173B6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73B61"/>
    <w:pPr>
      <w:keepNext/>
      <w:spacing w:before="240" w:after="60"/>
      <w:outlineLvl w:val="2"/>
    </w:pPr>
    <w:rPr>
      <w:rFonts w:ascii="Arial" w:hAnsi="Arial" w:cs="Arial"/>
      <w:b/>
      <w:bCs/>
      <w:sz w:val="26"/>
      <w:szCs w:val="26"/>
    </w:rPr>
  </w:style>
  <w:style w:type="paragraph" w:styleId="Heading4">
    <w:name w:val="heading 4"/>
    <w:basedOn w:val="Normal"/>
    <w:qFormat/>
    <w:rsid w:val="00173B6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g1">
    <w:name w:val="Slog1"/>
    <w:basedOn w:val="Normal"/>
    <w:rsid w:val="008A4E30"/>
    <w:rPr>
      <w:rFonts w:ascii="Palatino Linotype" w:hAnsi="Palatino Linotype"/>
      <w:b/>
      <w:emboss/>
      <w:color w:val="800000"/>
      <w:sz w:val="36"/>
      <w:szCs w:val="36"/>
    </w:rPr>
  </w:style>
  <w:style w:type="paragraph" w:customStyle="1" w:styleId="Slog2">
    <w:name w:val="Slog2"/>
    <w:basedOn w:val="Normal"/>
    <w:rsid w:val="008A4E30"/>
    <w:pPr>
      <w:numPr>
        <w:ilvl w:val="1"/>
        <w:numId w:val="1"/>
      </w:numPr>
    </w:pPr>
    <w:rPr>
      <w:rFonts w:ascii="Palatino Linotype" w:hAnsi="Palatino Linotype"/>
      <w:b/>
      <w:bCs/>
      <w:i/>
      <w:iCs/>
      <w:color w:val="000000"/>
      <w:sz w:val="32"/>
    </w:rPr>
  </w:style>
  <w:style w:type="character" w:customStyle="1" w:styleId="2">
    <w:name w:val="2"/>
    <w:rsid w:val="008A4E30"/>
    <w:rPr>
      <w:rFonts w:ascii="Palatino Linotype" w:hAnsi="Palatino Linotype"/>
      <w:b/>
      <w:bCs/>
      <w:emboss/>
      <w:color w:val="800000"/>
      <w:sz w:val="32"/>
    </w:rPr>
  </w:style>
  <w:style w:type="character" w:customStyle="1" w:styleId="SlogPalatinoLinotype16ptKrepkoLeeerna">
    <w:name w:val="Slog Palatino Linotype 16 pt Krepko Ležeče črna"/>
    <w:rsid w:val="008A4E30"/>
    <w:rPr>
      <w:rFonts w:ascii="Palatino Linotype" w:hAnsi="Palatino Linotype"/>
      <w:b/>
      <w:bCs/>
      <w:i/>
      <w:iCs/>
      <w:color w:val="000000"/>
      <w:sz w:val="32"/>
    </w:rPr>
  </w:style>
  <w:style w:type="paragraph" w:customStyle="1" w:styleId="bostjan1">
    <w:name w:val="bostjan1"/>
    <w:basedOn w:val="Normal"/>
    <w:rsid w:val="00D31668"/>
    <w:rPr>
      <w:rFonts w:ascii="Palatino Linotype" w:hAnsi="Palatino Linotype"/>
      <w:b/>
      <w:i/>
      <w:caps/>
      <w:imprint/>
      <w:color w:val="800000"/>
      <w:sz w:val="44"/>
      <w:szCs w:val="44"/>
    </w:rPr>
  </w:style>
  <w:style w:type="paragraph" w:customStyle="1" w:styleId="bostjan10">
    <w:name w:val="bostjan 1"/>
    <w:basedOn w:val="Normal"/>
    <w:rsid w:val="00D31668"/>
    <w:rPr>
      <w:rFonts w:ascii="Palatino Linotype" w:hAnsi="Palatino Linotype"/>
      <w:b/>
      <w:caps/>
      <w:imprint/>
      <w:color w:val="800000"/>
      <w:sz w:val="44"/>
      <w:szCs w:val="44"/>
    </w:rPr>
  </w:style>
  <w:style w:type="paragraph" w:customStyle="1" w:styleId="bostjan2">
    <w:name w:val="bostjan2"/>
    <w:basedOn w:val="bostjan10"/>
    <w:rsid w:val="00567789"/>
    <w:pPr>
      <w:numPr>
        <w:numId w:val="2"/>
      </w:numPr>
    </w:pPr>
    <w:rPr>
      <w:color w:val="000080"/>
      <w:sz w:val="40"/>
      <w:szCs w:val="40"/>
    </w:rPr>
  </w:style>
  <w:style w:type="paragraph" w:customStyle="1" w:styleId="bostjan3">
    <w:name w:val="bostjan3"/>
    <w:basedOn w:val="bostjan2"/>
    <w:rsid w:val="00567789"/>
    <w:pPr>
      <w:numPr>
        <w:numId w:val="0"/>
      </w:numPr>
      <w:ind w:left="360"/>
    </w:pPr>
    <w:rPr>
      <w:color w:val="008000"/>
      <w:sz w:val="32"/>
    </w:rPr>
  </w:style>
  <w:style w:type="paragraph" w:styleId="NormalWeb">
    <w:name w:val="Normal (Web)"/>
    <w:basedOn w:val="Normal"/>
    <w:rsid w:val="00173B61"/>
    <w:pPr>
      <w:spacing w:before="100" w:beforeAutospacing="1" w:after="100" w:afterAutospacing="1"/>
    </w:pPr>
  </w:style>
  <w:style w:type="character" w:styleId="Hyperlink">
    <w:name w:val="Hyperlink"/>
    <w:rsid w:val="00173B61"/>
    <w:rPr>
      <w:color w:val="0000FF"/>
      <w:u w:val="single"/>
    </w:rPr>
  </w:style>
  <w:style w:type="paragraph" w:styleId="Footer">
    <w:name w:val="footer"/>
    <w:basedOn w:val="Normal"/>
    <w:rsid w:val="00A367FA"/>
    <w:pPr>
      <w:tabs>
        <w:tab w:val="center" w:pos="4536"/>
        <w:tab w:val="right" w:pos="9072"/>
      </w:tabs>
    </w:pPr>
  </w:style>
  <w:style w:type="character" w:styleId="PageNumber">
    <w:name w:val="page number"/>
    <w:basedOn w:val="DefaultParagraphFont"/>
    <w:rsid w:val="00A36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08322">
      <w:bodyDiv w:val="1"/>
      <w:marLeft w:val="0"/>
      <w:marRight w:val="0"/>
      <w:marTop w:val="0"/>
      <w:marBottom w:val="0"/>
      <w:divBdr>
        <w:top w:val="none" w:sz="0" w:space="0" w:color="auto"/>
        <w:left w:val="none" w:sz="0" w:space="0" w:color="auto"/>
        <w:bottom w:val="none" w:sz="0" w:space="0" w:color="auto"/>
        <w:right w:val="none" w:sz="0" w:space="0" w:color="auto"/>
      </w:divBdr>
    </w:div>
    <w:div w:id="189762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Smrtna_kaz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zs-mcs.si/kodek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wikipedia.org/wiki/Ustava_Republike_Slovenije" TargetMode="External"/><Relationship Id="rId4" Type="http://schemas.openxmlformats.org/officeDocument/2006/relationships/webSettings" Target="webSettings.xml"/><Relationship Id="rId9" Type="http://schemas.openxmlformats.org/officeDocument/2006/relationships/hyperlink" Target="http://www.midva.com/si/kontracepcija/drugo/?v=spla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1129</Words>
  <Characters>6440</Characters>
  <Application>Microsoft Office Word</Application>
  <DocSecurity>0</DocSecurity>
  <Lines>53</Lines>
  <Paragraphs>15</Paragraphs>
  <ScaleCrop>false</ScaleCrop>
  <Company/>
  <LinksUpToDate>false</LinksUpToDate>
  <CharactersWithSpaces>7554</CharactersWithSpaces>
  <SharedDoc>false</SharedDoc>
  <HLinks>
    <vt:vector size="24" baseType="variant">
      <vt:variant>
        <vt:i4>1638471</vt:i4>
      </vt:variant>
      <vt:variant>
        <vt:i4>9</vt:i4>
      </vt:variant>
      <vt:variant>
        <vt:i4>0</vt:i4>
      </vt:variant>
      <vt:variant>
        <vt:i4>5</vt:i4>
      </vt:variant>
      <vt:variant>
        <vt:lpwstr>http://www.zzs-mcs.si/kodeks</vt:lpwstr>
      </vt:variant>
      <vt:variant>
        <vt:lpwstr/>
      </vt:variant>
      <vt:variant>
        <vt:i4>7798840</vt:i4>
      </vt:variant>
      <vt:variant>
        <vt:i4>6</vt:i4>
      </vt:variant>
      <vt:variant>
        <vt:i4>0</vt:i4>
      </vt:variant>
      <vt:variant>
        <vt:i4>5</vt:i4>
      </vt:variant>
      <vt:variant>
        <vt:lpwstr>http://sl.wikipedia.org/wiki/Ustava_Republike_Slovenije</vt:lpwstr>
      </vt:variant>
      <vt:variant>
        <vt:lpwstr/>
      </vt:variant>
      <vt:variant>
        <vt:i4>852041</vt:i4>
      </vt:variant>
      <vt:variant>
        <vt:i4>3</vt:i4>
      </vt:variant>
      <vt:variant>
        <vt:i4>0</vt:i4>
      </vt:variant>
      <vt:variant>
        <vt:i4>5</vt:i4>
      </vt:variant>
      <vt:variant>
        <vt:lpwstr>http://www.midva.com/si/kontracepcija/drugo/?v=splav</vt:lpwstr>
      </vt:variant>
      <vt:variant>
        <vt:lpwstr/>
      </vt:variant>
      <vt:variant>
        <vt:i4>3997790</vt:i4>
      </vt:variant>
      <vt:variant>
        <vt:i4>0</vt:i4>
      </vt:variant>
      <vt:variant>
        <vt:i4>0</vt:i4>
      </vt:variant>
      <vt:variant>
        <vt:i4>5</vt:i4>
      </vt:variant>
      <vt:variant>
        <vt:lpwstr>http://sl.wikipedia.org/wiki/Smrtna_kazen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