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6A5" w:rsidRDefault="00D16BAE">
      <w:pPr>
        <w:jc w:val="both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KAKOVOST ŽIVLJENJA</w:t>
      </w:r>
    </w:p>
    <w:p w:rsidR="003626A5" w:rsidRDefault="003626A5">
      <w:pPr>
        <w:jc w:val="center"/>
      </w:pPr>
    </w:p>
    <w:p w:rsidR="003626A5" w:rsidRDefault="003626A5">
      <w:pPr>
        <w:jc w:val="both"/>
      </w:pPr>
    </w:p>
    <w:p w:rsidR="003626A5" w:rsidRDefault="00D16BAE">
      <w:pPr>
        <w:jc w:val="both"/>
        <w:rPr>
          <w:u w:val="single"/>
        </w:rPr>
      </w:pPr>
      <w:r>
        <w:rPr>
          <w:u w:val="single"/>
        </w:rPr>
        <w:t>Kazalci blaginje družbe</w:t>
      </w:r>
    </w:p>
    <w:p w:rsidR="003626A5" w:rsidRDefault="00D16BAE">
      <w:pPr>
        <w:jc w:val="both"/>
      </w:pPr>
      <w:r>
        <w:t xml:space="preserve">Zanimanje za zbiranje podatkov, s katerimi bi lahko spremljali </w:t>
      </w:r>
      <w:r>
        <w:rPr>
          <w:b/>
        </w:rPr>
        <w:t>družbeni razvoj</w:t>
      </w:r>
      <w:r>
        <w:t xml:space="preserve">, se povečuje takrat, ko pride do večjih </w:t>
      </w:r>
      <w:r>
        <w:rPr>
          <w:b/>
        </w:rPr>
        <w:t>družbenih sprememb</w:t>
      </w:r>
      <w:r>
        <w:t>. V tem primeru se je povečalo od druge svetovne vojne in ob čedalje večjem razvoju tehnologije. Večji vpliv tehnologije pa je povezan s spoznanjem, da človek nenadzorovano uničuje naravno in družbeno okolje.</w:t>
      </w:r>
    </w:p>
    <w:p w:rsidR="003626A5" w:rsidRDefault="00D16BAE">
      <w:pPr>
        <w:jc w:val="both"/>
      </w:pPr>
      <w:r>
        <w:t xml:space="preserve">Z zanimanjem za sistematično raziskovanje je povezano tudi uveljavljanje </w:t>
      </w:r>
      <w:r>
        <w:rPr>
          <w:b/>
        </w:rPr>
        <w:t>človekovih pravic</w:t>
      </w:r>
      <w:r>
        <w:t>. Splošna deklaracija o človekovih pravicah pravi, da ima vsakdo pravico do primernega življenjskega standarda, ustreznega zdravja in blaginje.</w:t>
      </w:r>
    </w:p>
    <w:p w:rsidR="003626A5" w:rsidRDefault="00D16BAE">
      <w:pPr>
        <w:jc w:val="both"/>
      </w:pPr>
      <w:r>
        <w:t xml:space="preserve">Raziskovanje kazalcev družbenega razvoja je povezano s spoznanjem, da samo </w:t>
      </w:r>
      <w:r>
        <w:rPr>
          <w:b/>
        </w:rPr>
        <w:t>ekonomska rast</w:t>
      </w:r>
      <w:r>
        <w:t xml:space="preserve"> ne zadošča za razumevanje in načrtovanje družbenega razvoja. Torej je spremljanje z vidika kvantitativnih kazalcev neučinkovito. Pozneje je bilo dopolnjeno z osebnimi mnenji ljudi in vrednotenjem življenjskih razmer.</w:t>
      </w:r>
    </w:p>
    <w:p w:rsidR="003626A5" w:rsidRDefault="00D16BAE">
      <w:pPr>
        <w:jc w:val="both"/>
      </w:pPr>
      <w:r>
        <w:t xml:space="preserve">Kazalci naj bi opisovali </w:t>
      </w:r>
      <w:r>
        <w:rPr>
          <w:b/>
        </w:rPr>
        <w:t>blaginjo – družbeno in individualno</w:t>
      </w:r>
      <w:r>
        <w:t xml:space="preserve">. Obstajata dva </w:t>
      </w:r>
      <w:r>
        <w:rPr>
          <w:b/>
        </w:rPr>
        <w:t>koncepta</w:t>
      </w:r>
      <w:r>
        <w:t xml:space="preserve"> raziskovanja blaginje: življenjska raven in kakovost življenja.</w:t>
      </w:r>
    </w:p>
    <w:p w:rsidR="003626A5" w:rsidRDefault="003626A5">
      <w:pPr>
        <w:jc w:val="both"/>
        <w:rPr>
          <w:u w:val="single"/>
        </w:rPr>
      </w:pPr>
    </w:p>
    <w:p w:rsidR="003626A5" w:rsidRDefault="00D16BAE">
      <w:pPr>
        <w:jc w:val="both"/>
        <w:rPr>
          <w:u w:val="single"/>
        </w:rPr>
      </w:pPr>
      <w:r>
        <w:rPr>
          <w:u w:val="single"/>
        </w:rPr>
        <w:t>Življenjska raven</w:t>
      </w:r>
    </w:p>
    <w:p w:rsidR="003626A5" w:rsidRDefault="00D16BAE">
      <w:pPr>
        <w:jc w:val="both"/>
      </w:pPr>
      <w:r>
        <w:t>Kazalci, ki naj bi opredelili življenjsko raven, so sprva zajemali predvsem podatke na ravni določene družbe. Kasneje so v merjenje vključevali tudi podatke na individualni ravni – s spraševanjem.</w:t>
      </w:r>
    </w:p>
    <w:p w:rsidR="003626A5" w:rsidRDefault="00D16BAE">
      <w:pPr>
        <w:jc w:val="both"/>
      </w:pPr>
      <w:r>
        <w:t>V okviru merjenje življenjske ravni so se razvili različni pristopi:</w:t>
      </w:r>
    </w:p>
    <w:p w:rsidR="003626A5" w:rsidRDefault="00D16BAE">
      <w:pPr>
        <w:numPr>
          <w:ilvl w:val="0"/>
          <w:numId w:val="1"/>
        </w:numPr>
        <w:tabs>
          <w:tab w:val="left" w:pos="720"/>
        </w:tabs>
        <w:jc w:val="both"/>
      </w:pPr>
      <w:r>
        <w:t>indeks življenjske ravni</w:t>
      </w:r>
    </w:p>
    <w:p w:rsidR="003626A5" w:rsidRDefault="00D16BAE">
      <w:pPr>
        <w:numPr>
          <w:ilvl w:val="0"/>
          <w:numId w:val="1"/>
        </w:numPr>
        <w:tabs>
          <w:tab w:val="left" w:pos="720"/>
        </w:tabs>
        <w:jc w:val="both"/>
      </w:pPr>
      <w:r>
        <w:t>Kazalci temeljnih človekovih potreb</w:t>
      </w:r>
    </w:p>
    <w:p w:rsidR="003626A5" w:rsidRDefault="00D16BAE">
      <w:pPr>
        <w:numPr>
          <w:ilvl w:val="0"/>
          <w:numId w:val="1"/>
        </w:numPr>
        <w:tabs>
          <w:tab w:val="left" w:pos="720"/>
        </w:tabs>
        <w:jc w:val="both"/>
      </w:pPr>
      <w:r>
        <w:t>Kazalci življenjske ravni</w:t>
      </w:r>
    </w:p>
    <w:p w:rsidR="003626A5" w:rsidRDefault="00D16BAE">
      <w:pPr>
        <w:jc w:val="both"/>
      </w:pPr>
      <w:r>
        <w:t>Vsi skušajo izmeriti doseženo raven življenjskih razmer v neki družbi. Najprej pa morajo preveriti, katere življenjske danosti bodo vključili v merjenje. Vključujejo dohodek, stanovanje, dostop do izobraževanja in zdravstvenih storitev.</w:t>
      </w:r>
    </w:p>
    <w:p w:rsidR="003626A5" w:rsidRDefault="003626A5">
      <w:pPr>
        <w:jc w:val="both"/>
      </w:pPr>
    </w:p>
    <w:p w:rsidR="003626A5" w:rsidRDefault="00D16BAE">
      <w:pPr>
        <w:jc w:val="both"/>
        <w:rPr>
          <w:u w:val="single"/>
        </w:rPr>
      </w:pPr>
      <w:r>
        <w:rPr>
          <w:u w:val="single"/>
        </w:rPr>
        <w:t>Kakovost življenja</w:t>
      </w:r>
    </w:p>
    <w:p w:rsidR="003626A5" w:rsidRDefault="00D16BAE">
      <w:pPr>
        <w:jc w:val="both"/>
      </w:pPr>
      <w:r>
        <w:t xml:space="preserve">Ta koncept raziskuje </w:t>
      </w:r>
      <w:r>
        <w:rPr>
          <w:b/>
        </w:rPr>
        <w:t>želene življenjske razmere</w:t>
      </w:r>
      <w:r>
        <w:t xml:space="preserve"> oziroma želen življenjski standard. Vključuje tudi tiste potrebe, ki jih je mogoče zadovoljiti skozi </w:t>
      </w:r>
      <w:r>
        <w:rPr>
          <w:b/>
        </w:rPr>
        <w:t>medosebne in družbene odnose</w:t>
      </w:r>
      <w:r>
        <w:t>.</w:t>
      </w:r>
    </w:p>
    <w:p w:rsidR="003626A5" w:rsidRDefault="00D16BAE">
      <w:pPr>
        <w:jc w:val="both"/>
      </w:pPr>
      <w:r>
        <w:t>Pojem kakovst življenja je torej širši kot življenjska raven, bolj vključuje posameznika. Tudi upošteva, da se življenje posameznika spreminja.</w:t>
      </w:r>
    </w:p>
    <w:p w:rsidR="003626A5" w:rsidRDefault="00D16BAE">
      <w:pPr>
        <w:jc w:val="both"/>
      </w:pPr>
      <w:r>
        <w:t>Allardt je predlagal, da bi kakovst življenja analizirali v okviru treh razsežnosti: imeti, ljubiti in biti.</w:t>
      </w:r>
    </w:p>
    <w:p w:rsidR="003626A5" w:rsidRDefault="003626A5">
      <w:pPr>
        <w:jc w:val="both"/>
        <w:rPr>
          <w:u w:val="single"/>
        </w:rPr>
      </w:pPr>
    </w:p>
    <w:p w:rsidR="003626A5" w:rsidRDefault="00D16BAE">
      <w:pPr>
        <w:jc w:val="both"/>
        <w:rPr>
          <w:u w:val="single"/>
        </w:rPr>
      </w:pPr>
      <w:r>
        <w:rPr>
          <w:u w:val="single"/>
        </w:rPr>
        <w:t>Kakovost življenja v Sloveniji (več v učbenik2, str. 235)</w:t>
      </w:r>
    </w:p>
    <w:p w:rsidR="003626A5" w:rsidRDefault="00D16BAE">
      <w:pPr>
        <w:jc w:val="both"/>
      </w:pPr>
      <w:r>
        <w:t xml:space="preserve">Danes se raziskovanje v Sloveniji čedalje bolj osredotoča na proučevanje posameznih stanj in dogodkov v življenju posameznika. </w:t>
      </w:r>
    </w:p>
    <w:p w:rsidR="003626A5" w:rsidRDefault="00D16BAE">
      <w:pPr>
        <w:jc w:val="both"/>
      </w:pPr>
      <w:r>
        <w:t>Rezultati raziskovanja nam povedo, kako se posamezniki odzivajo na širše družbene procese oziroma s čim so določene njihova ravnanja.</w:t>
      </w:r>
    </w:p>
    <w:p w:rsidR="003626A5" w:rsidRDefault="00D16BAE">
      <w:pPr>
        <w:jc w:val="both"/>
      </w:pPr>
      <w:r>
        <w:t xml:space="preserve">Raziskuje se tudi pomen </w:t>
      </w:r>
      <w:r>
        <w:rPr>
          <w:b/>
        </w:rPr>
        <w:t>socialne kakovosti</w:t>
      </w:r>
      <w:r>
        <w:t xml:space="preserve"> – ekonomska varnost, vključenost, povezanost in kompetentnost za sodelovanje.</w:t>
      </w:r>
    </w:p>
    <w:p w:rsidR="003626A5" w:rsidRDefault="003626A5">
      <w:pPr>
        <w:jc w:val="both"/>
        <w:rPr>
          <w:u w:val="single"/>
        </w:rPr>
      </w:pPr>
    </w:p>
    <w:p w:rsidR="003626A5" w:rsidRDefault="00D16BAE">
      <w:pPr>
        <w:jc w:val="both"/>
        <w:rPr>
          <w:u w:val="single"/>
        </w:rPr>
      </w:pPr>
      <w:r>
        <w:rPr>
          <w:u w:val="single"/>
        </w:rPr>
        <w:t>Indeks človekovega razvoja</w:t>
      </w:r>
    </w:p>
    <w:p w:rsidR="003626A5" w:rsidRDefault="00D16BAE">
      <w:pPr>
        <w:jc w:val="both"/>
      </w:pPr>
      <w:r>
        <w:t xml:space="preserve">Koncept človeškega razvoja želi povezati različne vidike življenja ljudi in različne razsežnosti blaginje. </w:t>
      </w:r>
      <w:r>
        <w:rPr>
          <w:b/>
        </w:rPr>
        <w:t>Gospodarska rast</w:t>
      </w:r>
      <w:r>
        <w:t xml:space="preserve"> ni več razumljena kot cilj, temveč kot </w:t>
      </w:r>
      <w:r>
        <w:rPr>
          <w:b/>
        </w:rPr>
        <w:t>sredstvo za izboljšanje človekovega življenja</w:t>
      </w:r>
      <w:r>
        <w:t>. Človekov razvoj se spremlja na treh ravneh:</w:t>
      </w:r>
    </w:p>
    <w:p w:rsidR="003626A5" w:rsidRDefault="00D16BAE">
      <w:pPr>
        <w:numPr>
          <w:ilvl w:val="0"/>
          <w:numId w:val="1"/>
        </w:numPr>
        <w:tabs>
          <w:tab w:val="left" w:pos="720"/>
        </w:tabs>
        <w:jc w:val="both"/>
      </w:pPr>
      <w:r>
        <w:lastRenderedPageBreak/>
        <w:t>na ravni življenja, ki naj bo zdravo in dolgo</w:t>
      </w:r>
    </w:p>
    <w:p w:rsidR="003626A5" w:rsidRDefault="00D16BAE">
      <w:pPr>
        <w:numPr>
          <w:ilvl w:val="0"/>
          <w:numId w:val="1"/>
        </w:numPr>
        <w:tabs>
          <w:tab w:val="left" w:pos="720"/>
        </w:tabs>
        <w:jc w:val="both"/>
      </w:pPr>
      <w:r>
        <w:t>na ravni dostopa do virov, ki ljudem omogočajo dostojno življenje</w:t>
      </w:r>
    </w:p>
    <w:p w:rsidR="003626A5" w:rsidRDefault="00D16BAE">
      <w:pPr>
        <w:numPr>
          <w:ilvl w:val="0"/>
          <w:numId w:val="1"/>
        </w:numPr>
        <w:tabs>
          <w:tab w:val="left" w:pos="720"/>
        </w:tabs>
        <w:jc w:val="both"/>
      </w:pPr>
      <w:r>
        <w:t>na ravni znanja in možnosti, da ljudje izkoristijo svoje potenciale</w:t>
      </w:r>
    </w:p>
    <w:p w:rsidR="003626A5" w:rsidRDefault="003626A5">
      <w:pPr>
        <w:jc w:val="both"/>
      </w:pPr>
    </w:p>
    <w:p w:rsidR="003626A5" w:rsidRDefault="00D16BAE">
      <w:pPr>
        <w:jc w:val="both"/>
        <w:rPr>
          <w:b/>
        </w:rPr>
      </w:pPr>
      <w:r>
        <w:t xml:space="preserve">Indeks človekovega razvoja je sestavljen iz </w:t>
      </w:r>
      <w:r>
        <w:rPr>
          <w:b/>
        </w:rPr>
        <w:t>indeksov</w:t>
      </w:r>
      <w:r>
        <w:t xml:space="preserve">, ki pomenijo področja razvoja: </w:t>
      </w:r>
      <w:r>
        <w:rPr>
          <w:b/>
        </w:rPr>
        <w:t xml:space="preserve">gospodarstvo, izobrazba, zdravje. </w:t>
      </w:r>
    </w:p>
    <w:p w:rsidR="003626A5" w:rsidRDefault="00D16BAE">
      <w:pPr>
        <w:jc w:val="both"/>
      </w:pPr>
      <w:r>
        <w:t>Koncept človekovega razvoja tako vključuje razvoje dejavnike: človekove pravice, enako možnosti, družbena blaginja, skrb za okolje, trajnostni razvoj.</w:t>
      </w:r>
    </w:p>
    <w:p w:rsidR="003626A5" w:rsidRDefault="003626A5">
      <w:pPr>
        <w:jc w:val="both"/>
      </w:pPr>
    </w:p>
    <w:p w:rsidR="003626A5" w:rsidRDefault="00D16BAE">
      <w:pPr>
        <w:jc w:val="both"/>
      </w:pPr>
      <w:r>
        <w:t>Vsi kazalci (tudi življenjska raven in kakovost življenja) skušajo opisati kakovost življenja posameznika in oceniti razvoj družbe.</w:t>
      </w:r>
    </w:p>
    <w:p w:rsidR="003626A5" w:rsidRDefault="00D16BAE">
      <w:pPr>
        <w:jc w:val="both"/>
      </w:pPr>
      <w:r>
        <w:t>Dojemanje kakovosti življenja je tesno povezano z normami in vrednotami družbe, zato se med kulturami zelo razlikuje.</w:t>
      </w:r>
    </w:p>
    <w:p w:rsidR="003626A5" w:rsidRDefault="003626A5">
      <w:pPr>
        <w:jc w:val="both"/>
      </w:pPr>
    </w:p>
    <w:p w:rsidR="003626A5" w:rsidRDefault="00D16BAE">
      <w:pPr>
        <w:jc w:val="both"/>
        <w:rPr>
          <w:u w:val="single"/>
        </w:rPr>
      </w:pPr>
      <w:r>
        <w:rPr>
          <w:u w:val="single"/>
        </w:rPr>
        <w:t>Zdravje</w:t>
      </w:r>
    </w:p>
    <w:p w:rsidR="003626A5" w:rsidRDefault="00D16BAE">
      <w:pPr>
        <w:jc w:val="both"/>
      </w:pPr>
      <w:r>
        <w:t>Je eden pomembnih kazalcev kakovosti življenja in človekovega razvoja.</w:t>
      </w:r>
    </w:p>
    <w:p w:rsidR="003626A5" w:rsidRDefault="00D16BAE">
      <w:pPr>
        <w:jc w:val="both"/>
      </w:pPr>
      <w:r>
        <w:t>Telo ni nekaj, kar imamo in je povezano samo z biološkim. Vsako telo je povezano z družbenim okoljem. Nanj vplivajo razmere, vsakdanje izkušnje, norme in vrednote.</w:t>
      </w:r>
    </w:p>
    <w:p w:rsidR="003626A5" w:rsidRDefault="00D16BAE">
      <w:pPr>
        <w:jc w:val="both"/>
      </w:pPr>
      <w:r>
        <w:t xml:space="preserve">Sociologi pravijo vplivanju na oblikovanje človeškega telesa </w:t>
      </w:r>
      <w:r>
        <w:rPr>
          <w:b/>
        </w:rPr>
        <w:t>socializacija telesa ali socializacija naravnosti človeka</w:t>
      </w:r>
      <w:r>
        <w:t>.</w:t>
      </w:r>
    </w:p>
    <w:p w:rsidR="003626A5" w:rsidRDefault="00D16BAE">
      <w:pPr>
        <w:jc w:val="both"/>
      </w:pPr>
      <w:r>
        <w:t xml:space="preserve">Z razvojem </w:t>
      </w:r>
      <w:r>
        <w:rPr>
          <w:b/>
        </w:rPr>
        <w:t>medicine</w:t>
      </w:r>
      <w:r>
        <w:t xml:space="preserve"> in možnostjo vplivanja na razvoj posameznih bolezni se je v moderni družbah izjemno podaljšala življenjska doba, kar vpliva na starostno strukturo prebivalstva.</w:t>
      </w:r>
    </w:p>
    <w:p w:rsidR="003626A5" w:rsidRDefault="00D16BAE">
      <w:pPr>
        <w:jc w:val="both"/>
      </w:pPr>
      <w:r>
        <w:t>Pogosto je poudarjena individualna odgovornost v skrbi za zdravje.</w:t>
      </w:r>
    </w:p>
    <w:p w:rsidR="003626A5" w:rsidRDefault="003626A5">
      <w:pPr>
        <w:jc w:val="both"/>
      </w:pPr>
    </w:p>
    <w:p w:rsidR="003626A5" w:rsidRDefault="00D16BAE">
      <w:pPr>
        <w:jc w:val="both"/>
      </w:pPr>
      <w:r>
        <w:t>Med najpomembnejše dejavnike, ki vplivajo na zdravje in skrb zanj, bi lahko uvrstili:</w:t>
      </w:r>
    </w:p>
    <w:p w:rsidR="003626A5" w:rsidRDefault="00D16BAE">
      <w:pPr>
        <w:numPr>
          <w:ilvl w:val="0"/>
          <w:numId w:val="1"/>
        </w:numPr>
        <w:tabs>
          <w:tab w:val="left" w:pos="720"/>
        </w:tabs>
        <w:jc w:val="both"/>
      </w:pPr>
      <w:r>
        <w:t>socialno – ekonomski status</w:t>
      </w:r>
    </w:p>
    <w:p w:rsidR="003626A5" w:rsidRDefault="00D16BAE">
      <w:pPr>
        <w:numPr>
          <w:ilvl w:val="0"/>
          <w:numId w:val="1"/>
        </w:numPr>
        <w:tabs>
          <w:tab w:val="left" w:pos="720"/>
        </w:tabs>
        <w:jc w:val="both"/>
      </w:pPr>
      <w:r>
        <w:t>stopnja izobrazbe</w:t>
      </w:r>
    </w:p>
    <w:p w:rsidR="003626A5" w:rsidRDefault="00D16BAE">
      <w:pPr>
        <w:numPr>
          <w:ilvl w:val="0"/>
          <w:numId w:val="1"/>
        </w:numPr>
        <w:tabs>
          <w:tab w:val="left" w:pos="720"/>
        </w:tabs>
        <w:jc w:val="both"/>
      </w:pPr>
      <w:r>
        <w:t>socialna izključenost</w:t>
      </w:r>
    </w:p>
    <w:p w:rsidR="003626A5" w:rsidRDefault="00D16BAE">
      <w:pPr>
        <w:numPr>
          <w:ilvl w:val="0"/>
          <w:numId w:val="1"/>
        </w:numPr>
        <w:tabs>
          <w:tab w:val="left" w:pos="720"/>
        </w:tabs>
        <w:jc w:val="both"/>
      </w:pPr>
      <w:r>
        <w:t>bivalne razmere.</w:t>
      </w:r>
    </w:p>
    <w:sectPr w:rsidR="003626A5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6BAE"/>
    <w:rsid w:val="00143583"/>
    <w:rsid w:val="003626A5"/>
    <w:rsid w:val="00D1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Lucida Sans Unicode" w:hAnsi="Ari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649</Words>
  <Characters>3703</Characters>
  <Application>Microsoft Office Word</Application>
  <DocSecurity>0</DocSecurity>
  <Lines>30</Lines>
  <Paragraphs>8</Paragraphs>
  <ScaleCrop>false</ScaleCrop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2019-05-17T07:27:00Z</dcterms:created>
  <dcterms:modified xsi:type="dcterms:W3CDTF">2019-05-17T07:27:00Z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