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077" w:rsidRDefault="001B0C13">
      <w:pPr>
        <w:pStyle w:val="Heading5"/>
        <w:tabs>
          <w:tab w:val="left" w:pos="0"/>
        </w:tabs>
        <w:ind w:left="0"/>
      </w:pPr>
      <w:bookmarkStart w:id="0" w:name="_GoBack"/>
      <w:bookmarkEnd w:id="0"/>
      <w:r>
        <w:t>KULTURA</w:t>
      </w:r>
    </w:p>
    <w:p w:rsidR="008F2077" w:rsidRDefault="001B0C13">
      <w:r>
        <w:t>Odvisni smo od socialnega učenja. Druge vrste so odvisne od dednosti, mi pa nimamo instinkta za preživetje(dojenček ne more sam preživeti)</w:t>
      </w:r>
    </w:p>
    <w:p w:rsidR="008F2077" w:rsidRDefault="008F2077"/>
    <w:p w:rsidR="008F2077" w:rsidRDefault="001B0C13">
      <w:r>
        <w:rPr>
          <w:b/>
          <w:bCs/>
          <w:i/>
          <w:iCs/>
        </w:rPr>
        <w:t>KELLOG</w:t>
      </w:r>
      <w:r>
        <w:t>&gt;Kellogov eksperiment: svojega otroka sta vzgajala s šimpanzom, ki ga je v enem letu prehitel v razvoju. Kasneje pa otrok prehiti šimpanza, ker se je začel učiti kulture.</w:t>
      </w:r>
    </w:p>
    <w:p w:rsidR="008F2077" w:rsidRDefault="001B0C13">
      <w:r>
        <w:t>Prilagajamo se različnim okoljem, to je naša prednost. Živali se ne morejo prilagajati.</w:t>
      </w:r>
    </w:p>
    <w:p w:rsidR="008F2077" w:rsidRDefault="001B0C13">
      <w:r>
        <w:t>Kultura ima izdelan program za preživetje.</w:t>
      </w:r>
    </w:p>
    <w:p w:rsidR="008F2077" w:rsidRDefault="001B0C13">
      <w:r>
        <w:t>Beseda kultura izhaja it latinske »cultura«, kar pomeni obdelovanje zemlje. Je nasprotje naturi(spontano, čisto drugače). Dojemamo kot umetnost.</w:t>
      </w:r>
    </w:p>
    <w:p w:rsidR="008F2077" w:rsidRDefault="001B0C13">
      <w:r>
        <w:t>Kultura je široko področje duhovnega(religija, običaji, navade, jezik, norme, vrednote, vzorci vedenja…) in materialnega sveta(hiše, kulturni spomeniki, orodja, knjige…).</w:t>
      </w:r>
    </w:p>
    <w:p w:rsidR="008F2077" w:rsidRDefault="008F2077"/>
    <w:p w:rsidR="008F2077" w:rsidRDefault="008F2077"/>
    <w:p w:rsidR="008F2077" w:rsidRDefault="008F2077"/>
    <w:p w:rsidR="008F2077" w:rsidRDefault="008F2077"/>
    <w:p w:rsidR="008F2077" w:rsidRDefault="008F2077"/>
    <w:p w:rsidR="008F2077" w:rsidRDefault="001B0C13">
      <w:r>
        <w:t>ZNAČILNOSTI KULTURE</w:t>
      </w:r>
    </w:p>
    <w:p w:rsidR="008F2077" w:rsidRDefault="001B0C13">
      <w:pPr>
        <w:numPr>
          <w:ilvl w:val="0"/>
          <w:numId w:val="2"/>
        </w:numPr>
        <w:tabs>
          <w:tab w:val="left" w:pos="720"/>
        </w:tabs>
      </w:pPr>
      <w:r>
        <w:t>Kultura ni biološka</w:t>
      </w:r>
    </w:p>
    <w:p w:rsidR="008F2077" w:rsidRDefault="001B0C13">
      <w:pPr>
        <w:numPr>
          <w:ilvl w:val="0"/>
          <w:numId w:val="2"/>
        </w:numPr>
        <w:tabs>
          <w:tab w:val="left" w:pos="720"/>
        </w:tabs>
      </w:pPr>
      <w:r>
        <w:t>Vsebuje duhovne in materialne elemente</w:t>
      </w:r>
    </w:p>
    <w:p w:rsidR="008F2077" w:rsidRDefault="001B0C13">
      <w:pPr>
        <w:numPr>
          <w:ilvl w:val="0"/>
          <w:numId w:val="2"/>
        </w:numPr>
        <w:tabs>
          <w:tab w:val="left" w:pos="720"/>
        </w:tabs>
      </w:pPr>
      <w:r>
        <w:t>Je kolektivna</w:t>
      </w:r>
    </w:p>
    <w:p w:rsidR="008F2077" w:rsidRDefault="001B0C13">
      <w:pPr>
        <w:numPr>
          <w:ilvl w:val="0"/>
          <w:numId w:val="2"/>
        </w:numPr>
        <w:tabs>
          <w:tab w:val="left" w:pos="720"/>
        </w:tabs>
      </w:pPr>
      <w:r>
        <w:t>Je naučena</w:t>
      </w:r>
    </w:p>
    <w:p w:rsidR="008F2077" w:rsidRDefault="001B0C13">
      <w:pPr>
        <w:numPr>
          <w:ilvl w:val="0"/>
          <w:numId w:val="2"/>
        </w:numPr>
        <w:tabs>
          <w:tab w:val="left" w:pos="720"/>
        </w:tabs>
      </w:pPr>
      <w:r>
        <w:t>Je prenosljiva:1.skozi čas/diahrono(iz generacije v generacijo)</w:t>
      </w:r>
    </w:p>
    <w:p w:rsidR="008F2077" w:rsidRDefault="001B0C13">
      <w:pPr>
        <w:ind w:left="360"/>
      </w:pPr>
      <w:r>
        <w:t xml:space="preserve">                             2.istočasno/sinhrono(se preseliš, sprejmeš drugo)</w:t>
      </w:r>
    </w:p>
    <w:p w:rsidR="008F2077" w:rsidRDefault="001B0C13">
      <w:pPr>
        <w:numPr>
          <w:ilvl w:val="0"/>
          <w:numId w:val="3"/>
        </w:numPr>
        <w:tabs>
          <w:tab w:val="left" w:pos="720"/>
        </w:tabs>
      </w:pPr>
      <w:r>
        <w:t>Vsaka kultura mora trajati skozi prostor in čas</w:t>
      </w:r>
    </w:p>
    <w:p w:rsidR="008F2077" w:rsidRDefault="001B0C13">
      <w:pPr>
        <w:numPr>
          <w:ilvl w:val="0"/>
          <w:numId w:val="3"/>
        </w:numPr>
        <w:tabs>
          <w:tab w:val="left" w:pos="720"/>
        </w:tabs>
      </w:pPr>
      <w:r>
        <w:t>Ni trenutna, je dolgotrajna</w:t>
      </w:r>
    </w:p>
    <w:p w:rsidR="008F2077" w:rsidRDefault="001B0C13">
      <w:pPr>
        <w:numPr>
          <w:ilvl w:val="0"/>
          <w:numId w:val="3"/>
        </w:numPr>
        <w:tabs>
          <w:tab w:val="left" w:pos="720"/>
        </w:tabs>
      </w:pPr>
      <w:r>
        <w:t>Je radikalno oddaljena od narave</w:t>
      </w:r>
    </w:p>
    <w:p w:rsidR="008F2077" w:rsidRDefault="001B0C13">
      <w:pPr>
        <w:numPr>
          <w:ilvl w:val="0"/>
          <w:numId w:val="3"/>
        </w:numPr>
        <w:tabs>
          <w:tab w:val="left" w:pos="720"/>
        </w:tabs>
      </w:pPr>
      <w:r>
        <w:t>Vsakega člana opremi s primanjkljaji</w:t>
      </w:r>
    </w:p>
    <w:p w:rsidR="008F2077" w:rsidRDefault="001B0C13">
      <w:pPr>
        <w:numPr>
          <w:ilvl w:val="0"/>
          <w:numId w:val="3"/>
        </w:numPr>
        <w:tabs>
          <w:tab w:val="left" w:pos="720"/>
        </w:tabs>
      </w:pPr>
      <w:r>
        <w:t>Je nezavedna</w:t>
      </w:r>
    </w:p>
    <w:p w:rsidR="008F2077" w:rsidRDefault="001B0C13">
      <w:pPr>
        <w:numPr>
          <w:ilvl w:val="0"/>
          <w:numId w:val="3"/>
        </w:numPr>
        <w:tabs>
          <w:tab w:val="left" w:pos="720"/>
        </w:tabs>
      </w:pPr>
      <w:r>
        <w:t>Poznamo različne smeri kulture</w:t>
      </w:r>
    </w:p>
    <w:p w:rsidR="008F2077" w:rsidRDefault="008F2077">
      <w:pPr>
        <w:ind w:left="360"/>
      </w:pPr>
    </w:p>
    <w:p w:rsidR="008F2077" w:rsidRDefault="008F2077">
      <w:pPr>
        <w:ind w:left="360"/>
      </w:pPr>
    </w:p>
    <w:p w:rsidR="008F2077" w:rsidRDefault="001B0C13">
      <w:pPr>
        <w:pStyle w:val="Heading9"/>
        <w:tabs>
          <w:tab w:val="left" w:pos="360"/>
        </w:tabs>
      </w:pPr>
      <w:r>
        <w:t>ELEMENTI KULTURE</w:t>
      </w:r>
    </w:p>
    <w:p w:rsidR="008F2077" w:rsidRDefault="001B0C13">
      <w:pPr>
        <w:numPr>
          <w:ilvl w:val="0"/>
          <w:numId w:val="4"/>
        </w:numPr>
        <w:tabs>
          <w:tab w:val="left" w:pos="720"/>
        </w:tabs>
      </w:pPr>
      <w:r>
        <w:t>Jezik</w:t>
      </w:r>
    </w:p>
    <w:p w:rsidR="008F2077" w:rsidRDefault="001B0C13">
      <w:pPr>
        <w:numPr>
          <w:ilvl w:val="0"/>
          <w:numId w:val="4"/>
        </w:numPr>
        <w:tabs>
          <w:tab w:val="left" w:pos="720"/>
        </w:tabs>
      </w:pPr>
      <w:r>
        <w:t>Vzorci vedenja</w:t>
      </w:r>
    </w:p>
    <w:p w:rsidR="008F2077" w:rsidRDefault="001B0C13">
      <w:pPr>
        <w:numPr>
          <w:ilvl w:val="0"/>
          <w:numId w:val="4"/>
        </w:numPr>
        <w:tabs>
          <w:tab w:val="left" w:pos="720"/>
        </w:tabs>
      </w:pPr>
      <w:r>
        <w:t>Vrednote(vsi mamo lestvico vrednot-nekaj kar je za nas pozitivno)</w:t>
      </w:r>
    </w:p>
    <w:p w:rsidR="008F2077" w:rsidRDefault="001B0C13">
      <w:pPr>
        <w:numPr>
          <w:ilvl w:val="0"/>
          <w:numId w:val="4"/>
        </w:numPr>
        <w:tabs>
          <w:tab w:val="left" w:pos="720"/>
        </w:tabs>
      </w:pPr>
      <w:r>
        <w:t>Norme(najpomembnejši element-neko pravilo)</w:t>
      </w:r>
    </w:p>
    <w:p w:rsidR="008F2077" w:rsidRDefault="008F2077"/>
    <w:p w:rsidR="008F2077" w:rsidRDefault="001B0C13">
      <w:pPr>
        <w:ind w:left="360"/>
        <w:rPr>
          <w:b/>
          <w:bCs/>
          <w:sz w:val="28"/>
        </w:rPr>
      </w:pPr>
      <w:r>
        <w:t xml:space="preserve"> </w:t>
      </w:r>
      <w:r>
        <w:rPr>
          <w:b/>
          <w:bCs/>
          <w:sz w:val="28"/>
        </w:rPr>
        <w:t>POJMI KULTURE</w:t>
      </w:r>
    </w:p>
    <w:p w:rsidR="008F2077" w:rsidRDefault="001F2E61">
      <w:pPr>
        <w:tabs>
          <w:tab w:val="left" w:pos="1080"/>
        </w:tabs>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filled="t">
            <v:fill color2="black"/>
            <v:imagedata r:id="rId5" o:title=""/>
          </v:shape>
        </w:pict>
      </w:r>
      <w:r w:rsidR="001B0C13">
        <w:tab/>
      </w:r>
      <w:r w:rsidR="001B0C13">
        <w:tab/>
        <w:t>INTERKULTURALIZEM- Proces sodelovanja in prežemanja različnih kultur. Proces je pogosto enosmeren (Amerikanizacija evropske kulture)</w:t>
      </w:r>
    </w:p>
    <w:p w:rsidR="008F2077" w:rsidRDefault="008F2077">
      <w:pPr>
        <w:tabs>
          <w:tab w:val="left" w:pos="1080"/>
        </w:tabs>
        <w:ind w:left="720"/>
      </w:pPr>
    </w:p>
    <w:p w:rsidR="008F2077" w:rsidRDefault="001F2E61">
      <w:pPr>
        <w:tabs>
          <w:tab w:val="left" w:pos="1080"/>
        </w:tabs>
        <w:ind w:left="720"/>
      </w:pPr>
      <w:r>
        <w:pict>
          <v:shape id="_x0000_i1026" type="#_x0000_t75" style="width:10.9pt;height:10.9pt" filled="t">
            <v:fill color2="black"/>
            <v:imagedata r:id="rId5" o:title=""/>
          </v:shape>
        </w:pict>
      </w:r>
      <w:r w:rsidR="001B0C13">
        <w:tab/>
      </w:r>
      <w:r w:rsidR="001B0C13">
        <w:tab/>
        <w:t>MULTIKULTURALIZEM- stanje, ko druga poleg druge v eni državi obstajajo različne kulture, vendar ena kultura od druge na prevzema elementov kulture</w:t>
      </w:r>
    </w:p>
    <w:p w:rsidR="008F2077" w:rsidRDefault="008F2077">
      <w:pPr>
        <w:tabs>
          <w:tab w:val="left" w:pos="1080"/>
        </w:tabs>
        <w:ind w:left="720"/>
      </w:pPr>
    </w:p>
    <w:p w:rsidR="008F2077" w:rsidRDefault="001F2E61">
      <w:pPr>
        <w:tabs>
          <w:tab w:val="left" w:pos="1080"/>
        </w:tabs>
        <w:ind w:left="720"/>
      </w:pPr>
      <w:r>
        <w:pict>
          <v:shape id="_x0000_i1027" type="#_x0000_t75" style="width:10.9pt;height:10.9pt" filled="t">
            <v:fill color2="black"/>
            <v:imagedata r:id="rId5" o:title=""/>
          </v:shape>
        </w:pict>
      </w:r>
      <w:r w:rsidR="001B0C13">
        <w:tab/>
      </w:r>
      <w:r w:rsidR="001B0C13">
        <w:tab/>
        <w:t>DOMINANTNA KULTURA-je tista, ki prevladuje nad drugimi, druge(MARGINALNE) pa potisne ob rob.</w:t>
      </w:r>
    </w:p>
    <w:p w:rsidR="008F2077" w:rsidRDefault="008F2077">
      <w:pPr>
        <w:tabs>
          <w:tab w:val="left" w:pos="1080"/>
        </w:tabs>
        <w:ind w:left="720"/>
      </w:pPr>
    </w:p>
    <w:p w:rsidR="008F2077" w:rsidRDefault="001F2E61">
      <w:pPr>
        <w:tabs>
          <w:tab w:val="left" w:pos="1080"/>
        </w:tabs>
        <w:ind w:left="720"/>
      </w:pPr>
      <w:r>
        <w:pict>
          <v:shape id="_x0000_i1028" type="#_x0000_t75" style="width:10.9pt;height:10.9pt" filled="t">
            <v:fill color2="black"/>
            <v:imagedata r:id="rId5" o:title=""/>
          </v:shape>
        </w:pict>
      </w:r>
      <w:r w:rsidR="001B0C13">
        <w:tab/>
      </w:r>
      <w:r w:rsidR="001B0C13">
        <w:tab/>
        <w:t>DIFUZIJA-širjenje elementov ene kulture v drugo</w:t>
      </w:r>
    </w:p>
    <w:p w:rsidR="008F2077" w:rsidRDefault="001F2E61">
      <w:pPr>
        <w:tabs>
          <w:tab w:val="left" w:pos="1080"/>
        </w:tabs>
        <w:ind w:left="720"/>
      </w:pPr>
      <w:r>
        <w:lastRenderedPageBreak/>
        <w:pict>
          <v:shape id="_x0000_i1029" type="#_x0000_t75" style="width:10.9pt;height:10.9pt" filled="t">
            <v:fill color2="black"/>
            <v:imagedata r:id="rId5" o:title=""/>
          </v:shape>
        </w:pict>
      </w:r>
      <w:r w:rsidR="001B0C13">
        <w:tab/>
      </w:r>
      <w:r w:rsidR="001B0C13">
        <w:tab/>
        <w:t>AKULTURACIJA-je proces prilagajanja ene kulture drugi, prilagajanje priseljencev kulturi družbe v katero so se preselili. Če se ne prilagajajo jih družba izloči.</w:t>
      </w:r>
    </w:p>
    <w:p w:rsidR="008F2077" w:rsidRDefault="008F2077">
      <w:pPr>
        <w:tabs>
          <w:tab w:val="left" w:pos="1080"/>
        </w:tabs>
        <w:ind w:left="720"/>
      </w:pPr>
    </w:p>
    <w:p w:rsidR="008F2077" w:rsidRDefault="001F2E61">
      <w:pPr>
        <w:tabs>
          <w:tab w:val="left" w:pos="1080"/>
        </w:tabs>
        <w:ind w:left="720"/>
      </w:pPr>
      <w:r>
        <w:pict>
          <v:shape id="_x0000_i1030" type="#_x0000_t75" style="width:10.9pt;height:10.9pt" filled="t">
            <v:fill color2="black"/>
            <v:imagedata r:id="rId5" o:title=""/>
          </v:shape>
        </w:pict>
      </w:r>
      <w:r w:rsidR="001B0C13">
        <w:tab/>
      </w:r>
      <w:r w:rsidR="001B0C13">
        <w:tab/>
        <w:t>GLOBALIZACIJA-je proces povezovanja(vojaškega,gospodarskega, ekonomskega…)družb, v ožjem pomenu pa tudi kultur.</w:t>
      </w:r>
    </w:p>
    <w:p w:rsidR="008F2077" w:rsidRDefault="008F2077">
      <w:pPr>
        <w:tabs>
          <w:tab w:val="left" w:pos="1080"/>
        </w:tabs>
        <w:ind w:left="720"/>
      </w:pPr>
    </w:p>
    <w:p w:rsidR="008F2077" w:rsidRDefault="001F2E61">
      <w:pPr>
        <w:tabs>
          <w:tab w:val="left" w:pos="1080"/>
        </w:tabs>
        <w:ind w:left="720"/>
      </w:pPr>
      <w:r>
        <w:pict>
          <v:shape id="_x0000_i1031" type="#_x0000_t75" style="width:10.9pt;height:10.9pt" filled="t">
            <v:fill color2="black"/>
            <v:imagedata r:id="rId5" o:title=""/>
          </v:shape>
        </w:pict>
      </w:r>
      <w:r w:rsidR="001B0C13">
        <w:tab/>
      </w:r>
      <w:r w:rsidR="001B0C13">
        <w:tab/>
        <w:t>ETNOCENTRIZEM-naša kultura je edino merilo za presojanje druge, nam tuje kulture. Gre za prepričanje, da imamo boljšo kulturo kot drugi, da so jezik, vrednote, norme edino pravilne in normalne. Gre za delitev kultur na »višje« in »nižje«. Vendar kulture niso »višje« in »nižje«, so samo različne.</w:t>
      </w:r>
    </w:p>
    <w:p w:rsidR="008F2077" w:rsidRDefault="008F2077">
      <w:pPr>
        <w:tabs>
          <w:tab w:val="left" w:pos="1080"/>
        </w:tabs>
        <w:ind w:left="720"/>
      </w:pPr>
    </w:p>
    <w:p w:rsidR="008F2077" w:rsidRDefault="001F2E61">
      <w:pPr>
        <w:tabs>
          <w:tab w:val="left" w:pos="1080"/>
        </w:tabs>
        <w:ind w:left="720"/>
      </w:pPr>
      <w:r>
        <w:pict>
          <v:shape id="_x0000_i1032" type="#_x0000_t75" style="width:10.9pt;height:10.9pt" filled="t">
            <v:fill color2="black"/>
            <v:imagedata r:id="rId5" o:title=""/>
          </v:shape>
        </w:pict>
      </w:r>
      <w:r w:rsidR="001B0C13">
        <w:tab/>
      </w:r>
      <w:r w:rsidR="001B0C13">
        <w:tab/>
        <w:t>KULTURNI RELATIVIZEM-postaviti se v kulturo in jo gledati z njihovimi očmi ter jo poskušati razumeti.</w:t>
      </w:r>
    </w:p>
    <w:p w:rsidR="008F2077" w:rsidRDefault="008F2077"/>
    <w:p w:rsidR="008F2077" w:rsidRDefault="008F2077"/>
    <w:p w:rsidR="008F2077" w:rsidRDefault="001B0C13">
      <w:pPr>
        <w:pStyle w:val="Heading4"/>
        <w:tabs>
          <w:tab w:val="left" w:pos="0"/>
        </w:tabs>
      </w:pPr>
      <w:r>
        <w:t>NORME,</w:t>
      </w:r>
    </w:p>
    <w:p w:rsidR="008F2077" w:rsidRDefault="001B0C13">
      <w:r>
        <w:t>So smernice vedenja v določeni situaciji. V vsaki kulturi obstajajo elementi, ki natančno določajo kako se moramo vesti. Ene so sprejemljive, druge ne. Norme prepovedujejo in zapovedujejo.</w:t>
      </w:r>
    </w:p>
    <w:p w:rsidR="008F2077" w:rsidRDefault="001B0C13">
      <w:r>
        <w:t>Norme so funkcionalne in pozitivne za reprodukcijo sistema in večino norm ponotranjimo v procesu socializacije.</w:t>
      </w:r>
    </w:p>
    <w:p w:rsidR="008F2077" w:rsidRDefault="001B0C13">
      <w:r>
        <w:t xml:space="preserve">Delimo jih na </w:t>
      </w:r>
      <w:r>
        <w:rPr>
          <w:b/>
          <w:bCs/>
          <w:i/>
          <w:iCs/>
        </w:rPr>
        <w:t>FORMALNE</w:t>
      </w:r>
      <w:r>
        <w:t xml:space="preserve"> in </w:t>
      </w:r>
      <w:r>
        <w:rPr>
          <w:b/>
          <w:bCs/>
          <w:i/>
          <w:iCs/>
        </w:rPr>
        <w:t>NEFORMALNE.</w:t>
      </w:r>
      <w:r>
        <w:t xml:space="preserve"> </w:t>
      </w:r>
    </w:p>
    <w:p w:rsidR="008F2077" w:rsidRDefault="001F2E61">
      <w:pPr>
        <w:tabs>
          <w:tab w:val="left" w:pos="720"/>
        </w:tabs>
        <w:ind w:left="360"/>
      </w:pPr>
      <w:r>
        <w:pict>
          <v:shape id="_x0000_i1033" type="#_x0000_t75" style="width:9.2pt;height:9.2pt" filled="t">
            <v:fill color2="black"/>
            <v:imagedata r:id="rId6" o:title=""/>
          </v:shape>
        </w:pict>
      </w:r>
      <w:r w:rsidR="001B0C13">
        <w:tab/>
        <w:t>FORMALNE:so pravne, oblikujejo in podajajo jih za to pristojni organi.</w:t>
      </w:r>
    </w:p>
    <w:p w:rsidR="008F2077" w:rsidRDefault="001F2E61">
      <w:pPr>
        <w:tabs>
          <w:tab w:val="left" w:pos="720"/>
        </w:tabs>
        <w:ind w:left="360"/>
      </w:pPr>
      <w:r>
        <w:pict>
          <v:shape id="_x0000_i1034" type="#_x0000_t75" style="width:9.2pt;height:9.2pt" filled="t">
            <v:fill color2="black"/>
            <v:imagedata r:id="rId6" o:title=""/>
          </v:shape>
        </w:pict>
      </w:r>
      <w:r w:rsidR="001B0C13">
        <w:tab/>
        <w:t>NEFORMALNE:nenapisana pravila znotraj določenih skupin.</w:t>
      </w:r>
    </w:p>
    <w:p w:rsidR="008F2077" w:rsidRDefault="008F2077">
      <w:pPr>
        <w:pStyle w:val="Footer"/>
        <w:tabs>
          <w:tab w:val="clear" w:pos="4536"/>
          <w:tab w:val="clear" w:pos="9072"/>
          <w:tab w:val="left" w:pos="720"/>
        </w:tabs>
      </w:pPr>
    </w:p>
    <w:p w:rsidR="008F2077" w:rsidRDefault="008F2077">
      <w:pPr>
        <w:tabs>
          <w:tab w:val="left" w:pos="720"/>
        </w:tabs>
      </w:pPr>
    </w:p>
    <w:p w:rsidR="008F2077" w:rsidRDefault="001B0C13">
      <w:pPr>
        <w:tabs>
          <w:tab w:val="left" w:pos="720"/>
        </w:tabs>
      </w:pPr>
      <w:r>
        <w:t>SANKCIJE,</w:t>
      </w:r>
    </w:p>
    <w:p w:rsidR="008F2077" w:rsidRDefault="001B0C13">
      <w:pPr>
        <w:tabs>
          <w:tab w:val="left" w:pos="720"/>
        </w:tabs>
      </w:pPr>
      <w:r>
        <w:t xml:space="preserve">So ukrepi, ki bodo zadeli tistega, ki se ne bo ravnal v skladu z normami. </w:t>
      </w:r>
    </w:p>
    <w:p w:rsidR="008F2077" w:rsidRDefault="001B0C13">
      <w:pPr>
        <w:tabs>
          <w:tab w:val="left" w:pos="720"/>
        </w:tabs>
      </w:pPr>
      <w:r>
        <w:t>Delitev sankcij:</w:t>
      </w:r>
    </w:p>
    <w:p w:rsidR="008F2077" w:rsidRDefault="001B0C13">
      <w:pPr>
        <w:tabs>
          <w:tab w:val="left" w:pos="720"/>
        </w:tabs>
        <w:rPr>
          <w:b/>
          <w:bCs/>
          <w:i/>
          <w:iCs/>
        </w:rPr>
      </w:pPr>
      <w:r>
        <w:rPr>
          <w:b/>
          <w:bCs/>
          <w:i/>
          <w:iCs/>
        </w:rPr>
        <w:t xml:space="preserve">1.FORMALNE </w:t>
      </w:r>
      <w:r>
        <w:rPr>
          <w:i/>
          <w:iCs/>
        </w:rPr>
        <w:t>in</w:t>
      </w:r>
      <w:r>
        <w:t xml:space="preserve"> </w:t>
      </w:r>
      <w:r>
        <w:rPr>
          <w:b/>
          <w:bCs/>
          <w:i/>
          <w:iCs/>
        </w:rPr>
        <w:t>NEFORMALNE</w:t>
      </w:r>
    </w:p>
    <w:p w:rsidR="008F2077" w:rsidRDefault="001F2E61">
      <w:pPr>
        <w:tabs>
          <w:tab w:val="left" w:pos="720"/>
        </w:tabs>
        <w:ind w:left="360"/>
      </w:pPr>
      <w:r>
        <w:pict>
          <v:shape id="_x0000_i1035" type="#_x0000_t75" style="width:9.2pt;height:9.2pt" filled="t">
            <v:fill color2="black"/>
            <v:imagedata r:id="rId7" o:title=""/>
          </v:shape>
        </w:pict>
      </w:r>
      <w:r w:rsidR="001B0C13">
        <w:tab/>
        <w:t>FORMALNE:vzgojni ukrepi, zapori, denarne kazni….</w:t>
      </w:r>
    </w:p>
    <w:p w:rsidR="008F2077" w:rsidRDefault="001F2E61">
      <w:pPr>
        <w:tabs>
          <w:tab w:val="left" w:pos="720"/>
        </w:tabs>
        <w:ind w:left="360"/>
      </w:pPr>
      <w:r>
        <w:pict>
          <v:shape id="_x0000_i1036" type="#_x0000_t75" style="width:9.2pt;height:9.2pt" filled="t">
            <v:fill color2="black"/>
            <v:imagedata r:id="rId7" o:title=""/>
          </v:shape>
        </w:pict>
      </w:r>
      <w:r w:rsidR="001B0C13">
        <w:tab/>
        <w:t>NEFORMALNE:izločitev iz skupine, posmehovanje, zasmehovanje…</w:t>
      </w:r>
    </w:p>
    <w:p w:rsidR="008F2077" w:rsidRDefault="008F2077">
      <w:pPr>
        <w:tabs>
          <w:tab w:val="left" w:pos="720"/>
        </w:tabs>
      </w:pPr>
    </w:p>
    <w:p w:rsidR="008F2077" w:rsidRDefault="001B0C13">
      <w:pPr>
        <w:tabs>
          <w:tab w:val="left" w:pos="720"/>
        </w:tabs>
      </w:pPr>
      <w:r>
        <w:rPr>
          <w:b/>
          <w:bCs/>
          <w:i/>
          <w:iCs/>
        </w:rPr>
        <w:t>2.POZITIVNE</w:t>
      </w:r>
      <w:r>
        <w:t xml:space="preserve"> in </w:t>
      </w:r>
      <w:r>
        <w:rPr>
          <w:b/>
          <w:bCs/>
          <w:i/>
          <w:iCs/>
        </w:rPr>
        <w:t>NEGATIVNE</w:t>
      </w:r>
      <w:r>
        <w:t xml:space="preserve"> sankcije</w:t>
      </w:r>
    </w:p>
    <w:p w:rsidR="008F2077" w:rsidRDefault="001B0C13">
      <w:pPr>
        <w:pStyle w:val="Footer"/>
        <w:tabs>
          <w:tab w:val="clear" w:pos="4536"/>
          <w:tab w:val="clear" w:pos="9072"/>
          <w:tab w:val="left" w:pos="720"/>
        </w:tabs>
      </w:pPr>
      <w:r>
        <w:t>Sovpadajo. Posmehovanje:negativna in neformalna</w:t>
      </w:r>
    </w:p>
    <w:p w:rsidR="008F2077" w:rsidRDefault="008F2077">
      <w:pPr>
        <w:tabs>
          <w:tab w:val="left" w:pos="720"/>
        </w:tabs>
      </w:pPr>
    </w:p>
    <w:p w:rsidR="008F2077" w:rsidRDefault="008F2077">
      <w:pPr>
        <w:tabs>
          <w:tab w:val="left" w:pos="720"/>
        </w:tabs>
      </w:pPr>
    </w:p>
    <w:p w:rsidR="008F2077" w:rsidRDefault="001B0C13">
      <w:pPr>
        <w:pStyle w:val="Heading4"/>
        <w:tabs>
          <w:tab w:val="left" w:pos="0"/>
          <w:tab w:val="left" w:pos="720"/>
        </w:tabs>
        <w:rPr>
          <w:sz w:val="36"/>
        </w:rPr>
      </w:pPr>
      <w:r>
        <w:rPr>
          <w:sz w:val="36"/>
        </w:rPr>
        <w:t>VREDNOTE</w:t>
      </w:r>
    </w:p>
    <w:p w:rsidR="008F2077" w:rsidRDefault="001B0C13">
      <w:pPr>
        <w:tabs>
          <w:tab w:val="left" w:pos="720"/>
        </w:tabs>
      </w:pPr>
      <w:r>
        <w:t>Vsak posameznik ima lestvico vrednot; so splošnejše od norm. Gre za prepričanje kaj je dobro, pravilno, zaželeno. Delujejo kot motivacija, da si postavljamo določene cilje in si prizadevamo da bi jih dosegli.(ljubezen, prijateljstvo, svoboda, mir, materialne dobrine…). So naše prepričanje. Tako norme kot vrednote so univerzalen(v vseh družbah) pojav.Regulirajo vedenje posameznika tako kot hoče družba.</w:t>
      </w:r>
    </w:p>
    <w:p w:rsidR="008F2077" w:rsidRDefault="008F2077">
      <w:pPr>
        <w:tabs>
          <w:tab w:val="left" w:pos="720"/>
        </w:tabs>
      </w:pPr>
    </w:p>
    <w:p w:rsidR="008F2077" w:rsidRDefault="001B0C13">
      <w:pPr>
        <w:pStyle w:val="Heading4"/>
        <w:tabs>
          <w:tab w:val="left" w:pos="0"/>
          <w:tab w:val="left" w:pos="720"/>
        </w:tabs>
        <w:rPr>
          <w:sz w:val="36"/>
        </w:rPr>
      </w:pPr>
      <w:r>
        <w:rPr>
          <w:sz w:val="36"/>
        </w:rPr>
        <w:t>SUBKULTURA</w:t>
      </w:r>
    </w:p>
    <w:p w:rsidR="008F2077" w:rsidRDefault="001B0C13">
      <w:pPr>
        <w:tabs>
          <w:tab w:val="left" w:pos="720"/>
        </w:tabs>
      </w:pPr>
      <w:r>
        <w:t>SUB-pod</w:t>
      </w:r>
    </w:p>
    <w:p w:rsidR="008F2077" w:rsidRDefault="001B0C13">
      <w:pPr>
        <w:tabs>
          <w:tab w:val="left" w:pos="720"/>
        </w:tabs>
      </w:pPr>
      <w:r>
        <w:t xml:space="preserve">Oblikuje lasten odnos do dominantne kulture, vendar pa imajo z dominantno skupne elemente. Razviti morajo dovolj razpoznavno obliko in strukturo da jih prepoznamo. Imajo svoje vzorce vedenja. Udeleženci z dejavnostmi, življenjskim stilom in vrednotami izražajo svojo pripadnost. Niso v sporu z dominantno kulturo, razlikujejo se po starosti </w:t>
      </w:r>
      <w:r>
        <w:lastRenderedPageBreak/>
        <w:t>/generacijah. Pogoj za opredelitev takšnih manjšin je njihova skupinska identiteta. Lahko govorimo o subkulturah kriminalcev, poklicnih voznikov, preprodajalcev mamil, glasbenikov…</w:t>
      </w:r>
    </w:p>
    <w:p w:rsidR="008F2077" w:rsidRDefault="008F2077">
      <w:pPr>
        <w:tabs>
          <w:tab w:val="left" w:pos="720"/>
        </w:tabs>
      </w:pPr>
    </w:p>
    <w:p w:rsidR="008F2077" w:rsidRDefault="001B0C13">
      <w:pPr>
        <w:tabs>
          <w:tab w:val="left" w:pos="720"/>
        </w:tabs>
        <w:rPr>
          <w:b/>
          <w:bCs/>
          <w:i/>
          <w:iCs/>
        </w:rPr>
      </w:pPr>
      <w:r>
        <w:rPr>
          <w:b/>
          <w:bCs/>
          <w:i/>
          <w:iCs/>
        </w:rPr>
        <w:t>MLADINSKE SUBKULTURE</w:t>
      </w:r>
    </w:p>
    <w:p w:rsidR="008F2077" w:rsidRDefault="001B0C13">
      <w:pPr>
        <w:tabs>
          <w:tab w:val="left" w:pos="720"/>
        </w:tabs>
      </w:pPr>
      <w:r>
        <w:t xml:space="preserve">Subkulture šestdesetih, sedemdesetih let je proučeval </w:t>
      </w:r>
      <w:r>
        <w:rPr>
          <w:b/>
          <w:bCs/>
          <w:i/>
          <w:iCs/>
          <w:u w:val="single"/>
        </w:rPr>
        <w:t>MIKE BRAKE</w:t>
      </w:r>
      <w:r>
        <w:t>. Razdelil jih je na:</w:t>
      </w:r>
    </w:p>
    <w:p w:rsidR="008F2077" w:rsidRDefault="001F2E61">
      <w:pPr>
        <w:tabs>
          <w:tab w:val="left" w:pos="720"/>
        </w:tabs>
        <w:ind w:left="360"/>
      </w:pPr>
      <w:r>
        <w:pict>
          <v:shape id="_x0000_i1037" type="#_x0000_t75" style="width:10.9pt;height:10.9pt" filled="t">
            <v:fill color2="black"/>
            <v:imagedata r:id="rId8" o:title=""/>
          </v:shape>
        </w:pict>
      </w:r>
      <w:r w:rsidR="001B0C13">
        <w:tab/>
        <w:t>SPODOBNA MLADINA, uspe preživeti čas, ne da bi se priključili k subkulturi.</w:t>
      </w:r>
    </w:p>
    <w:p w:rsidR="008F2077" w:rsidRDefault="001F2E61">
      <w:pPr>
        <w:tabs>
          <w:tab w:val="left" w:pos="720"/>
        </w:tabs>
        <w:ind w:left="360"/>
      </w:pPr>
      <w:r>
        <w:pict>
          <v:shape id="_x0000_i1038" type="#_x0000_t75" style="width:10.9pt;height:10.9pt" filled="t">
            <v:fill color2="black"/>
            <v:imagedata r:id="rId8" o:title=""/>
          </v:shape>
        </w:pict>
      </w:r>
      <w:r w:rsidR="001B0C13">
        <w:tab/>
        <w:t>PRESTOPNIŠKA MLADINA, izhaja iz delavskega razreda(slabe razmere, pomanjkanje emocionalnosti…)Večinoma moški(tatvine, vandalizem, prostitucija,...)</w:t>
      </w:r>
    </w:p>
    <w:p w:rsidR="008F2077" w:rsidRDefault="001F2E61">
      <w:pPr>
        <w:tabs>
          <w:tab w:val="left" w:pos="720"/>
        </w:tabs>
        <w:ind w:left="360"/>
      </w:pPr>
      <w:r>
        <w:pict>
          <v:shape id="_x0000_i1039" type="#_x0000_t75" style="width:10.9pt;height:10.9pt" filled="t">
            <v:fill color2="black"/>
            <v:imagedata r:id="rId8" o:title=""/>
          </v:shape>
        </w:pict>
      </w:r>
      <w:r w:rsidR="001B0C13">
        <w:tab/>
        <w:t>KULTURNIŠKI UPORNIKI, so privrženci literarno/umetniškega sveta, sami pa niso umetniki(srednji sloj)</w:t>
      </w:r>
    </w:p>
    <w:p w:rsidR="008F2077" w:rsidRDefault="001F2E61">
      <w:pPr>
        <w:tabs>
          <w:tab w:val="left" w:pos="720"/>
        </w:tabs>
        <w:ind w:left="360"/>
      </w:pPr>
      <w:r>
        <w:pict>
          <v:shape id="_x0000_i1040" type="#_x0000_t75" style="width:10.9pt;height:10.9pt" filled="t">
            <v:fill color2="black"/>
            <v:imagedata r:id="rId8" o:title=""/>
          </v:shape>
        </w:pict>
      </w:r>
      <w:r w:rsidR="001B0C13">
        <w:tab/>
        <w:t>POLITIČNO MILITATNA MLADINA najbolj odločno teži po korenitnih spremembah (mirovna gibanja-green peace, hipiji, proti Vietnamski vojni…)Politične skupine.</w:t>
      </w:r>
    </w:p>
    <w:p w:rsidR="008F2077" w:rsidRDefault="001B0C13">
      <w:pPr>
        <w:tabs>
          <w:tab w:val="left" w:pos="720"/>
        </w:tabs>
        <w:ind w:left="360"/>
      </w:pPr>
      <w:r>
        <w:t xml:space="preserve">Danes govorijo o </w:t>
      </w:r>
      <w:r>
        <w:rPr>
          <w:i/>
          <w:iCs/>
        </w:rPr>
        <w:t>MLADINSKO SCENSKIH OKOLJIH</w:t>
      </w:r>
      <w:r>
        <w:t>.</w:t>
      </w:r>
    </w:p>
    <w:p w:rsidR="008F2077" w:rsidRDefault="008F2077">
      <w:pPr>
        <w:tabs>
          <w:tab w:val="left" w:pos="720"/>
        </w:tabs>
        <w:ind w:left="360"/>
      </w:pPr>
    </w:p>
    <w:p w:rsidR="008F2077" w:rsidRDefault="008F2077">
      <w:pPr>
        <w:tabs>
          <w:tab w:val="left" w:pos="720"/>
        </w:tabs>
        <w:ind w:left="360"/>
      </w:pPr>
    </w:p>
    <w:p w:rsidR="008F2077" w:rsidRDefault="008F2077">
      <w:pPr>
        <w:pStyle w:val="Heading6"/>
        <w:tabs>
          <w:tab w:val="left" w:pos="0"/>
        </w:tabs>
        <w:ind w:left="0"/>
        <w:rPr>
          <w:sz w:val="36"/>
        </w:rPr>
      </w:pPr>
    </w:p>
    <w:p w:rsidR="008F2077" w:rsidRDefault="001B0C13">
      <w:pPr>
        <w:pStyle w:val="Heading6"/>
        <w:tabs>
          <w:tab w:val="left" w:pos="0"/>
        </w:tabs>
        <w:ind w:left="0"/>
        <w:rPr>
          <w:sz w:val="32"/>
        </w:rPr>
      </w:pPr>
      <w:r>
        <w:rPr>
          <w:sz w:val="32"/>
        </w:rPr>
        <w:t>MNOŽIČNA KULTURA</w:t>
      </w:r>
    </w:p>
    <w:p w:rsidR="008F2077" w:rsidRDefault="001B0C13">
      <w:pPr>
        <w:tabs>
          <w:tab w:val="left" w:pos="720"/>
        </w:tabs>
      </w:pPr>
      <w:r>
        <w:t xml:space="preserve">Posredujejo jo mediji. Cilj je dobiček. Narekuje kako se naj oblačimo, kaj naj jemo. </w:t>
      </w:r>
    </w:p>
    <w:p w:rsidR="008F2077" w:rsidRDefault="001B0C13">
      <w:pPr>
        <w:tabs>
          <w:tab w:val="left" w:pos="720"/>
        </w:tabs>
      </w:pPr>
      <w:r>
        <w:t xml:space="preserve">Usmerja v potrošništvo, poneumlja ljudi, namenjena je širšem krogu občinstva. Je kulturna industrija. </w:t>
      </w:r>
    </w:p>
    <w:p w:rsidR="008F2077" w:rsidRDefault="001B0C13">
      <w:pPr>
        <w:tabs>
          <w:tab w:val="left" w:pos="720"/>
        </w:tabs>
      </w:pPr>
      <w:r>
        <w:t>Primer: Mehiške nadaljevanke-happy ends</w:t>
      </w:r>
    </w:p>
    <w:p w:rsidR="008F2077" w:rsidRDefault="001B0C13">
      <w:pPr>
        <w:pStyle w:val="Heading6"/>
        <w:tabs>
          <w:tab w:val="left" w:pos="0"/>
        </w:tabs>
        <w:ind w:left="0"/>
        <w:rPr>
          <w:sz w:val="32"/>
        </w:rPr>
      </w:pPr>
      <w:r>
        <w:rPr>
          <w:sz w:val="32"/>
        </w:rPr>
        <w:t>ELITNA KULTURA</w:t>
      </w:r>
    </w:p>
    <w:p w:rsidR="008F2077" w:rsidRDefault="001B0C13">
      <w:pPr>
        <w:tabs>
          <w:tab w:val="left" w:pos="720"/>
        </w:tabs>
        <w:ind w:left="360"/>
      </w:pPr>
      <w:r>
        <w:t>Je nasproti množični. Poslužujejo se je visoki, elitni razredi. Člani morajo imeti čas, mir predznanje. Je enkratna in razvija okus po umetniški vrednosti.</w:t>
      </w:r>
    </w:p>
    <w:p w:rsidR="008F2077" w:rsidRDefault="001B0C13">
      <w:pPr>
        <w:pStyle w:val="Heading6"/>
        <w:tabs>
          <w:tab w:val="left" w:pos="0"/>
        </w:tabs>
        <w:ind w:left="0"/>
        <w:rPr>
          <w:sz w:val="32"/>
        </w:rPr>
      </w:pPr>
      <w:r>
        <w:rPr>
          <w:sz w:val="32"/>
        </w:rPr>
        <w:t>LJUDSKA KULTURA</w:t>
      </w:r>
    </w:p>
    <w:p w:rsidR="008F2077" w:rsidRDefault="001B0C13">
      <w:pPr>
        <w:pStyle w:val="BodyTextIndent"/>
      </w:pPr>
      <w:r>
        <w:t>Je ravno tako nasprotna množični. Je samostojna in spontana dejavnost skupin, posameznikov, v njej posamezniki izražajo svoja čustva.(podoknice, pravljice…)</w:t>
      </w:r>
    </w:p>
    <w:p w:rsidR="008F2077" w:rsidRDefault="008F2077">
      <w:pPr>
        <w:tabs>
          <w:tab w:val="left" w:pos="720"/>
        </w:tabs>
        <w:ind w:left="360"/>
      </w:pPr>
    </w:p>
    <w:p w:rsidR="008F2077" w:rsidRDefault="001B0C13">
      <w:pPr>
        <w:tabs>
          <w:tab w:val="left" w:pos="720"/>
        </w:tabs>
        <w:ind w:left="360"/>
        <w:rPr>
          <w:b/>
          <w:bCs/>
          <w:i/>
          <w:iCs/>
        </w:rPr>
      </w:pPr>
      <w:r>
        <w:rPr>
          <w:b/>
          <w:bCs/>
          <w:i/>
          <w:iCs/>
        </w:rPr>
        <w:t>LJUBITELJSKA KULTURA</w:t>
      </w:r>
    </w:p>
    <w:p w:rsidR="008F2077" w:rsidRDefault="001B0C13">
      <w:pPr>
        <w:tabs>
          <w:tab w:val="left" w:pos="720"/>
        </w:tabs>
        <w:ind w:left="360"/>
      </w:pPr>
      <w:r>
        <w:t>Zajema veliko število ljudi(pevski zbori,…).</w:t>
      </w:r>
    </w:p>
    <w:sectPr w:rsidR="008F207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C13"/>
    <w:rsid w:val="001B0C13"/>
    <w:rsid w:val="001F2E61"/>
    <w:rsid w:val="008F2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4">
    <w:name w:val="heading 4"/>
    <w:basedOn w:val="Normal"/>
    <w:next w:val="Normal"/>
    <w:qFormat/>
    <w:pPr>
      <w:keepNext/>
      <w:numPr>
        <w:ilvl w:val="3"/>
        <w:numId w:val="1"/>
      </w:numPr>
      <w:outlineLvl w:val="3"/>
    </w:pPr>
    <w:rPr>
      <w:b/>
      <w:bCs/>
      <w:sz w:val="40"/>
    </w:rPr>
  </w:style>
  <w:style w:type="paragraph" w:styleId="Heading5">
    <w:name w:val="heading 5"/>
    <w:basedOn w:val="Normal"/>
    <w:next w:val="Normal"/>
    <w:qFormat/>
    <w:pPr>
      <w:keepNext/>
      <w:numPr>
        <w:ilvl w:val="4"/>
        <w:numId w:val="1"/>
      </w:numPr>
      <w:ind w:left="360"/>
      <w:outlineLvl w:val="4"/>
    </w:pPr>
    <w:rPr>
      <w:b/>
      <w:bCs/>
      <w:sz w:val="48"/>
    </w:rPr>
  </w:style>
  <w:style w:type="paragraph" w:styleId="Heading6">
    <w:name w:val="heading 6"/>
    <w:basedOn w:val="Normal"/>
    <w:next w:val="Normal"/>
    <w:qFormat/>
    <w:pPr>
      <w:keepNext/>
      <w:numPr>
        <w:ilvl w:val="5"/>
        <w:numId w:val="1"/>
      </w:numPr>
      <w:tabs>
        <w:tab w:val="left" w:pos="720"/>
      </w:tabs>
      <w:ind w:left="360"/>
      <w:outlineLvl w:val="5"/>
    </w:pPr>
    <w:rPr>
      <w:b/>
      <w:bCs/>
      <w:sz w:val="40"/>
    </w:rPr>
  </w:style>
  <w:style w:type="paragraph" w:styleId="Heading9">
    <w:name w:val="heading 9"/>
    <w:basedOn w:val="Normal"/>
    <w:next w:val="Normal"/>
    <w:qFormat/>
    <w:pPr>
      <w:keepNext/>
      <w:numPr>
        <w:ilvl w:val="8"/>
        <w:numId w:val="1"/>
      </w:numPr>
      <w:ind w:left="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semiHidden/>
    <w:pPr>
      <w:tabs>
        <w:tab w:val="center" w:pos="4536"/>
        <w:tab w:val="right" w:pos="9072"/>
      </w:tabs>
    </w:pPr>
  </w:style>
  <w:style w:type="paragraph" w:styleId="BodyTextIndent">
    <w:name w:val="Body Text Indent"/>
    <w:basedOn w:val="Normal"/>
    <w:semiHidden/>
    <w:pPr>
      <w:tabs>
        <w:tab w:val="left" w:pos="72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