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32E6" w:rsidRPr="00E54943" w:rsidRDefault="009D3961" w:rsidP="00E46FA1">
      <w:pPr>
        <w:spacing w:line="360" w:lineRule="auto"/>
        <w:ind w:left="2124" w:firstLine="708"/>
        <w:rPr>
          <w:b/>
          <w:sz w:val="40"/>
          <w:szCs w:val="40"/>
        </w:rPr>
      </w:pPr>
      <w:bookmarkStart w:id="0" w:name="_GoBack"/>
      <w:bookmarkEnd w:id="0"/>
      <w:r w:rsidRPr="00E54943">
        <w:rPr>
          <w:b/>
          <w:sz w:val="40"/>
          <w:szCs w:val="40"/>
        </w:rPr>
        <w:t>ZNANOST</w:t>
      </w:r>
    </w:p>
    <w:p w:rsidR="009D3961" w:rsidRDefault="009D3961" w:rsidP="009D3961">
      <w:pPr>
        <w:spacing w:line="360" w:lineRule="auto"/>
        <w:rPr>
          <w:sz w:val="32"/>
          <w:szCs w:val="32"/>
        </w:rPr>
      </w:pPr>
      <w:r w:rsidRPr="00E46FA1">
        <w:rPr>
          <w:b/>
          <w:sz w:val="32"/>
          <w:szCs w:val="32"/>
        </w:rPr>
        <w:t xml:space="preserve">Znanje </w:t>
      </w:r>
      <w:r>
        <w:rPr>
          <w:sz w:val="32"/>
          <w:szCs w:val="32"/>
        </w:rPr>
        <w:t>– vedenje o določenem problemu – kako ga pridobimo</w:t>
      </w:r>
    </w:p>
    <w:p w:rsidR="009D3961" w:rsidRDefault="009D3961" w:rsidP="009D3961">
      <w:pPr>
        <w:numPr>
          <w:ilvl w:val="0"/>
          <w:numId w:val="1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lastna izkušnja</w:t>
      </w:r>
    </w:p>
    <w:p w:rsidR="009D3961" w:rsidRDefault="009D3961" w:rsidP="009D3961">
      <w:pPr>
        <w:numPr>
          <w:ilvl w:val="0"/>
          <w:numId w:val="1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posredovana izkušnja drugih</w:t>
      </w:r>
    </w:p>
    <w:p w:rsidR="009D3961" w:rsidRDefault="009D3961" w:rsidP="009D3961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Povezano</w:t>
      </w:r>
      <w:r w:rsidR="00E46FA1">
        <w:rPr>
          <w:sz w:val="32"/>
          <w:szCs w:val="32"/>
        </w:rPr>
        <w:t>st znanj s konkretnimi življenj</w:t>
      </w:r>
      <w:r>
        <w:rPr>
          <w:sz w:val="32"/>
          <w:szCs w:val="32"/>
        </w:rPr>
        <w:t>skimi okoliščinami.</w:t>
      </w:r>
    </w:p>
    <w:p w:rsidR="009D3961" w:rsidRDefault="009D3961" w:rsidP="009D3961">
      <w:pPr>
        <w:spacing w:line="360" w:lineRule="auto"/>
        <w:rPr>
          <w:sz w:val="32"/>
          <w:szCs w:val="32"/>
        </w:rPr>
      </w:pPr>
    </w:p>
    <w:p w:rsidR="009D3961" w:rsidRPr="00E54943" w:rsidRDefault="009D3961" w:rsidP="009D3961">
      <w:pPr>
        <w:spacing w:line="360" w:lineRule="auto"/>
        <w:rPr>
          <w:b/>
          <w:sz w:val="32"/>
          <w:szCs w:val="32"/>
        </w:rPr>
      </w:pPr>
      <w:r w:rsidRPr="00E54943">
        <w:rPr>
          <w:b/>
          <w:sz w:val="32"/>
          <w:szCs w:val="32"/>
        </w:rPr>
        <w:t>ZNANSTVENO SPOZNANJE IN VSAKDANJE IZKUSTVO</w:t>
      </w:r>
    </w:p>
    <w:p w:rsidR="00F2137F" w:rsidRDefault="00F2137F" w:rsidP="009D3961">
      <w:pPr>
        <w:spacing w:line="360" w:lineRule="auto"/>
        <w:rPr>
          <w:b/>
          <w:sz w:val="32"/>
          <w:szCs w:val="32"/>
        </w:rPr>
      </w:pPr>
    </w:p>
    <w:p w:rsidR="009D3961" w:rsidRDefault="009D3961" w:rsidP="009D3961">
      <w:pPr>
        <w:spacing w:line="360" w:lineRule="auto"/>
        <w:rPr>
          <w:sz w:val="32"/>
          <w:szCs w:val="32"/>
        </w:rPr>
      </w:pPr>
      <w:r w:rsidRPr="00E54943">
        <w:rPr>
          <w:b/>
          <w:sz w:val="32"/>
          <w:szCs w:val="32"/>
        </w:rPr>
        <w:t>Temeljne razlike</w:t>
      </w:r>
      <w:r>
        <w:rPr>
          <w:sz w:val="32"/>
          <w:szCs w:val="32"/>
        </w:rPr>
        <w:t xml:space="preserve"> – načela znanstvenega spoznanja</w:t>
      </w:r>
    </w:p>
    <w:p w:rsidR="00095EB0" w:rsidRPr="00E54943" w:rsidRDefault="00095EB0" w:rsidP="00095EB0">
      <w:pPr>
        <w:numPr>
          <w:ilvl w:val="0"/>
          <w:numId w:val="9"/>
        </w:numPr>
        <w:spacing w:line="360" w:lineRule="auto"/>
        <w:rPr>
          <w:b/>
          <w:sz w:val="32"/>
          <w:szCs w:val="32"/>
        </w:rPr>
      </w:pPr>
      <w:r w:rsidRPr="00E54943">
        <w:rPr>
          <w:b/>
          <w:sz w:val="32"/>
          <w:szCs w:val="32"/>
        </w:rPr>
        <w:t>sistematičnost</w:t>
      </w:r>
    </w:p>
    <w:p w:rsidR="00095EB0" w:rsidRDefault="00095EB0" w:rsidP="00095EB0">
      <w:pPr>
        <w:numPr>
          <w:ilvl w:val="0"/>
          <w:numId w:val="9"/>
        </w:numPr>
        <w:spacing w:line="360" w:lineRule="auto"/>
        <w:rPr>
          <w:sz w:val="32"/>
          <w:szCs w:val="32"/>
        </w:rPr>
      </w:pPr>
      <w:r w:rsidRPr="00E54943">
        <w:rPr>
          <w:b/>
          <w:sz w:val="32"/>
          <w:szCs w:val="32"/>
        </w:rPr>
        <w:t>meja znanja</w:t>
      </w:r>
      <w:r>
        <w:rPr>
          <w:sz w:val="32"/>
          <w:szCs w:val="32"/>
        </w:rPr>
        <w:t xml:space="preserve"> (pogoji)</w:t>
      </w:r>
    </w:p>
    <w:p w:rsidR="00095EB0" w:rsidRDefault="00095EB0" w:rsidP="00095EB0">
      <w:pPr>
        <w:numPr>
          <w:ilvl w:val="0"/>
          <w:numId w:val="9"/>
        </w:numPr>
        <w:spacing w:line="360" w:lineRule="auto"/>
        <w:rPr>
          <w:sz w:val="32"/>
          <w:szCs w:val="32"/>
        </w:rPr>
      </w:pPr>
      <w:r w:rsidRPr="00E54943">
        <w:rPr>
          <w:b/>
          <w:sz w:val="32"/>
          <w:szCs w:val="32"/>
        </w:rPr>
        <w:t>natančnost</w:t>
      </w:r>
      <w:r>
        <w:rPr>
          <w:sz w:val="32"/>
          <w:szCs w:val="32"/>
        </w:rPr>
        <w:t xml:space="preserve"> v formulacijah</w:t>
      </w:r>
    </w:p>
    <w:p w:rsidR="00095EB0" w:rsidRDefault="00095EB0" w:rsidP="009D3961">
      <w:pPr>
        <w:spacing w:line="360" w:lineRule="auto"/>
        <w:rPr>
          <w:sz w:val="32"/>
          <w:szCs w:val="32"/>
        </w:rPr>
      </w:pPr>
    </w:p>
    <w:p w:rsidR="00E54943" w:rsidRPr="00E54943" w:rsidRDefault="00E54943" w:rsidP="00E54943">
      <w:pPr>
        <w:spacing w:line="360" w:lineRule="auto"/>
        <w:rPr>
          <w:sz w:val="32"/>
          <w:szCs w:val="32"/>
        </w:rPr>
      </w:pPr>
      <w:r w:rsidRPr="00E54943">
        <w:rPr>
          <w:b/>
          <w:sz w:val="32"/>
          <w:szCs w:val="32"/>
        </w:rPr>
        <w:t>empirizem</w:t>
      </w:r>
      <w:r>
        <w:rPr>
          <w:b/>
          <w:sz w:val="32"/>
          <w:szCs w:val="32"/>
        </w:rPr>
        <w:t xml:space="preserve"> – </w:t>
      </w:r>
      <w:r>
        <w:rPr>
          <w:sz w:val="32"/>
          <w:szCs w:val="32"/>
        </w:rPr>
        <w:t>raziskovalni pristop, ki se omejuje</w:t>
      </w:r>
      <w:r w:rsidRPr="00E54943">
        <w:rPr>
          <w:sz w:val="32"/>
          <w:szCs w:val="32"/>
        </w:rPr>
        <w:t xml:space="preserve"> samo </w:t>
      </w:r>
    </w:p>
    <w:p w:rsidR="00E54943" w:rsidRPr="00E54943" w:rsidRDefault="00E54943" w:rsidP="00E54943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na neposredna, čutna izkustva;</w:t>
      </w:r>
    </w:p>
    <w:p w:rsidR="00F2137F" w:rsidRDefault="00F2137F" w:rsidP="00E54943">
      <w:pPr>
        <w:spacing w:line="360" w:lineRule="auto"/>
        <w:rPr>
          <w:b/>
          <w:sz w:val="32"/>
          <w:szCs w:val="32"/>
        </w:rPr>
      </w:pPr>
    </w:p>
    <w:p w:rsidR="00E54943" w:rsidRPr="00E54943" w:rsidRDefault="00E54943" w:rsidP="00E54943">
      <w:p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pozitivizem (Comte) – </w:t>
      </w:r>
      <w:r w:rsidRPr="00E54943">
        <w:rPr>
          <w:sz w:val="32"/>
          <w:szCs w:val="32"/>
        </w:rPr>
        <w:t>raziskovalni pristop, ki se zavestno omejuje na podatke, dejstva, ki jih je mogoče dokazati, preveriti;</w:t>
      </w:r>
    </w:p>
    <w:p w:rsidR="00F2137F" w:rsidRDefault="00F2137F" w:rsidP="009D3961">
      <w:pPr>
        <w:spacing w:line="360" w:lineRule="auto"/>
        <w:rPr>
          <w:sz w:val="32"/>
          <w:szCs w:val="32"/>
        </w:rPr>
      </w:pPr>
    </w:p>
    <w:p w:rsidR="009D3961" w:rsidRDefault="009D3961" w:rsidP="009D3961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naravoslovne – družboslovne znanosti</w:t>
      </w:r>
      <w:r w:rsidR="00E54943">
        <w:rPr>
          <w:sz w:val="32"/>
          <w:szCs w:val="32"/>
        </w:rPr>
        <w:t>;</w:t>
      </w:r>
    </w:p>
    <w:p w:rsidR="00B04793" w:rsidRDefault="00B04793" w:rsidP="009D3961">
      <w:pPr>
        <w:spacing w:line="360" w:lineRule="auto"/>
        <w:rPr>
          <w:b/>
          <w:sz w:val="32"/>
          <w:szCs w:val="32"/>
        </w:rPr>
      </w:pPr>
    </w:p>
    <w:p w:rsidR="00F2137F" w:rsidRDefault="00F2137F" w:rsidP="009D3961">
      <w:pPr>
        <w:spacing w:line="360" w:lineRule="auto"/>
        <w:rPr>
          <w:b/>
          <w:sz w:val="32"/>
          <w:szCs w:val="32"/>
        </w:rPr>
      </w:pPr>
    </w:p>
    <w:p w:rsidR="00F2137F" w:rsidRDefault="00F2137F" w:rsidP="009D3961">
      <w:pPr>
        <w:spacing w:line="360" w:lineRule="auto"/>
        <w:rPr>
          <w:b/>
          <w:sz w:val="32"/>
          <w:szCs w:val="32"/>
        </w:rPr>
      </w:pPr>
    </w:p>
    <w:p w:rsidR="00F2137F" w:rsidRDefault="00F2137F" w:rsidP="009D3961">
      <w:pPr>
        <w:spacing w:line="360" w:lineRule="auto"/>
        <w:rPr>
          <w:b/>
          <w:sz w:val="32"/>
          <w:szCs w:val="32"/>
        </w:rPr>
      </w:pPr>
    </w:p>
    <w:p w:rsidR="00F2137F" w:rsidRDefault="00F2137F" w:rsidP="009D3961">
      <w:pPr>
        <w:spacing w:line="360" w:lineRule="auto"/>
        <w:rPr>
          <w:b/>
          <w:sz w:val="32"/>
          <w:szCs w:val="32"/>
        </w:rPr>
      </w:pPr>
    </w:p>
    <w:p w:rsidR="009D3961" w:rsidRPr="00B04793" w:rsidRDefault="00B04793" w:rsidP="009D3961">
      <w:p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VLOGA IN DRUŽBENE FUNKCIJE ZNANOSTI</w:t>
      </w:r>
    </w:p>
    <w:p w:rsidR="009D3961" w:rsidRDefault="009D3961" w:rsidP="009D3961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odvisnost od časa in prostora</w:t>
      </w:r>
    </w:p>
    <w:p w:rsidR="009D3961" w:rsidRDefault="009D3961" w:rsidP="009D3961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temeljne funkcija:</w:t>
      </w:r>
    </w:p>
    <w:p w:rsidR="00F2137F" w:rsidRDefault="00F2137F" w:rsidP="009D3961">
      <w:pPr>
        <w:spacing w:line="360" w:lineRule="auto"/>
        <w:rPr>
          <w:sz w:val="32"/>
          <w:szCs w:val="32"/>
        </w:rPr>
      </w:pPr>
    </w:p>
    <w:p w:rsidR="009D3961" w:rsidRDefault="009D3961" w:rsidP="009D3961">
      <w:pPr>
        <w:numPr>
          <w:ilvl w:val="0"/>
          <w:numId w:val="3"/>
        </w:numPr>
        <w:spacing w:line="360" w:lineRule="auto"/>
        <w:rPr>
          <w:sz w:val="32"/>
          <w:szCs w:val="32"/>
        </w:rPr>
      </w:pPr>
      <w:r w:rsidRPr="009D3961">
        <w:rPr>
          <w:b/>
          <w:sz w:val="32"/>
          <w:szCs w:val="32"/>
        </w:rPr>
        <w:t>spoznavna funkcija znanosti</w:t>
      </w:r>
      <w:r>
        <w:rPr>
          <w:sz w:val="32"/>
          <w:szCs w:val="32"/>
        </w:rPr>
        <w:t xml:space="preserve"> – sistem znanja o nekem področju, ki je temeljna uporabi določenih metod raziskovanja, teoretičnemu mišljenju in logičnemu sklepanju;</w:t>
      </w:r>
      <w:r w:rsidR="00E54943">
        <w:rPr>
          <w:sz w:val="32"/>
          <w:szCs w:val="32"/>
        </w:rPr>
        <w:t xml:space="preserve"> cilj znanosti je objektivno spoznanje;</w:t>
      </w:r>
    </w:p>
    <w:p w:rsidR="009D3961" w:rsidRDefault="009D3961" w:rsidP="009D3961">
      <w:pPr>
        <w:numPr>
          <w:ilvl w:val="0"/>
          <w:numId w:val="4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zgodovinskost znanosti – vezanost na čas in prostor nastanka</w:t>
      </w:r>
      <w:r w:rsidR="00E54943">
        <w:rPr>
          <w:sz w:val="32"/>
          <w:szCs w:val="32"/>
        </w:rPr>
        <w:t>;</w:t>
      </w:r>
    </w:p>
    <w:p w:rsidR="009D3961" w:rsidRDefault="009D3961" w:rsidP="009D3961">
      <w:pPr>
        <w:numPr>
          <w:ilvl w:val="0"/>
          <w:numId w:val="4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relativnost – znanost ne razkriva absolutne, gotove resnice</w:t>
      </w:r>
      <w:r w:rsidR="00E54943">
        <w:rPr>
          <w:sz w:val="32"/>
          <w:szCs w:val="32"/>
        </w:rPr>
        <w:t>;</w:t>
      </w:r>
    </w:p>
    <w:p w:rsidR="009D3961" w:rsidRDefault="009D3961" w:rsidP="009D3961">
      <w:pPr>
        <w:numPr>
          <w:ilvl w:val="0"/>
          <w:numId w:val="4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družbenost spoznanja (kontinuiranost)</w:t>
      </w:r>
      <w:r w:rsidR="00E54943">
        <w:rPr>
          <w:sz w:val="32"/>
          <w:szCs w:val="32"/>
        </w:rPr>
        <w:t>.</w:t>
      </w:r>
    </w:p>
    <w:p w:rsidR="009D3961" w:rsidRDefault="009D3961" w:rsidP="009D3961">
      <w:pPr>
        <w:spacing w:line="360" w:lineRule="auto"/>
        <w:ind w:left="360"/>
        <w:rPr>
          <w:sz w:val="32"/>
          <w:szCs w:val="32"/>
        </w:rPr>
      </w:pPr>
    </w:p>
    <w:p w:rsidR="009D3961" w:rsidRDefault="009D3961" w:rsidP="00095EB0">
      <w:pPr>
        <w:numPr>
          <w:ilvl w:val="1"/>
          <w:numId w:val="4"/>
        </w:numPr>
        <w:tabs>
          <w:tab w:val="clear" w:pos="1440"/>
          <w:tab w:val="num" w:pos="540"/>
        </w:tabs>
        <w:spacing w:line="360" w:lineRule="auto"/>
        <w:ind w:left="720" w:hanging="540"/>
        <w:rPr>
          <w:sz w:val="32"/>
          <w:szCs w:val="32"/>
        </w:rPr>
      </w:pPr>
      <w:r w:rsidRPr="009D3961">
        <w:rPr>
          <w:b/>
          <w:sz w:val="32"/>
          <w:szCs w:val="32"/>
        </w:rPr>
        <w:t>praktična funkcija znanosti</w:t>
      </w:r>
      <w:r>
        <w:rPr>
          <w:sz w:val="32"/>
          <w:szCs w:val="32"/>
        </w:rPr>
        <w:t xml:space="preserve"> – instrument za podrejanje in urejanje narave in preurejanje družbe</w:t>
      </w:r>
      <w:r w:rsidR="00E427B1">
        <w:rPr>
          <w:sz w:val="32"/>
          <w:szCs w:val="32"/>
        </w:rPr>
        <w:t>;</w:t>
      </w:r>
    </w:p>
    <w:p w:rsidR="00E427B1" w:rsidRDefault="00E427B1" w:rsidP="00E427B1">
      <w:pPr>
        <w:numPr>
          <w:ilvl w:val="0"/>
          <w:numId w:val="4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vpliv na gospodarski razvoj;</w:t>
      </w:r>
    </w:p>
    <w:p w:rsidR="00E427B1" w:rsidRDefault="00E427B1" w:rsidP="00E427B1">
      <w:pPr>
        <w:numPr>
          <w:ilvl w:val="0"/>
          <w:numId w:val="4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razsodnik v družbenih procesih.</w:t>
      </w:r>
    </w:p>
    <w:p w:rsidR="00095EB0" w:rsidRDefault="00095EB0" w:rsidP="00095EB0">
      <w:pPr>
        <w:spacing w:line="360" w:lineRule="auto"/>
        <w:rPr>
          <w:sz w:val="32"/>
          <w:szCs w:val="32"/>
        </w:rPr>
      </w:pPr>
    </w:p>
    <w:p w:rsidR="00E427B1" w:rsidRDefault="00095EB0" w:rsidP="00095EB0">
      <w:pPr>
        <w:numPr>
          <w:ilvl w:val="0"/>
          <w:numId w:val="10"/>
        </w:numPr>
        <w:tabs>
          <w:tab w:val="clear" w:pos="1080"/>
          <w:tab w:val="num" w:pos="540"/>
        </w:tabs>
        <w:spacing w:line="360" w:lineRule="auto"/>
        <w:ind w:left="540"/>
        <w:rPr>
          <w:sz w:val="32"/>
          <w:szCs w:val="32"/>
        </w:rPr>
      </w:pPr>
      <w:r w:rsidRPr="00095EB0">
        <w:rPr>
          <w:b/>
          <w:sz w:val="32"/>
          <w:szCs w:val="32"/>
        </w:rPr>
        <w:t>politična funkcija znanosti</w:t>
      </w:r>
      <w:r>
        <w:rPr>
          <w:sz w:val="32"/>
          <w:szCs w:val="32"/>
        </w:rPr>
        <w:t xml:space="preserve"> – avtoriteta v pomoč politiki</w:t>
      </w:r>
      <w:r w:rsidR="00E54943">
        <w:rPr>
          <w:sz w:val="32"/>
          <w:szCs w:val="32"/>
        </w:rPr>
        <w:t>;</w:t>
      </w:r>
    </w:p>
    <w:p w:rsidR="00095EB0" w:rsidRDefault="00095EB0" w:rsidP="00095EB0">
      <w:pPr>
        <w:spacing w:line="360" w:lineRule="auto"/>
        <w:ind w:left="180"/>
        <w:rPr>
          <w:sz w:val="32"/>
          <w:szCs w:val="32"/>
        </w:rPr>
      </w:pPr>
    </w:p>
    <w:p w:rsidR="00E427B1" w:rsidRDefault="00E427B1" w:rsidP="00E427B1">
      <w:pPr>
        <w:numPr>
          <w:ilvl w:val="0"/>
          <w:numId w:val="5"/>
        </w:numPr>
        <w:tabs>
          <w:tab w:val="clear" w:pos="1440"/>
          <w:tab w:val="num" w:pos="540"/>
        </w:tabs>
        <w:spacing w:line="360" w:lineRule="auto"/>
        <w:ind w:left="720" w:hanging="540"/>
        <w:rPr>
          <w:sz w:val="32"/>
          <w:szCs w:val="32"/>
        </w:rPr>
      </w:pPr>
      <w:r w:rsidRPr="00E427B1">
        <w:rPr>
          <w:b/>
          <w:sz w:val="32"/>
          <w:szCs w:val="32"/>
        </w:rPr>
        <w:t>kulturološka funkcija znanosti</w:t>
      </w:r>
      <w:r>
        <w:rPr>
          <w:sz w:val="32"/>
          <w:szCs w:val="32"/>
        </w:rPr>
        <w:t xml:space="preserve"> – vpliv znanosti na mišljenje, dojemanje stvari (morala, religija, umetnost)</w:t>
      </w:r>
      <w:r w:rsidR="00B04793">
        <w:rPr>
          <w:sz w:val="32"/>
          <w:szCs w:val="32"/>
        </w:rPr>
        <w:t>;</w:t>
      </w:r>
    </w:p>
    <w:p w:rsidR="00E427B1" w:rsidRDefault="00E427B1" w:rsidP="00E427B1">
      <w:pPr>
        <w:spacing w:line="360" w:lineRule="auto"/>
        <w:rPr>
          <w:sz w:val="32"/>
          <w:szCs w:val="32"/>
        </w:rPr>
      </w:pPr>
    </w:p>
    <w:p w:rsidR="00F2137F" w:rsidRDefault="00F2137F" w:rsidP="00E427B1">
      <w:pPr>
        <w:spacing w:line="360" w:lineRule="auto"/>
        <w:rPr>
          <w:sz w:val="32"/>
          <w:szCs w:val="32"/>
        </w:rPr>
      </w:pPr>
    </w:p>
    <w:p w:rsidR="00F2137F" w:rsidRDefault="00F2137F" w:rsidP="00E427B1">
      <w:pPr>
        <w:spacing w:line="360" w:lineRule="auto"/>
        <w:rPr>
          <w:sz w:val="32"/>
          <w:szCs w:val="32"/>
        </w:rPr>
      </w:pPr>
    </w:p>
    <w:p w:rsidR="00F2137F" w:rsidRDefault="00F2137F" w:rsidP="00E427B1">
      <w:pPr>
        <w:spacing w:line="360" w:lineRule="auto"/>
        <w:rPr>
          <w:sz w:val="32"/>
          <w:szCs w:val="32"/>
        </w:rPr>
      </w:pPr>
    </w:p>
    <w:p w:rsidR="00E427B1" w:rsidRDefault="00E427B1" w:rsidP="00E427B1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>Dimenzije sodobne znanosti:</w:t>
      </w:r>
    </w:p>
    <w:p w:rsidR="00E427B1" w:rsidRDefault="00E427B1" w:rsidP="00E427B1">
      <w:pPr>
        <w:numPr>
          <w:ilvl w:val="0"/>
          <w:numId w:val="5"/>
        </w:numPr>
        <w:tabs>
          <w:tab w:val="clear" w:pos="1440"/>
          <w:tab w:val="num" w:pos="540"/>
        </w:tabs>
        <w:spacing w:line="360" w:lineRule="auto"/>
        <w:ind w:left="540"/>
        <w:rPr>
          <w:sz w:val="32"/>
          <w:szCs w:val="32"/>
        </w:rPr>
      </w:pPr>
      <w:r>
        <w:rPr>
          <w:sz w:val="32"/>
          <w:szCs w:val="32"/>
        </w:rPr>
        <w:t>spremenjen odnos do narave;</w:t>
      </w:r>
    </w:p>
    <w:p w:rsidR="00E427B1" w:rsidRDefault="00E427B1" w:rsidP="00E427B1">
      <w:pPr>
        <w:numPr>
          <w:ilvl w:val="0"/>
          <w:numId w:val="5"/>
        </w:numPr>
        <w:tabs>
          <w:tab w:val="clear" w:pos="1440"/>
          <w:tab w:val="num" w:pos="540"/>
        </w:tabs>
        <w:spacing w:line="360" w:lineRule="auto"/>
        <w:ind w:left="540"/>
        <w:rPr>
          <w:sz w:val="32"/>
          <w:szCs w:val="32"/>
        </w:rPr>
      </w:pPr>
      <w:r>
        <w:rPr>
          <w:sz w:val="32"/>
          <w:szCs w:val="32"/>
        </w:rPr>
        <w:t>matematizacija mišljenja</w:t>
      </w:r>
    </w:p>
    <w:p w:rsidR="00E427B1" w:rsidRDefault="00E427B1" w:rsidP="00E427B1">
      <w:pPr>
        <w:numPr>
          <w:ilvl w:val="0"/>
          <w:numId w:val="5"/>
        </w:numPr>
        <w:tabs>
          <w:tab w:val="clear" w:pos="1440"/>
          <w:tab w:val="num" w:pos="540"/>
        </w:tabs>
        <w:spacing w:line="360" w:lineRule="auto"/>
        <w:ind w:left="540"/>
        <w:rPr>
          <w:sz w:val="32"/>
          <w:szCs w:val="32"/>
        </w:rPr>
      </w:pPr>
      <w:r>
        <w:rPr>
          <w:sz w:val="32"/>
          <w:szCs w:val="32"/>
        </w:rPr>
        <w:t>redukcionizem</w:t>
      </w:r>
    </w:p>
    <w:p w:rsidR="00E427B1" w:rsidRDefault="00E427B1" w:rsidP="00E427B1">
      <w:pPr>
        <w:spacing w:line="360" w:lineRule="auto"/>
        <w:rPr>
          <w:sz w:val="32"/>
          <w:szCs w:val="32"/>
        </w:rPr>
      </w:pPr>
    </w:p>
    <w:p w:rsidR="00E427B1" w:rsidRPr="00B04793" w:rsidRDefault="00E427B1" w:rsidP="00E427B1">
      <w:pPr>
        <w:spacing w:line="360" w:lineRule="auto"/>
        <w:rPr>
          <w:b/>
          <w:sz w:val="32"/>
          <w:szCs w:val="32"/>
        </w:rPr>
      </w:pPr>
      <w:r w:rsidRPr="00B04793">
        <w:rPr>
          <w:b/>
          <w:sz w:val="32"/>
          <w:szCs w:val="32"/>
        </w:rPr>
        <w:t>DRUŽBENE OKOLIŠČINE NA RAZVOJ ZNANOSTI</w:t>
      </w:r>
    </w:p>
    <w:p w:rsidR="00E427B1" w:rsidRDefault="00E427B1" w:rsidP="00E427B1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Vzroki spremenjene vloge znanosti:</w:t>
      </w:r>
    </w:p>
    <w:p w:rsidR="00E427B1" w:rsidRDefault="00E427B1" w:rsidP="00E427B1">
      <w:pPr>
        <w:numPr>
          <w:ilvl w:val="0"/>
          <w:numId w:val="6"/>
        </w:numPr>
        <w:tabs>
          <w:tab w:val="clear" w:pos="720"/>
          <w:tab w:val="num" w:pos="360"/>
        </w:tabs>
        <w:spacing w:line="360" w:lineRule="auto"/>
        <w:ind w:left="540"/>
        <w:rPr>
          <w:sz w:val="32"/>
          <w:szCs w:val="32"/>
        </w:rPr>
      </w:pPr>
      <w:r>
        <w:rPr>
          <w:sz w:val="32"/>
          <w:szCs w:val="32"/>
        </w:rPr>
        <w:t>namesto tradicionalne predstave o harmoničnosti je človek gospodar narave;</w:t>
      </w:r>
    </w:p>
    <w:p w:rsidR="00E427B1" w:rsidRDefault="00E427B1" w:rsidP="00E427B1">
      <w:pPr>
        <w:numPr>
          <w:ilvl w:val="0"/>
          <w:numId w:val="6"/>
        </w:numPr>
        <w:tabs>
          <w:tab w:val="clear" w:pos="720"/>
          <w:tab w:val="num" w:pos="360"/>
        </w:tabs>
        <w:spacing w:line="360" w:lineRule="auto"/>
        <w:ind w:left="540"/>
        <w:rPr>
          <w:sz w:val="32"/>
          <w:szCs w:val="32"/>
        </w:rPr>
      </w:pPr>
      <w:r>
        <w:rPr>
          <w:sz w:val="32"/>
          <w:szCs w:val="32"/>
        </w:rPr>
        <w:t>protestantizem – poseganje v naravo in ne toliko več v onostranstvo (uporabna vrednost, pragmatičnost)</w:t>
      </w:r>
    </w:p>
    <w:p w:rsidR="00095EB0" w:rsidRDefault="00095EB0" w:rsidP="00E427B1">
      <w:pPr>
        <w:numPr>
          <w:ilvl w:val="0"/>
          <w:numId w:val="6"/>
        </w:numPr>
        <w:tabs>
          <w:tab w:val="clear" w:pos="720"/>
          <w:tab w:val="num" w:pos="360"/>
        </w:tabs>
        <w:spacing w:line="360" w:lineRule="auto"/>
        <w:ind w:left="540"/>
        <w:rPr>
          <w:sz w:val="32"/>
          <w:szCs w:val="32"/>
        </w:rPr>
      </w:pPr>
      <w:r>
        <w:rPr>
          <w:sz w:val="32"/>
          <w:szCs w:val="32"/>
        </w:rPr>
        <w:t>eksperiment</w:t>
      </w:r>
    </w:p>
    <w:p w:rsidR="00E427B1" w:rsidRDefault="00E427B1" w:rsidP="00E427B1">
      <w:pPr>
        <w:numPr>
          <w:ilvl w:val="0"/>
          <w:numId w:val="6"/>
        </w:numPr>
        <w:tabs>
          <w:tab w:val="clear" w:pos="720"/>
          <w:tab w:val="num" w:pos="360"/>
        </w:tabs>
        <w:spacing w:line="360" w:lineRule="auto"/>
        <w:ind w:left="540"/>
        <w:rPr>
          <w:sz w:val="32"/>
          <w:szCs w:val="32"/>
        </w:rPr>
      </w:pPr>
      <w:r>
        <w:rPr>
          <w:sz w:val="32"/>
          <w:szCs w:val="32"/>
        </w:rPr>
        <w:t>profesionalizacija, znanstvena skupnost</w:t>
      </w:r>
    </w:p>
    <w:p w:rsidR="00E427B1" w:rsidRDefault="00E427B1" w:rsidP="00E427B1">
      <w:pPr>
        <w:spacing w:line="360" w:lineRule="auto"/>
        <w:rPr>
          <w:sz w:val="32"/>
          <w:szCs w:val="32"/>
        </w:rPr>
      </w:pPr>
    </w:p>
    <w:p w:rsidR="00E427B1" w:rsidRPr="00B04793" w:rsidRDefault="00E427B1" w:rsidP="00E427B1">
      <w:pPr>
        <w:spacing w:line="360" w:lineRule="auto"/>
        <w:rPr>
          <w:b/>
          <w:sz w:val="32"/>
          <w:szCs w:val="32"/>
        </w:rPr>
      </w:pPr>
      <w:r w:rsidRPr="00B04793">
        <w:rPr>
          <w:b/>
          <w:sz w:val="32"/>
          <w:szCs w:val="32"/>
        </w:rPr>
        <w:t>ZNANSTVENA SKUPNOST</w:t>
      </w:r>
    </w:p>
    <w:p w:rsidR="00E427B1" w:rsidRDefault="00E427B1" w:rsidP="00E427B1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institucionalizacija (biti znanstvenik -  poklic)</w:t>
      </w:r>
    </w:p>
    <w:p w:rsidR="00E427B1" w:rsidRDefault="00E427B1" w:rsidP="00E427B1">
      <w:pPr>
        <w:spacing w:line="360" w:lineRule="auto"/>
        <w:rPr>
          <w:sz w:val="32"/>
          <w:szCs w:val="32"/>
        </w:rPr>
      </w:pPr>
    </w:p>
    <w:p w:rsidR="00E427B1" w:rsidRPr="003D7AC2" w:rsidRDefault="00E427B1" w:rsidP="00E427B1">
      <w:pPr>
        <w:spacing w:line="360" w:lineRule="auto"/>
        <w:rPr>
          <w:sz w:val="32"/>
          <w:szCs w:val="32"/>
        </w:rPr>
      </w:pPr>
      <w:r w:rsidRPr="003D7AC2">
        <w:rPr>
          <w:sz w:val="32"/>
          <w:szCs w:val="32"/>
        </w:rPr>
        <w:t>Norme, ki usmerjajo znanstveno skupnost (Merton):</w:t>
      </w:r>
    </w:p>
    <w:p w:rsidR="00E427B1" w:rsidRPr="003D7AC2" w:rsidRDefault="00E427B1" w:rsidP="00E427B1">
      <w:pPr>
        <w:numPr>
          <w:ilvl w:val="0"/>
          <w:numId w:val="7"/>
        </w:numPr>
        <w:spacing w:line="360" w:lineRule="auto"/>
        <w:rPr>
          <w:sz w:val="32"/>
          <w:szCs w:val="32"/>
        </w:rPr>
      </w:pPr>
      <w:r w:rsidRPr="003D7AC2">
        <w:rPr>
          <w:sz w:val="32"/>
          <w:szCs w:val="32"/>
        </w:rPr>
        <w:t>avtonomnost</w:t>
      </w:r>
      <w:r w:rsidR="00095EB0" w:rsidRPr="003D7AC2">
        <w:rPr>
          <w:sz w:val="32"/>
          <w:szCs w:val="32"/>
        </w:rPr>
        <w:t xml:space="preserve"> (brez politike in religije);</w:t>
      </w:r>
    </w:p>
    <w:p w:rsidR="00E427B1" w:rsidRPr="003D7AC2" w:rsidRDefault="00E427B1" w:rsidP="00E427B1">
      <w:pPr>
        <w:numPr>
          <w:ilvl w:val="0"/>
          <w:numId w:val="7"/>
        </w:numPr>
        <w:spacing w:line="360" w:lineRule="auto"/>
        <w:rPr>
          <w:sz w:val="32"/>
          <w:szCs w:val="32"/>
        </w:rPr>
      </w:pPr>
      <w:r w:rsidRPr="003D7AC2">
        <w:rPr>
          <w:sz w:val="32"/>
          <w:szCs w:val="32"/>
        </w:rPr>
        <w:t>univerzalizem</w:t>
      </w:r>
      <w:r w:rsidR="00095EB0" w:rsidRPr="003D7AC2">
        <w:rPr>
          <w:sz w:val="32"/>
          <w:szCs w:val="32"/>
        </w:rPr>
        <w:t xml:space="preserve"> (na voljo vsem);</w:t>
      </w:r>
    </w:p>
    <w:p w:rsidR="00E427B1" w:rsidRPr="003D7AC2" w:rsidRDefault="00E427B1" w:rsidP="00E427B1">
      <w:pPr>
        <w:numPr>
          <w:ilvl w:val="0"/>
          <w:numId w:val="7"/>
        </w:numPr>
        <w:spacing w:line="360" w:lineRule="auto"/>
        <w:rPr>
          <w:sz w:val="32"/>
          <w:szCs w:val="32"/>
        </w:rPr>
      </w:pPr>
      <w:r w:rsidRPr="003D7AC2">
        <w:rPr>
          <w:sz w:val="32"/>
          <w:szCs w:val="32"/>
        </w:rPr>
        <w:t>nepristranost</w:t>
      </w:r>
    </w:p>
    <w:p w:rsidR="00E427B1" w:rsidRPr="003D7AC2" w:rsidRDefault="00E427B1" w:rsidP="00E427B1">
      <w:pPr>
        <w:numPr>
          <w:ilvl w:val="0"/>
          <w:numId w:val="7"/>
        </w:numPr>
        <w:spacing w:line="360" w:lineRule="auto"/>
        <w:rPr>
          <w:sz w:val="32"/>
          <w:szCs w:val="32"/>
        </w:rPr>
      </w:pPr>
      <w:r w:rsidRPr="003D7AC2">
        <w:rPr>
          <w:sz w:val="32"/>
          <w:szCs w:val="32"/>
        </w:rPr>
        <w:t>organizirani skepticizem</w:t>
      </w:r>
    </w:p>
    <w:p w:rsidR="00E427B1" w:rsidRDefault="00E427B1" w:rsidP="00E427B1">
      <w:pPr>
        <w:spacing w:line="360" w:lineRule="auto"/>
        <w:ind w:left="2832"/>
        <w:rPr>
          <w:sz w:val="32"/>
          <w:szCs w:val="32"/>
        </w:rPr>
      </w:pPr>
      <w:r>
        <w:rPr>
          <w:sz w:val="32"/>
          <w:szCs w:val="32"/>
        </w:rPr>
        <w:t>problemi kršitve teh načel</w:t>
      </w:r>
    </w:p>
    <w:p w:rsidR="00E427B1" w:rsidRDefault="00E427B1" w:rsidP="00E427B1">
      <w:pPr>
        <w:spacing w:line="360" w:lineRule="auto"/>
        <w:ind w:left="2832"/>
        <w:rPr>
          <w:sz w:val="32"/>
          <w:szCs w:val="32"/>
        </w:rPr>
      </w:pPr>
    </w:p>
    <w:p w:rsidR="00F2137F" w:rsidRDefault="00F2137F" w:rsidP="00E427B1">
      <w:pPr>
        <w:spacing w:line="360" w:lineRule="auto"/>
        <w:ind w:left="720" w:hanging="360"/>
        <w:rPr>
          <w:b/>
          <w:sz w:val="32"/>
          <w:szCs w:val="32"/>
        </w:rPr>
      </w:pPr>
    </w:p>
    <w:p w:rsidR="00E427B1" w:rsidRPr="003D7AC2" w:rsidRDefault="00E427B1" w:rsidP="00E427B1">
      <w:pPr>
        <w:spacing w:line="360" w:lineRule="auto"/>
        <w:ind w:left="720" w:hanging="360"/>
        <w:rPr>
          <w:b/>
          <w:sz w:val="32"/>
          <w:szCs w:val="32"/>
        </w:rPr>
      </w:pPr>
      <w:r w:rsidRPr="003D7AC2">
        <w:rPr>
          <w:b/>
          <w:sz w:val="32"/>
          <w:szCs w:val="32"/>
        </w:rPr>
        <w:lastRenderedPageBreak/>
        <w:t>DRUŽBENA VERIFIKACIJA ZNANSTVENIH SPOZNANJ</w:t>
      </w:r>
    </w:p>
    <w:p w:rsidR="0090006C" w:rsidRPr="003D7AC2" w:rsidRDefault="0090006C" w:rsidP="00E427B1">
      <w:pPr>
        <w:spacing w:line="360" w:lineRule="auto"/>
        <w:ind w:left="720" w:hanging="360"/>
        <w:rPr>
          <w:i/>
          <w:sz w:val="32"/>
          <w:szCs w:val="32"/>
        </w:rPr>
      </w:pPr>
      <w:r w:rsidRPr="003D7AC2">
        <w:rPr>
          <w:i/>
          <w:sz w:val="32"/>
          <w:szCs w:val="32"/>
        </w:rPr>
        <w:t>»Od družbene moči, ki jo ima nosilec novega spoznanja</w:t>
      </w:r>
      <w:r w:rsidR="003D7AC2" w:rsidRPr="003D7AC2">
        <w:rPr>
          <w:i/>
          <w:sz w:val="32"/>
          <w:szCs w:val="32"/>
        </w:rPr>
        <w:t>, je odvisno, katero spoznanje bo sprejeto kot znanje.«</w:t>
      </w:r>
      <w:r w:rsidR="003D7AC2">
        <w:rPr>
          <w:i/>
          <w:sz w:val="32"/>
          <w:szCs w:val="32"/>
        </w:rPr>
        <w:t xml:space="preserve"> </w:t>
      </w:r>
      <w:r w:rsidR="003D7AC2" w:rsidRPr="003D7AC2">
        <w:rPr>
          <w:sz w:val="32"/>
          <w:szCs w:val="32"/>
        </w:rPr>
        <w:t>(M</w:t>
      </w:r>
      <w:r w:rsidR="003D7AC2">
        <w:rPr>
          <w:sz w:val="32"/>
          <w:szCs w:val="32"/>
        </w:rPr>
        <w:t>.</w:t>
      </w:r>
      <w:r w:rsidR="003D7AC2" w:rsidRPr="003D7AC2">
        <w:rPr>
          <w:sz w:val="32"/>
          <w:szCs w:val="32"/>
        </w:rPr>
        <w:t xml:space="preserve"> Foucault)</w:t>
      </w:r>
    </w:p>
    <w:p w:rsidR="003D7AC2" w:rsidRPr="0090006C" w:rsidRDefault="003D7AC2" w:rsidP="00E427B1">
      <w:pPr>
        <w:spacing w:line="360" w:lineRule="auto"/>
        <w:ind w:left="720" w:hanging="360"/>
        <w:rPr>
          <w:b/>
          <w:sz w:val="32"/>
          <w:szCs w:val="32"/>
        </w:rPr>
      </w:pPr>
    </w:p>
    <w:p w:rsidR="00E427B1" w:rsidRDefault="00E427B1" w:rsidP="00E427B1">
      <w:pPr>
        <w:numPr>
          <w:ilvl w:val="0"/>
          <w:numId w:val="8"/>
        </w:numPr>
        <w:spacing w:line="360" w:lineRule="auto"/>
        <w:rPr>
          <w:sz w:val="32"/>
          <w:szCs w:val="32"/>
        </w:rPr>
      </w:pPr>
      <w:r w:rsidRPr="003D7AC2">
        <w:rPr>
          <w:b/>
          <w:sz w:val="32"/>
          <w:szCs w:val="32"/>
        </w:rPr>
        <w:t>paradigma</w:t>
      </w:r>
      <w:r w:rsidR="003D7AC2" w:rsidRPr="003D7AC2">
        <w:rPr>
          <w:b/>
          <w:sz w:val="32"/>
          <w:szCs w:val="32"/>
        </w:rPr>
        <w:t xml:space="preserve"> </w:t>
      </w:r>
      <w:r w:rsidR="003D7AC2">
        <w:rPr>
          <w:sz w:val="32"/>
          <w:szCs w:val="32"/>
        </w:rPr>
        <w:t>– način razumevanja neke znanosti, ki določa raziskovalni problem, izbiro metod in interpretacijo</w:t>
      </w:r>
      <w:r w:rsidR="00F2137F">
        <w:rPr>
          <w:sz w:val="32"/>
          <w:szCs w:val="32"/>
        </w:rPr>
        <w:t xml:space="preserve"> ter potrjevanje novih</w:t>
      </w:r>
      <w:r w:rsidR="003D7AC2">
        <w:rPr>
          <w:sz w:val="32"/>
          <w:szCs w:val="32"/>
        </w:rPr>
        <w:t xml:space="preserve"> spoznanj</w:t>
      </w:r>
      <w:r w:rsidR="00F2137F">
        <w:rPr>
          <w:sz w:val="32"/>
          <w:szCs w:val="32"/>
        </w:rPr>
        <w:t xml:space="preserve">; </w:t>
      </w:r>
    </w:p>
    <w:p w:rsidR="00E427B1" w:rsidRPr="00F2137F" w:rsidRDefault="00E427B1" w:rsidP="00E427B1">
      <w:pPr>
        <w:numPr>
          <w:ilvl w:val="0"/>
          <w:numId w:val="8"/>
        </w:numPr>
        <w:spacing w:line="360" w:lineRule="auto"/>
        <w:rPr>
          <w:b/>
          <w:sz w:val="32"/>
          <w:szCs w:val="32"/>
        </w:rPr>
      </w:pPr>
      <w:r w:rsidRPr="00F2137F">
        <w:rPr>
          <w:b/>
          <w:sz w:val="32"/>
          <w:szCs w:val="32"/>
        </w:rPr>
        <w:t>generacijska problematika</w:t>
      </w:r>
      <w:r w:rsidR="00F2137F">
        <w:rPr>
          <w:b/>
          <w:sz w:val="32"/>
          <w:szCs w:val="32"/>
        </w:rPr>
        <w:t xml:space="preserve"> – </w:t>
      </w:r>
      <w:r w:rsidR="00F2137F">
        <w:rPr>
          <w:sz w:val="32"/>
          <w:szCs w:val="32"/>
        </w:rPr>
        <w:t>včasih je potrebno, da stari znanstveniki preprosto pomrejo in se uveljavijo novi s svežimi idejami;</w:t>
      </w:r>
    </w:p>
    <w:p w:rsidR="00E427B1" w:rsidRPr="00F2137F" w:rsidRDefault="00E427B1" w:rsidP="00E427B1">
      <w:pPr>
        <w:numPr>
          <w:ilvl w:val="0"/>
          <w:numId w:val="8"/>
        </w:numPr>
        <w:spacing w:line="360" w:lineRule="auto"/>
        <w:rPr>
          <w:b/>
          <w:sz w:val="32"/>
          <w:szCs w:val="32"/>
        </w:rPr>
      </w:pPr>
      <w:r w:rsidRPr="00F2137F">
        <w:rPr>
          <w:b/>
          <w:sz w:val="32"/>
          <w:szCs w:val="32"/>
        </w:rPr>
        <w:t>tradicionalnost</w:t>
      </w:r>
      <w:r w:rsidR="00F2137F">
        <w:rPr>
          <w:b/>
          <w:sz w:val="32"/>
          <w:szCs w:val="32"/>
        </w:rPr>
        <w:t xml:space="preserve"> –</w:t>
      </w:r>
      <w:r w:rsidR="00F2137F" w:rsidRPr="00F2137F">
        <w:rPr>
          <w:sz w:val="32"/>
          <w:szCs w:val="32"/>
        </w:rPr>
        <w:t xml:space="preserve"> pretirano upoštevanje znanstvenih norm vodi v okostenelost  znanstvenega sistema </w:t>
      </w:r>
      <w:r w:rsidR="00F2137F" w:rsidRPr="00F2137F">
        <w:t>(glej temo odklonskost!)</w:t>
      </w:r>
    </w:p>
    <w:p w:rsidR="00E427B1" w:rsidRDefault="00E427B1" w:rsidP="00E427B1">
      <w:pPr>
        <w:spacing w:line="360" w:lineRule="auto"/>
        <w:ind w:left="2832"/>
        <w:rPr>
          <w:sz w:val="32"/>
          <w:szCs w:val="32"/>
        </w:rPr>
      </w:pPr>
      <w:r>
        <w:rPr>
          <w:sz w:val="32"/>
          <w:szCs w:val="32"/>
        </w:rPr>
        <w:t>problem uveljavljanja novega</w:t>
      </w:r>
    </w:p>
    <w:p w:rsidR="00095EB0" w:rsidRPr="00F2137F" w:rsidRDefault="00095EB0" w:rsidP="00E427B1">
      <w:pPr>
        <w:spacing w:line="360" w:lineRule="auto"/>
        <w:ind w:left="2832"/>
        <w:rPr>
          <w:b/>
          <w:sz w:val="32"/>
          <w:szCs w:val="32"/>
        </w:rPr>
      </w:pPr>
    </w:p>
    <w:p w:rsidR="00095EB0" w:rsidRPr="00F2137F" w:rsidRDefault="00F2137F" w:rsidP="00095EB0">
      <w:pPr>
        <w:spacing w:line="360" w:lineRule="auto"/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>ETIČNI PROBLEMI Z</w:t>
      </w:r>
      <w:r w:rsidR="00095EB0" w:rsidRPr="00F2137F">
        <w:rPr>
          <w:b/>
          <w:sz w:val="32"/>
          <w:szCs w:val="32"/>
        </w:rPr>
        <w:t>N</w:t>
      </w:r>
      <w:r>
        <w:rPr>
          <w:b/>
          <w:sz w:val="32"/>
          <w:szCs w:val="32"/>
        </w:rPr>
        <w:t>AN</w:t>
      </w:r>
      <w:r w:rsidR="00095EB0" w:rsidRPr="00F2137F">
        <w:rPr>
          <w:b/>
          <w:sz w:val="32"/>
          <w:szCs w:val="32"/>
        </w:rPr>
        <w:t>OSTI</w:t>
      </w:r>
    </w:p>
    <w:p w:rsidR="00095EB0" w:rsidRDefault="00095EB0" w:rsidP="00095EB0">
      <w:pPr>
        <w:numPr>
          <w:ilvl w:val="0"/>
          <w:numId w:val="11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pridobivanje znanstvenih spoznanj (zbiranje podatkov, varstvo osebnih podatkov,…);</w:t>
      </w:r>
    </w:p>
    <w:p w:rsidR="00095EB0" w:rsidRPr="00B932E6" w:rsidRDefault="00095EB0" w:rsidP="00095EB0">
      <w:pPr>
        <w:numPr>
          <w:ilvl w:val="0"/>
          <w:numId w:val="11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družbena odgovornost znanosti.</w:t>
      </w:r>
    </w:p>
    <w:sectPr w:rsidR="00095EB0" w:rsidRPr="00B932E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6418" w:rsidRDefault="00677722">
      <w:r>
        <w:separator/>
      </w:r>
    </w:p>
  </w:endnote>
  <w:endnote w:type="continuationSeparator" w:id="0">
    <w:p w:rsidR="00646418" w:rsidRDefault="00677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4943" w:rsidRPr="00D01B95" w:rsidRDefault="00E54943">
    <w:pPr>
      <w:pStyle w:val="Footer"/>
      <w:rPr>
        <w:b/>
        <w:sz w:val="36"/>
        <w:szCs w:val="36"/>
      </w:rPr>
    </w:pPr>
    <w:r>
      <w:rPr>
        <w:rStyle w:val="PageNumber"/>
        <w:b/>
        <w:sz w:val="36"/>
        <w:szCs w:val="36"/>
      </w:rPr>
      <w:tab/>
    </w:r>
    <w:r>
      <w:rPr>
        <w:rStyle w:val="PageNumber"/>
        <w:b/>
        <w:sz w:val="36"/>
        <w:szCs w:val="36"/>
      </w:rPr>
      <w:tab/>
    </w:r>
    <w:r w:rsidRPr="00D01B95">
      <w:rPr>
        <w:rStyle w:val="PageNumber"/>
        <w:b/>
        <w:sz w:val="36"/>
        <w:szCs w:val="36"/>
      </w:rPr>
      <w:fldChar w:fldCharType="begin"/>
    </w:r>
    <w:r w:rsidRPr="00D01B95">
      <w:rPr>
        <w:rStyle w:val="PageNumber"/>
        <w:b/>
        <w:sz w:val="36"/>
        <w:szCs w:val="36"/>
      </w:rPr>
      <w:instrText xml:space="preserve"> PAGE </w:instrText>
    </w:r>
    <w:r w:rsidRPr="00D01B95">
      <w:rPr>
        <w:rStyle w:val="PageNumber"/>
        <w:b/>
        <w:sz w:val="36"/>
        <w:szCs w:val="36"/>
      </w:rPr>
      <w:fldChar w:fldCharType="separate"/>
    </w:r>
    <w:r w:rsidR="00F2137F">
      <w:rPr>
        <w:rStyle w:val="PageNumber"/>
        <w:b/>
        <w:noProof/>
        <w:sz w:val="36"/>
        <w:szCs w:val="36"/>
      </w:rPr>
      <w:t>4</w:t>
    </w:r>
    <w:r w:rsidRPr="00D01B95">
      <w:rPr>
        <w:rStyle w:val="PageNumber"/>
        <w:b/>
        <w:sz w:val="36"/>
        <w:szCs w:val="3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6418" w:rsidRDefault="00677722">
      <w:r>
        <w:separator/>
      </w:r>
    </w:p>
  </w:footnote>
  <w:footnote w:type="continuationSeparator" w:id="0">
    <w:p w:rsidR="00646418" w:rsidRDefault="006777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045DB7"/>
    <w:multiLevelType w:val="hybridMultilevel"/>
    <w:tmpl w:val="FACCE9BE"/>
    <w:lvl w:ilvl="0" w:tplc="A650E890">
      <w:start w:val="2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03272E"/>
    <w:multiLevelType w:val="hybridMultilevel"/>
    <w:tmpl w:val="83C8390C"/>
    <w:lvl w:ilvl="0" w:tplc="A650E890">
      <w:start w:val="2"/>
      <w:numFmt w:val="bullet"/>
      <w:lvlText w:val="■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DD25701"/>
    <w:multiLevelType w:val="hybridMultilevel"/>
    <w:tmpl w:val="FE34A96C"/>
    <w:lvl w:ilvl="0" w:tplc="A650E890">
      <w:start w:val="2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4C56CB"/>
    <w:multiLevelType w:val="hybridMultilevel"/>
    <w:tmpl w:val="D6E800DC"/>
    <w:lvl w:ilvl="0" w:tplc="A650E890">
      <w:start w:val="2"/>
      <w:numFmt w:val="bullet"/>
      <w:lvlText w:val="■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36B7550"/>
    <w:multiLevelType w:val="multilevel"/>
    <w:tmpl w:val="FE34A96C"/>
    <w:lvl w:ilvl="0">
      <w:start w:val="2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F42032"/>
    <w:multiLevelType w:val="hybridMultilevel"/>
    <w:tmpl w:val="80C208C8"/>
    <w:lvl w:ilvl="0" w:tplc="84BA42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FC2463"/>
    <w:multiLevelType w:val="hybridMultilevel"/>
    <w:tmpl w:val="4B6A9AD4"/>
    <w:lvl w:ilvl="0" w:tplc="BAFE2A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A650E890">
      <w:start w:val="2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F92770"/>
    <w:multiLevelType w:val="hybridMultilevel"/>
    <w:tmpl w:val="73EEF8EA"/>
    <w:lvl w:ilvl="0" w:tplc="A650E890">
      <w:start w:val="2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C83AE4"/>
    <w:multiLevelType w:val="hybridMultilevel"/>
    <w:tmpl w:val="6FF8F184"/>
    <w:lvl w:ilvl="0" w:tplc="A650E890">
      <w:start w:val="2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4B35919"/>
    <w:multiLevelType w:val="hybridMultilevel"/>
    <w:tmpl w:val="82EAE278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9254721"/>
    <w:multiLevelType w:val="hybridMultilevel"/>
    <w:tmpl w:val="197E4B6A"/>
    <w:lvl w:ilvl="0" w:tplc="A650E890">
      <w:start w:val="2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536F71"/>
    <w:multiLevelType w:val="hybridMultilevel"/>
    <w:tmpl w:val="43325378"/>
    <w:lvl w:ilvl="0" w:tplc="69461F40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0"/>
  </w:num>
  <w:num w:numId="4">
    <w:abstractNumId w:val="6"/>
  </w:num>
  <w:num w:numId="5">
    <w:abstractNumId w:val="8"/>
  </w:num>
  <w:num w:numId="6">
    <w:abstractNumId w:val="7"/>
  </w:num>
  <w:num w:numId="7">
    <w:abstractNumId w:val="10"/>
  </w:num>
  <w:num w:numId="8">
    <w:abstractNumId w:val="3"/>
  </w:num>
  <w:num w:numId="9">
    <w:abstractNumId w:val="2"/>
  </w:num>
  <w:num w:numId="10">
    <w:abstractNumId w:val="1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932E6"/>
    <w:rsid w:val="00095EB0"/>
    <w:rsid w:val="003D7AC2"/>
    <w:rsid w:val="00646418"/>
    <w:rsid w:val="00677722"/>
    <w:rsid w:val="0090006C"/>
    <w:rsid w:val="009D3961"/>
    <w:rsid w:val="00B04793"/>
    <w:rsid w:val="00B932E6"/>
    <w:rsid w:val="00D01B95"/>
    <w:rsid w:val="00E427B1"/>
    <w:rsid w:val="00E46FA1"/>
    <w:rsid w:val="00E54943"/>
    <w:rsid w:val="00F2137F"/>
    <w:rsid w:val="00F67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01B95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D01B95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D01B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411</Words>
  <Characters>2345</Characters>
  <Application>Microsoft Office Word</Application>
  <DocSecurity>0</DocSecurity>
  <Lines>19</Lines>
  <Paragraphs>5</Paragraphs>
  <ScaleCrop>false</ScaleCrop>
  <Company/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2019-05-17T07:28:00Z</dcterms:created>
  <dcterms:modified xsi:type="dcterms:W3CDTF">2019-05-17T07:28:00Z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