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9955" w14:textId="588685A7" w:rsidR="00E04F0A" w:rsidRDefault="001758EB">
      <w:pPr>
        <w:jc w:val="center"/>
        <w:rPr>
          <w:b/>
          <w:sz w:val="28"/>
        </w:rPr>
      </w:pPr>
      <w:bookmarkStart w:id="0" w:name="_GoBack"/>
      <w:bookmarkEnd w:id="0"/>
      <w:r>
        <w:rPr>
          <w:b/>
          <w:sz w:val="28"/>
        </w:rPr>
        <w:t xml:space="preserve"> </w:t>
      </w:r>
    </w:p>
    <w:p w14:paraId="30C61A90" w14:textId="77777777" w:rsidR="00E04F0A" w:rsidRDefault="00E04F0A">
      <w:pPr>
        <w:rPr>
          <w:sz w:val="24"/>
        </w:rPr>
      </w:pPr>
    </w:p>
    <w:p w14:paraId="3AF5C122" w14:textId="77777777" w:rsidR="00E04F0A" w:rsidRDefault="00E04F0A">
      <w:pPr>
        <w:rPr>
          <w:sz w:val="24"/>
        </w:rPr>
      </w:pPr>
    </w:p>
    <w:p w14:paraId="00FEFF63" w14:textId="77777777" w:rsidR="00E04F0A" w:rsidRDefault="00E04F0A">
      <w:pPr>
        <w:rPr>
          <w:sz w:val="24"/>
        </w:rPr>
      </w:pPr>
    </w:p>
    <w:p w14:paraId="519817C2" w14:textId="77777777" w:rsidR="00E04F0A" w:rsidRDefault="00E04F0A">
      <w:pPr>
        <w:rPr>
          <w:sz w:val="24"/>
        </w:rPr>
      </w:pPr>
    </w:p>
    <w:p w14:paraId="52D4606B" w14:textId="77777777" w:rsidR="00E04F0A" w:rsidRDefault="00E04F0A">
      <w:pPr>
        <w:rPr>
          <w:sz w:val="24"/>
        </w:rPr>
      </w:pPr>
    </w:p>
    <w:p w14:paraId="3883C03D" w14:textId="77777777" w:rsidR="00E04F0A" w:rsidRDefault="00E04F0A">
      <w:pPr>
        <w:rPr>
          <w:sz w:val="24"/>
        </w:rPr>
      </w:pPr>
    </w:p>
    <w:p w14:paraId="3172B60F" w14:textId="77777777" w:rsidR="00E04F0A" w:rsidRDefault="00E04F0A">
      <w:pPr>
        <w:rPr>
          <w:sz w:val="24"/>
        </w:rPr>
      </w:pPr>
    </w:p>
    <w:p w14:paraId="18BF2562" w14:textId="77777777" w:rsidR="00E04F0A" w:rsidRDefault="00E04F0A">
      <w:pPr>
        <w:rPr>
          <w:sz w:val="24"/>
        </w:rPr>
      </w:pPr>
    </w:p>
    <w:p w14:paraId="7809E276" w14:textId="77777777" w:rsidR="00E04F0A" w:rsidRDefault="00C13249">
      <w:pPr>
        <w:jc w:val="center"/>
        <w:rPr>
          <w:b/>
          <w:sz w:val="40"/>
        </w:rPr>
      </w:pPr>
      <w:r>
        <w:rPr>
          <w:b/>
          <w:sz w:val="40"/>
        </w:rPr>
        <w:t>Pisna naloga za sociologijo</w:t>
      </w:r>
    </w:p>
    <w:p w14:paraId="2E41BC1C" w14:textId="77777777" w:rsidR="00E04F0A" w:rsidRDefault="00E04F0A">
      <w:pPr>
        <w:jc w:val="center"/>
        <w:rPr>
          <w:sz w:val="36"/>
        </w:rPr>
      </w:pPr>
    </w:p>
    <w:p w14:paraId="2ADA3FBC" w14:textId="77777777" w:rsidR="00E04F0A" w:rsidRDefault="00E04F0A">
      <w:pPr>
        <w:rPr>
          <w:sz w:val="36"/>
          <w:u w:val="single"/>
        </w:rPr>
      </w:pPr>
    </w:p>
    <w:p w14:paraId="11CBE6AB" w14:textId="77777777" w:rsidR="00E04F0A" w:rsidRDefault="00E04F0A">
      <w:pPr>
        <w:rPr>
          <w:sz w:val="36"/>
          <w:u w:val="single"/>
        </w:rPr>
      </w:pPr>
    </w:p>
    <w:p w14:paraId="565CD9A7" w14:textId="77777777" w:rsidR="00E04F0A" w:rsidRDefault="00E04F0A">
      <w:pPr>
        <w:rPr>
          <w:sz w:val="36"/>
          <w:u w:val="single"/>
        </w:rPr>
      </w:pPr>
    </w:p>
    <w:p w14:paraId="4316C9F6" w14:textId="77777777" w:rsidR="00E04F0A" w:rsidRDefault="00E04F0A">
      <w:pPr>
        <w:rPr>
          <w:sz w:val="36"/>
          <w:u w:val="single"/>
        </w:rPr>
      </w:pPr>
    </w:p>
    <w:p w14:paraId="5C4ECA97" w14:textId="77777777" w:rsidR="00E04F0A" w:rsidRDefault="00E04F0A">
      <w:pPr>
        <w:rPr>
          <w:sz w:val="36"/>
          <w:u w:val="single"/>
        </w:rPr>
      </w:pPr>
    </w:p>
    <w:p w14:paraId="55BEF618" w14:textId="77777777" w:rsidR="00E04F0A" w:rsidRDefault="00C13249">
      <w:pPr>
        <w:rPr>
          <w:sz w:val="36"/>
          <w:u w:val="single"/>
        </w:rPr>
      </w:pPr>
      <w:r>
        <w:rPr>
          <w:sz w:val="36"/>
          <w:u w:val="single"/>
        </w:rPr>
        <w:t>Vsebina:</w:t>
      </w:r>
    </w:p>
    <w:p w14:paraId="19F3DE7F" w14:textId="77777777" w:rsidR="00E04F0A" w:rsidRDefault="00E04F0A">
      <w:pPr>
        <w:rPr>
          <w:sz w:val="36"/>
        </w:rPr>
      </w:pPr>
    </w:p>
    <w:p w14:paraId="3BAB7791" w14:textId="77777777" w:rsidR="00E04F0A" w:rsidRDefault="00C13249">
      <w:pPr>
        <w:rPr>
          <w:sz w:val="36"/>
        </w:rPr>
      </w:pPr>
      <w:r>
        <w:rPr>
          <w:sz w:val="36"/>
        </w:rPr>
        <w:t xml:space="preserve">- </w:t>
      </w:r>
      <w:r>
        <w:rPr>
          <w:b/>
          <w:sz w:val="36"/>
        </w:rPr>
        <w:t>METODOLOGIJA</w:t>
      </w:r>
      <w:r>
        <w:rPr>
          <w:sz w:val="36"/>
        </w:rPr>
        <w:t xml:space="preserve"> - strukturirana vprašanja</w:t>
      </w:r>
    </w:p>
    <w:p w14:paraId="3C16CFD1" w14:textId="77777777" w:rsidR="00E04F0A" w:rsidRDefault="00C13249">
      <w:pPr>
        <w:rPr>
          <w:sz w:val="36"/>
        </w:rPr>
      </w:pPr>
      <w:r>
        <w:rPr>
          <w:sz w:val="36"/>
        </w:rPr>
        <w:t xml:space="preserve">- </w:t>
      </w:r>
      <w:r>
        <w:rPr>
          <w:b/>
          <w:sz w:val="36"/>
        </w:rPr>
        <w:t>RAZLIKA MED PRIMARNO IN SEKUNDARNO SOCIALIZACIJO</w:t>
      </w:r>
      <w:r>
        <w:rPr>
          <w:sz w:val="36"/>
        </w:rPr>
        <w:t xml:space="preserve"> - esejsko vprašanje</w:t>
      </w:r>
    </w:p>
    <w:p w14:paraId="522F4C1B" w14:textId="77777777" w:rsidR="00E04F0A" w:rsidRDefault="00E04F0A">
      <w:pPr>
        <w:rPr>
          <w:sz w:val="24"/>
        </w:rPr>
      </w:pPr>
    </w:p>
    <w:p w14:paraId="7B879713" w14:textId="77777777" w:rsidR="00E04F0A" w:rsidRDefault="00E04F0A">
      <w:pPr>
        <w:rPr>
          <w:sz w:val="32"/>
        </w:rPr>
      </w:pPr>
    </w:p>
    <w:p w14:paraId="1BBBA9FE" w14:textId="77777777" w:rsidR="00E04F0A" w:rsidRDefault="00E04F0A">
      <w:pPr>
        <w:rPr>
          <w:sz w:val="32"/>
        </w:rPr>
      </w:pPr>
    </w:p>
    <w:p w14:paraId="097532F1" w14:textId="77777777" w:rsidR="00E04F0A" w:rsidRDefault="00E04F0A">
      <w:pPr>
        <w:rPr>
          <w:sz w:val="32"/>
        </w:rPr>
      </w:pPr>
    </w:p>
    <w:p w14:paraId="70300DD5" w14:textId="1422A0E8" w:rsidR="00E04F0A" w:rsidRDefault="001758EB">
      <w:pPr>
        <w:jc w:val="center"/>
        <w:rPr>
          <w:sz w:val="32"/>
        </w:rPr>
      </w:pPr>
      <w:r>
        <w:rPr>
          <w:sz w:val="32"/>
        </w:rPr>
        <w:t xml:space="preserve"> </w:t>
      </w:r>
    </w:p>
    <w:p w14:paraId="7E8F8CC0" w14:textId="77777777" w:rsidR="00E04F0A" w:rsidRDefault="00E04F0A">
      <w:pPr>
        <w:rPr>
          <w:sz w:val="24"/>
        </w:rPr>
      </w:pPr>
    </w:p>
    <w:p w14:paraId="6417A300" w14:textId="77777777" w:rsidR="00E04F0A" w:rsidRDefault="00E04F0A">
      <w:pPr>
        <w:rPr>
          <w:sz w:val="24"/>
        </w:rPr>
      </w:pPr>
    </w:p>
    <w:p w14:paraId="79D51D93" w14:textId="77777777" w:rsidR="00E04F0A" w:rsidRDefault="00E04F0A">
      <w:pPr>
        <w:rPr>
          <w:sz w:val="24"/>
        </w:rPr>
      </w:pPr>
    </w:p>
    <w:p w14:paraId="7FDC83CA" w14:textId="77777777" w:rsidR="00E04F0A" w:rsidRDefault="00E04F0A">
      <w:pPr>
        <w:rPr>
          <w:sz w:val="24"/>
        </w:rPr>
      </w:pPr>
    </w:p>
    <w:p w14:paraId="49B8D218" w14:textId="77777777" w:rsidR="00E04F0A" w:rsidRDefault="00E04F0A">
      <w:pPr>
        <w:rPr>
          <w:sz w:val="24"/>
        </w:rPr>
      </w:pPr>
    </w:p>
    <w:p w14:paraId="5260CA58" w14:textId="77777777" w:rsidR="00E04F0A" w:rsidRDefault="00E04F0A">
      <w:pPr>
        <w:rPr>
          <w:sz w:val="24"/>
        </w:rPr>
      </w:pPr>
    </w:p>
    <w:p w14:paraId="663F73D3" w14:textId="77777777" w:rsidR="00E04F0A" w:rsidRDefault="00E04F0A">
      <w:pPr>
        <w:rPr>
          <w:sz w:val="24"/>
        </w:rPr>
      </w:pPr>
    </w:p>
    <w:p w14:paraId="2B4B4809" w14:textId="77777777" w:rsidR="00E04F0A" w:rsidRDefault="00E04F0A">
      <w:pPr>
        <w:rPr>
          <w:sz w:val="24"/>
        </w:rPr>
      </w:pPr>
    </w:p>
    <w:p w14:paraId="021747B5" w14:textId="77777777" w:rsidR="00E04F0A" w:rsidRDefault="00E04F0A">
      <w:pPr>
        <w:rPr>
          <w:sz w:val="24"/>
        </w:rPr>
      </w:pPr>
    </w:p>
    <w:p w14:paraId="52269457" w14:textId="77777777" w:rsidR="00E04F0A" w:rsidRDefault="00E04F0A">
      <w:pPr>
        <w:jc w:val="right"/>
        <w:rPr>
          <w:sz w:val="24"/>
        </w:rPr>
      </w:pPr>
    </w:p>
    <w:p w14:paraId="2D15A02E" w14:textId="77777777" w:rsidR="00E04F0A" w:rsidRDefault="00E04F0A">
      <w:pPr>
        <w:jc w:val="right"/>
        <w:rPr>
          <w:sz w:val="24"/>
        </w:rPr>
      </w:pPr>
    </w:p>
    <w:p w14:paraId="31AED5A2" w14:textId="4772D2DD" w:rsidR="00E04F0A" w:rsidRDefault="001758EB">
      <w:pPr>
        <w:jc w:val="right"/>
        <w:rPr>
          <w:sz w:val="24"/>
        </w:rPr>
      </w:pPr>
      <w:r>
        <w:rPr>
          <w:sz w:val="24"/>
        </w:rPr>
        <w:t xml:space="preserve"> </w:t>
      </w:r>
    </w:p>
    <w:p w14:paraId="1B468849" w14:textId="77777777" w:rsidR="00E04F0A" w:rsidRDefault="00C13249">
      <w:pPr>
        <w:rPr>
          <w:sz w:val="24"/>
        </w:rPr>
      </w:pPr>
      <w:r>
        <w:br w:type="page"/>
      </w:r>
    </w:p>
    <w:p w14:paraId="7BE72997" w14:textId="77777777" w:rsidR="00E04F0A" w:rsidRDefault="00C13249">
      <w:pPr>
        <w:jc w:val="center"/>
        <w:rPr>
          <w:b/>
          <w:sz w:val="36"/>
          <w:u w:val="single"/>
        </w:rPr>
      </w:pPr>
      <w:r>
        <w:rPr>
          <w:b/>
          <w:sz w:val="36"/>
          <w:u w:val="single"/>
        </w:rPr>
        <w:t>METODOLOGIJA - strukturirana vprašanja</w:t>
      </w:r>
    </w:p>
    <w:p w14:paraId="6E337439" w14:textId="77777777" w:rsidR="00E04F0A" w:rsidRDefault="00E04F0A">
      <w:pPr>
        <w:pStyle w:val="AlexStyle1"/>
        <w:ind w:firstLine="567"/>
        <w:rPr>
          <w:rFonts w:ascii="Times New Roman" w:hAnsi="Times New Roman"/>
          <w:sz w:val="24"/>
        </w:rPr>
      </w:pPr>
    </w:p>
    <w:p w14:paraId="46FE9DFA" w14:textId="77777777" w:rsidR="00E04F0A" w:rsidRDefault="00C13249">
      <w:pPr>
        <w:pStyle w:val="AlexStyle1"/>
        <w:ind w:firstLine="0"/>
        <w:rPr>
          <w:b/>
        </w:rPr>
      </w:pPr>
      <w:r>
        <w:rPr>
          <w:b/>
        </w:rPr>
        <w:t>1. Kaj je vprašalnik ?</w:t>
      </w:r>
    </w:p>
    <w:p w14:paraId="30FF4F9F" w14:textId="77777777" w:rsidR="00E04F0A" w:rsidRDefault="00E04F0A">
      <w:pPr>
        <w:pStyle w:val="AlexStyle1"/>
        <w:ind w:firstLine="567"/>
        <w:rPr>
          <w:b/>
        </w:rPr>
      </w:pPr>
    </w:p>
    <w:p w14:paraId="4D9E4B65" w14:textId="77777777" w:rsidR="00E04F0A" w:rsidRDefault="00C13249">
      <w:pPr>
        <w:pStyle w:val="AlexStyle1"/>
        <w:ind w:firstLine="567"/>
      </w:pPr>
      <w:r>
        <w:t>To so napisana vprašanja, ki jih ljudem izročimo osebno ali po pošti, zato, da bi nanje odgovorili. Je ena od raziskovalnih in diagnostičnih tehnik v sociologiji in psihologiji. So poceni in jih je mogoče enostavno zbrati. Ljudje lahko zaradi neosebnosti vprašalnikov odgovorijo tudi na vprašanja, ki bi jih sicer spravljala v zadrego.</w:t>
      </w:r>
    </w:p>
    <w:p w14:paraId="4CBF4A37" w14:textId="77777777" w:rsidR="00E04F0A" w:rsidRDefault="00C13249">
      <w:pPr>
        <w:pStyle w:val="AlexStyle1"/>
        <w:ind w:firstLine="567"/>
      </w:pPr>
      <w:r>
        <w:t>Kot večina stvari, pa imajo tudi vprašalniki nekatere slabosti: če niso zelo jasno napisani jih ljudje ne razumejo, poleg tega pa je tu še problem nizke stopnje odzivnosti saj večina ljudi vprašalnikov sploh ne vrne.</w:t>
      </w:r>
    </w:p>
    <w:p w14:paraId="618F08BA" w14:textId="77777777" w:rsidR="00E04F0A" w:rsidRDefault="00C13249">
      <w:pPr>
        <w:pStyle w:val="AlexStyle1"/>
        <w:ind w:firstLine="567"/>
        <w:rPr>
          <w:b/>
        </w:rPr>
      </w:pPr>
      <w:r>
        <w:br/>
        <w:t xml:space="preserve">2. </w:t>
      </w:r>
      <w:r>
        <w:rPr>
          <w:b/>
        </w:rPr>
        <w:t>Kakšna je razlika med vprašanjem zaprtega in odprtega tipa ?</w:t>
      </w:r>
    </w:p>
    <w:p w14:paraId="474EC53A" w14:textId="77777777" w:rsidR="00E04F0A" w:rsidRDefault="00E04F0A">
      <w:pPr>
        <w:pStyle w:val="AlexStyle1"/>
        <w:ind w:firstLine="567"/>
      </w:pPr>
    </w:p>
    <w:p w14:paraId="33F10D00" w14:textId="77777777" w:rsidR="00E04F0A" w:rsidRDefault="00C13249">
      <w:pPr>
        <w:pStyle w:val="AlexStyle1"/>
        <w:ind w:firstLine="567"/>
      </w:pPr>
      <w:r>
        <w:t>Zaprta vprašanja, so vprašanja, pri katerih ima intervjuvani omejeno možnost odgovorov. Vpraševalec (ali vprašalnik) dejansko želi izvedeti specifično informacijo, ne celotno stališče. Npr.: “Koliko socioloških knjig ste prebrali v tem letu ? - Nobene. Eno. Dve. Več kot dve ?”</w:t>
      </w:r>
    </w:p>
    <w:p w14:paraId="418C850D" w14:textId="77777777" w:rsidR="00E04F0A" w:rsidRDefault="00C13249">
      <w:pPr>
        <w:pStyle w:val="AlexStyle1"/>
        <w:ind w:firstLine="567"/>
        <w:rPr>
          <w:b/>
        </w:rPr>
      </w:pPr>
      <w:r>
        <w:t xml:space="preserve">Odprta vprašanja pa so vprašanja, ki intervjuvanemu dopuščajo precejšno možnost izbire načina, kako bo odgovoril na vprašanje in s katerimi se poskušajo odkriti bolj zapletena stališča. Ta vprašanja se pogosto postavljajo skladno z obrazcem: “Kakšno je vaše mnenje glede... ?”, “Kaj menite o... ?” </w:t>
      </w:r>
      <w:r>
        <w:br/>
      </w:r>
      <w:r>
        <w:br/>
      </w:r>
      <w:r>
        <w:rPr>
          <w:b/>
        </w:rPr>
        <w:t>Prednosti in slabosti uporabe intervjuja:</w:t>
      </w:r>
    </w:p>
    <w:p w14:paraId="46D92B93" w14:textId="77777777" w:rsidR="00E04F0A" w:rsidRDefault="00E04F0A">
      <w:pPr>
        <w:pStyle w:val="AlexStyle1"/>
        <w:ind w:firstLine="567"/>
      </w:pPr>
    </w:p>
    <w:p w14:paraId="146976CE" w14:textId="77777777" w:rsidR="00E04F0A" w:rsidRDefault="00C13249">
      <w:pPr>
        <w:pStyle w:val="AlexStyle1"/>
        <w:ind w:firstLine="567"/>
        <w:rPr>
          <w:b/>
        </w:rPr>
      </w:pPr>
      <w:r>
        <w:t>O njih govorimo v primerih, ko raziskovalec ustno sprašuje ljudi. Uporabni so za razumevanje zapletenih problematik, saj raziskovalcu omogočajo postavljanje dodatnih vprašanj, da bi tako izluščil pravi smisel odgovora. Raziskovalec lahko v svojih vprašanjih zastavi zanko in se tako prepriča o resničnosti in iskrenosti odgovorov. Vendar pa prisotnost vpraševalca pogosto lahko vpliva na dane odgovore (vpraševalec usmerja odgovore). Raziskovalec lahko s svojo navzočnostjo vpliva na skupino, ta pa lahko vpliva na stališče raziskovalca.</w:t>
      </w:r>
      <w:r>
        <w:br/>
      </w:r>
      <w:r>
        <w:br/>
        <w:t xml:space="preserve">3. </w:t>
      </w:r>
      <w:r>
        <w:rPr>
          <w:b/>
        </w:rPr>
        <w:t>Razloži in problematiziraj pojem objektivnosti v znanstvenem raziskovanju !</w:t>
      </w:r>
    </w:p>
    <w:p w14:paraId="2CFF6C7E" w14:textId="77777777" w:rsidR="00E04F0A" w:rsidRDefault="00E04F0A">
      <w:pPr>
        <w:pStyle w:val="AlexStyle1"/>
        <w:ind w:firstLine="567"/>
        <w:rPr>
          <w:b/>
        </w:rPr>
      </w:pPr>
    </w:p>
    <w:p w14:paraId="5DF1E554" w14:textId="77777777" w:rsidR="00E04F0A" w:rsidRDefault="00C13249">
      <w:pPr>
        <w:pStyle w:val="AlexStyle1"/>
        <w:ind w:firstLine="567"/>
      </w:pPr>
      <w:r>
        <w:t>Objektivnost v znanstvenem raziskovanju je zelo pomembna. Za raziskovalca je pojem objektivnosti včasih problematičen, saj se anketiranci ali intervjuvanci vedejo neresno, včasih je to posledica trenutne situacije, včasih pa se vprašani bojijo za svojo usodo.</w:t>
      </w:r>
    </w:p>
    <w:p w14:paraId="23F7B344" w14:textId="77777777" w:rsidR="00E04F0A" w:rsidRDefault="00C13249">
      <w:pPr>
        <w:pStyle w:val="AlexStyle1"/>
        <w:ind w:firstLine="567"/>
        <w:rPr>
          <w:b/>
        </w:rPr>
      </w:pPr>
      <w:r>
        <w:t>Raziskovalec mora v anketo vključiti čim več vprašanj, ki se navezujejo druga na drugo, da bi tako “odkril” ali so vprašani dovolj objektivni. Ponekod je objektivnost zelo nizka (volitve v nerazvitih državah), kjer se določeni ljudje borijo za oblast, zaradi želje po bogastvu, ne pa da bi pomagali ljudstvu. Tako “lažno” prikažejo rezultate, ki pa so določeni mnogokrat že vnajprej.</w:t>
      </w:r>
      <w:r>
        <w:br/>
      </w:r>
      <w:r>
        <w:br/>
        <w:t xml:space="preserve">4. </w:t>
      </w:r>
      <w:r>
        <w:rPr>
          <w:b/>
        </w:rPr>
        <w:t>Pomen grafičnega prikazovanja podatkov ?</w:t>
      </w:r>
    </w:p>
    <w:p w14:paraId="70A4F2D2" w14:textId="77777777" w:rsidR="00E04F0A" w:rsidRDefault="00E04F0A">
      <w:pPr>
        <w:pStyle w:val="AlexStyle1"/>
        <w:ind w:firstLine="567"/>
        <w:rPr>
          <w:b/>
        </w:rPr>
      </w:pPr>
    </w:p>
    <w:p w14:paraId="03044832" w14:textId="77777777" w:rsidR="00E04F0A" w:rsidRDefault="00C13249">
      <w:pPr>
        <w:pStyle w:val="AlexStyle1"/>
        <w:ind w:firstLine="567"/>
      </w:pPr>
      <w:r>
        <w:t>Grafično prikazovanje podatkov je zelo pomembno za samo razumevanje raziskovalne naloge. Prednost grafičnega prikazovanja podatkov je predvsem v tem, da izdelano anketo razumejo tudi neizobraženi oziroma nepismeni, ki ne razumejo samih številk. Grafično prikazovanje podatkov, pa lahko včasih tudi zavaja, če je na enem grafu - sliki razloženo več tematskih enot.</w:t>
      </w:r>
    </w:p>
    <w:p w14:paraId="56525AD6" w14:textId="77777777" w:rsidR="00E04F0A" w:rsidRDefault="00E04F0A">
      <w:pPr>
        <w:pStyle w:val="AlexStyle1"/>
        <w:ind w:firstLine="567"/>
      </w:pPr>
    </w:p>
    <w:p w14:paraId="3073B82F" w14:textId="77777777" w:rsidR="00E04F0A" w:rsidRDefault="00C13249">
      <w:pPr>
        <w:pStyle w:val="AlexStyle1"/>
        <w:ind w:firstLine="567"/>
      </w:pPr>
      <w:r>
        <w:t xml:space="preserve">Družbeno konstruirane vloge, ki jih imajo moški in ženske imenujemo spolne vloge. Se pravi, da so spolne vloge družbene in ne biološke narave. Že z rojstvom se začne vzgoja oz. učenje, da so samo nekateri načini obnašanja primerni za ljudi, ki pripadajo istemu spolu. Tako so dekleta bolj čustvena, fizično šibka ter manj agresivna kot dečki. ^E bi bil izvor the vlog biološki bi pričakovali, da so vloge moških in žensk enake v vseh družbah. Vsi pa vemo, da to ni tako, saj v številnih družbah opravljajo ženske enaka fizična dela kot </w:t>
      </w:r>
      <w:r>
        <w:lastRenderedPageBreak/>
        <w:t>moški. Kot primer naj navedem odkritje zanimivega pojava v nekem afriškem plemenu, kjer so bile ženske popolnoma brez materinskega nagona (instinkta), medtem, ko se v nekaterih drugih družbah moški lepotičijo, plešejo, nasploh se vedejo kot ženske. Pomembno vlogo pri tej neenakosti igrajo tudi nekateri mediji. Le-ti prikazujejo žensko vlogo kot zapeljivo, z lepim zunanjim videzom, ali pa kot materinsko in skrbno. So stvari, za ketere menimo, da so za pripadnice nežnejšega spola neprimerne, npr.: preklinjanje, pljuvanje... V preteklosti je bil ženski družbeni položaj zelo nizek. Z bojem za enakopravnost se je njihov položaj bistveno izboljšal. Po zakonu so danes ženske enakopravne moškim, vendar vsi vemo, da temu ni tako, o čemer potrjujejo podatki, da ženske v povprečju zaslužijo manj kot moški (zaradi vrste služb). Od žensk se še vedno pričakuje, da doma skrbijo za otroke, da ne hodijo v službo oz. da je njihova “služba” domače gospodinjstvo. Navsezadnje pa priča o ženski neenakopravnosti tudi dejstvo, da so zelo slabo zastopane na vodilnih mestih v politiki.</w:t>
      </w:r>
    </w:p>
    <w:p w14:paraId="626DB7E4" w14:textId="77777777" w:rsidR="00E04F0A" w:rsidRDefault="00E04F0A">
      <w:pPr>
        <w:pStyle w:val="AlexStyle1"/>
        <w:ind w:firstLine="567"/>
        <w:jc w:val="left"/>
      </w:pPr>
    </w:p>
    <w:p w14:paraId="26349759" w14:textId="77777777" w:rsidR="00E04F0A" w:rsidRDefault="00E04F0A">
      <w:pPr>
        <w:pStyle w:val="AlexStyle1"/>
        <w:ind w:firstLine="567"/>
        <w:jc w:val="left"/>
      </w:pPr>
    </w:p>
    <w:sectPr w:rsidR="00E04F0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O_Century_SchoolBook">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249"/>
    <w:rsid w:val="001758EB"/>
    <w:rsid w:val="00622190"/>
    <w:rsid w:val="00C13249"/>
    <w:rsid w:val="00E04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B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AlexStyle1">
    <w:name w:val="Alex Style1"/>
    <w:basedOn w:val="Normal"/>
    <w:pPr>
      <w:ind w:firstLine="720"/>
      <w:jc w:val="both"/>
    </w:pPr>
    <w:rPr>
      <w:rFonts w:ascii="SLO_Century_SchoolBook" w:hAnsi="SLO_Century_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