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E1B" w:rsidRPr="00164BD8" w:rsidRDefault="00EE6E1B" w:rsidP="00EE6E1B">
      <w:pPr>
        <w:numPr>
          <w:ilvl w:val="0"/>
          <w:numId w:val="1"/>
        </w:numPr>
        <w:rPr>
          <w:b/>
          <w:sz w:val="22"/>
          <w:szCs w:val="22"/>
          <w:u w:val="single"/>
          <w:lang w:val="sl-SI"/>
        </w:rPr>
      </w:pPr>
      <w:bookmarkStart w:id="0" w:name="_GoBack"/>
      <w:bookmarkEnd w:id="0"/>
      <w:r w:rsidRPr="00164BD8">
        <w:rPr>
          <w:b/>
          <w:sz w:val="22"/>
          <w:szCs w:val="22"/>
          <w:u w:val="single"/>
          <w:lang w:val="sl-SI"/>
        </w:rPr>
        <w:t>Opredeli pojem konformnosti in odklonskosti.</w:t>
      </w:r>
    </w:p>
    <w:p w:rsidR="00EE6E1B" w:rsidRPr="00164BD8" w:rsidRDefault="00EE6E1B" w:rsidP="00EE6E1B">
      <w:pPr>
        <w:ind w:left="708"/>
        <w:rPr>
          <w:sz w:val="22"/>
          <w:szCs w:val="22"/>
          <w:lang w:val="sl-SI"/>
        </w:rPr>
      </w:pPr>
      <w:r w:rsidRPr="00164BD8">
        <w:rPr>
          <w:i/>
          <w:sz w:val="22"/>
          <w:szCs w:val="22"/>
          <w:lang w:val="sl-SI"/>
        </w:rPr>
        <w:t>KONFORMNOST</w:t>
      </w:r>
      <w:r w:rsidRPr="00164BD8">
        <w:rPr>
          <w:sz w:val="22"/>
          <w:szCs w:val="22"/>
          <w:lang w:val="sl-SI"/>
        </w:rPr>
        <w:t>: Pomeni normalno vedenje, to je nasprotno od odklonskega. Pomeni, da se ravnamo v skladu z družbenimi pričakovanji in zahtevami, držimo se družbenih omejitev, konformisti vrednote sprejemajo na družbeno sprejemljiv način.</w:t>
      </w:r>
      <w:r w:rsidR="003C797D" w:rsidRPr="00164BD8">
        <w:rPr>
          <w:sz w:val="22"/>
          <w:szCs w:val="22"/>
          <w:lang w:val="sl-SI"/>
        </w:rPr>
        <w:t xml:space="preserve"> Njihovo dejanje je dovoljeno, zaželeno in zato vrednoteno kot pozitivno, dobro. </w:t>
      </w:r>
      <w:r w:rsidR="0005347D" w:rsidRPr="00164BD8">
        <w:rPr>
          <w:sz w:val="22"/>
          <w:szCs w:val="22"/>
          <w:lang w:val="sl-SI"/>
        </w:rPr>
        <w:t>Konformnost je lahko posledica ponotranjenja družbenih norm in vrednot, vendar pa tudi težnje, da bi se izognili negativnim sankcijam ali bili deležni pozitivnih (zunanja prisila).</w:t>
      </w:r>
    </w:p>
    <w:p w:rsidR="003C797D" w:rsidRPr="00164BD8" w:rsidRDefault="003C797D" w:rsidP="00EE6E1B">
      <w:pPr>
        <w:ind w:left="708"/>
        <w:rPr>
          <w:sz w:val="22"/>
          <w:szCs w:val="22"/>
          <w:lang w:val="sl-SI"/>
        </w:rPr>
      </w:pPr>
    </w:p>
    <w:p w:rsidR="003C797D" w:rsidRPr="00164BD8" w:rsidRDefault="003C797D" w:rsidP="00EE6E1B">
      <w:pPr>
        <w:ind w:left="708"/>
        <w:rPr>
          <w:sz w:val="22"/>
          <w:szCs w:val="22"/>
          <w:lang w:val="sl-SI"/>
        </w:rPr>
      </w:pPr>
      <w:r w:rsidRPr="00164BD8">
        <w:rPr>
          <w:i/>
          <w:sz w:val="22"/>
          <w:szCs w:val="22"/>
          <w:lang w:val="sl-SI"/>
        </w:rPr>
        <w:t>ODKLONSKOST</w:t>
      </w:r>
      <w:r w:rsidRPr="00164BD8">
        <w:rPr>
          <w:sz w:val="22"/>
          <w:szCs w:val="22"/>
          <w:lang w:val="sl-SI"/>
        </w:rPr>
        <w:t xml:space="preserve">: Je vsako ravnanje, delovanje, ki krši družbene norme in s tem odstopa od pričakovanj in zahtev neke družbe ali družbene skupine. Takšno vedenje vzbuja neodobravanje in s tem potrebo po uporabi sankcij.  (Vsaka kršitev družbenih norm nima enake teže, </w:t>
      </w:r>
      <w:r w:rsidR="00874A39" w:rsidRPr="00164BD8">
        <w:rPr>
          <w:sz w:val="22"/>
          <w:szCs w:val="22"/>
          <w:lang w:val="sl-SI"/>
        </w:rPr>
        <w:t>ne vzbuja enakega neodobravanja. Npr.: prepisovanje od sošolca ali kraja)</w:t>
      </w:r>
    </w:p>
    <w:p w:rsidR="00874A39" w:rsidRPr="00164BD8" w:rsidRDefault="00874A39" w:rsidP="00EE6E1B">
      <w:pPr>
        <w:ind w:left="708"/>
        <w:rPr>
          <w:sz w:val="22"/>
          <w:szCs w:val="22"/>
          <w:lang w:val="sl-SI"/>
        </w:rPr>
      </w:pPr>
      <w:r w:rsidRPr="00164BD8">
        <w:rPr>
          <w:sz w:val="22"/>
          <w:szCs w:val="22"/>
          <w:lang w:val="sl-SI"/>
        </w:rPr>
        <w:t>Nobeno ravnanje ni odklonsko samo po sebi, ampak je takšno samo v odnosu na norme določene družbe in/ali družbene skupine v določenem času.</w:t>
      </w:r>
    </w:p>
    <w:p w:rsidR="00874A39" w:rsidRPr="00164BD8" w:rsidRDefault="00874A39" w:rsidP="00874A39">
      <w:pPr>
        <w:rPr>
          <w:sz w:val="22"/>
          <w:szCs w:val="22"/>
          <w:lang w:val="sl-SI"/>
        </w:rPr>
      </w:pPr>
      <w:r w:rsidRPr="00164BD8">
        <w:rPr>
          <w:sz w:val="22"/>
          <w:szCs w:val="22"/>
          <w:lang w:val="sl-SI"/>
        </w:rPr>
        <w:t xml:space="preserve"> </w:t>
      </w:r>
    </w:p>
    <w:p w:rsidR="00874A39" w:rsidRPr="00164BD8" w:rsidRDefault="00874A39" w:rsidP="00874A39">
      <w:pPr>
        <w:numPr>
          <w:ilvl w:val="0"/>
          <w:numId w:val="1"/>
        </w:numPr>
        <w:rPr>
          <w:b/>
          <w:sz w:val="22"/>
          <w:szCs w:val="22"/>
          <w:u w:val="single"/>
          <w:lang w:val="sl-SI"/>
        </w:rPr>
      </w:pPr>
      <w:r w:rsidRPr="00164BD8">
        <w:rPr>
          <w:b/>
          <w:sz w:val="22"/>
          <w:szCs w:val="22"/>
          <w:u w:val="single"/>
          <w:lang w:val="sl-SI"/>
        </w:rPr>
        <w:t>Kakšen pomen imajo norme v družbenem življenju?</w:t>
      </w:r>
    </w:p>
    <w:p w:rsidR="00874A39" w:rsidRPr="00164BD8" w:rsidRDefault="00AA233D" w:rsidP="00874A39">
      <w:pPr>
        <w:ind w:left="708"/>
        <w:rPr>
          <w:sz w:val="22"/>
          <w:szCs w:val="22"/>
          <w:lang w:val="sl-SI"/>
        </w:rPr>
      </w:pPr>
      <w:r w:rsidRPr="00164BD8">
        <w:rPr>
          <w:sz w:val="22"/>
          <w:szCs w:val="22"/>
          <w:lang w:val="sl-SI"/>
        </w:rPr>
        <w:t xml:space="preserve">Norme, ki jih izoblikujemo ljudje, sploh omogočajo družbeno življenje, vnašajo vanj </w:t>
      </w:r>
      <w:r w:rsidRPr="00164BD8">
        <w:rPr>
          <w:b/>
          <w:color w:val="FF0000"/>
          <w:sz w:val="22"/>
          <w:szCs w:val="22"/>
          <w:lang w:val="sl-SI"/>
        </w:rPr>
        <w:t>red</w:t>
      </w:r>
      <w:r w:rsidRPr="00164BD8">
        <w:rPr>
          <w:sz w:val="22"/>
          <w:szCs w:val="22"/>
          <w:lang w:val="sl-SI"/>
        </w:rPr>
        <w:t xml:space="preserve"> in omogočajo njegovo </w:t>
      </w:r>
      <w:r w:rsidRPr="00164BD8">
        <w:rPr>
          <w:b/>
          <w:color w:val="FF0000"/>
          <w:sz w:val="22"/>
          <w:szCs w:val="22"/>
          <w:lang w:val="sl-SI"/>
        </w:rPr>
        <w:t>predvidljivost</w:t>
      </w:r>
      <w:r w:rsidRPr="00164BD8">
        <w:rPr>
          <w:sz w:val="22"/>
          <w:szCs w:val="22"/>
          <w:lang w:val="sl-SI"/>
        </w:rPr>
        <w:t xml:space="preserve">. Z vzpostavitvijo norm se človeška dejavnost razdeli na </w:t>
      </w:r>
      <w:r w:rsidRPr="00164BD8">
        <w:rPr>
          <w:b/>
          <w:color w:val="FF0000"/>
          <w:sz w:val="22"/>
          <w:szCs w:val="22"/>
          <w:lang w:val="sl-SI"/>
        </w:rPr>
        <w:t>dovoljeno</w:t>
      </w:r>
      <w:r w:rsidRPr="00164BD8">
        <w:rPr>
          <w:sz w:val="22"/>
          <w:szCs w:val="22"/>
          <w:lang w:val="sl-SI"/>
        </w:rPr>
        <w:t xml:space="preserve">, </w:t>
      </w:r>
      <w:r w:rsidRPr="00164BD8">
        <w:rPr>
          <w:b/>
          <w:color w:val="FF0000"/>
          <w:sz w:val="22"/>
          <w:szCs w:val="22"/>
          <w:lang w:val="sl-SI"/>
        </w:rPr>
        <w:t>zaželeno</w:t>
      </w:r>
      <w:r w:rsidRPr="00164BD8">
        <w:rPr>
          <w:sz w:val="22"/>
          <w:szCs w:val="22"/>
          <w:lang w:val="sl-SI"/>
        </w:rPr>
        <w:t xml:space="preserve"> in zato vrednoteno kot </w:t>
      </w:r>
      <w:r w:rsidRPr="00164BD8">
        <w:rPr>
          <w:b/>
          <w:color w:val="FF0000"/>
          <w:sz w:val="22"/>
          <w:szCs w:val="22"/>
          <w:lang w:val="sl-SI"/>
        </w:rPr>
        <w:t>pozitivno</w:t>
      </w:r>
      <w:r w:rsidRPr="00164BD8">
        <w:rPr>
          <w:sz w:val="22"/>
          <w:szCs w:val="22"/>
          <w:lang w:val="sl-SI"/>
        </w:rPr>
        <w:t xml:space="preserve">, </w:t>
      </w:r>
      <w:r w:rsidRPr="00164BD8">
        <w:rPr>
          <w:b/>
          <w:color w:val="FF0000"/>
          <w:sz w:val="22"/>
          <w:szCs w:val="22"/>
          <w:lang w:val="sl-SI"/>
        </w:rPr>
        <w:t>dobro</w:t>
      </w:r>
      <w:r w:rsidRPr="00164BD8">
        <w:rPr>
          <w:sz w:val="22"/>
          <w:szCs w:val="22"/>
          <w:lang w:val="sl-SI"/>
        </w:rPr>
        <w:t xml:space="preserve"> ter na </w:t>
      </w:r>
      <w:r w:rsidRPr="00164BD8">
        <w:rPr>
          <w:b/>
          <w:color w:val="FF0000"/>
          <w:sz w:val="22"/>
          <w:szCs w:val="22"/>
          <w:lang w:val="sl-SI"/>
        </w:rPr>
        <w:t>prepovedano</w:t>
      </w:r>
      <w:r w:rsidRPr="00164BD8">
        <w:rPr>
          <w:sz w:val="22"/>
          <w:szCs w:val="22"/>
          <w:lang w:val="sl-SI"/>
        </w:rPr>
        <w:t xml:space="preserve">, </w:t>
      </w:r>
      <w:r w:rsidRPr="00164BD8">
        <w:rPr>
          <w:b/>
          <w:color w:val="FF0000"/>
          <w:sz w:val="22"/>
          <w:szCs w:val="22"/>
          <w:lang w:val="sl-SI"/>
        </w:rPr>
        <w:t>nezaželeno</w:t>
      </w:r>
      <w:r w:rsidRPr="00164BD8">
        <w:rPr>
          <w:sz w:val="22"/>
          <w:szCs w:val="22"/>
          <w:lang w:val="sl-SI"/>
        </w:rPr>
        <w:t xml:space="preserve"> in zato vrednoteno ko</w:t>
      </w:r>
      <w:r w:rsidR="00B1548D" w:rsidRPr="00164BD8">
        <w:rPr>
          <w:sz w:val="22"/>
          <w:szCs w:val="22"/>
          <w:lang w:val="sl-SI"/>
        </w:rPr>
        <w:t xml:space="preserve">t </w:t>
      </w:r>
      <w:r w:rsidR="00B1548D" w:rsidRPr="00164BD8">
        <w:rPr>
          <w:b/>
          <w:color w:val="FF0000"/>
          <w:sz w:val="22"/>
          <w:szCs w:val="22"/>
          <w:lang w:val="sl-SI"/>
        </w:rPr>
        <w:t>negativno</w:t>
      </w:r>
      <w:r w:rsidR="00B1548D" w:rsidRPr="00164BD8">
        <w:rPr>
          <w:sz w:val="22"/>
          <w:szCs w:val="22"/>
          <w:lang w:val="sl-SI"/>
        </w:rPr>
        <w:t xml:space="preserve">, </w:t>
      </w:r>
      <w:r w:rsidR="00B1548D" w:rsidRPr="00164BD8">
        <w:rPr>
          <w:b/>
          <w:color w:val="FF0000"/>
          <w:sz w:val="22"/>
          <w:szCs w:val="22"/>
          <w:lang w:val="sl-SI"/>
        </w:rPr>
        <w:t>slabo</w:t>
      </w:r>
      <w:r w:rsidR="00B1548D" w:rsidRPr="00164BD8">
        <w:rPr>
          <w:sz w:val="22"/>
          <w:szCs w:val="22"/>
          <w:lang w:val="sl-SI"/>
        </w:rPr>
        <w:t xml:space="preserve">. Vsaka človeška dejavnost ima tako </w:t>
      </w:r>
      <w:r w:rsidR="00B1548D" w:rsidRPr="00164BD8">
        <w:rPr>
          <w:b/>
          <w:sz w:val="22"/>
          <w:szCs w:val="22"/>
          <w:lang w:val="sl-SI"/>
        </w:rPr>
        <w:t>družbeno sprejemljiv</w:t>
      </w:r>
      <w:r w:rsidR="00B1548D" w:rsidRPr="00164BD8">
        <w:rPr>
          <w:sz w:val="22"/>
          <w:szCs w:val="22"/>
          <w:lang w:val="sl-SI"/>
        </w:rPr>
        <w:t xml:space="preserve"> ali pa </w:t>
      </w:r>
      <w:r w:rsidR="00B1548D" w:rsidRPr="00164BD8">
        <w:rPr>
          <w:b/>
          <w:sz w:val="22"/>
          <w:szCs w:val="22"/>
          <w:lang w:val="sl-SI"/>
        </w:rPr>
        <w:t>družbeno nesprejemljiv</w:t>
      </w:r>
      <w:r w:rsidR="00B1548D" w:rsidRPr="00164BD8">
        <w:rPr>
          <w:sz w:val="22"/>
          <w:szCs w:val="22"/>
          <w:lang w:val="sl-SI"/>
        </w:rPr>
        <w:t xml:space="preserve"> značaj.</w:t>
      </w:r>
    </w:p>
    <w:p w:rsidR="00AE3B7D" w:rsidRPr="00164BD8" w:rsidRDefault="00AE3B7D" w:rsidP="00AE3B7D">
      <w:pPr>
        <w:rPr>
          <w:sz w:val="22"/>
          <w:szCs w:val="22"/>
          <w:lang w:val="sl-SI"/>
        </w:rPr>
      </w:pPr>
    </w:p>
    <w:p w:rsidR="00AE3B7D" w:rsidRPr="00164BD8" w:rsidRDefault="00950D40" w:rsidP="00AE3B7D">
      <w:pPr>
        <w:numPr>
          <w:ilvl w:val="0"/>
          <w:numId w:val="1"/>
        </w:numPr>
        <w:rPr>
          <w:b/>
          <w:sz w:val="22"/>
          <w:szCs w:val="22"/>
          <w:u w:val="single"/>
          <w:lang w:val="sl-SI"/>
        </w:rPr>
      </w:pPr>
      <w:r w:rsidRPr="00164BD8">
        <w:rPr>
          <w:b/>
          <w:sz w:val="22"/>
          <w:szCs w:val="22"/>
          <w:u w:val="single"/>
          <w:lang w:val="sl-SI"/>
        </w:rPr>
        <w:t>Katere vrste odklonskega vedenja poznamo?</w:t>
      </w:r>
    </w:p>
    <w:p w:rsidR="00950D40" w:rsidRPr="00164BD8" w:rsidRDefault="00950D40" w:rsidP="00950D40">
      <w:pPr>
        <w:ind w:left="708"/>
        <w:rPr>
          <w:sz w:val="22"/>
          <w:szCs w:val="22"/>
          <w:lang w:val="sl-SI"/>
        </w:rPr>
      </w:pPr>
      <w:r w:rsidRPr="00164BD8">
        <w:rPr>
          <w:sz w:val="22"/>
          <w:szCs w:val="22"/>
          <w:lang w:val="sl-SI"/>
        </w:rPr>
        <w:t>Kršenje neformalnih norm, kriminaliteta in izjemno ravnanje.</w:t>
      </w:r>
    </w:p>
    <w:p w:rsidR="00950D40" w:rsidRPr="00164BD8" w:rsidRDefault="00950D40" w:rsidP="00950D40">
      <w:pPr>
        <w:numPr>
          <w:ilvl w:val="0"/>
          <w:numId w:val="2"/>
        </w:numPr>
        <w:rPr>
          <w:sz w:val="22"/>
          <w:szCs w:val="22"/>
          <w:lang w:val="sl-SI"/>
        </w:rPr>
      </w:pPr>
      <w:r w:rsidRPr="00164BD8">
        <w:rPr>
          <w:i/>
          <w:sz w:val="22"/>
          <w:szCs w:val="22"/>
          <w:u w:val="single"/>
          <w:lang w:val="sl-SI"/>
        </w:rPr>
        <w:t>Kršenje neformalnih norm</w:t>
      </w:r>
      <w:r w:rsidRPr="00164BD8">
        <w:rPr>
          <w:sz w:val="22"/>
          <w:szCs w:val="22"/>
          <w:lang w:val="sl-SI"/>
        </w:rPr>
        <w:t xml:space="preserve">: </w:t>
      </w:r>
    </w:p>
    <w:p w:rsidR="00950D40" w:rsidRPr="00164BD8" w:rsidRDefault="00950D40" w:rsidP="00950D40">
      <w:pPr>
        <w:ind w:left="1416"/>
        <w:rPr>
          <w:sz w:val="22"/>
          <w:szCs w:val="22"/>
          <w:lang w:val="sl-SI"/>
        </w:rPr>
      </w:pPr>
      <w:r w:rsidRPr="00164BD8">
        <w:rPr>
          <w:sz w:val="22"/>
          <w:szCs w:val="22"/>
          <w:lang w:val="sl-SI"/>
        </w:rPr>
        <w:t>Tako ravnanje lahko zajema neobičajni videz, način oblačenja, »neprimerno« obnašanje v določenih okoliščinah, pijančevanje, homoseksualnost, samomorilnost itd. V ta sklop pa je mogoče uvrstiti tudi življenje v okoliščinah, nad katerimi posamezn</w:t>
      </w:r>
      <w:r w:rsidR="00D60C6A" w:rsidRPr="00164BD8">
        <w:rPr>
          <w:sz w:val="22"/>
          <w:szCs w:val="22"/>
          <w:lang w:val="sl-SI"/>
        </w:rPr>
        <w:t>ik mogoče nima nobenega vpliva: brezdomstvo, revščin</w:t>
      </w:r>
      <w:r w:rsidR="006A7C1E" w:rsidRPr="00164BD8">
        <w:rPr>
          <w:sz w:val="22"/>
          <w:szCs w:val="22"/>
          <w:lang w:val="sl-SI"/>
        </w:rPr>
        <w:t>o</w:t>
      </w:r>
      <w:r w:rsidR="00D60C6A" w:rsidRPr="00164BD8">
        <w:rPr>
          <w:sz w:val="22"/>
          <w:szCs w:val="22"/>
          <w:lang w:val="sl-SI"/>
        </w:rPr>
        <w:t>, brezposelnost.</w:t>
      </w:r>
      <w:r w:rsidR="006A7C1E" w:rsidRPr="00164BD8">
        <w:rPr>
          <w:sz w:val="22"/>
          <w:szCs w:val="22"/>
          <w:lang w:val="sl-SI"/>
        </w:rPr>
        <w:t xml:space="preserve"> Posledica kršenja neformalnih družbenih norm so lahko blage neformalne sankcije, kot so npr. opomin, posmehovanje, opravljanje. Družbena okolica je lahko </w:t>
      </w:r>
      <w:r w:rsidR="006A7C1E" w:rsidRPr="00164BD8">
        <w:rPr>
          <w:b/>
          <w:sz w:val="22"/>
          <w:szCs w:val="22"/>
          <w:lang w:val="sl-SI"/>
        </w:rPr>
        <w:t>strpna</w:t>
      </w:r>
      <w:r w:rsidR="006A7C1E" w:rsidRPr="00164BD8">
        <w:rPr>
          <w:sz w:val="22"/>
          <w:szCs w:val="22"/>
          <w:lang w:val="sl-SI"/>
        </w:rPr>
        <w:t xml:space="preserve"> in dojemljiva za drugačnost/ različnost in to dojema kot </w:t>
      </w:r>
      <w:r w:rsidR="006A7C1E" w:rsidRPr="00164BD8">
        <w:rPr>
          <w:b/>
          <w:sz w:val="22"/>
          <w:szCs w:val="22"/>
          <w:lang w:val="sl-SI"/>
        </w:rPr>
        <w:t>»ekscentričnost«</w:t>
      </w:r>
      <w:r w:rsidR="006A7C1E" w:rsidRPr="00164BD8">
        <w:rPr>
          <w:sz w:val="22"/>
          <w:szCs w:val="22"/>
          <w:lang w:val="sl-SI"/>
        </w:rPr>
        <w:t xml:space="preserve">, lahko pa se odzove tudi z </w:t>
      </w:r>
      <w:r w:rsidR="006A7C1E" w:rsidRPr="00164BD8">
        <w:rPr>
          <w:b/>
          <w:sz w:val="22"/>
          <w:szCs w:val="22"/>
          <w:lang w:val="sl-SI"/>
        </w:rPr>
        <w:t>ostrim obsojanjem</w:t>
      </w:r>
      <w:r w:rsidR="006A7C1E" w:rsidRPr="00164BD8">
        <w:rPr>
          <w:sz w:val="22"/>
          <w:szCs w:val="22"/>
          <w:lang w:val="sl-SI"/>
        </w:rPr>
        <w:t xml:space="preserve"> in/ali izobčenjem tistega, ki je po njenem mnenju preveč nekonformen.</w:t>
      </w:r>
    </w:p>
    <w:p w:rsidR="00F2302F" w:rsidRPr="00164BD8" w:rsidRDefault="00F2302F" w:rsidP="00F2302F">
      <w:pPr>
        <w:numPr>
          <w:ilvl w:val="0"/>
          <w:numId w:val="2"/>
        </w:numPr>
        <w:rPr>
          <w:sz w:val="22"/>
          <w:szCs w:val="22"/>
          <w:lang w:val="sl-SI"/>
        </w:rPr>
      </w:pPr>
      <w:r w:rsidRPr="00164BD8">
        <w:rPr>
          <w:i/>
          <w:sz w:val="22"/>
          <w:szCs w:val="22"/>
          <w:u w:val="single"/>
          <w:lang w:val="sl-SI"/>
        </w:rPr>
        <w:t>Kriminaliteta</w:t>
      </w:r>
      <w:r w:rsidRPr="00164BD8">
        <w:rPr>
          <w:sz w:val="22"/>
          <w:szCs w:val="22"/>
          <w:lang w:val="sl-SI"/>
        </w:rPr>
        <w:t>:</w:t>
      </w:r>
    </w:p>
    <w:p w:rsidR="00F2302F" w:rsidRPr="00164BD8" w:rsidRDefault="00F2302F" w:rsidP="00F2302F">
      <w:pPr>
        <w:ind w:left="1416"/>
        <w:rPr>
          <w:sz w:val="22"/>
          <w:szCs w:val="22"/>
          <w:lang w:val="sl-SI"/>
        </w:rPr>
      </w:pPr>
      <w:r w:rsidRPr="00164BD8">
        <w:rPr>
          <w:sz w:val="22"/>
          <w:szCs w:val="22"/>
          <w:lang w:val="sl-SI"/>
        </w:rPr>
        <w:t xml:space="preserve">To so ravnanja (ali opustitev določenih ravnanj), ki so opredeljena kot </w:t>
      </w:r>
      <w:r w:rsidRPr="00164BD8">
        <w:rPr>
          <w:b/>
          <w:sz w:val="22"/>
          <w:szCs w:val="22"/>
          <w:lang w:val="sl-SI"/>
        </w:rPr>
        <w:t>kazniva</w:t>
      </w:r>
      <w:r w:rsidRPr="00164BD8">
        <w:rPr>
          <w:sz w:val="22"/>
          <w:szCs w:val="22"/>
          <w:lang w:val="sl-SI"/>
        </w:rPr>
        <w:t xml:space="preserve"> in za katera obstajajo </w:t>
      </w:r>
      <w:r w:rsidRPr="00164BD8">
        <w:rPr>
          <w:b/>
          <w:sz w:val="22"/>
          <w:szCs w:val="22"/>
          <w:lang w:val="sl-SI"/>
        </w:rPr>
        <w:t>vnaprej predpisane sankcije</w:t>
      </w:r>
      <w:r w:rsidRPr="00164BD8">
        <w:rPr>
          <w:sz w:val="22"/>
          <w:szCs w:val="22"/>
          <w:lang w:val="sl-SI"/>
        </w:rPr>
        <w:t>. Sankcije so del kazenskega prava. Kazensko pravo je niz pisanih pravil (formalnih norm), ki prepovedujejo določena ravnanja in predpisujejo sankcije za kršitelje. Kriminalna dejanja so npr. umori, kraje, vlomi, beloovratniški kriminal, posilstva, nasilje v družini, zloraba otrok, prostitucija,…</w:t>
      </w:r>
    </w:p>
    <w:p w:rsidR="00F2302F" w:rsidRPr="00164BD8" w:rsidRDefault="00F2302F" w:rsidP="00F2302F">
      <w:pPr>
        <w:ind w:left="1416"/>
        <w:rPr>
          <w:sz w:val="22"/>
          <w:szCs w:val="22"/>
          <w:lang w:val="sl-SI"/>
        </w:rPr>
      </w:pPr>
      <w:r w:rsidRPr="00164BD8">
        <w:rPr>
          <w:sz w:val="22"/>
          <w:szCs w:val="22"/>
          <w:lang w:val="sl-SI"/>
        </w:rPr>
        <w:t>Storilci so lahko posamezniki ali pa organizirane skupine.</w:t>
      </w:r>
    </w:p>
    <w:p w:rsidR="00F2302F" w:rsidRPr="00164BD8" w:rsidRDefault="00F2302F" w:rsidP="00F2302F">
      <w:pPr>
        <w:ind w:left="1416"/>
        <w:rPr>
          <w:sz w:val="22"/>
          <w:szCs w:val="22"/>
          <w:lang w:val="sl-SI"/>
        </w:rPr>
      </w:pPr>
      <w:r w:rsidRPr="00164BD8">
        <w:rPr>
          <w:sz w:val="22"/>
          <w:szCs w:val="22"/>
          <w:lang w:val="sl-SI"/>
        </w:rPr>
        <w:t>To, katera dejanja naj bodo opredeljena kot kazniva in kakšne sankcije naj bodo predpisane zanje, je predmet številnih kontroverz in nesoglasij.</w:t>
      </w:r>
    </w:p>
    <w:p w:rsidR="003E217D" w:rsidRPr="00164BD8" w:rsidRDefault="003E217D" w:rsidP="003E217D">
      <w:pPr>
        <w:numPr>
          <w:ilvl w:val="0"/>
          <w:numId w:val="2"/>
        </w:numPr>
        <w:rPr>
          <w:sz w:val="22"/>
          <w:szCs w:val="22"/>
          <w:lang w:val="sl-SI"/>
        </w:rPr>
      </w:pPr>
      <w:r w:rsidRPr="00164BD8">
        <w:rPr>
          <w:i/>
          <w:sz w:val="22"/>
          <w:szCs w:val="22"/>
          <w:u w:val="single"/>
          <w:lang w:val="sl-SI"/>
        </w:rPr>
        <w:t>Izjemno ravnanje</w:t>
      </w:r>
      <w:r w:rsidRPr="00164BD8">
        <w:rPr>
          <w:sz w:val="22"/>
          <w:szCs w:val="22"/>
          <w:lang w:val="sl-SI"/>
        </w:rPr>
        <w:t>:</w:t>
      </w:r>
    </w:p>
    <w:p w:rsidR="003E217D" w:rsidRPr="00164BD8" w:rsidRDefault="003E217D" w:rsidP="003E217D">
      <w:pPr>
        <w:ind w:left="1416"/>
        <w:rPr>
          <w:sz w:val="22"/>
          <w:szCs w:val="22"/>
          <w:lang w:val="sl-SI"/>
        </w:rPr>
      </w:pPr>
      <w:r w:rsidRPr="00164BD8">
        <w:rPr>
          <w:sz w:val="22"/>
          <w:szCs w:val="22"/>
          <w:lang w:val="sl-SI"/>
        </w:rPr>
        <w:t>To je na splošno sicer pričakovano in pozitivno sankcionirano, vendar pa se določeni skupini zdi »pretirano«. (npr.: V skupini, kjer večina kdaj pa kdaj krši družbene norme, je odklonski tisti, ki jih ne)</w:t>
      </w:r>
    </w:p>
    <w:p w:rsidR="003E217D" w:rsidRPr="00164BD8" w:rsidRDefault="003E217D" w:rsidP="003E217D">
      <w:pPr>
        <w:ind w:left="1416"/>
        <w:rPr>
          <w:sz w:val="22"/>
          <w:szCs w:val="22"/>
          <w:lang w:val="sl-SI"/>
        </w:rPr>
      </w:pPr>
      <w:r w:rsidRPr="00164BD8">
        <w:rPr>
          <w:sz w:val="22"/>
          <w:szCs w:val="22"/>
          <w:lang w:val="sl-SI"/>
        </w:rPr>
        <w:t>Posameznik spoštuje norme bolj dosledno, kot se ostalim članom skupine zdi potrebno.  (dijak-piflar).</w:t>
      </w:r>
    </w:p>
    <w:p w:rsidR="003873F9" w:rsidRPr="00164BD8" w:rsidRDefault="003873F9" w:rsidP="003873F9">
      <w:pPr>
        <w:rPr>
          <w:sz w:val="22"/>
          <w:szCs w:val="22"/>
          <w:lang w:val="sl-SI"/>
        </w:rPr>
      </w:pPr>
    </w:p>
    <w:p w:rsidR="003873F9" w:rsidRPr="00164BD8" w:rsidRDefault="003873F9" w:rsidP="003873F9">
      <w:pPr>
        <w:numPr>
          <w:ilvl w:val="0"/>
          <w:numId w:val="1"/>
        </w:numPr>
        <w:rPr>
          <w:b/>
          <w:sz w:val="22"/>
          <w:szCs w:val="22"/>
          <w:u w:val="single"/>
          <w:lang w:val="sl-SI"/>
        </w:rPr>
      </w:pPr>
      <w:r w:rsidRPr="00164BD8">
        <w:rPr>
          <w:b/>
          <w:sz w:val="22"/>
          <w:szCs w:val="22"/>
          <w:u w:val="single"/>
          <w:lang w:val="sl-SI"/>
        </w:rPr>
        <w:t>Kaj je stigmatizacija in kakšne so posledice stigmatizacije?</w:t>
      </w:r>
    </w:p>
    <w:p w:rsidR="007D12F9" w:rsidRPr="00164BD8" w:rsidRDefault="007D12F9" w:rsidP="007D12F9">
      <w:pPr>
        <w:ind w:left="708"/>
        <w:rPr>
          <w:sz w:val="22"/>
          <w:szCs w:val="22"/>
          <w:lang w:val="sl-SI"/>
        </w:rPr>
      </w:pPr>
      <w:r w:rsidRPr="00164BD8">
        <w:rPr>
          <w:sz w:val="22"/>
          <w:szCs w:val="22"/>
          <w:lang w:val="sl-SI"/>
        </w:rPr>
        <w:t xml:space="preserve">Amer. sociolog  Goffman jo je opredelil kot </w:t>
      </w:r>
      <w:r w:rsidRPr="00164BD8">
        <w:rPr>
          <w:b/>
          <w:sz w:val="22"/>
          <w:szCs w:val="22"/>
          <w:lang w:val="sl-SI"/>
        </w:rPr>
        <w:t>»nezaželeno drugačnost«</w:t>
      </w:r>
      <w:r w:rsidRPr="00164BD8">
        <w:rPr>
          <w:sz w:val="22"/>
          <w:szCs w:val="22"/>
          <w:lang w:val="sl-SI"/>
        </w:rPr>
        <w:t xml:space="preserve">. Ljudje se razlikujemo glede mnogih značilnosti, toda v določenih družbenih, ekonomskih in političnih razmerah so nekatere značilnosti nezaželene, ljudje z njimi pa stigmatizirani (dojeti kot </w:t>
      </w:r>
      <w:r w:rsidRPr="00164BD8">
        <w:rPr>
          <w:b/>
          <w:sz w:val="22"/>
          <w:szCs w:val="22"/>
          <w:lang w:val="sl-SI"/>
        </w:rPr>
        <w:t>manjvredni</w:t>
      </w:r>
      <w:r w:rsidRPr="00164BD8">
        <w:rPr>
          <w:sz w:val="22"/>
          <w:szCs w:val="22"/>
          <w:lang w:val="sl-SI"/>
        </w:rPr>
        <w:t xml:space="preserve">). </w:t>
      </w:r>
      <w:r w:rsidRPr="00164BD8">
        <w:rPr>
          <w:sz w:val="22"/>
          <w:szCs w:val="22"/>
          <w:lang w:val="sl-SI"/>
        </w:rPr>
        <w:lastRenderedPageBreak/>
        <w:t xml:space="preserve">Stigmatizirani so lahko tudi tisti, ki so enkrat kršili družbene norme (zaporniki, alkoholiki, bivši narkoman- oznake). </w:t>
      </w:r>
    </w:p>
    <w:p w:rsidR="007D12F9" w:rsidRPr="00164BD8" w:rsidRDefault="007D12F9" w:rsidP="007D12F9">
      <w:pPr>
        <w:ind w:left="708"/>
        <w:rPr>
          <w:sz w:val="22"/>
          <w:szCs w:val="22"/>
          <w:lang w:val="sl-SI"/>
        </w:rPr>
      </w:pPr>
      <w:r w:rsidRPr="00164BD8">
        <w:rPr>
          <w:sz w:val="22"/>
          <w:szCs w:val="22"/>
          <w:lang w:val="sl-SI"/>
        </w:rPr>
        <w:t xml:space="preserve">Posledica stigmatizacije je </w:t>
      </w:r>
      <w:r w:rsidRPr="00164BD8">
        <w:rPr>
          <w:b/>
          <w:color w:val="FF0000"/>
          <w:sz w:val="22"/>
          <w:szCs w:val="22"/>
          <w:lang w:val="sl-SI"/>
        </w:rPr>
        <w:t>socialna distanca</w:t>
      </w:r>
      <w:r w:rsidRPr="00164BD8">
        <w:rPr>
          <w:sz w:val="22"/>
          <w:szCs w:val="22"/>
          <w:lang w:val="sl-SI"/>
        </w:rPr>
        <w:t xml:space="preserve"> do stigmatiziranih posameznikov, družbenih skupin in kategorij. Lahko bi jo označili kot določeno vrsto neformalnih (in negativnih) sankcij.</w:t>
      </w:r>
      <w:r w:rsidR="0005347D" w:rsidRPr="00164BD8">
        <w:rPr>
          <w:sz w:val="22"/>
          <w:szCs w:val="22"/>
          <w:lang w:val="sl-SI"/>
        </w:rPr>
        <w:t xml:space="preserve"> Stigmatiziranim ljudem je otežen dostop do različnih družbenih dobrin (izobrazbe, delovnih mest, političnega odločanja,…)</w:t>
      </w:r>
    </w:p>
    <w:p w:rsidR="005B4CD2" w:rsidRPr="00164BD8" w:rsidRDefault="005B4CD2" w:rsidP="005B4CD2">
      <w:pPr>
        <w:rPr>
          <w:sz w:val="22"/>
          <w:szCs w:val="22"/>
          <w:lang w:val="sl-SI"/>
        </w:rPr>
      </w:pPr>
    </w:p>
    <w:p w:rsidR="005B4CD2" w:rsidRPr="00164BD8" w:rsidRDefault="005B4CD2" w:rsidP="005B4CD2">
      <w:pPr>
        <w:numPr>
          <w:ilvl w:val="0"/>
          <w:numId w:val="1"/>
        </w:numPr>
        <w:rPr>
          <w:b/>
          <w:sz w:val="22"/>
          <w:szCs w:val="22"/>
          <w:u w:val="single"/>
          <w:lang w:val="sl-SI"/>
        </w:rPr>
      </w:pPr>
      <w:r w:rsidRPr="00164BD8">
        <w:rPr>
          <w:b/>
          <w:sz w:val="22"/>
          <w:szCs w:val="22"/>
          <w:u w:val="single"/>
          <w:lang w:val="sl-SI"/>
        </w:rPr>
        <w:t>Pojasni družbeno kulturno pogojenost odklonskosti in na primerih pojasni, kako je odklonskost odvisna od družbe, časa, storilca in situacije.</w:t>
      </w:r>
    </w:p>
    <w:p w:rsidR="005B4CD2" w:rsidRPr="00164BD8" w:rsidRDefault="00C246BD" w:rsidP="005B4CD2">
      <w:pPr>
        <w:ind w:left="708"/>
        <w:rPr>
          <w:sz w:val="22"/>
          <w:szCs w:val="22"/>
          <w:lang w:val="sl-SI"/>
        </w:rPr>
      </w:pPr>
      <w:r w:rsidRPr="00164BD8">
        <w:rPr>
          <w:sz w:val="22"/>
          <w:szCs w:val="22"/>
          <w:lang w:val="sl-SI"/>
        </w:rPr>
        <w:t xml:space="preserve">Nobeno dejanje ni odklonsko samo po sebi, ampak je takšno, ker ga družba označi za takšnega. Za moderne družbe je značilen </w:t>
      </w:r>
      <w:r w:rsidRPr="00164BD8">
        <w:rPr>
          <w:b/>
          <w:color w:val="FF0000"/>
          <w:sz w:val="22"/>
          <w:szCs w:val="22"/>
          <w:lang w:val="sl-SI"/>
        </w:rPr>
        <w:t xml:space="preserve">pluralizem vrednot. </w:t>
      </w:r>
      <w:r w:rsidRPr="00164BD8">
        <w:rPr>
          <w:sz w:val="22"/>
          <w:szCs w:val="22"/>
          <w:lang w:val="sl-SI"/>
        </w:rPr>
        <w:t xml:space="preserve">Prav zato meja med konformnim in odklonskim vedenjem ni tako jasna in nedvoumna. </w:t>
      </w:r>
      <w:r w:rsidR="00F53D8D" w:rsidRPr="00164BD8">
        <w:rPr>
          <w:sz w:val="22"/>
          <w:szCs w:val="22"/>
          <w:lang w:val="sl-SI"/>
        </w:rPr>
        <w:t xml:space="preserve">Dojemanja in opredeljevanja so vedno </w:t>
      </w:r>
      <w:r w:rsidR="00F53D8D" w:rsidRPr="00164BD8">
        <w:rPr>
          <w:b/>
          <w:color w:val="FF0000"/>
          <w:sz w:val="22"/>
          <w:szCs w:val="22"/>
          <w:lang w:val="sl-SI"/>
        </w:rPr>
        <w:t>družbeno</w:t>
      </w:r>
      <w:r w:rsidR="00F53D8D" w:rsidRPr="00164BD8">
        <w:rPr>
          <w:sz w:val="22"/>
          <w:szCs w:val="22"/>
          <w:lang w:val="sl-SI"/>
        </w:rPr>
        <w:t xml:space="preserve"> in </w:t>
      </w:r>
      <w:r w:rsidR="00F53D8D" w:rsidRPr="00164BD8">
        <w:rPr>
          <w:b/>
          <w:color w:val="FF0000"/>
          <w:sz w:val="22"/>
          <w:szCs w:val="22"/>
          <w:lang w:val="sl-SI"/>
        </w:rPr>
        <w:t>kulturno pogojena</w:t>
      </w:r>
      <w:r w:rsidR="00F53D8D" w:rsidRPr="00164BD8">
        <w:rPr>
          <w:sz w:val="22"/>
          <w:szCs w:val="22"/>
          <w:lang w:val="sl-SI"/>
        </w:rPr>
        <w:t>. Odvisna so od:</w:t>
      </w:r>
    </w:p>
    <w:p w:rsidR="00F53D8D" w:rsidRPr="00164BD8" w:rsidRDefault="00F53D8D" w:rsidP="00F53D8D">
      <w:pPr>
        <w:numPr>
          <w:ilvl w:val="1"/>
          <w:numId w:val="1"/>
        </w:numPr>
        <w:rPr>
          <w:i/>
          <w:sz w:val="22"/>
          <w:szCs w:val="22"/>
          <w:lang w:val="sl-SI"/>
        </w:rPr>
      </w:pPr>
      <w:r w:rsidRPr="00164BD8">
        <w:rPr>
          <w:i/>
          <w:sz w:val="22"/>
          <w:szCs w:val="22"/>
          <w:lang w:val="sl-SI"/>
        </w:rPr>
        <w:t xml:space="preserve">Kje oz. v kateri družbi </w:t>
      </w:r>
      <w:r w:rsidRPr="00164BD8">
        <w:rPr>
          <w:sz w:val="22"/>
          <w:szCs w:val="22"/>
          <w:lang w:val="sl-SI"/>
        </w:rPr>
        <w:t>je bilo dejanje storjeno. Kar v eni družbi velja za odklonsko, je v drugi lahko popolnoma sprejemljivo (npr.: marihuana na Nizozemskem ali pri nas; prodajanje, proizvajanje, uživanje alkohola je pri nas samoumevno, drugje pa ne; prostitucija; uživanje drog pri nas ali drugje)</w:t>
      </w:r>
    </w:p>
    <w:p w:rsidR="00F53D8D" w:rsidRPr="00164BD8" w:rsidRDefault="00F53D8D" w:rsidP="00F53D8D">
      <w:pPr>
        <w:numPr>
          <w:ilvl w:val="1"/>
          <w:numId w:val="1"/>
        </w:numPr>
        <w:rPr>
          <w:i/>
          <w:sz w:val="22"/>
          <w:szCs w:val="22"/>
          <w:lang w:val="sl-SI"/>
        </w:rPr>
      </w:pPr>
      <w:r w:rsidRPr="00164BD8">
        <w:rPr>
          <w:i/>
          <w:sz w:val="22"/>
          <w:szCs w:val="22"/>
          <w:lang w:val="sl-SI"/>
        </w:rPr>
        <w:t xml:space="preserve">Kdaj: </w:t>
      </w:r>
      <w:r w:rsidRPr="00164BD8">
        <w:rPr>
          <w:sz w:val="22"/>
          <w:szCs w:val="22"/>
          <w:lang w:val="sl-SI"/>
        </w:rPr>
        <w:t>Norme in pričakovanja glede sprejemljivega vedenja se spreminjajo v času. (Npr.: homoseksualnost v antični Grčiji in zdaj)</w:t>
      </w:r>
    </w:p>
    <w:p w:rsidR="00F53D8D" w:rsidRPr="00164BD8" w:rsidRDefault="00F53D8D" w:rsidP="00F53D8D">
      <w:pPr>
        <w:numPr>
          <w:ilvl w:val="1"/>
          <w:numId w:val="1"/>
        </w:numPr>
        <w:rPr>
          <w:i/>
          <w:sz w:val="22"/>
          <w:szCs w:val="22"/>
          <w:lang w:val="sl-SI"/>
        </w:rPr>
      </w:pPr>
      <w:r w:rsidRPr="00164BD8">
        <w:rPr>
          <w:i/>
          <w:sz w:val="22"/>
          <w:szCs w:val="22"/>
          <w:lang w:val="sl-SI"/>
        </w:rPr>
        <w:t xml:space="preserve">Kdo </w:t>
      </w:r>
      <w:r w:rsidRPr="00164BD8">
        <w:rPr>
          <w:sz w:val="22"/>
          <w:szCs w:val="22"/>
          <w:lang w:val="sl-SI"/>
        </w:rPr>
        <w:t>dejanje stori</w:t>
      </w:r>
      <w:r w:rsidR="008B7A54" w:rsidRPr="00164BD8">
        <w:rPr>
          <w:sz w:val="22"/>
          <w:szCs w:val="22"/>
          <w:lang w:val="sl-SI"/>
        </w:rPr>
        <w:t>. (Npr.: če krajo zagreši sin ali hči uglednih staršev, bodo to označili kot mladostno nepremišljenost. Če pa to naredi nekdo z manj uglednim ozadjem, ne bodo tako razumevajoči)</w:t>
      </w:r>
    </w:p>
    <w:p w:rsidR="008B7A54" w:rsidRPr="00164BD8" w:rsidRDefault="008B7A54" w:rsidP="00F53D8D">
      <w:pPr>
        <w:numPr>
          <w:ilvl w:val="1"/>
          <w:numId w:val="1"/>
        </w:numPr>
        <w:rPr>
          <w:i/>
          <w:sz w:val="22"/>
          <w:szCs w:val="22"/>
          <w:lang w:val="sl-SI"/>
        </w:rPr>
      </w:pPr>
      <w:r w:rsidRPr="00164BD8">
        <w:rPr>
          <w:i/>
          <w:sz w:val="22"/>
          <w:szCs w:val="22"/>
          <w:lang w:val="sl-SI"/>
        </w:rPr>
        <w:t xml:space="preserve">Konkretne okoliščine, </w:t>
      </w:r>
      <w:r w:rsidRPr="00164BD8">
        <w:rPr>
          <w:sz w:val="22"/>
          <w:szCs w:val="22"/>
          <w:lang w:val="sl-SI"/>
        </w:rPr>
        <w:t xml:space="preserve">v katerih se vedemo na določen način </w:t>
      </w:r>
      <w:r w:rsidR="00082102" w:rsidRPr="00164BD8">
        <w:rPr>
          <w:sz w:val="22"/>
          <w:szCs w:val="22"/>
          <w:lang w:val="sl-SI"/>
        </w:rPr>
        <w:t>(npr.: Pitje v šoli ali na zabavi, obleka na delovnem mestu ali doma, …)</w:t>
      </w:r>
    </w:p>
    <w:p w:rsidR="00082102" w:rsidRPr="00164BD8" w:rsidRDefault="00082102" w:rsidP="00082102">
      <w:pPr>
        <w:rPr>
          <w:i/>
          <w:sz w:val="22"/>
          <w:szCs w:val="22"/>
          <w:lang w:val="sl-SI"/>
        </w:rPr>
      </w:pPr>
    </w:p>
    <w:p w:rsidR="00082102" w:rsidRPr="00164BD8" w:rsidRDefault="00082102" w:rsidP="00082102">
      <w:pPr>
        <w:numPr>
          <w:ilvl w:val="0"/>
          <w:numId w:val="1"/>
        </w:numPr>
        <w:rPr>
          <w:b/>
          <w:sz w:val="22"/>
          <w:szCs w:val="22"/>
          <w:u w:val="single"/>
          <w:lang w:val="sl-SI"/>
        </w:rPr>
      </w:pPr>
      <w:r w:rsidRPr="00164BD8">
        <w:rPr>
          <w:b/>
          <w:sz w:val="22"/>
          <w:szCs w:val="22"/>
          <w:u w:val="single"/>
          <w:lang w:val="sl-SI"/>
        </w:rPr>
        <w:t>Zakaj je po Durkheimu zločin univerzalen in funkcionalen vidik družbenega življenja? Kakšno funkcijo ima kazen?</w:t>
      </w:r>
    </w:p>
    <w:p w:rsidR="00082102" w:rsidRPr="00164BD8" w:rsidRDefault="00082102" w:rsidP="00082102">
      <w:pPr>
        <w:ind w:left="708"/>
        <w:rPr>
          <w:sz w:val="22"/>
          <w:szCs w:val="22"/>
          <w:lang w:val="sl-SI"/>
        </w:rPr>
      </w:pPr>
      <w:r w:rsidRPr="00164BD8">
        <w:rPr>
          <w:sz w:val="22"/>
          <w:szCs w:val="22"/>
          <w:lang w:val="sl-SI"/>
        </w:rPr>
        <w:t xml:space="preserve">Durkheim trdi, da morajo v vsaki družbi obstajati skupne ideje, vrednote, norme, čustva, prepričanja – to je </w:t>
      </w:r>
      <w:r w:rsidRPr="00164BD8">
        <w:rPr>
          <w:b/>
          <w:color w:val="FF0000"/>
          <w:sz w:val="22"/>
          <w:szCs w:val="22"/>
          <w:lang w:val="sl-SI"/>
        </w:rPr>
        <w:t xml:space="preserve">kolektivna zavest. </w:t>
      </w:r>
      <w:r w:rsidRPr="00164BD8">
        <w:rPr>
          <w:sz w:val="22"/>
          <w:szCs w:val="22"/>
          <w:lang w:val="sl-SI"/>
        </w:rPr>
        <w:t xml:space="preserve">V procesih socializacije se kolektivna zavest ponotranji in postane </w:t>
      </w:r>
      <w:r w:rsidRPr="00164BD8">
        <w:rPr>
          <w:b/>
          <w:color w:val="FF0000"/>
          <w:sz w:val="22"/>
          <w:szCs w:val="22"/>
          <w:lang w:val="sl-SI"/>
        </w:rPr>
        <w:t>individualna zavest</w:t>
      </w:r>
      <w:r w:rsidR="00B979C0" w:rsidRPr="00164BD8">
        <w:rPr>
          <w:b/>
          <w:color w:val="FF0000"/>
          <w:sz w:val="22"/>
          <w:szCs w:val="22"/>
          <w:lang w:val="sl-SI"/>
        </w:rPr>
        <w:t xml:space="preserve">. </w:t>
      </w:r>
      <w:r w:rsidR="00B979C0" w:rsidRPr="00164BD8">
        <w:rPr>
          <w:sz w:val="22"/>
          <w:szCs w:val="22"/>
          <w:lang w:val="sl-SI"/>
        </w:rPr>
        <w:t>Na vse ljudi pa kolektivna zavest ne deluje v enaki meri. Vzroki:</w:t>
      </w:r>
    </w:p>
    <w:p w:rsidR="00B979C0" w:rsidRPr="00164BD8" w:rsidRDefault="00B979C0" w:rsidP="00B979C0">
      <w:pPr>
        <w:numPr>
          <w:ilvl w:val="1"/>
          <w:numId w:val="1"/>
        </w:numPr>
        <w:rPr>
          <w:sz w:val="22"/>
          <w:szCs w:val="22"/>
          <w:lang w:val="sl-SI"/>
        </w:rPr>
      </w:pPr>
      <w:r w:rsidRPr="00164BD8">
        <w:rPr>
          <w:sz w:val="22"/>
          <w:szCs w:val="22"/>
          <w:lang w:val="sl-SI"/>
        </w:rPr>
        <w:t>Ljudje smo že ob rojstvu različni</w:t>
      </w:r>
    </w:p>
    <w:p w:rsidR="00B979C0" w:rsidRPr="00164BD8" w:rsidRDefault="00B979C0" w:rsidP="00B979C0">
      <w:pPr>
        <w:numPr>
          <w:ilvl w:val="1"/>
          <w:numId w:val="1"/>
        </w:numPr>
        <w:rPr>
          <w:sz w:val="22"/>
          <w:szCs w:val="22"/>
          <w:lang w:val="sl-SI"/>
        </w:rPr>
      </w:pPr>
      <w:r w:rsidRPr="00164BD8">
        <w:rPr>
          <w:sz w:val="22"/>
          <w:szCs w:val="22"/>
          <w:lang w:val="sl-SI"/>
        </w:rPr>
        <w:t>Živimo v različnih razmerah, različni vplivi iz okolja.</w:t>
      </w:r>
    </w:p>
    <w:p w:rsidR="00B979C0" w:rsidRPr="00164BD8" w:rsidRDefault="00B979C0" w:rsidP="00B979C0">
      <w:pPr>
        <w:ind w:left="708"/>
        <w:rPr>
          <w:sz w:val="22"/>
          <w:szCs w:val="22"/>
          <w:lang w:val="sl-SI"/>
        </w:rPr>
      </w:pPr>
      <w:r w:rsidRPr="00164BD8">
        <w:rPr>
          <w:sz w:val="22"/>
          <w:szCs w:val="22"/>
          <w:lang w:val="sl-SI"/>
        </w:rPr>
        <w:t xml:space="preserve">V vsaki družbi določeno št. </w:t>
      </w:r>
      <w:r w:rsidRPr="00164BD8">
        <w:rPr>
          <w:i/>
          <w:sz w:val="22"/>
          <w:szCs w:val="22"/>
          <w:u w:val="single"/>
          <w:lang w:val="sl-SI"/>
        </w:rPr>
        <w:t xml:space="preserve">ljudi krši družbene norme. </w:t>
      </w:r>
      <w:r w:rsidRPr="00164BD8">
        <w:rPr>
          <w:sz w:val="22"/>
          <w:szCs w:val="22"/>
          <w:lang w:val="sl-SI"/>
        </w:rPr>
        <w:t>Zločin je univerzalen, nujen in funkcionalen vidik družbenega življenja:</w:t>
      </w:r>
    </w:p>
    <w:p w:rsidR="00B979C0" w:rsidRPr="00164BD8" w:rsidRDefault="00B979C0" w:rsidP="00B979C0">
      <w:pPr>
        <w:numPr>
          <w:ilvl w:val="0"/>
          <w:numId w:val="3"/>
        </w:numPr>
        <w:rPr>
          <w:sz w:val="22"/>
          <w:szCs w:val="22"/>
          <w:lang w:val="sl-SI"/>
        </w:rPr>
      </w:pPr>
      <w:r w:rsidRPr="00164BD8">
        <w:rPr>
          <w:b/>
          <w:sz w:val="22"/>
          <w:szCs w:val="22"/>
          <w:lang w:val="sl-SI"/>
        </w:rPr>
        <w:t>Univerzalen</w:t>
      </w:r>
      <w:r w:rsidRPr="00164BD8">
        <w:rPr>
          <w:sz w:val="22"/>
          <w:szCs w:val="22"/>
          <w:lang w:val="sl-SI"/>
        </w:rPr>
        <w:t>:</w:t>
      </w:r>
      <w:r w:rsidR="002B0A5A" w:rsidRPr="00164BD8">
        <w:rPr>
          <w:sz w:val="22"/>
          <w:szCs w:val="22"/>
          <w:lang w:val="sl-SI"/>
        </w:rPr>
        <w:t xml:space="preserve"> pojavlja se v vsaki družbi in v kateremkoli času, zato je normalen.</w:t>
      </w:r>
    </w:p>
    <w:p w:rsidR="002B0A5A" w:rsidRPr="00164BD8" w:rsidRDefault="002B0A5A" w:rsidP="00B979C0">
      <w:pPr>
        <w:numPr>
          <w:ilvl w:val="0"/>
          <w:numId w:val="3"/>
        </w:numPr>
        <w:rPr>
          <w:sz w:val="22"/>
          <w:szCs w:val="22"/>
          <w:lang w:val="sl-SI"/>
        </w:rPr>
      </w:pPr>
      <w:r w:rsidRPr="00164BD8">
        <w:rPr>
          <w:b/>
          <w:sz w:val="22"/>
          <w:szCs w:val="22"/>
          <w:lang w:val="sl-SI"/>
        </w:rPr>
        <w:t>Nujen</w:t>
      </w:r>
      <w:r w:rsidRPr="00164BD8">
        <w:rPr>
          <w:sz w:val="22"/>
          <w:szCs w:val="22"/>
          <w:lang w:val="sl-SI"/>
        </w:rPr>
        <w:t>: družba ga potrebuje za svoj obstoj in razvoj.</w:t>
      </w:r>
    </w:p>
    <w:p w:rsidR="002B0A5A" w:rsidRPr="00164BD8" w:rsidRDefault="002B0A5A" w:rsidP="00B979C0">
      <w:pPr>
        <w:numPr>
          <w:ilvl w:val="0"/>
          <w:numId w:val="3"/>
        </w:numPr>
        <w:rPr>
          <w:sz w:val="22"/>
          <w:szCs w:val="22"/>
          <w:lang w:val="sl-SI"/>
        </w:rPr>
      </w:pPr>
      <w:r w:rsidRPr="00164BD8">
        <w:rPr>
          <w:b/>
          <w:sz w:val="22"/>
          <w:szCs w:val="22"/>
          <w:lang w:val="sl-SI"/>
        </w:rPr>
        <w:t>Funkcionalen vidik družbenega življenja</w:t>
      </w:r>
      <w:r w:rsidRPr="00164BD8">
        <w:rPr>
          <w:sz w:val="22"/>
          <w:szCs w:val="22"/>
          <w:lang w:val="sl-SI"/>
        </w:rPr>
        <w:t xml:space="preserve">: omogoča obstoj in razvoj družbe. </w:t>
      </w:r>
    </w:p>
    <w:p w:rsidR="002B0A5A" w:rsidRPr="00164BD8" w:rsidRDefault="002B0A5A" w:rsidP="002B0A5A">
      <w:pPr>
        <w:ind w:left="708"/>
        <w:rPr>
          <w:sz w:val="22"/>
          <w:szCs w:val="22"/>
          <w:lang w:val="sl-SI"/>
        </w:rPr>
      </w:pPr>
      <w:r w:rsidRPr="00164BD8">
        <w:rPr>
          <w:sz w:val="22"/>
          <w:szCs w:val="22"/>
          <w:lang w:val="sl-SI"/>
        </w:rPr>
        <w:t xml:space="preserve">Kazen je ključna prvina, ki neko dejanje definira kot zločin. Kazni, ki sledijo odklonskemu vedenju, poskrbijo za to, da ostane odklonskost za družbo v koristnih mejah. Ob kaznovanju se večina zave pomena spoštovanja norm. Ljudje se čutijo kot dobri člani družbe in kazen postavi meje dovoljenega in nedovoljenega vedenja. </w:t>
      </w:r>
    </w:p>
    <w:p w:rsidR="002B0A5A" w:rsidRPr="00164BD8" w:rsidRDefault="002B0A5A" w:rsidP="002B0A5A">
      <w:pPr>
        <w:ind w:left="708"/>
        <w:rPr>
          <w:sz w:val="22"/>
          <w:szCs w:val="22"/>
          <w:lang w:val="sl-SI"/>
        </w:rPr>
      </w:pPr>
      <w:r w:rsidRPr="00164BD8">
        <w:rPr>
          <w:sz w:val="22"/>
          <w:szCs w:val="22"/>
          <w:lang w:val="sl-SI"/>
        </w:rPr>
        <w:t>Odklonskost je funkcionalna tudi zato, ker omogoča družbene spremembe. Spremembe pa vodijo v napredek.</w:t>
      </w:r>
      <w:r w:rsidR="00336773" w:rsidRPr="00164BD8">
        <w:rPr>
          <w:sz w:val="22"/>
          <w:szCs w:val="22"/>
          <w:lang w:val="sl-SI"/>
        </w:rPr>
        <w:t xml:space="preserve"> Popolno spoštovanje norm bi uničilo originalnost zločinca in genija. </w:t>
      </w:r>
    </w:p>
    <w:p w:rsidR="0006484E" w:rsidRPr="00164BD8" w:rsidRDefault="0006484E" w:rsidP="0006484E">
      <w:pPr>
        <w:rPr>
          <w:sz w:val="22"/>
          <w:szCs w:val="22"/>
          <w:lang w:val="sl-SI"/>
        </w:rPr>
      </w:pPr>
    </w:p>
    <w:p w:rsidR="0006484E" w:rsidRPr="00164BD8" w:rsidRDefault="0006484E" w:rsidP="0006484E">
      <w:pPr>
        <w:rPr>
          <w:sz w:val="22"/>
          <w:szCs w:val="22"/>
          <w:lang w:val="sl-SI"/>
        </w:rPr>
      </w:pPr>
    </w:p>
    <w:p w:rsidR="0006484E" w:rsidRPr="00164BD8" w:rsidRDefault="0006484E" w:rsidP="000C5956">
      <w:pPr>
        <w:numPr>
          <w:ilvl w:val="0"/>
          <w:numId w:val="1"/>
        </w:numPr>
        <w:rPr>
          <w:b/>
          <w:sz w:val="22"/>
          <w:szCs w:val="22"/>
          <w:u w:val="single"/>
          <w:lang w:val="sl-SI"/>
        </w:rPr>
      </w:pPr>
      <w:r w:rsidRPr="00164BD8">
        <w:rPr>
          <w:b/>
          <w:sz w:val="22"/>
          <w:szCs w:val="22"/>
          <w:u w:val="single"/>
          <w:lang w:val="sl-SI"/>
        </w:rPr>
        <w:t>Pojasni koncept anomije. Kaj je po Durkheimu glavni razlog anomije v moderni družbi?</w:t>
      </w:r>
    </w:p>
    <w:p w:rsidR="00B979C0" w:rsidRPr="00164BD8" w:rsidRDefault="00AD241D" w:rsidP="0006484E">
      <w:pPr>
        <w:ind w:left="705"/>
        <w:rPr>
          <w:b/>
          <w:sz w:val="22"/>
          <w:szCs w:val="22"/>
          <w:lang w:val="sl-SI"/>
        </w:rPr>
      </w:pPr>
      <w:r w:rsidRPr="00164BD8">
        <w:rPr>
          <w:b/>
          <w:sz w:val="22"/>
          <w:szCs w:val="22"/>
          <w:lang w:val="sl-SI"/>
        </w:rPr>
        <w:t>(</w:t>
      </w:r>
      <w:r w:rsidR="0006484E" w:rsidRPr="00164BD8">
        <w:rPr>
          <w:b/>
          <w:color w:val="FF0000"/>
          <w:sz w:val="22"/>
          <w:szCs w:val="22"/>
          <w:lang w:val="sl-SI"/>
        </w:rPr>
        <w:t xml:space="preserve">Anomija </w:t>
      </w:r>
      <w:r w:rsidR="0006484E" w:rsidRPr="00164BD8">
        <w:rPr>
          <w:sz w:val="22"/>
          <w:szCs w:val="22"/>
          <w:lang w:val="sl-SI"/>
        </w:rPr>
        <w:t>pomeni stanje breznormnosti, stanje, ko družbene norme, ki zagotavljajo red, ne veljajo več oz. jih posamezniki ne doživljajo kot obvezujoče.</w:t>
      </w:r>
      <w:r w:rsidRPr="00164BD8">
        <w:rPr>
          <w:b/>
          <w:sz w:val="22"/>
          <w:szCs w:val="22"/>
          <w:lang w:val="sl-SI"/>
        </w:rPr>
        <w:t>)</w:t>
      </w:r>
    </w:p>
    <w:p w:rsidR="000C5956" w:rsidRPr="00164BD8" w:rsidRDefault="00AD241D" w:rsidP="0006484E">
      <w:pPr>
        <w:ind w:left="705"/>
        <w:rPr>
          <w:sz w:val="22"/>
          <w:szCs w:val="22"/>
          <w:lang w:val="sl-SI"/>
        </w:rPr>
      </w:pPr>
      <w:r w:rsidRPr="00164BD8">
        <w:rPr>
          <w:sz w:val="22"/>
          <w:szCs w:val="22"/>
          <w:lang w:val="sl-SI"/>
        </w:rPr>
        <w:t xml:space="preserve">Stanje anomije nastopi, ko kolektivna zavest oslabi, ko se zrahlja normativni okvir in ljudje niso več pripravljeni ravnati v skladu z družbenimi normami. Durkheim vidi glavni razlog anomije </w:t>
      </w:r>
      <w:r w:rsidR="00583086" w:rsidRPr="00164BD8">
        <w:rPr>
          <w:sz w:val="22"/>
          <w:szCs w:val="22"/>
          <w:lang w:val="sl-SI"/>
        </w:rPr>
        <w:t xml:space="preserve">v moderni družbi v </w:t>
      </w:r>
      <w:r w:rsidR="00583086" w:rsidRPr="00164BD8">
        <w:rPr>
          <w:b/>
          <w:sz w:val="22"/>
          <w:szCs w:val="22"/>
          <w:lang w:val="sl-SI"/>
        </w:rPr>
        <w:t xml:space="preserve">hitrih družbenih spremembah, </w:t>
      </w:r>
      <w:r w:rsidR="00583086" w:rsidRPr="00164BD8">
        <w:rPr>
          <w:sz w:val="22"/>
          <w:szCs w:val="22"/>
          <w:lang w:val="sl-SI"/>
        </w:rPr>
        <w:t xml:space="preserve">predvsem v </w:t>
      </w:r>
      <w:r w:rsidR="00583086" w:rsidRPr="00164BD8">
        <w:rPr>
          <w:b/>
          <w:sz w:val="22"/>
          <w:szCs w:val="22"/>
          <w:lang w:val="sl-SI"/>
        </w:rPr>
        <w:t>naraščajoči družbeni delitvi dela</w:t>
      </w:r>
      <w:r w:rsidR="00583086" w:rsidRPr="00164BD8">
        <w:rPr>
          <w:sz w:val="22"/>
          <w:szCs w:val="22"/>
          <w:lang w:val="sl-SI"/>
        </w:rPr>
        <w:t xml:space="preserve"> kot sestavini industrializacije. Hitre družbene spremembe povzročajo </w:t>
      </w:r>
      <w:r w:rsidR="00583086" w:rsidRPr="00164BD8">
        <w:rPr>
          <w:sz w:val="22"/>
          <w:szCs w:val="22"/>
          <w:lang w:val="sl-SI"/>
        </w:rPr>
        <w:lastRenderedPageBreak/>
        <w:t xml:space="preserve">slabljenje prejšnjih norm, nove pa se še niso oblikovale. Delitev dela veča </w:t>
      </w:r>
      <w:r w:rsidR="00583086" w:rsidRPr="00164BD8">
        <w:rPr>
          <w:i/>
          <w:sz w:val="22"/>
          <w:szCs w:val="22"/>
          <w:lang w:val="sl-SI"/>
        </w:rPr>
        <w:t>individualizem</w:t>
      </w:r>
      <w:r w:rsidR="00583086" w:rsidRPr="00164BD8">
        <w:rPr>
          <w:sz w:val="22"/>
          <w:szCs w:val="22"/>
          <w:lang w:val="sl-SI"/>
        </w:rPr>
        <w:t xml:space="preserve"> in </w:t>
      </w:r>
      <w:r w:rsidR="00583086" w:rsidRPr="00164BD8">
        <w:rPr>
          <w:i/>
          <w:sz w:val="22"/>
          <w:szCs w:val="22"/>
          <w:lang w:val="sl-SI"/>
        </w:rPr>
        <w:t>sebičnost</w:t>
      </w:r>
      <w:r w:rsidR="00583086" w:rsidRPr="00164BD8">
        <w:rPr>
          <w:sz w:val="22"/>
          <w:szCs w:val="22"/>
          <w:lang w:val="sl-SI"/>
        </w:rPr>
        <w:t xml:space="preserve"> ter </w:t>
      </w:r>
      <w:r w:rsidR="00583086" w:rsidRPr="00164BD8">
        <w:rPr>
          <w:i/>
          <w:sz w:val="22"/>
          <w:szCs w:val="22"/>
          <w:lang w:val="sl-SI"/>
        </w:rPr>
        <w:t>potrebe ljud</w:t>
      </w:r>
      <w:r w:rsidR="000C5956" w:rsidRPr="00164BD8">
        <w:rPr>
          <w:i/>
          <w:sz w:val="22"/>
          <w:szCs w:val="22"/>
          <w:lang w:val="sl-SI"/>
        </w:rPr>
        <w:t xml:space="preserve">i, </w:t>
      </w:r>
      <w:r w:rsidR="000C5956" w:rsidRPr="00164BD8">
        <w:rPr>
          <w:sz w:val="22"/>
          <w:szCs w:val="22"/>
          <w:lang w:val="sl-SI"/>
        </w:rPr>
        <w:t>ki jih skušajo tudi zadovoljiti, ne da bi se pri tem ozirali na druge.</w:t>
      </w:r>
    </w:p>
    <w:p w:rsidR="00AD241D" w:rsidRPr="00164BD8" w:rsidRDefault="00583086" w:rsidP="0006484E">
      <w:pPr>
        <w:ind w:left="705"/>
        <w:rPr>
          <w:sz w:val="22"/>
          <w:szCs w:val="22"/>
          <w:lang w:val="sl-SI"/>
        </w:rPr>
      </w:pPr>
      <w:r w:rsidRPr="00164BD8">
        <w:rPr>
          <w:sz w:val="22"/>
          <w:szCs w:val="22"/>
          <w:lang w:val="sl-SI"/>
        </w:rPr>
        <w:t xml:space="preserve">Stroga moralna vzgoja naj bi moderni družbi zmanjševala sebičnosti in spoštovanje skupnosti. </w:t>
      </w:r>
    </w:p>
    <w:p w:rsidR="000C5956" w:rsidRPr="00164BD8" w:rsidRDefault="000C5956" w:rsidP="0006484E">
      <w:pPr>
        <w:ind w:left="705"/>
        <w:rPr>
          <w:sz w:val="22"/>
          <w:szCs w:val="22"/>
          <w:u w:val="single"/>
          <w:lang w:val="sl-SI"/>
        </w:rPr>
      </w:pPr>
    </w:p>
    <w:p w:rsidR="000C5956" w:rsidRPr="00164BD8" w:rsidRDefault="000C5956" w:rsidP="000C5956">
      <w:pPr>
        <w:numPr>
          <w:ilvl w:val="0"/>
          <w:numId w:val="1"/>
        </w:numPr>
        <w:rPr>
          <w:sz w:val="22"/>
          <w:szCs w:val="22"/>
          <w:lang w:val="sl-SI"/>
        </w:rPr>
      </w:pPr>
      <w:r w:rsidRPr="00164BD8">
        <w:rPr>
          <w:b/>
          <w:sz w:val="22"/>
          <w:szCs w:val="22"/>
          <w:u w:val="single"/>
          <w:lang w:val="sl-SI"/>
        </w:rPr>
        <w:t>Pojasni koncept anomije po Mertonu</w:t>
      </w:r>
      <w:r w:rsidRPr="00164BD8">
        <w:rPr>
          <w:sz w:val="22"/>
          <w:szCs w:val="22"/>
          <w:lang w:val="sl-SI"/>
        </w:rPr>
        <w:t>.</w:t>
      </w:r>
    </w:p>
    <w:p w:rsidR="003A08CC" w:rsidRPr="00164BD8" w:rsidRDefault="003A08CC" w:rsidP="003A08CC">
      <w:pPr>
        <w:ind w:left="708"/>
        <w:rPr>
          <w:sz w:val="22"/>
          <w:szCs w:val="22"/>
          <w:lang w:val="sl-SI"/>
        </w:rPr>
      </w:pPr>
      <w:r w:rsidRPr="00164BD8">
        <w:rPr>
          <w:sz w:val="22"/>
          <w:szCs w:val="22"/>
          <w:lang w:val="sl-SI"/>
        </w:rPr>
        <w:t xml:space="preserve">Merton se je pri razlagi odklonskega vedenja naslonil na Durkheimov koncept anomije. Podobo kot Durkheim izhaja iz funkcionalistične predpostavke, da je za obstoj družbe nujno potrebno </w:t>
      </w:r>
      <w:r w:rsidRPr="00164BD8">
        <w:rPr>
          <w:b/>
          <w:sz w:val="22"/>
          <w:szCs w:val="22"/>
          <w:lang w:val="sl-SI"/>
        </w:rPr>
        <w:t>soglasje glede temeljnih vrednost</w:t>
      </w:r>
      <w:r w:rsidRPr="00164BD8">
        <w:rPr>
          <w:sz w:val="22"/>
          <w:szCs w:val="22"/>
          <w:lang w:val="sl-SI"/>
        </w:rPr>
        <w:t xml:space="preserve">. Vendar pa v nasprotju z D. poudarja dejstvo, da nimajo vsi pripadniki družbe enakega položaja v družbeni strukturi in zato tudi ne enakih možnosti, da bi uresničili skupne vrednote. </w:t>
      </w:r>
      <w:r w:rsidR="000B0A21" w:rsidRPr="00164BD8">
        <w:rPr>
          <w:sz w:val="22"/>
          <w:szCs w:val="22"/>
          <w:lang w:val="sl-SI"/>
        </w:rPr>
        <w:t xml:space="preserve">Anomija se pojavi zato, ker se v družbi preveč poudarjajo </w:t>
      </w:r>
      <w:r w:rsidR="00194F50" w:rsidRPr="00164BD8">
        <w:rPr>
          <w:sz w:val="22"/>
          <w:szCs w:val="22"/>
          <w:lang w:val="sl-SI"/>
        </w:rPr>
        <w:t xml:space="preserve">vrednote, ne da bi obstajala ustrezna sredstva za njihovo doseganje. </w:t>
      </w:r>
    </w:p>
    <w:p w:rsidR="00194F50" w:rsidRPr="00164BD8" w:rsidRDefault="00194F50" w:rsidP="003A08CC">
      <w:pPr>
        <w:ind w:left="708"/>
        <w:rPr>
          <w:sz w:val="22"/>
          <w:szCs w:val="22"/>
          <w:lang w:val="sl-SI"/>
        </w:rPr>
      </w:pPr>
      <w:r w:rsidRPr="00164BD8">
        <w:rPr>
          <w:sz w:val="22"/>
          <w:szCs w:val="22"/>
          <w:lang w:val="sl-SI"/>
        </w:rPr>
        <w:t>Po Mertonovem mnenju sta za razumevanje anomije pomembni dve prvini družbene in kulturne strukture:</w:t>
      </w:r>
    </w:p>
    <w:p w:rsidR="00194F50" w:rsidRPr="00164BD8" w:rsidRDefault="00194F50" w:rsidP="00194F50">
      <w:pPr>
        <w:numPr>
          <w:ilvl w:val="0"/>
          <w:numId w:val="13"/>
        </w:numPr>
        <w:rPr>
          <w:sz w:val="22"/>
          <w:szCs w:val="22"/>
          <w:lang w:val="sl-SI"/>
        </w:rPr>
      </w:pPr>
      <w:r w:rsidRPr="00164BD8">
        <w:rPr>
          <w:sz w:val="22"/>
          <w:szCs w:val="22"/>
          <w:lang w:val="sl-SI"/>
        </w:rPr>
        <w:t xml:space="preserve">Na eni strani </w:t>
      </w:r>
      <w:r w:rsidRPr="00164BD8">
        <w:rPr>
          <w:b/>
          <w:sz w:val="22"/>
          <w:szCs w:val="22"/>
          <w:lang w:val="sl-SI"/>
        </w:rPr>
        <w:t xml:space="preserve">družbenokulturno </w:t>
      </w:r>
      <w:r w:rsidRPr="00164BD8">
        <w:rPr>
          <w:sz w:val="22"/>
          <w:szCs w:val="22"/>
          <w:lang w:val="sl-SI"/>
        </w:rPr>
        <w:t>opredeljeni cilji, ki so skupni vsem,</w:t>
      </w:r>
    </w:p>
    <w:p w:rsidR="00194F50" w:rsidRPr="00164BD8" w:rsidRDefault="00194F50" w:rsidP="00194F50">
      <w:pPr>
        <w:numPr>
          <w:ilvl w:val="0"/>
          <w:numId w:val="13"/>
        </w:numPr>
        <w:rPr>
          <w:sz w:val="22"/>
          <w:szCs w:val="22"/>
          <w:lang w:val="sl-SI"/>
        </w:rPr>
      </w:pPr>
      <w:r w:rsidRPr="00164BD8">
        <w:rPr>
          <w:sz w:val="22"/>
          <w:szCs w:val="22"/>
          <w:lang w:val="sl-SI"/>
        </w:rPr>
        <w:t xml:space="preserve">Na drugi strani </w:t>
      </w:r>
      <w:r w:rsidRPr="00164BD8">
        <w:rPr>
          <w:b/>
          <w:sz w:val="22"/>
          <w:szCs w:val="22"/>
          <w:lang w:val="sl-SI"/>
        </w:rPr>
        <w:t>normativni okvir</w:t>
      </w:r>
      <w:r w:rsidRPr="00164BD8">
        <w:rPr>
          <w:sz w:val="22"/>
          <w:szCs w:val="22"/>
          <w:lang w:val="sl-SI"/>
        </w:rPr>
        <w:t>, ki opredeljuje, uravnava in nadzira sprejemljive, dopustne načine za doseganje teh ciljev.</w:t>
      </w:r>
    </w:p>
    <w:p w:rsidR="000D1845" w:rsidRPr="00164BD8" w:rsidRDefault="000D1845" w:rsidP="000D1845">
      <w:pPr>
        <w:ind w:left="708"/>
        <w:rPr>
          <w:sz w:val="22"/>
          <w:szCs w:val="22"/>
          <w:lang w:val="sl-SI"/>
        </w:rPr>
      </w:pPr>
      <w:r w:rsidRPr="00164BD8">
        <w:rPr>
          <w:sz w:val="22"/>
          <w:szCs w:val="22"/>
          <w:lang w:val="sl-SI"/>
        </w:rPr>
        <w:t>Anomija izhaja iz frustracij in zmede, ki jih doživljajo ljudje, ko ugotavljajo, da tisto, kar so se naučili, da je družbeno zaželeno, ne morejo doseči na legalen način, torej z delovanjem v skladu z obstoječimi normami.</w:t>
      </w:r>
      <w:r w:rsidR="00F60A55" w:rsidRPr="00164BD8">
        <w:rPr>
          <w:sz w:val="22"/>
          <w:szCs w:val="22"/>
          <w:lang w:val="sl-SI"/>
        </w:rPr>
        <w:t xml:space="preserve"> Razkorak med obema prvinama (družbeno </w:t>
      </w:r>
      <w:r w:rsidR="006E7736" w:rsidRPr="00164BD8">
        <w:rPr>
          <w:sz w:val="22"/>
          <w:szCs w:val="22"/>
          <w:lang w:val="sl-SI"/>
        </w:rPr>
        <w:t>zaželenimi</w:t>
      </w:r>
      <w:r w:rsidR="00F60A55" w:rsidRPr="00164BD8">
        <w:rPr>
          <w:sz w:val="22"/>
          <w:szCs w:val="22"/>
          <w:lang w:val="sl-SI"/>
        </w:rPr>
        <w:t xml:space="preserve"> cilji in sredstvi za njihovo doseganje) imenuje Merton </w:t>
      </w:r>
      <w:r w:rsidR="00F60A55" w:rsidRPr="00164BD8">
        <w:rPr>
          <w:b/>
          <w:color w:val="FF0000"/>
          <w:sz w:val="22"/>
          <w:szCs w:val="22"/>
          <w:lang w:val="sl-SI"/>
        </w:rPr>
        <w:t>strukturna napetost</w:t>
      </w:r>
      <w:r w:rsidR="00F60A55" w:rsidRPr="00164BD8">
        <w:rPr>
          <w:sz w:val="22"/>
          <w:szCs w:val="22"/>
          <w:lang w:val="sl-SI"/>
        </w:rPr>
        <w:t>.</w:t>
      </w:r>
    </w:p>
    <w:p w:rsidR="00F60A55" w:rsidRPr="00164BD8" w:rsidRDefault="00F60A55" w:rsidP="000D1845">
      <w:pPr>
        <w:ind w:left="708"/>
        <w:rPr>
          <w:sz w:val="22"/>
          <w:szCs w:val="22"/>
          <w:lang w:val="sl-SI"/>
        </w:rPr>
      </w:pPr>
    </w:p>
    <w:p w:rsidR="00F60A55" w:rsidRPr="00164BD8" w:rsidRDefault="00F60A55" w:rsidP="000D1845">
      <w:pPr>
        <w:ind w:left="708"/>
        <w:rPr>
          <w:sz w:val="22"/>
          <w:szCs w:val="22"/>
          <w:lang w:val="sl-SI"/>
        </w:rPr>
      </w:pPr>
      <w:r w:rsidRPr="00164BD8">
        <w:rPr>
          <w:sz w:val="22"/>
          <w:szCs w:val="22"/>
          <w:lang w:val="sl-SI"/>
        </w:rPr>
        <w:t xml:space="preserve">Merton dokazuje, da je v modernih družbah pomembna in temeljna vrednota vseh </w:t>
      </w:r>
      <w:r w:rsidRPr="00164BD8">
        <w:rPr>
          <w:b/>
          <w:sz w:val="22"/>
          <w:szCs w:val="22"/>
          <w:lang w:val="sl-SI"/>
        </w:rPr>
        <w:t>uspeh</w:t>
      </w:r>
      <w:r w:rsidRPr="00164BD8">
        <w:rPr>
          <w:sz w:val="22"/>
          <w:szCs w:val="22"/>
          <w:lang w:val="sl-SI"/>
        </w:rPr>
        <w:t xml:space="preserve">. </w:t>
      </w:r>
    </w:p>
    <w:p w:rsidR="00F60A55" w:rsidRPr="00164BD8" w:rsidRDefault="00F60A55" w:rsidP="00F60A55">
      <w:pPr>
        <w:rPr>
          <w:sz w:val="22"/>
          <w:szCs w:val="22"/>
          <w:lang w:val="sl-SI"/>
        </w:rPr>
      </w:pPr>
    </w:p>
    <w:p w:rsidR="00F60A55" w:rsidRPr="00164BD8" w:rsidRDefault="00F60A55" w:rsidP="00F60A55">
      <w:pPr>
        <w:numPr>
          <w:ilvl w:val="0"/>
          <w:numId w:val="1"/>
        </w:numPr>
        <w:rPr>
          <w:b/>
          <w:sz w:val="22"/>
          <w:szCs w:val="22"/>
          <w:u w:val="single"/>
          <w:lang w:val="sl-SI"/>
        </w:rPr>
      </w:pPr>
      <w:r w:rsidRPr="00164BD8">
        <w:rPr>
          <w:b/>
          <w:sz w:val="22"/>
          <w:szCs w:val="22"/>
          <w:u w:val="single"/>
          <w:lang w:val="sl-SI"/>
        </w:rPr>
        <w:t>Opiši modele prilagoditve strukturni napetosti po Mertonu.</w:t>
      </w:r>
    </w:p>
    <w:p w:rsidR="00D670F6" w:rsidRPr="00164BD8" w:rsidRDefault="00D670F6" w:rsidP="00D670F6">
      <w:pPr>
        <w:numPr>
          <w:ilvl w:val="1"/>
          <w:numId w:val="1"/>
        </w:numPr>
        <w:rPr>
          <w:i/>
          <w:sz w:val="22"/>
          <w:szCs w:val="22"/>
          <w:lang w:val="sl-SI"/>
        </w:rPr>
      </w:pPr>
      <w:r w:rsidRPr="00164BD8">
        <w:rPr>
          <w:i/>
          <w:sz w:val="22"/>
          <w:szCs w:val="22"/>
          <w:lang w:val="sl-SI"/>
        </w:rPr>
        <w:t>Konformizem:</w:t>
      </w:r>
      <w:r w:rsidRPr="00164BD8">
        <w:rPr>
          <w:sz w:val="22"/>
          <w:szCs w:val="22"/>
          <w:lang w:val="sl-SI"/>
        </w:rPr>
        <w:t xml:space="preserve"> Vrednote uresničujejo na družbeno sprejemljiv način. (pripadniki višjih slojev)</w:t>
      </w:r>
    </w:p>
    <w:p w:rsidR="00D670F6" w:rsidRPr="00164BD8" w:rsidRDefault="00D670F6" w:rsidP="00D670F6">
      <w:pPr>
        <w:numPr>
          <w:ilvl w:val="1"/>
          <w:numId w:val="1"/>
        </w:numPr>
        <w:rPr>
          <w:i/>
          <w:sz w:val="22"/>
          <w:szCs w:val="22"/>
          <w:lang w:val="sl-SI"/>
        </w:rPr>
      </w:pPr>
      <w:r w:rsidRPr="00164BD8">
        <w:rPr>
          <w:i/>
          <w:sz w:val="22"/>
          <w:szCs w:val="22"/>
          <w:lang w:val="sl-SI"/>
        </w:rPr>
        <w:t xml:space="preserve">Inovatorstvo: </w:t>
      </w:r>
      <w:r w:rsidRPr="00164BD8">
        <w:rPr>
          <w:sz w:val="22"/>
          <w:szCs w:val="22"/>
          <w:lang w:val="sl-SI"/>
        </w:rPr>
        <w:t xml:space="preserve"> Inovatorjem so cilji družbe zelo  pomembni, nimajo pa možnosti, da bi jih dosegali v skladu z družbenimi normami. Ravnajo na ilegalen način (goljufajo, kradejo, se prostituirajo, mamila,…)</w:t>
      </w:r>
      <w:r w:rsidR="00411D44" w:rsidRPr="00164BD8">
        <w:rPr>
          <w:sz w:val="22"/>
          <w:szCs w:val="22"/>
          <w:lang w:val="sl-SI"/>
        </w:rPr>
        <w:t xml:space="preserve"> (nižji družbeni sloj)</w:t>
      </w:r>
    </w:p>
    <w:p w:rsidR="00411D44" w:rsidRPr="00164BD8" w:rsidRDefault="00411D44" w:rsidP="00D670F6">
      <w:pPr>
        <w:numPr>
          <w:ilvl w:val="1"/>
          <w:numId w:val="1"/>
        </w:numPr>
        <w:rPr>
          <w:i/>
          <w:sz w:val="22"/>
          <w:szCs w:val="22"/>
          <w:lang w:val="sl-SI"/>
        </w:rPr>
      </w:pPr>
      <w:r w:rsidRPr="00164BD8">
        <w:rPr>
          <w:i/>
          <w:sz w:val="22"/>
          <w:szCs w:val="22"/>
          <w:lang w:val="sl-SI"/>
        </w:rPr>
        <w:t xml:space="preserve">Ritualizem: </w:t>
      </w:r>
      <w:r w:rsidR="00DE780A" w:rsidRPr="00164BD8">
        <w:rPr>
          <w:i/>
          <w:sz w:val="22"/>
          <w:szCs w:val="22"/>
          <w:lang w:val="sl-SI"/>
        </w:rPr>
        <w:t>d</w:t>
      </w:r>
      <w:r w:rsidR="004D029E" w:rsidRPr="00164BD8">
        <w:rPr>
          <w:sz w:val="22"/>
          <w:szCs w:val="22"/>
          <w:lang w:val="sl-SI"/>
        </w:rPr>
        <w:t xml:space="preserve">ružbeni položaj jih ne dovoljuje, da bi obogateli in postali uspešni na </w:t>
      </w:r>
      <w:r w:rsidR="006E7736" w:rsidRPr="00164BD8">
        <w:rPr>
          <w:sz w:val="22"/>
          <w:szCs w:val="22"/>
          <w:lang w:val="sl-SI"/>
        </w:rPr>
        <w:t>legalen</w:t>
      </w:r>
      <w:r w:rsidR="004D029E" w:rsidRPr="00164BD8">
        <w:rPr>
          <w:sz w:val="22"/>
          <w:szCs w:val="22"/>
          <w:lang w:val="sl-SI"/>
        </w:rPr>
        <w:t xml:space="preserve"> način. Vendar pa v nasprotju z inovatorju, ritualisti ne opustijo pravil, temveč </w:t>
      </w:r>
      <w:r w:rsidRPr="00164BD8">
        <w:rPr>
          <w:sz w:val="22"/>
          <w:szCs w:val="22"/>
          <w:lang w:val="sl-SI"/>
        </w:rPr>
        <w:t>cilje in se strogo držijo pravil. Ta model je značilen za pripadnike nižjih srednjih razredov. Opravljajo nezahtevno, monotono delo. So odklonski.</w:t>
      </w:r>
    </w:p>
    <w:p w:rsidR="00853E98" w:rsidRPr="00164BD8" w:rsidRDefault="00853E98" w:rsidP="00D670F6">
      <w:pPr>
        <w:numPr>
          <w:ilvl w:val="1"/>
          <w:numId w:val="1"/>
        </w:numPr>
        <w:rPr>
          <w:i/>
          <w:sz w:val="22"/>
          <w:szCs w:val="22"/>
          <w:lang w:val="sl-SI"/>
        </w:rPr>
      </w:pPr>
      <w:r w:rsidRPr="00164BD8">
        <w:rPr>
          <w:i/>
          <w:sz w:val="22"/>
          <w:szCs w:val="22"/>
          <w:lang w:val="sl-SI"/>
        </w:rPr>
        <w:t xml:space="preserve">Ubežništvo: </w:t>
      </w:r>
      <w:r w:rsidR="00DE780A" w:rsidRPr="00164BD8">
        <w:rPr>
          <w:i/>
          <w:sz w:val="22"/>
          <w:szCs w:val="22"/>
          <w:lang w:val="sl-SI"/>
        </w:rPr>
        <w:t>u</w:t>
      </w:r>
      <w:r w:rsidRPr="00164BD8">
        <w:rPr>
          <w:sz w:val="22"/>
          <w:szCs w:val="22"/>
          <w:lang w:val="sl-SI"/>
        </w:rPr>
        <w:t>bežniki zavržejo cilje in sredstva oz. norme, ki veljajo v družbi. Tako rešijo konfliktno situacijo, ker ciljev ne morejo doseči na legalen način, nelegalnega pa nočejo ali pa ne zmorejo uporabiti. (se zapijejo, zadrogirajo, postanejo brezdomci,…) (zbežijo in obstoječe družbe, se ne borijo za cilje)</w:t>
      </w:r>
    </w:p>
    <w:p w:rsidR="00853E98" w:rsidRPr="00164BD8" w:rsidRDefault="0023404C" w:rsidP="00D670F6">
      <w:pPr>
        <w:numPr>
          <w:ilvl w:val="1"/>
          <w:numId w:val="1"/>
        </w:numPr>
        <w:rPr>
          <w:i/>
          <w:sz w:val="22"/>
          <w:szCs w:val="22"/>
          <w:lang w:val="sl-SI"/>
        </w:rPr>
      </w:pPr>
      <w:r w:rsidRPr="00164BD8">
        <w:rPr>
          <w:i/>
          <w:sz w:val="22"/>
          <w:szCs w:val="22"/>
          <w:lang w:val="sl-SI"/>
        </w:rPr>
        <w:t xml:space="preserve">Uporništvo: </w:t>
      </w:r>
      <w:r w:rsidRPr="00164BD8">
        <w:rPr>
          <w:sz w:val="22"/>
          <w:szCs w:val="22"/>
          <w:lang w:val="sl-SI"/>
        </w:rPr>
        <w:t xml:space="preserve">uporniki skušajo oblikovati nove vrednote in nove norme in nekako spodbujajo družbeni razvoj in spremembe. </w:t>
      </w:r>
    </w:p>
    <w:p w:rsidR="00F60A55" w:rsidRPr="00164BD8" w:rsidRDefault="00F60A55" w:rsidP="00F60A55">
      <w:pPr>
        <w:rPr>
          <w:sz w:val="22"/>
          <w:szCs w:val="22"/>
          <w:lang w:val="sl-SI"/>
        </w:rPr>
      </w:pPr>
    </w:p>
    <w:p w:rsidR="00B6292C" w:rsidRPr="00164BD8" w:rsidRDefault="00B6292C" w:rsidP="00B6292C">
      <w:pPr>
        <w:numPr>
          <w:ilvl w:val="0"/>
          <w:numId w:val="1"/>
        </w:numPr>
        <w:rPr>
          <w:sz w:val="22"/>
          <w:szCs w:val="22"/>
          <w:lang w:val="sl-SI"/>
        </w:rPr>
      </w:pPr>
      <w:r w:rsidRPr="00164BD8">
        <w:rPr>
          <w:sz w:val="22"/>
          <w:szCs w:val="22"/>
          <w:lang w:val="sl-SI"/>
        </w:rPr>
        <w:t xml:space="preserve"> </w:t>
      </w:r>
      <w:r w:rsidRPr="00164BD8">
        <w:rPr>
          <w:b/>
          <w:sz w:val="22"/>
          <w:szCs w:val="22"/>
          <w:u w:val="single"/>
          <w:lang w:val="sl-SI"/>
        </w:rPr>
        <w:t>Kako teorije odklonske subkulture nasprotujejo Mertonovi razlagi odklonskega vedenja? Pojasni teorije odklonske subkulture Alberta Cohena</w:t>
      </w:r>
      <w:r w:rsidRPr="00164BD8">
        <w:rPr>
          <w:sz w:val="22"/>
          <w:szCs w:val="22"/>
          <w:lang w:val="sl-SI"/>
        </w:rPr>
        <w:t>.</w:t>
      </w:r>
    </w:p>
    <w:p w:rsidR="00B6292C" w:rsidRPr="00164BD8" w:rsidRDefault="00B6292C" w:rsidP="00B6292C">
      <w:pPr>
        <w:ind w:left="708"/>
        <w:rPr>
          <w:sz w:val="22"/>
          <w:szCs w:val="22"/>
          <w:lang w:val="sl-SI"/>
        </w:rPr>
      </w:pPr>
      <w:r w:rsidRPr="00164BD8">
        <w:rPr>
          <w:sz w:val="22"/>
          <w:szCs w:val="22"/>
          <w:lang w:val="sl-SI"/>
        </w:rPr>
        <w:t xml:space="preserve">Merton trdi, da je za obstoj družbe nujno potrebno soglasje glede temeljnih vrednot; odklonske subkulture pa pravijo, da je predpostavka vrednostnega konsenza vprašljiva. Moderne družbe so kompleksne in heterogene. Ljudje oblikujejo različne sisteme vrednot. Oblikuje se niz subkultur z alternativnimi vrednotami. </w:t>
      </w:r>
    </w:p>
    <w:p w:rsidR="00B6292C" w:rsidRPr="00164BD8" w:rsidRDefault="00B6292C" w:rsidP="00B6292C">
      <w:pPr>
        <w:ind w:left="708"/>
        <w:rPr>
          <w:sz w:val="22"/>
          <w:szCs w:val="22"/>
          <w:lang w:val="sl-SI"/>
        </w:rPr>
      </w:pPr>
    </w:p>
    <w:p w:rsidR="00B6292C" w:rsidRPr="00164BD8" w:rsidRDefault="00D728ED" w:rsidP="00B6292C">
      <w:pPr>
        <w:ind w:left="708"/>
        <w:rPr>
          <w:i/>
          <w:sz w:val="22"/>
          <w:szCs w:val="22"/>
          <w:lang w:val="sl-SI"/>
        </w:rPr>
      </w:pPr>
      <w:r w:rsidRPr="00164BD8">
        <w:rPr>
          <w:i/>
          <w:sz w:val="22"/>
          <w:szCs w:val="22"/>
          <w:lang w:val="sl-SI"/>
        </w:rPr>
        <w:t xml:space="preserve">Cohen dokazuje, da se odklonska (mladostniška) subkultura oblikuje kot posledica zavračanja dominantnih vrednot in norm ter omejenih družbenih možnosti za njihovo doseganje. </w:t>
      </w:r>
    </w:p>
    <w:p w:rsidR="00D728ED" w:rsidRPr="00164BD8" w:rsidRDefault="00D728ED" w:rsidP="00B6292C">
      <w:pPr>
        <w:ind w:left="708"/>
        <w:rPr>
          <w:sz w:val="22"/>
          <w:szCs w:val="22"/>
          <w:lang w:val="sl-SI"/>
        </w:rPr>
      </w:pPr>
      <w:r w:rsidRPr="00164BD8">
        <w:rPr>
          <w:sz w:val="22"/>
          <w:szCs w:val="22"/>
          <w:lang w:val="sl-SI"/>
        </w:rPr>
        <w:t xml:space="preserve">Razlikuje med dvema tipoma mladostnikov. Prvi je »fant s </w:t>
      </w:r>
      <w:r w:rsidR="006E7736" w:rsidRPr="00164BD8">
        <w:rPr>
          <w:sz w:val="22"/>
          <w:szCs w:val="22"/>
          <w:lang w:val="sl-SI"/>
        </w:rPr>
        <w:t>kolidža</w:t>
      </w:r>
      <w:r w:rsidRPr="00164BD8">
        <w:rPr>
          <w:sz w:val="22"/>
          <w:szCs w:val="22"/>
          <w:lang w:val="sl-SI"/>
        </w:rPr>
        <w:t xml:space="preserve">« - zadovoljen konformist, ki se povsod vede odgovorno. Drugi je »fant z uličnega vogala«, ki izhaja iz delavskega razreda. Šola, mediji in starši mu posredujejo vrednote srednjega razreda, vendar te so zaradi omejenih strukturnih možnosti in mladosti težko dosegljive. Pojavi se doživljanje </w:t>
      </w:r>
      <w:r w:rsidRPr="00164BD8">
        <w:rPr>
          <w:b/>
          <w:color w:val="FF0000"/>
          <w:sz w:val="22"/>
          <w:szCs w:val="22"/>
          <w:lang w:val="sl-SI"/>
        </w:rPr>
        <w:t>»statusne frustracije«</w:t>
      </w:r>
      <w:r w:rsidRPr="00164BD8">
        <w:rPr>
          <w:sz w:val="22"/>
          <w:szCs w:val="22"/>
          <w:lang w:val="sl-SI"/>
        </w:rPr>
        <w:t xml:space="preserve">, vključno z izgubo samozaupanja. Mladostniki oblikujejo nasproten sklop </w:t>
      </w:r>
      <w:r w:rsidRPr="00164BD8">
        <w:rPr>
          <w:sz w:val="22"/>
          <w:szCs w:val="22"/>
          <w:lang w:val="sl-SI"/>
        </w:rPr>
        <w:lastRenderedPageBreak/>
        <w:t>vrednot in norm, znotraj katerega lahko dosežejo potrditev lastne vrednosti in statusa. Cenijo tisti, kar je nasprotno vrednotam srednjega razreda.</w:t>
      </w:r>
    </w:p>
    <w:p w:rsidR="0013728C" w:rsidRPr="00164BD8" w:rsidRDefault="0013728C" w:rsidP="0013728C">
      <w:pPr>
        <w:rPr>
          <w:sz w:val="22"/>
          <w:szCs w:val="22"/>
          <w:lang w:val="sl-SI"/>
        </w:rPr>
      </w:pPr>
    </w:p>
    <w:p w:rsidR="0013728C" w:rsidRPr="00164BD8" w:rsidRDefault="0013728C" w:rsidP="0013728C">
      <w:pPr>
        <w:numPr>
          <w:ilvl w:val="0"/>
          <w:numId w:val="1"/>
        </w:numPr>
        <w:rPr>
          <w:b/>
          <w:sz w:val="22"/>
          <w:szCs w:val="22"/>
          <w:u w:val="single"/>
          <w:lang w:val="sl-SI"/>
        </w:rPr>
      </w:pPr>
      <w:r w:rsidRPr="00164BD8">
        <w:rPr>
          <w:b/>
          <w:sz w:val="22"/>
          <w:szCs w:val="22"/>
          <w:u w:val="single"/>
          <w:lang w:val="sl-SI"/>
        </w:rPr>
        <w:t>Pojasni pojem primarna in sekundarna odklonskost in posledice, ki jih ima oznaka za posameznika.</w:t>
      </w:r>
    </w:p>
    <w:p w:rsidR="0013728C" w:rsidRPr="00164BD8" w:rsidRDefault="0084039D" w:rsidP="0084039D">
      <w:pPr>
        <w:numPr>
          <w:ilvl w:val="2"/>
          <w:numId w:val="16"/>
        </w:numPr>
        <w:rPr>
          <w:sz w:val="22"/>
          <w:szCs w:val="22"/>
          <w:lang w:val="sl-SI"/>
        </w:rPr>
      </w:pPr>
      <w:r w:rsidRPr="00164BD8">
        <w:rPr>
          <w:sz w:val="22"/>
          <w:szCs w:val="22"/>
          <w:lang w:val="sl-SI"/>
        </w:rPr>
        <w:t>Primarna odklonskost pomeni, da vsak človek kdaj pa kdaj krši družbene norme, ne da bi bil pri tem odkrit in označen.</w:t>
      </w:r>
    </w:p>
    <w:p w:rsidR="0084039D" w:rsidRPr="00164BD8" w:rsidRDefault="0084039D" w:rsidP="0084039D">
      <w:pPr>
        <w:numPr>
          <w:ilvl w:val="2"/>
          <w:numId w:val="16"/>
        </w:numPr>
        <w:rPr>
          <w:sz w:val="22"/>
          <w:szCs w:val="22"/>
          <w:lang w:val="sl-SI"/>
        </w:rPr>
      </w:pPr>
      <w:r w:rsidRPr="00164BD8">
        <w:rPr>
          <w:sz w:val="22"/>
          <w:szCs w:val="22"/>
          <w:lang w:val="sl-SI"/>
        </w:rPr>
        <w:t>Sekundarna o</w:t>
      </w:r>
      <w:r w:rsidR="00155BD7" w:rsidRPr="00164BD8">
        <w:rPr>
          <w:sz w:val="22"/>
          <w:szCs w:val="22"/>
          <w:lang w:val="sl-SI"/>
        </w:rPr>
        <w:t>d</w:t>
      </w:r>
      <w:r w:rsidRPr="00164BD8">
        <w:rPr>
          <w:sz w:val="22"/>
          <w:szCs w:val="22"/>
          <w:lang w:val="sl-SI"/>
        </w:rPr>
        <w:t>klonskost temelji na predhodni oznaki. Človek je zaradi svojega dejanj</w:t>
      </w:r>
      <w:r w:rsidR="00155BD7" w:rsidRPr="00164BD8">
        <w:rPr>
          <w:sz w:val="22"/>
          <w:szCs w:val="22"/>
          <w:lang w:val="sl-SI"/>
        </w:rPr>
        <w:t>a</w:t>
      </w:r>
      <w:r w:rsidRPr="00164BD8">
        <w:rPr>
          <w:sz w:val="22"/>
          <w:szCs w:val="22"/>
          <w:lang w:val="sl-SI"/>
        </w:rPr>
        <w:t xml:space="preserve"> označen za odklonskega.</w:t>
      </w:r>
    </w:p>
    <w:p w:rsidR="00155BD7" w:rsidRPr="00164BD8" w:rsidRDefault="00155BD7" w:rsidP="0084039D">
      <w:pPr>
        <w:numPr>
          <w:ilvl w:val="2"/>
          <w:numId w:val="16"/>
        </w:numPr>
        <w:rPr>
          <w:sz w:val="22"/>
          <w:szCs w:val="22"/>
          <w:lang w:val="sl-SI"/>
        </w:rPr>
      </w:pPr>
      <w:r w:rsidRPr="00164BD8">
        <w:rPr>
          <w:sz w:val="22"/>
          <w:szCs w:val="22"/>
          <w:lang w:val="sl-SI"/>
        </w:rPr>
        <w:t xml:space="preserve">Posledica je, da se tudi ljudje, ki so označeni, začnejo dojemati za odklonske in tako ravnati. Družba te ljudi zavrača, potiska na obrobje in jih sili, da se vključujejo v skupino sebi podobnih. Tam najdejo podporo in znotraj nje se oblikuje </w:t>
      </w:r>
      <w:r w:rsidRPr="00164BD8">
        <w:rPr>
          <w:b/>
          <w:sz w:val="22"/>
          <w:szCs w:val="22"/>
          <w:lang w:val="sl-SI"/>
        </w:rPr>
        <w:t xml:space="preserve">odklonska subkultura. </w:t>
      </w:r>
      <w:r w:rsidRPr="00164BD8">
        <w:rPr>
          <w:sz w:val="22"/>
          <w:szCs w:val="22"/>
          <w:lang w:val="sl-SI"/>
        </w:rPr>
        <w:t>Znotraj takšne skupine označeni posamezniki dokončno oblikujejo</w:t>
      </w:r>
      <w:r w:rsidRPr="00164BD8">
        <w:rPr>
          <w:b/>
          <w:sz w:val="22"/>
          <w:szCs w:val="22"/>
          <w:lang w:val="sl-SI"/>
        </w:rPr>
        <w:t xml:space="preserve"> »odklonsko identiteto«.</w:t>
      </w:r>
    </w:p>
    <w:p w:rsidR="002975CD" w:rsidRPr="00164BD8" w:rsidRDefault="002975CD" w:rsidP="002975CD">
      <w:pPr>
        <w:rPr>
          <w:sz w:val="22"/>
          <w:szCs w:val="22"/>
          <w:lang w:val="sl-SI"/>
        </w:rPr>
      </w:pPr>
    </w:p>
    <w:p w:rsidR="002975CD" w:rsidRPr="00164BD8" w:rsidRDefault="002975CD" w:rsidP="002975CD">
      <w:pPr>
        <w:numPr>
          <w:ilvl w:val="0"/>
          <w:numId w:val="1"/>
        </w:numPr>
        <w:rPr>
          <w:b/>
          <w:sz w:val="22"/>
          <w:szCs w:val="22"/>
          <w:u w:val="single"/>
          <w:lang w:val="sl-SI"/>
        </w:rPr>
      </w:pPr>
      <w:r w:rsidRPr="00164BD8">
        <w:rPr>
          <w:b/>
          <w:sz w:val="22"/>
          <w:szCs w:val="22"/>
          <w:u w:val="single"/>
          <w:lang w:val="sl-SI"/>
        </w:rPr>
        <w:t>Katere družbene skupine so najpogosteje označene kot odklonske in kakšne posledice zato te občutijo?</w:t>
      </w:r>
    </w:p>
    <w:p w:rsidR="00D5207E" w:rsidRPr="00164BD8" w:rsidRDefault="00D5207E" w:rsidP="00D5207E">
      <w:pPr>
        <w:ind w:left="720"/>
        <w:rPr>
          <w:sz w:val="22"/>
          <w:szCs w:val="22"/>
          <w:lang w:val="sl-SI"/>
        </w:rPr>
      </w:pPr>
      <w:r w:rsidRPr="00164BD8">
        <w:rPr>
          <w:sz w:val="22"/>
          <w:szCs w:val="22"/>
          <w:lang w:val="sl-SI"/>
        </w:rPr>
        <w:t>Oznaki »odklonski« so podvrženi predvsem pripadniki nižjih slojev, etničnih in rasnih manjšin – tisti, ki imajo manjšo družbeno moč ali pa sploh nikakršne.</w:t>
      </w:r>
    </w:p>
    <w:p w:rsidR="00073F16" w:rsidRPr="00164BD8" w:rsidRDefault="00073F16" w:rsidP="00D5207E">
      <w:pPr>
        <w:ind w:left="720"/>
        <w:rPr>
          <w:sz w:val="22"/>
          <w:szCs w:val="22"/>
          <w:lang w:val="sl-SI"/>
        </w:rPr>
      </w:pPr>
      <w:r w:rsidRPr="00164BD8">
        <w:rPr>
          <w:sz w:val="22"/>
          <w:szCs w:val="22"/>
          <w:lang w:val="sl-SI"/>
        </w:rPr>
        <w:t xml:space="preserve">Bolj so nadzorovani. Pogosteje se znajdejo v statistikah o kriminalu in drugih oblikah odklonskega vedenja. </w:t>
      </w:r>
    </w:p>
    <w:p w:rsidR="00073F16" w:rsidRPr="00164BD8" w:rsidRDefault="00073F16" w:rsidP="00073F16">
      <w:pPr>
        <w:rPr>
          <w:sz w:val="22"/>
          <w:szCs w:val="22"/>
          <w:lang w:val="sl-SI"/>
        </w:rPr>
      </w:pPr>
    </w:p>
    <w:p w:rsidR="00073F16" w:rsidRPr="00164BD8" w:rsidRDefault="00073F16" w:rsidP="00073F16">
      <w:pPr>
        <w:numPr>
          <w:ilvl w:val="0"/>
          <w:numId w:val="1"/>
        </w:numPr>
        <w:rPr>
          <w:sz w:val="22"/>
          <w:szCs w:val="22"/>
          <w:lang w:val="sl-SI"/>
        </w:rPr>
      </w:pPr>
      <w:r w:rsidRPr="00164BD8">
        <w:rPr>
          <w:b/>
          <w:sz w:val="22"/>
          <w:szCs w:val="22"/>
          <w:u w:val="single"/>
          <w:lang w:val="sl-SI"/>
        </w:rPr>
        <w:t xml:space="preserve"> Pojasni, kaj je to kriminal belih ovratnikov in zakaj ostaja pogostokrat nekaznovan.</w:t>
      </w:r>
    </w:p>
    <w:p w:rsidR="00D5207E" w:rsidRPr="00164BD8" w:rsidRDefault="00073F16" w:rsidP="00D5207E">
      <w:pPr>
        <w:ind w:left="708"/>
        <w:rPr>
          <w:sz w:val="22"/>
          <w:szCs w:val="22"/>
          <w:lang w:val="sl-SI"/>
        </w:rPr>
      </w:pPr>
      <w:r w:rsidRPr="00164BD8">
        <w:rPr>
          <w:sz w:val="22"/>
          <w:szCs w:val="22"/>
          <w:lang w:val="sl-SI"/>
        </w:rPr>
        <w:t xml:space="preserve">Pripadniki višjih slojev imajo številne priložnosti, ki jih velikokrat ne odkrijejo </w:t>
      </w:r>
      <w:r w:rsidRPr="00164BD8">
        <w:rPr>
          <w:i/>
          <w:sz w:val="22"/>
          <w:szCs w:val="22"/>
          <w:lang w:val="sl-SI"/>
        </w:rPr>
        <w:t xml:space="preserve">(nenadzorovani). – </w:t>
      </w:r>
      <w:r w:rsidRPr="00164BD8">
        <w:rPr>
          <w:sz w:val="22"/>
          <w:szCs w:val="22"/>
          <w:lang w:val="sl-SI"/>
        </w:rPr>
        <w:t xml:space="preserve">posilstvo, rop, umor, kraje, itd., so bolj očitna kazniva dejanja, kot so npr. utaje davkov, poslovne goljufije, špekulacije, podkupovanje, poneverjanje, onesnaževanje,… - </w:t>
      </w:r>
      <w:r w:rsidRPr="00164BD8">
        <w:rPr>
          <w:b/>
          <w:color w:val="FF0000"/>
          <w:sz w:val="22"/>
          <w:szCs w:val="22"/>
          <w:lang w:val="sl-SI"/>
        </w:rPr>
        <w:t xml:space="preserve">beloovratniški kriminal – </w:t>
      </w:r>
      <w:r w:rsidRPr="00164BD8">
        <w:rPr>
          <w:sz w:val="22"/>
          <w:szCs w:val="22"/>
          <w:lang w:val="sl-SI"/>
        </w:rPr>
        <w:t>izraz za kriminalna dejanja ekonomsko in politično močnejših posameznikov in skupin. Posledice: povzročijo poškodbe, invalidnost, izgubo življenja,…</w:t>
      </w:r>
    </w:p>
    <w:p w:rsidR="00073F16" w:rsidRPr="00164BD8" w:rsidRDefault="00073F16" w:rsidP="00D5207E">
      <w:pPr>
        <w:ind w:left="708"/>
        <w:rPr>
          <w:sz w:val="22"/>
          <w:szCs w:val="22"/>
          <w:lang w:val="sl-SI"/>
        </w:rPr>
      </w:pPr>
      <w:r w:rsidRPr="00164BD8">
        <w:rPr>
          <w:sz w:val="22"/>
          <w:szCs w:val="22"/>
          <w:lang w:val="sl-SI"/>
        </w:rPr>
        <w:t xml:space="preserve">Razlogi za nekaznovanost: </w:t>
      </w:r>
    </w:p>
    <w:p w:rsidR="00073F16" w:rsidRPr="00164BD8" w:rsidRDefault="00073F16" w:rsidP="00073F16">
      <w:pPr>
        <w:numPr>
          <w:ilvl w:val="0"/>
          <w:numId w:val="17"/>
        </w:numPr>
        <w:rPr>
          <w:sz w:val="22"/>
          <w:szCs w:val="22"/>
          <w:lang w:val="sl-SI"/>
        </w:rPr>
      </w:pPr>
      <w:r w:rsidRPr="00164BD8">
        <w:rPr>
          <w:sz w:val="22"/>
          <w:szCs w:val="22"/>
          <w:lang w:val="sl-SI"/>
        </w:rPr>
        <w:t>Svoja dejanja lahko skrivajo za poslovnimi skrivnostmi in spoštovanjem zasebnosti</w:t>
      </w:r>
    </w:p>
    <w:p w:rsidR="00073F16" w:rsidRPr="00164BD8" w:rsidRDefault="00073F16" w:rsidP="00073F16">
      <w:pPr>
        <w:numPr>
          <w:ilvl w:val="0"/>
          <w:numId w:val="17"/>
        </w:numPr>
        <w:rPr>
          <w:sz w:val="22"/>
          <w:szCs w:val="22"/>
          <w:lang w:val="sl-SI"/>
        </w:rPr>
      </w:pPr>
      <w:r w:rsidRPr="00164BD8">
        <w:rPr>
          <w:sz w:val="22"/>
          <w:szCs w:val="22"/>
          <w:lang w:val="sl-SI"/>
        </w:rPr>
        <w:t>Če pride do kazenskega pregona, si lahko privoščijo boljšega odvetnika ali se oprejo na svoje zveze s političnimi krogi</w:t>
      </w:r>
    </w:p>
    <w:p w:rsidR="00073F16" w:rsidRPr="00164BD8" w:rsidRDefault="00073F16" w:rsidP="00073F16">
      <w:pPr>
        <w:numPr>
          <w:ilvl w:val="0"/>
          <w:numId w:val="17"/>
        </w:numPr>
        <w:rPr>
          <w:sz w:val="22"/>
          <w:szCs w:val="22"/>
          <w:lang w:val="sl-SI"/>
        </w:rPr>
      </w:pPr>
      <w:r w:rsidRPr="00164BD8">
        <w:rPr>
          <w:sz w:val="22"/>
          <w:szCs w:val="22"/>
          <w:lang w:val="sl-SI"/>
        </w:rPr>
        <w:t>Svoja dejanja lahko pokažejo kot nujen ukrep, ki so ga izsilile objektivne ekonomske razmere.</w:t>
      </w:r>
    </w:p>
    <w:p w:rsidR="00073F16" w:rsidRPr="00164BD8" w:rsidRDefault="00C362A8" w:rsidP="00073F16">
      <w:pPr>
        <w:numPr>
          <w:ilvl w:val="0"/>
          <w:numId w:val="17"/>
        </w:numPr>
        <w:rPr>
          <w:sz w:val="22"/>
          <w:szCs w:val="22"/>
          <w:lang w:val="sl-SI"/>
        </w:rPr>
      </w:pPr>
      <w:r w:rsidRPr="00164BD8">
        <w:rPr>
          <w:sz w:val="22"/>
          <w:szCs w:val="22"/>
          <w:lang w:val="sl-SI"/>
        </w:rPr>
        <w:t>N</w:t>
      </w:r>
      <w:r w:rsidR="00073F16" w:rsidRPr="00164BD8">
        <w:rPr>
          <w:sz w:val="22"/>
          <w:szCs w:val="22"/>
          <w:lang w:val="sl-SI"/>
        </w:rPr>
        <w:t>enadzorovanost</w:t>
      </w:r>
    </w:p>
    <w:p w:rsidR="00C362A8" w:rsidRPr="00164BD8" w:rsidRDefault="00C362A8" w:rsidP="00C362A8">
      <w:pPr>
        <w:rPr>
          <w:sz w:val="22"/>
          <w:szCs w:val="22"/>
          <w:lang w:val="sl-SI"/>
        </w:rPr>
      </w:pPr>
    </w:p>
    <w:p w:rsidR="00C362A8" w:rsidRPr="00164BD8" w:rsidRDefault="00C362A8" w:rsidP="00C362A8">
      <w:pPr>
        <w:rPr>
          <w:sz w:val="22"/>
          <w:szCs w:val="22"/>
          <w:lang w:val="sl-SI"/>
        </w:rPr>
      </w:pPr>
    </w:p>
    <w:p w:rsidR="00C362A8" w:rsidRPr="00164BD8" w:rsidRDefault="00C362A8" w:rsidP="00C362A8">
      <w:pPr>
        <w:numPr>
          <w:ilvl w:val="0"/>
          <w:numId w:val="1"/>
        </w:numPr>
        <w:rPr>
          <w:b/>
          <w:sz w:val="22"/>
          <w:szCs w:val="22"/>
          <w:u w:val="single"/>
          <w:lang w:val="sl-SI"/>
        </w:rPr>
      </w:pPr>
      <w:r w:rsidRPr="00164BD8">
        <w:rPr>
          <w:sz w:val="22"/>
          <w:szCs w:val="22"/>
          <w:lang w:val="sl-SI"/>
        </w:rPr>
        <w:t xml:space="preserve"> </w:t>
      </w:r>
      <w:r w:rsidRPr="00164BD8">
        <w:rPr>
          <w:b/>
          <w:sz w:val="22"/>
          <w:szCs w:val="22"/>
          <w:u w:val="single"/>
          <w:lang w:val="sl-SI"/>
        </w:rPr>
        <w:t>Kako bi dejstvo, da se v zaporih najpogosteje znajdejo pripadniki nižjih družbenih skupin, pojasnili:</w:t>
      </w:r>
    </w:p>
    <w:p w:rsidR="00C362A8" w:rsidRPr="00164BD8" w:rsidRDefault="00C362A8" w:rsidP="00C362A8">
      <w:pPr>
        <w:numPr>
          <w:ilvl w:val="1"/>
          <w:numId w:val="1"/>
        </w:numPr>
        <w:rPr>
          <w:b/>
          <w:sz w:val="22"/>
          <w:szCs w:val="22"/>
          <w:u w:val="single"/>
          <w:lang w:val="sl-SI"/>
        </w:rPr>
      </w:pPr>
      <w:r w:rsidRPr="00164BD8">
        <w:rPr>
          <w:b/>
          <w:sz w:val="22"/>
          <w:szCs w:val="22"/>
          <w:u w:val="single"/>
          <w:lang w:val="sl-SI"/>
        </w:rPr>
        <w:t>Z Mertonovo teorijo strukturne napetosti</w:t>
      </w:r>
    </w:p>
    <w:p w:rsidR="00C362A8" w:rsidRPr="00164BD8" w:rsidRDefault="00C362A8" w:rsidP="00C362A8">
      <w:pPr>
        <w:numPr>
          <w:ilvl w:val="1"/>
          <w:numId w:val="1"/>
        </w:numPr>
        <w:rPr>
          <w:b/>
          <w:sz w:val="22"/>
          <w:szCs w:val="22"/>
          <w:u w:val="single"/>
          <w:lang w:val="sl-SI"/>
        </w:rPr>
      </w:pPr>
      <w:r w:rsidRPr="00164BD8">
        <w:rPr>
          <w:b/>
          <w:sz w:val="22"/>
          <w:szCs w:val="22"/>
          <w:u w:val="single"/>
          <w:lang w:val="sl-SI"/>
        </w:rPr>
        <w:t>S teorijami odklonskih subkultur</w:t>
      </w:r>
    </w:p>
    <w:p w:rsidR="00C362A8" w:rsidRPr="00164BD8" w:rsidRDefault="00C362A8" w:rsidP="00C362A8">
      <w:pPr>
        <w:numPr>
          <w:ilvl w:val="1"/>
          <w:numId w:val="1"/>
        </w:numPr>
        <w:rPr>
          <w:b/>
          <w:sz w:val="22"/>
          <w:szCs w:val="22"/>
          <w:u w:val="single"/>
          <w:lang w:val="sl-SI"/>
        </w:rPr>
      </w:pPr>
      <w:r w:rsidRPr="00164BD8">
        <w:rPr>
          <w:b/>
          <w:sz w:val="22"/>
          <w:szCs w:val="22"/>
          <w:u w:val="single"/>
          <w:lang w:val="sl-SI"/>
        </w:rPr>
        <w:t>S konfliktno teorijo?</w:t>
      </w:r>
    </w:p>
    <w:p w:rsidR="00C362A8" w:rsidRPr="00164BD8" w:rsidRDefault="00C362A8" w:rsidP="00C362A8">
      <w:pPr>
        <w:ind w:left="708"/>
        <w:rPr>
          <w:sz w:val="22"/>
          <w:szCs w:val="22"/>
          <w:lang w:val="sl-SI"/>
        </w:rPr>
      </w:pPr>
      <w:r w:rsidRPr="00164BD8">
        <w:rPr>
          <w:sz w:val="22"/>
          <w:szCs w:val="22"/>
          <w:lang w:val="sl-SI"/>
        </w:rPr>
        <w:t>Z Mertonovo: So inovatorji: cilje dosegajo na ilegalen način</w:t>
      </w:r>
    </w:p>
    <w:p w:rsidR="00C362A8" w:rsidRPr="00164BD8" w:rsidRDefault="00C362A8" w:rsidP="00C362A8">
      <w:pPr>
        <w:ind w:left="708"/>
        <w:rPr>
          <w:sz w:val="22"/>
          <w:szCs w:val="22"/>
          <w:lang w:val="sl-SI"/>
        </w:rPr>
      </w:pPr>
      <w:r w:rsidRPr="00164BD8">
        <w:rPr>
          <w:sz w:val="22"/>
          <w:szCs w:val="22"/>
          <w:lang w:val="sl-SI"/>
        </w:rPr>
        <w:t>S teorijami odklonskih subkultur: Cohen-zaradi statusne frustracije</w:t>
      </w:r>
    </w:p>
    <w:p w:rsidR="00C362A8" w:rsidRPr="00164BD8" w:rsidRDefault="00C362A8" w:rsidP="00C362A8">
      <w:pPr>
        <w:ind w:left="708"/>
        <w:rPr>
          <w:sz w:val="22"/>
          <w:szCs w:val="22"/>
          <w:lang w:val="sl-SI"/>
        </w:rPr>
      </w:pPr>
      <w:r w:rsidRPr="00164BD8">
        <w:rPr>
          <w:sz w:val="22"/>
          <w:szCs w:val="22"/>
          <w:lang w:val="sl-SI"/>
        </w:rPr>
        <w:t xml:space="preserve">S konfliktno teorijo: Zakoni so napisano v korist elite. </w:t>
      </w:r>
    </w:p>
    <w:p w:rsidR="00A94EA8" w:rsidRPr="00164BD8" w:rsidRDefault="00A94EA8" w:rsidP="00A94EA8">
      <w:pPr>
        <w:rPr>
          <w:sz w:val="22"/>
          <w:szCs w:val="22"/>
          <w:lang w:val="sl-SI"/>
        </w:rPr>
      </w:pPr>
    </w:p>
    <w:p w:rsidR="00A94EA8" w:rsidRPr="00164BD8" w:rsidRDefault="00A94EA8" w:rsidP="00A94EA8">
      <w:pPr>
        <w:rPr>
          <w:sz w:val="22"/>
          <w:szCs w:val="22"/>
          <w:lang w:val="sl-SI"/>
        </w:rPr>
      </w:pPr>
    </w:p>
    <w:p w:rsidR="00A94EA8" w:rsidRPr="00164BD8" w:rsidRDefault="00A94EA8" w:rsidP="00A94EA8">
      <w:pPr>
        <w:numPr>
          <w:ilvl w:val="0"/>
          <w:numId w:val="1"/>
        </w:numPr>
        <w:rPr>
          <w:b/>
          <w:sz w:val="22"/>
          <w:szCs w:val="22"/>
          <w:u w:val="single"/>
          <w:lang w:val="sl-SI"/>
        </w:rPr>
      </w:pPr>
      <w:r w:rsidRPr="00164BD8">
        <w:rPr>
          <w:b/>
          <w:sz w:val="22"/>
          <w:szCs w:val="22"/>
          <w:u w:val="single"/>
          <w:lang w:val="sl-SI"/>
        </w:rPr>
        <w:t xml:space="preserve"> Kakšno družbeno funkcijo ima pojav iskanje »grešnega kozla«?</w:t>
      </w:r>
    </w:p>
    <w:p w:rsidR="00A94EA8" w:rsidRPr="00164BD8" w:rsidRDefault="00A94EA8" w:rsidP="00A94EA8">
      <w:pPr>
        <w:ind w:left="708"/>
        <w:rPr>
          <w:sz w:val="22"/>
          <w:szCs w:val="22"/>
          <w:lang w:val="sl-SI"/>
        </w:rPr>
      </w:pPr>
      <w:r w:rsidRPr="00164BD8">
        <w:rPr>
          <w:sz w:val="22"/>
          <w:szCs w:val="22"/>
          <w:lang w:val="sl-SI"/>
        </w:rPr>
        <w:t xml:space="preserve">V obdobjih družbenih kriz se povečuje nezadovoljstvo ljudi; kopičijo se družbene frustracije. Krize so lahko rezultat zapletenih ekonomskih dejavnikov, naravnih nesreč, itd. Ne glede na dejanske vzroke krize, je treba sprostiti frustracije in najti kriva zanje. To je pojav, ki ga označimo kot </w:t>
      </w:r>
      <w:r w:rsidRPr="00164BD8">
        <w:rPr>
          <w:b/>
          <w:color w:val="FF0000"/>
          <w:sz w:val="22"/>
          <w:szCs w:val="22"/>
          <w:lang w:val="sl-SI"/>
        </w:rPr>
        <w:t>iskanje »grešnega kozla«</w:t>
      </w:r>
      <w:r w:rsidRPr="00164BD8">
        <w:rPr>
          <w:sz w:val="22"/>
          <w:szCs w:val="22"/>
          <w:lang w:val="sl-SI"/>
        </w:rPr>
        <w:t xml:space="preserve">. Primeren objekt za vlogo »g.k.« so zlasti osebe in skupine z majhno družbeno močjo; rasne in etnične manjšine, tujci oz. priseljenci itd. </w:t>
      </w:r>
      <w:r w:rsidRPr="00164BD8">
        <w:rPr>
          <w:sz w:val="22"/>
          <w:szCs w:val="22"/>
          <w:lang w:val="sl-SI"/>
        </w:rPr>
        <w:lastRenderedPageBreak/>
        <w:t>Prikazujejo jih kot nemoralne, nagnjene k zločinski dejavnosti, posiljevalce, preprodajalce, itd. (Rimljani-gladiatorske igre; Židje v Nemčiji)</w:t>
      </w:r>
    </w:p>
    <w:p w:rsidR="00D8182A" w:rsidRPr="00164BD8" w:rsidRDefault="00D8182A" w:rsidP="00A94EA8">
      <w:pPr>
        <w:ind w:left="708"/>
        <w:rPr>
          <w:sz w:val="22"/>
          <w:szCs w:val="22"/>
          <w:lang w:val="sl-SI"/>
        </w:rPr>
      </w:pPr>
    </w:p>
    <w:p w:rsidR="00D8182A" w:rsidRPr="00164BD8" w:rsidRDefault="00D8182A" w:rsidP="00A94EA8">
      <w:pPr>
        <w:ind w:left="708"/>
        <w:rPr>
          <w:sz w:val="22"/>
          <w:szCs w:val="22"/>
          <w:lang w:val="sl-SI"/>
        </w:rPr>
      </w:pPr>
      <w:r w:rsidRPr="00164BD8">
        <w:rPr>
          <w:sz w:val="22"/>
          <w:szCs w:val="22"/>
          <w:lang w:val="sl-SI"/>
        </w:rPr>
        <w:t xml:space="preserve">Iskanje »g.k« lahko spodbujajo tudi skupine z veliko družbeno močjo, da odvrnejo pozornost od lastne odgovornosti za nastalo krizno situacijo. </w:t>
      </w:r>
    </w:p>
    <w:p w:rsidR="00D8182A" w:rsidRPr="00164BD8" w:rsidRDefault="00D8182A" w:rsidP="00A94EA8">
      <w:pPr>
        <w:ind w:left="708"/>
        <w:rPr>
          <w:sz w:val="22"/>
          <w:szCs w:val="22"/>
          <w:lang w:val="sl-SI"/>
        </w:rPr>
      </w:pPr>
    </w:p>
    <w:p w:rsidR="00135E7D" w:rsidRPr="00164BD8" w:rsidRDefault="00D8182A" w:rsidP="00135E7D">
      <w:pPr>
        <w:ind w:left="708"/>
        <w:rPr>
          <w:sz w:val="22"/>
          <w:szCs w:val="22"/>
          <w:lang w:val="sl-SI"/>
        </w:rPr>
      </w:pPr>
      <w:r w:rsidRPr="00164BD8">
        <w:rPr>
          <w:sz w:val="22"/>
          <w:szCs w:val="22"/>
          <w:lang w:val="sl-SI"/>
        </w:rPr>
        <w:t xml:space="preserve">Sprostijo se napetosti. </w:t>
      </w:r>
    </w:p>
    <w:p w:rsidR="00135E7D" w:rsidRPr="00164BD8" w:rsidRDefault="00135E7D" w:rsidP="00135E7D">
      <w:pPr>
        <w:rPr>
          <w:sz w:val="22"/>
          <w:szCs w:val="22"/>
          <w:lang w:val="sl-SI"/>
        </w:rPr>
      </w:pPr>
    </w:p>
    <w:p w:rsidR="00135E7D" w:rsidRPr="00164BD8" w:rsidRDefault="00135E7D" w:rsidP="00135E7D">
      <w:pPr>
        <w:numPr>
          <w:ilvl w:val="0"/>
          <w:numId w:val="1"/>
        </w:numPr>
        <w:rPr>
          <w:b/>
          <w:sz w:val="22"/>
          <w:szCs w:val="22"/>
          <w:u w:val="single"/>
          <w:lang w:val="sl-SI"/>
        </w:rPr>
      </w:pPr>
      <w:r w:rsidRPr="00164BD8">
        <w:rPr>
          <w:b/>
          <w:sz w:val="22"/>
          <w:szCs w:val="22"/>
          <w:u w:val="single"/>
          <w:lang w:val="sl-SI"/>
        </w:rPr>
        <w:t>Predstavi značilnosti formalnega družbenega nadzora. Kako učinkovit je formalni družbeni nadzor?</w:t>
      </w:r>
    </w:p>
    <w:p w:rsidR="00135E7D" w:rsidRPr="00164BD8" w:rsidRDefault="00135E7D" w:rsidP="00135E7D">
      <w:pPr>
        <w:ind w:left="708"/>
        <w:rPr>
          <w:i/>
          <w:sz w:val="22"/>
          <w:szCs w:val="22"/>
          <w:lang w:val="sl-SI"/>
        </w:rPr>
      </w:pPr>
      <w:r w:rsidRPr="00164BD8">
        <w:rPr>
          <w:i/>
          <w:sz w:val="22"/>
          <w:szCs w:val="22"/>
          <w:lang w:val="sl-SI"/>
        </w:rPr>
        <w:t xml:space="preserve">To je uradni državni nadzor, ki temelji na pravu.(pravnih normah in zakonih). S pravnimi normami so prepovedana ravnanja že vnaprej opredeljena; tudi sankcije so vnaprej določene. </w:t>
      </w:r>
    </w:p>
    <w:p w:rsidR="00135E7D" w:rsidRPr="00164BD8" w:rsidRDefault="00135E7D" w:rsidP="00135E7D">
      <w:pPr>
        <w:numPr>
          <w:ilvl w:val="1"/>
          <w:numId w:val="1"/>
        </w:numPr>
        <w:rPr>
          <w:sz w:val="22"/>
          <w:szCs w:val="22"/>
          <w:lang w:val="sl-SI"/>
        </w:rPr>
      </w:pPr>
      <w:r w:rsidRPr="00164BD8">
        <w:rPr>
          <w:sz w:val="22"/>
          <w:szCs w:val="22"/>
          <w:lang w:val="sl-SI"/>
        </w:rPr>
        <w:t>Formalni nadzor izvajajo institucije (policija, tožilstva, sodišča, inšpekcije,…), ki so za to posebej določene in specializirane.</w:t>
      </w:r>
    </w:p>
    <w:p w:rsidR="00135E7D" w:rsidRPr="00164BD8" w:rsidRDefault="00135E7D" w:rsidP="00135E7D">
      <w:pPr>
        <w:numPr>
          <w:ilvl w:val="1"/>
          <w:numId w:val="1"/>
        </w:numPr>
        <w:rPr>
          <w:sz w:val="22"/>
          <w:szCs w:val="22"/>
          <w:lang w:val="sl-SI"/>
        </w:rPr>
      </w:pPr>
      <w:r w:rsidRPr="00164BD8">
        <w:rPr>
          <w:sz w:val="22"/>
          <w:szCs w:val="22"/>
          <w:lang w:val="sl-SI"/>
        </w:rPr>
        <w:t xml:space="preserve">Temelj formalnega nadzora je </w:t>
      </w:r>
      <w:r w:rsidRPr="00164BD8">
        <w:rPr>
          <w:b/>
          <w:color w:val="FF0000"/>
          <w:sz w:val="22"/>
          <w:szCs w:val="22"/>
          <w:lang w:val="sl-SI"/>
        </w:rPr>
        <w:t>oblast oz. moč</w:t>
      </w:r>
      <w:r w:rsidRPr="00164BD8">
        <w:rPr>
          <w:sz w:val="22"/>
          <w:szCs w:val="22"/>
          <w:lang w:val="sl-SI"/>
        </w:rPr>
        <w:t>.</w:t>
      </w:r>
    </w:p>
    <w:p w:rsidR="00135E7D" w:rsidRPr="00164BD8" w:rsidRDefault="00135E7D" w:rsidP="00135E7D">
      <w:pPr>
        <w:numPr>
          <w:ilvl w:val="1"/>
          <w:numId w:val="1"/>
        </w:numPr>
        <w:rPr>
          <w:sz w:val="22"/>
          <w:szCs w:val="22"/>
          <w:lang w:val="sl-SI"/>
        </w:rPr>
      </w:pPr>
      <w:r w:rsidRPr="00164BD8">
        <w:rPr>
          <w:sz w:val="22"/>
          <w:szCs w:val="22"/>
          <w:lang w:val="sl-SI"/>
        </w:rPr>
        <w:t>Kazen naj bi postala močno sredstvo za poboljšanje in spreminjanje vedenja (resocializacija)</w:t>
      </w:r>
    </w:p>
    <w:p w:rsidR="00135E7D" w:rsidRPr="00164BD8" w:rsidRDefault="00135E7D" w:rsidP="00135E7D">
      <w:pPr>
        <w:numPr>
          <w:ilvl w:val="1"/>
          <w:numId w:val="1"/>
        </w:numPr>
        <w:rPr>
          <w:sz w:val="22"/>
          <w:szCs w:val="22"/>
          <w:lang w:val="sl-SI"/>
        </w:rPr>
      </w:pPr>
      <w:r w:rsidRPr="00164BD8">
        <w:rPr>
          <w:sz w:val="22"/>
          <w:szCs w:val="22"/>
          <w:lang w:val="sl-SI"/>
        </w:rPr>
        <w:t xml:space="preserve">Njegova bistvena značilnost je </w:t>
      </w:r>
      <w:r w:rsidRPr="00164BD8">
        <w:rPr>
          <w:b/>
          <w:color w:val="FF0000"/>
          <w:sz w:val="22"/>
          <w:szCs w:val="22"/>
          <w:lang w:val="sl-SI"/>
        </w:rPr>
        <w:t>represivnost</w:t>
      </w:r>
      <w:r w:rsidRPr="00164BD8">
        <w:rPr>
          <w:sz w:val="22"/>
          <w:szCs w:val="22"/>
          <w:lang w:val="sl-SI"/>
        </w:rPr>
        <w:t xml:space="preserve">: konformizem poskuša doseči z </w:t>
      </w:r>
      <w:r w:rsidRPr="00164BD8">
        <w:rPr>
          <w:b/>
          <w:sz w:val="22"/>
          <w:szCs w:val="22"/>
          <w:lang w:val="sl-SI"/>
        </w:rPr>
        <w:t>zastraševanjem, kaznovanjem in prevzgajanjem</w:t>
      </w:r>
      <w:r w:rsidRPr="00164BD8">
        <w:rPr>
          <w:sz w:val="22"/>
          <w:szCs w:val="22"/>
          <w:lang w:val="sl-SI"/>
        </w:rPr>
        <w:t xml:space="preserve"> tistih, ki kršijo pravne norme. Na ta način naj bi od tovrstnih dejanj odvračali tudi tiste, ki pravnih norm še niso kršili. Pozitivne sankcije za konformno vedenje niso vgrajene v mehanizme formalnega nadzora.</w:t>
      </w:r>
    </w:p>
    <w:p w:rsidR="002A691A" w:rsidRPr="00164BD8" w:rsidRDefault="002A691A" w:rsidP="00135E7D">
      <w:pPr>
        <w:numPr>
          <w:ilvl w:val="1"/>
          <w:numId w:val="1"/>
        </w:numPr>
        <w:rPr>
          <w:sz w:val="22"/>
          <w:szCs w:val="22"/>
          <w:lang w:val="sl-SI"/>
        </w:rPr>
      </w:pPr>
      <w:r w:rsidRPr="00164BD8">
        <w:rPr>
          <w:sz w:val="22"/>
          <w:szCs w:val="22"/>
          <w:lang w:val="sl-SI"/>
        </w:rPr>
        <w:t xml:space="preserve">Postopki poboljševanja lahko pomenijo poseg v človekovo osebnost in lahko tudi njeno nasilno spreminjanje. </w:t>
      </w:r>
    </w:p>
    <w:p w:rsidR="002A691A" w:rsidRPr="00164BD8" w:rsidRDefault="002A691A" w:rsidP="00135E7D">
      <w:pPr>
        <w:numPr>
          <w:ilvl w:val="1"/>
          <w:numId w:val="1"/>
        </w:numPr>
        <w:rPr>
          <w:sz w:val="22"/>
          <w:szCs w:val="22"/>
          <w:lang w:val="sl-SI"/>
        </w:rPr>
      </w:pPr>
      <w:r w:rsidRPr="00164BD8">
        <w:rPr>
          <w:sz w:val="22"/>
          <w:szCs w:val="22"/>
          <w:lang w:val="sl-SI"/>
        </w:rPr>
        <w:t>Formalnemu nadzoru niso podvrženi in dosegljivi vsi ljudje enako. Nekateri kraji, dogodki in ljudje so bolj nadzorovani kot drugi.</w:t>
      </w:r>
    </w:p>
    <w:p w:rsidR="002A691A" w:rsidRPr="00164BD8" w:rsidRDefault="002A691A" w:rsidP="00135E7D">
      <w:pPr>
        <w:numPr>
          <w:ilvl w:val="1"/>
          <w:numId w:val="1"/>
        </w:numPr>
        <w:rPr>
          <w:sz w:val="22"/>
          <w:szCs w:val="22"/>
          <w:lang w:val="sl-SI"/>
        </w:rPr>
      </w:pPr>
      <w:r w:rsidRPr="00164BD8">
        <w:rPr>
          <w:sz w:val="22"/>
          <w:szCs w:val="22"/>
          <w:lang w:val="sl-SI"/>
        </w:rPr>
        <w:t xml:space="preserve">Učinkovitost formalnega nadzora je odvisna tudi od </w:t>
      </w:r>
      <w:r w:rsidRPr="00164BD8">
        <w:rPr>
          <w:b/>
          <w:sz w:val="22"/>
          <w:szCs w:val="22"/>
          <w:lang w:val="sl-SI"/>
        </w:rPr>
        <w:t xml:space="preserve">sodelovanja </w:t>
      </w:r>
      <w:r w:rsidRPr="00164BD8">
        <w:rPr>
          <w:sz w:val="22"/>
          <w:szCs w:val="22"/>
          <w:lang w:val="sl-SI"/>
        </w:rPr>
        <w:t>tistih, ki jih je bila z določenim dejanjem povzročena škoda. (žrtve kaznivih dejanj ne prijavljajo vedno-postopki zoper storilce so dolgotrajni in pogosto neučinkoviti)</w:t>
      </w:r>
    </w:p>
    <w:p w:rsidR="002A691A" w:rsidRPr="00164BD8" w:rsidRDefault="002A691A" w:rsidP="00135E7D">
      <w:pPr>
        <w:numPr>
          <w:ilvl w:val="1"/>
          <w:numId w:val="1"/>
        </w:numPr>
        <w:rPr>
          <w:sz w:val="22"/>
          <w:szCs w:val="22"/>
          <w:lang w:val="sl-SI"/>
        </w:rPr>
      </w:pPr>
      <w:r w:rsidRPr="00164BD8">
        <w:rPr>
          <w:sz w:val="22"/>
          <w:szCs w:val="22"/>
          <w:lang w:val="sl-SI"/>
        </w:rPr>
        <w:t xml:space="preserve">Neučinkovit: kazen in prevzgoja ne dajeta zaželenih rezultatov, saj mnogi ljudje, ki so že bili kaznovani, </w:t>
      </w:r>
      <w:r w:rsidRPr="00164BD8">
        <w:rPr>
          <w:b/>
          <w:sz w:val="22"/>
          <w:szCs w:val="22"/>
          <w:lang w:val="sl-SI"/>
        </w:rPr>
        <w:t>ponovno</w:t>
      </w:r>
      <w:r w:rsidRPr="00164BD8">
        <w:rPr>
          <w:sz w:val="22"/>
          <w:szCs w:val="22"/>
          <w:lang w:val="sl-SI"/>
        </w:rPr>
        <w:t xml:space="preserve"> storijo kaznivo dejanje.</w:t>
      </w:r>
    </w:p>
    <w:p w:rsidR="002A691A" w:rsidRPr="00164BD8" w:rsidRDefault="002A691A" w:rsidP="002A691A">
      <w:pPr>
        <w:rPr>
          <w:sz w:val="22"/>
          <w:szCs w:val="22"/>
          <w:lang w:val="sl-SI"/>
        </w:rPr>
      </w:pPr>
    </w:p>
    <w:p w:rsidR="006B752C" w:rsidRPr="00164BD8" w:rsidRDefault="00AD3387" w:rsidP="006B752C">
      <w:pPr>
        <w:numPr>
          <w:ilvl w:val="0"/>
          <w:numId w:val="1"/>
        </w:numPr>
        <w:rPr>
          <w:sz w:val="22"/>
          <w:szCs w:val="22"/>
          <w:lang w:val="sl-SI"/>
        </w:rPr>
      </w:pPr>
      <w:r w:rsidRPr="00164BD8">
        <w:rPr>
          <w:b/>
          <w:sz w:val="22"/>
          <w:szCs w:val="22"/>
          <w:u w:val="single"/>
          <w:lang w:val="sl-SI"/>
        </w:rPr>
        <w:t>Pojasni značilnosti neformalnega družbenega nadzora</w:t>
      </w:r>
      <w:r w:rsidRPr="00164BD8">
        <w:rPr>
          <w:sz w:val="22"/>
          <w:szCs w:val="22"/>
          <w:lang w:val="sl-SI"/>
        </w:rPr>
        <w:t>.</w:t>
      </w:r>
    </w:p>
    <w:p w:rsidR="00AD3387" w:rsidRPr="00164BD8" w:rsidRDefault="00AD3387" w:rsidP="00AD3387">
      <w:pPr>
        <w:numPr>
          <w:ilvl w:val="1"/>
          <w:numId w:val="1"/>
        </w:numPr>
        <w:rPr>
          <w:sz w:val="22"/>
          <w:szCs w:val="22"/>
          <w:lang w:val="sl-SI"/>
        </w:rPr>
      </w:pPr>
      <w:r w:rsidRPr="00164BD8">
        <w:rPr>
          <w:sz w:val="22"/>
          <w:szCs w:val="22"/>
          <w:lang w:val="sl-SI"/>
        </w:rPr>
        <w:t>Neformalni družbeni nadzor temelji na nepisanih pravilih, ki pa so pogosto bolj učinkovita od vseh norm države.</w:t>
      </w:r>
    </w:p>
    <w:p w:rsidR="00AD3387" w:rsidRPr="00164BD8" w:rsidRDefault="00AD3387" w:rsidP="00AD3387">
      <w:pPr>
        <w:numPr>
          <w:ilvl w:val="1"/>
          <w:numId w:val="1"/>
        </w:numPr>
        <w:rPr>
          <w:sz w:val="22"/>
          <w:szCs w:val="22"/>
          <w:lang w:val="sl-SI"/>
        </w:rPr>
      </w:pPr>
      <w:r w:rsidRPr="00164BD8">
        <w:rPr>
          <w:sz w:val="22"/>
          <w:szCs w:val="22"/>
          <w:lang w:val="sl-SI"/>
        </w:rPr>
        <w:t>Značilna nenehna navzočnost-</w:t>
      </w:r>
      <w:r w:rsidRPr="00164BD8">
        <w:rPr>
          <w:color w:val="FF0000"/>
          <w:sz w:val="22"/>
          <w:szCs w:val="22"/>
          <w:lang w:val="sl-SI"/>
        </w:rPr>
        <w:t>panopticizem</w:t>
      </w:r>
      <w:r w:rsidRPr="00164BD8">
        <w:rPr>
          <w:sz w:val="22"/>
          <w:szCs w:val="22"/>
          <w:lang w:val="sl-SI"/>
        </w:rPr>
        <w:t>-preglednost dogodkov in njihovih nosilcev, vidnost vsega, kar se dogaja. Nenehna nadzorovanost posameznikov in takojšnje ukrepanje ob kršenju norm.</w:t>
      </w:r>
    </w:p>
    <w:p w:rsidR="00AD3387" w:rsidRPr="00164BD8" w:rsidRDefault="00AD3387" w:rsidP="00AD3387">
      <w:pPr>
        <w:numPr>
          <w:ilvl w:val="1"/>
          <w:numId w:val="1"/>
        </w:numPr>
        <w:rPr>
          <w:sz w:val="22"/>
          <w:szCs w:val="22"/>
          <w:lang w:val="sl-SI"/>
        </w:rPr>
      </w:pPr>
      <w:r w:rsidRPr="00164BD8">
        <w:rPr>
          <w:sz w:val="22"/>
          <w:szCs w:val="22"/>
          <w:lang w:val="sl-SI"/>
        </w:rPr>
        <w:t>Poteka med ljudmi v vsakdanjem življenju, ko drug drugega omejujemo in nadzorujemo.</w:t>
      </w:r>
    </w:p>
    <w:p w:rsidR="00AD3387" w:rsidRPr="00164BD8" w:rsidRDefault="00AD3387" w:rsidP="00AD3387">
      <w:pPr>
        <w:numPr>
          <w:ilvl w:val="1"/>
          <w:numId w:val="1"/>
        </w:numPr>
        <w:rPr>
          <w:sz w:val="22"/>
          <w:szCs w:val="22"/>
          <w:lang w:val="sl-SI"/>
        </w:rPr>
      </w:pPr>
      <w:r w:rsidRPr="00164BD8">
        <w:rPr>
          <w:sz w:val="22"/>
          <w:szCs w:val="22"/>
          <w:lang w:val="sl-SI"/>
        </w:rPr>
        <w:t>Opravljajo ga skupine in posamezniki</w:t>
      </w:r>
    </w:p>
    <w:p w:rsidR="00AD3387" w:rsidRPr="00164BD8" w:rsidRDefault="00AD3387" w:rsidP="00AD3387">
      <w:pPr>
        <w:numPr>
          <w:ilvl w:val="1"/>
          <w:numId w:val="1"/>
        </w:numPr>
        <w:rPr>
          <w:sz w:val="22"/>
          <w:szCs w:val="22"/>
          <w:lang w:val="sl-SI"/>
        </w:rPr>
      </w:pPr>
      <w:r w:rsidRPr="00164BD8">
        <w:rPr>
          <w:sz w:val="22"/>
          <w:szCs w:val="22"/>
          <w:lang w:val="sl-SI"/>
        </w:rPr>
        <w:t xml:space="preserve">Poleg negativnih so značilne tudi pozitivne sankcije, npr. pohvale in nagrade za zaželeno ali pričakovano vedenje. </w:t>
      </w:r>
      <w:r w:rsidR="00430DB7" w:rsidRPr="00164BD8">
        <w:rPr>
          <w:sz w:val="22"/>
          <w:szCs w:val="22"/>
          <w:lang w:val="sl-SI"/>
        </w:rPr>
        <w:t>Med negativne sankcije spadajo izogibanje, zasmehovanje, opravljanje, izobčenje, grožnje, zastra</w:t>
      </w:r>
      <w:r w:rsidR="00D56BCC" w:rsidRPr="00164BD8">
        <w:rPr>
          <w:sz w:val="22"/>
          <w:szCs w:val="22"/>
          <w:lang w:val="sl-SI"/>
        </w:rPr>
        <w:t>š</w:t>
      </w:r>
      <w:r w:rsidR="00430DB7" w:rsidRPr="00164BD8">
        <w:rPr>
          <w:sz w:val="22"/>
          <w:szCs w:val="22"/>
          <w:lang w:val="sl-SI"/>
        </w:rPr>
        <w:t>evanje, povračilna dejanja, …</w:t>
      </w:r>
    </w:p>
    <w:p w:rsidR="00430DB7" w:rsidRPr="00164BD8" w:rsidRDefault="00430DB7" w:rsidP="00AD3387">
      <w:pPr>
        <w:numPr>
          <w:ilvl w:val="1"/>
          <w:numId w:val="1"/>
        </w:numPr>
        <w:rPr>
          <w:sz w:val="22"/>
          <w:szCs w:val="22"/>
          <w:lang w:val="sl-SI"/>
        </w:rPr>
      </w:pPr>
      <w:r w:rsidRPr="00164BD8">
        <w:rPr>
          <w:sz w:val="22"/>
          <w:szCs w:val="22"/>
          <w:lang w:val="sl-SI"/>
        </w:rPr>
        <w:t xml:space="preserve">Za skupino </w:t>
      </w:r>
      <w:r w:rsidR="00186AA5" w:rsidRPr="00164BD8">
        <w:rPr>
          <w:sz w:val="22"/>
          <w:szCs w:val="22"/>
          <w:lang w:val="sl-SI"/>
        </w:rPr>
        <w:t>nezaželeno ravnanje in sankcije, ki mu sledijo, lahko pri prizadetem vzbudijo občutek sramu in slabe vesti. To je lahko pot k poslušnosti in ubogljivosti, lahko pa tudi vzrok za samokaznovanje (celo samomor). (Amiši)</w:t>
      </w:r>
    </w:p>
    <w:p w:rsidR="00186AA5" w:rsidRPr="00164BD8" w:rsidRDefault="00186AA5" w:rsidP="00186AA5">
      <w:pPr>
        <w:numPr>
          <w:ilvl w:val="1"/>
          <w:numId w:val="1"/>
        </w:numPr>
        <w:rPr>
          <w:sz w:val="22"/>
          <w:szCs w:val="22"/>
          <w:lang w:val="sl-SI"/>
        </w:rPr>
      </w:pPr>
      <w:r w:rsidRPr="00164BD8">
        <w:rPr>
          <w:sz w:val="22"/>
          <w:szCs w:val="22"/>
          <w:lang w:val="sl-SI"/>
        </w:rPr>
        <w:t xml:space="preserve">Kot sredstvo n.d.n. lahko omenimo tudi </w:t>
      </w:r>
      <w:r w:rsidRPr="00164BD8">
        <w:rPr>
          <w:i/>
          <w:sz w:val="22"/>
          <w:szCs w:val="22"/>
          <w:lang w:val="sl-SI"/>
        </w:rPr>
        <w:t xml:space="preserve">množične medij. </w:t>
      </w:r>
      <w:r w:rsidRPr="00164BD8">
        <w:rPr>
          <w:sz w:val="22"/>
          <w:szCs w:val="22"/>
          <w:lang w:val="sl-SI"/>
        </w:rPr>
        <w:t>S tem, ko vsak dan »vdirajo« v naše domove, nam tudi določajo ali vsaj sugerirajo, kaj govoriti, kako misliti in delovati.</w:t>
      </w:r>
    </w:p>
    <w:p w:rsidR="000C5956" w:rsidRPr="00164BD8" w:rsidRDefault="000C5956" w:rsidP="000C5956">
      <w:pPr>
        <w:ind w:left="360"/>
        <w:rPr>
          <w:sz w:val="22"/>
          <w:szCs w:val="22"/>
          <w:u w:val="single"/>
          <w:lang w:val="sl-SI"/>
        </w:rPr>
      </w:pPr>
    </w:p>
    <w:p w:rsidR="00F53D8D" w:rsidRPr="00164BD8" w:rsidRDefault="00F53D8D" w:rsidP="005B4CD2">
      <w:pPr>
        <w:ind w:left="708"/>
        <w:rPr>
          <w:sz w:val="22"/>
          <w:szCs w:val="22"/>
          <w:lang w:val="sl-SI"/>
        </w:rPr>
      </w:pPr>
    </w:p>
    <w:sectPr w:rsidR="00F53D8D" w:rsidRPr="00164B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47A2"/>
    <w:multiLevelType w:val="hybridMultilevel"/>
    <w:tmpl w:val="C0BA1366"/>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0C984A53"/>
    <w:multiLevelType w:val="hybridMultilevel"/>
    <w:tmpl w:val="21A2BA50"/>
    <w:lvl w:ilvl="0" w:tplc="0424001B">
      <w:start w:val="1"/>
      <w:numFmt w:val="lowerRoman"/>
      <w:lvlText w:val="%1."/>
      <w:lvlJc w:val="right"/>
      <w:pPr>
        <w:tabs>
          <w:tab w:val="num" w:pos="180"/>
        </w:tabs>
        <w:ind w:left="180" w:hanging="180"/>
      </w:pPr>
    </w:lvl>
    <w:lvl w:ilvl="1" w:tplc="04240019" w:tentative="1">
      <w:start w:val="1"/>
      <w:numFmt w:val="lowerLetter"/>
      <w:lvlText w:val="%2."/>
      <w:lvlJc w:val="left"/>
      <w:pPr>
        <w:tabs>
          <w:tab w:val="num" w:pos="-540"/>
        </w:tabs>
        <w:ind w:left="-540" w:hanging="360"/>
      </w:pPr>
    </w:lvl>
    <w:lvl w:ilvl="2" w:tplc="0424001B" w:tentative="1">
      <w:start w:val="1"/>
      <w:numFmt w:val="lowerRoman"/>
      <w:lvlText w:val="%3."/>
      <w:lvlJc w:val="right"/>
      <w:pPr>
        <w:tabs>
          <w:tab w:val="num" w:pos="180"/>
        </w:tabs>
        <w:ind w:left="180" w:hanging="180"/>
      </w:pPr>
    </w:lvl>
    <w:lvl w:ilvl="3" w:tplc="0424000F" w:tentative="1">
      <w:start w:val="1"/>
      <w:numFmt w:val="decimal"/>
      <w:lvlText w:val="%4."/>
      <w:lvlJc w:val="left"/>
      <w:pPr>
        <w:tabs>
          <w:tab w:val="num" w:pos="900"/>
        </w:tabs>
        <w:ind w:left="900" w:hanging="360"/>
      </w:pPr>
    </w:lvl>
    <w:lvl w:ilvl="4" w:tplc="04240019" w:tentative="1">
      <w:start w:val="1"/>
      <w:numFmt w:val="lowerLetter"/>
      <w:lvlText w:val="%5."/>
      <w:lvlJc w:val="left"/>
      <w:pPr>
        <w:tabs>
          <w:tab w:val="num" w:pos="1620"/>
        </w:tabs>
        <w:ind w:left="1620" w:hanging="360"/>
      </w:pPr>
    </w:lvl>
    <w:lvl w:ilvl="5" w:tplc="0424001B" w:tentative="1">
      <w:start w:val="1"/>
      <w:numFmt w:val="lowerRoman"/>
      <w:lvlText w:val="%6."/>
      <w:lvlJc w:val="right"/>
      <w:pPr>
        <w:tabs>
          <w:tab w:val="num" w:pos="2340"/>
        </w:tabs>
        <w:ind w:left="2340" w:hanging="180"/>
      </w:pPr>
    </w:lvl>
    <w:lvl w:ilvl="6" w:tplc="0424000F" w:tentative="1">
      <w:start w:val="1"/>
      <w:numFmt w:val="decimal"/>
      <w:lvlText w:val="%7."/>
      <w:lvlJc w:val="left"/>
      <w:pPr>
        <w:tabs>
          <w:tab w:val="num" w:pos="3060"/>
        </w:tabs>
        <w:ind w:left="3060" w:hanging="360"/>
      </w:pPr>
    </w:lvl>
    <w:lvl w:ilvl="7" w:tplc="04240019" w:tentative="1">
      <w:start w:val="1"/>
      <w:numFmt w:val="lowerLetter"/>
      <w:lvlText w:val="%8."/>
      <w:lvlJc w:val="left"/>
      <w:pPr>
        <w:tabs>
          <w:tab w:val="num" w:pos="3780"/>
        </w:tabs>
        <w:ind w:left="3780" w:hanging="360"/>
      </w:pPr>
    </w:lvl>
    <w:lvl w:ilvl="8" w:tplc="0424001B" w:tentative="1">
      <w:start w:val="1"/>
      <w:numFmt w:val="lowerRoman"/>
      <w:lvlText w:val="%9."/>
      <w:lvlJc w:val="right"/>
      <w:pPr>
        <w:tabs>
          <w:tab w:val="num" w:pos="4500"/>
        </w:tabs>
        <w:ind w:left="4500" w:hanging="180"/>
      </w:pPr>
    </w:lvl>
  </w:abstractNum>
  <w:abstractNum w:abstractNumId="2" w15:restartNumberingAfterBreak="0">
    <w:nsid w:val="0E56369E"/>
    <w:multiLevelType w:val="hybridMultilevel"/>
    <w:tmpl w:val="0BCE4406"/>
    <w:lvl w:ilvl="0" w:tplc="0424001B">
      <w:start w:val="1"/>
      <w:numFmt w:val="lowerRoman"/>
      <w:lvlText w:val="%1."/>
      <w:lvlJc w:val="right"/>
      <w:pPr>
        <w:tabs>
          <w:tab w:val="num" w:pos="180"/>
        </w:tabs>
        <w:ind w:left="180" w:hanging="180"/>
      </w:pPr>
    </w:lvl>
    <w:lvl w:ilvl="1" w:tplc="04240019" w:tentative="1">
      <w:start w:val="1"/>
      <w:numFmt w:val="lowerLetter"/>
      <w:lvlText w:val="%2."/>
      <w:lvlJc w:val="left"/>
      <w:pPr>
        <w:tabs>
          <w:tab w:val="num" w:pos="-540"/>
        </w:tabs>
        <w:ind w:left="-540" w:hanging="360"/>
      </w:pPr>
    </w:lvl>
    <w:lvl w:ilvl="2" w:tplc="0424001B" w:tentative="1">
      <w:start w:val="1"/>
      <w:numFmt w:val="lowerRoman"/>
      <w:lvlText w:val="%3."/>
      <w:lvlJc w:val="right"/>
      <w:pPr>
        <w:tabs>
          <w:tab w:val="num" w:pos="180"/>
        </w:tabs>
        <w:ind w:left="180" w:hanging="180"/>
      </w:pPr>
    </w:lvl>
    <w:lvl w:ilvl="3" w:tplc="0424000F" w:tentative="1">
      <w:start w:val="1"/>
      <w:numFmt w:val="decimal"/>
      <w:lvlText w:val="%4."/>
      <w:lvlJc w:val="left"/>
      <w:pPr>
        <w:tabs>
          <w:tab w:val="num" w:pos="900"/>
        </w:tabs>
        <w:ind w:left="900" w:hanging="360"/>
      </w:pPr>
    </w:lvl>
    <w:lvl w:ilvl="4" w:tplc="04240019" w:tentative="1">
      <w:start w:val="1"/>
      <w:numFmt w:val="lowerLetter"/>
      <w:lvlText w:val="%5."/>
      <w:lvlJc w:val="left"/>
      <w:pPr>
        <w:tabs>
          <w:tab w:val="num" w:pos="1620"/>
        </w:tabs>
        <w:ind w:left="1620" w:hanging="360"/>
      </w:pPr>
    </w:lvl>
    <w:lvl w:ilvl="5" w:tplc="0424001B" w:tentative="1">
      <w:start w:val="1"/>
      <w:numFmt w:val="lowerRoman"/>
      <w:lvlText w:val="%6."/>
      <w:lvlJc w:val="right"/>
      <w:pPr>
        <w:tabs>
          <w:tab w:val="num" w:pos="2340"/>
        </w:tabs>
        <w:ind w:left="2340" w:hanging="180"/>
      </w:pPr>
    </w:lvl>
    <w:lvl w:ilvl="6" w:tplc="0424000F" w:tentative="1">
      <w:start w:val="1"/>
      <w:numFmt w:val="decimal"/>
      <w:lvlText w:val="%7."/>
      <w:lvlJc w:val="left"/>
      <w:pPr>
        <w:tabs>
          <w:tab w:val="num" w:pos="3060"/>
        </w:tabs>
        <w:ind w:left="3060" w:hanging="360"/>
      </w:pPr>
    </w:lvl>
    <w:lvl w:ilvl="7" w:tplc="04240019" w:tentative="1">
      <w:start w:val="1"/>
      <w:numFmt w:val="lowerLetter"/>
      <w:lvlText w:val="%8."/>
      <w:lvlJc w:val="left"/>
      <w:pPr>
        <w:tabs>
          <w:tab w:val="num" w:pos="3780"/>
        </w:tabs>
        <w:ind w:left="3780" w:hanging="360"/>
      </w:pPr>
    </w:lvl>
    <w:lvl w:ilvl="8" w:tplc="0424001B" w:tentative="1">
      <w:start w:val="1"/>
      <w:numFmt w:val="lowerRoman"/>
      <w:lvlText w:val="%9."/>
      <w:lvlJc w:val="right"/>
      <w:pPr>
        <w:tabs>
          <w:tab w:val="num" w:pos="4500"/>
        </w:tabs>
        <w:ind w:left="4500" w:hanging="180"/>
      </w:pPr>
    </w:lvl>
  </w:abstractNum>
  <w:abstractNum w:abstractNumId="3" w15:restartNumberingAfterBreak="0">
    <w:nsid w:val="2B690A17"/>
    <w:multiLevelType w:val="hybridMultilevel"/>
    <w:tmpl w:val="7C78AD0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2CBB2E1C"/>
    <w:multiLevelType w:val="hybridMultilevel"/>
    <w:tmpl w:val="64E2CFC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15:restartNumberingAfterBreak="0">
    <w:nsid w:val="2F6042AA"/>
    <w:multiLevelType w:val="hybridMultilevel"/>
    <w:tmpl w:val="D974E686"/>
    <w:lvl w:ilvl="0" w:tplc="807A5E1C">
      <w:start w:val="1"/>
      <w:numFmt w:val="decimal"/>
      <w:lvlText w:val="%1."/>
      <w:lvlJc w:val="left"/>
      <w:pPr>
        <w:tabs>
          <w:tab w:val="num" w:pos="720"/>
        </w:tabs>
        <w:ind w:left="720" w:hanging="360"/>
      </w:pPr>
      <w:rPr>
        <w:rFonts w:hint="default"/>
        <w:b/>
      </w:rPr>
    </w:lvl>
    <w:lvl w:ilvl="1" w:tplc="04240001">
      <w:start w:val="1"/>
      <w:numFmt w:val="bullet"/>
      <w:lvlText w:val=""/>
      <w:lvlJc w:val="left"/>
      <w:pPr>
        <w:tabs>
          <w:tab w:val="num" w:pos="1440"/>
        </w:tabs>
        <w:ind w:left="1440" w:hanging="360"/>
      </w:pPr>
      <w:rPr>
        <w:rFonts w:ascii="Symbol" w:hAnsi="Symbol" w:hint="default"/>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339A510F"/>
    <w:multiLevelType w:val="hybridMultilevel"/>
    <w:tmpl w:val="D3EC908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15:restartNumberingAfterBreak="0">
    <w:nsid w:val="35F52B3B"/>
    <w:multiLevelType w:val="hybridMultilevel"/>
    <w:tmpl w:val="4B8C9776"/>
    <w:lvl w:ilvl="0" w:tplc="807A5E1C">
      <w:start w:val="1"/>
      <w:numFmt w:val="decimal"/>
      <w:lvlText w:val="%1."/>
      <w:lvlJc w:val="left"/>
      <w:pPr>
        <w:tabs>
          <w:tab w:val="num" w:pos="360"/>
        </w:tabs>
        <w:ind w:left="360" w:hanging="360"/>
      </w:pPr>
      <w:rPr>
        <w:rFonts w:hint="default"/>
        <w:b/>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 w15:restartNumberingAfterBreak="0">
    <w:nsid w:val="366A337C"/>
    <w:multiLevelType w:val="hybridMultilevel"/>
    <w:tmpl w:val="8DC08F8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41FA51C2"/>
    <w:multiLevelType w:val="multilevel"/>
    <w:tmpl w:val="0424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45EA5FED"/>
    <w:multiLevelType w:val="hybridMultilevel"/>
    <w:tmpl w:val="2966BC18"/>
    <w:lvl w:ilvl="0" w:tplc="04240001">
      <w:start w:val="1"/>
      <w:numFmt w:val="bullet"/>
      <w:lvlText w:val=""/>
      <w:lvlJc w:val="left"/>
      <w:pPr>
        <w:tabs>
          <w:tab w:val="num" w:pos="1428"/>
        </w:tabs>
        <w:ind w:left="1428" w:hanging="360"/>
      </w:pPr>
      <w:rPr>
        <w:rFonts w:ascii="Symbol" w:hAnsi="Symbol" w:hint="default"/>
      </w:rPr>
    </w:lvl>
    <w:lvl w:ilvl="1" w:tplc="807A5E1C">
      <w:start w:val="1"/>
      <w:numFmt w:val="decimal"/>
      <w:lvlText w:val="%2."/>
      <w:lvlJc w:val="left"/>
      <w:pPr>
        <w:tabs>
          <w:tab w:val="num" w:pos="2148"/>
        </w:tabs>
        <w:ind w:left="2148" w:hanging="360"/>
      </w:pPr>
      <w:rPr>
        <w:rFonts w:hint="default"/>
        <w:b/>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4E7522FA"/>
    <w:multiLevelType w:val="hybridMultilevel"/>
    <w:tmpl w:val="2BA6F08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53356EFF"/>
    <w:multiLevelType w:val="hybridMultilevel"/>
    <w:tmpl w:val="F698C360"/>
    <w:lvl w:ilvl="0" w:tplc="04240001">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64B25929"/>
    <w:multiLevelType w:val="hybridMultilevel"/>
    <w:tmpl w:val="7682F77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 w15:restartNumberingAfterBreak="0">
    <w:nsid w:val="6BE44551"/>
    <w:multiLevelType w:val="hybridMultilevel"/>
    <w:tmpl w:val="0EB4706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74A83544"/>
    <w:multiLevelType w:val="hybridMultilevel"/>
    <w:tmpl w:val="F9FCDEA0"/>
    <w:lvl w:ilvl="0" w:tplc="04240001">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7DCA0565"/>
    <w:multiLevelType w:val="hybridMultilevel"/>
    <w:tmpl w:val="5CFE017A"/>
    <w:lvl w:ilvl="0" w:tplc="04240001">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num w:numId="1">
    <w:abstractNumId w:val="5"/>
  </w:num>
  <w:num w:numId="2">
    <w:abstractNumId w:val="15"/>
  </w:num>
  <w:num w:numId="3">
    <w:abstractNumId w:val="12"/>
  </w:num>
  <w:num w:numId="4">
    <w:abstractNumId w:val="4"/>
  </w:num>
  <w:num w:numId="5">
    <w:abstractNumId w:val="14"/>
  </w:num>
  <w:num w:numId="6">
    <w:abstractNumId w:val="13"/>
  </w:num>
  <w:num w:numId="7">
    <w:abstractNumId w:val="6"/>
  </w:num>
  <w:num w:numId="8">
    <w:abstractNumId w:val="0"/>
  </w:num>
  <w:num w:numId="9">
    <w:abstractNumId w:val="8"/>
  </w:num>
  <w:num w:numId="10">
    <w:abstractNumId w:val="11"/>
  </w:num>
  <w:num w:numId="11">
    <w:abstractNumId w:val="1"/>
  </w:num>
  <w:num w:numId="12">
    <w:abstractNumId w:val="2"/>
  </w:num>
  <w:num w:numId="13">
    <w:abstractNumId w:val="16"/>
  </w:num>
  <w:num w:numId="14">
    <w:abstractNumId w:val="7"/>
  </w:num>
  <w:num w:numId="15">
    <w:abstractNumId w:val="3"/>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6E1B"/>
    <w:rsid w:val="0005347D"/>
    <w:rsid w:val="0006484E"/>
    <w:rsid w:val="00073F16"/>
    <w:rsid w:val="00082102"/>
    <w:rsid w:val="000B0A21"/>
    <w:rsid w:val="000C5956"/>
    <w:rsid w:val="000D1845"/>
    <w:rsid w:val="00135E7D"/>
    <w:rsid w:val="0013728C"/>
    <w:rsid w:val="00155BD7"/>
    <w:rsid w:val="00164BD8"/>
    <w:rsid w:val="00171D13"/>
    <w:rsid w:val="00186AA5"/>
    <w:rsid w:val="00194F50"/>
    <w:rsid w:val="0023404C"/>
    <w:rsid w:val="002975CD"/>
    <w:rsid w:val="002A691A"/>
    <w:rsid w:val="002B0A5A"/>
    <w:rsid w:val="00336773"/>
    <w:rsid w:val="0036738F"/>
    <w:rsid w:val="003873F9"/>
    <w:rsid w:val="003A08CC"/>
    <w:rsid w:val="003C797D"/>
    <w:rsid w:val="003E217D"/>
    <w:rsid w:val="00411D44"/>
    <w:rsid w:val="00423995"/>
    <w:rsid w:val="00430DB7"/>
    <w:rsid w:val="004D029E"/>
    <w:rsid w:val="00583086"/>
    <w:rsid w:val="005B4CD2"/>
    <w:rsid w:val="006172B3"/>
    <w:rsid w:val="006A7C1E"/>
    <w:rsid w:val="006B752C"/>
    <w:rsid w:val="006E7736"/>
    <w:rsid w:val="007D12F9"/>
    <w:rsid w:val="0084039D"/>
    <w:rsid w:val="00853E98"/>
    <w:rsid w:val="00874A39"/>
    <w:rsid w:val="008B7A54"/>
    <w:rsid w:val="00950D40"/>
    <w:rsid w:val="00A94EA8"/>
    <w:rsid w:val="00AA233D"/>
    <w:rsid w:val="00AD241D"/>
    <w:rsid w:val="00AD3387"/>
    <w:rsid w:val="00AE3B7D"/>
    <w:rsid w:val="00B1548D"/>
    <w:rsid w:val="00B6292C"/>
    <w:rsid w:val="00B979C0"/>
    <w:rsid w:val="00C246BD"/>
    <w:rsid w:val="00C362A8"/>
    <w:rsid w:val="00CA7C43"/>
    <w:rsid w:val="00D5207E"/>
    <w:rsid w:val="00D56BCC"/>
    <w:rsid w:val="00D60C6A"/>
    <w:rsid w:val="00D670F6"/>
    <w:rsid w:val="00D728ED"/>
    <w:rsid w:val="00D8182A"/>
    <w:rsid w:val="00DE780A"/>
    <w:rsid w:val="00EE6E1B"/>
    <w:rsid w:val="00F2302F"/>
    <w:rsid w:val="00F53D8D"/>
    <w:rsid w:val="00F60A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2512</Words>
  <Characters>14320</Characters>
  <Application>Microsoft Office Word</Application>
  <DocSecurity>0</DocSecurity>
  <Lines>119</Lines>
  <Paragraphs>33</Paragraphs>
  <ScaleCrop>false</ScaleCrop>
  <Company/>
  <LinksUpToDate>false</LinksUpToDate>
  <CharactersWithSpaces>16799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2019-05-17T07:28:00Z</dcterms:created>
  <dcterms:modified xsi:type="dcterms:W3CDTF">2019-05-17T07:28:00Z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