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58" w:rsidRPr="00081B03" w:rsidRDefault="006D6E58" w:rsidP="006D6E58">
      <w:pPr>
        <w:rPr>
          <w:rFonts w:ascii="Century Gothic" w:hAnsi="Century Gothic" w:cs="Arial"/>
          <w:lang w:val="es-ES_tradnl"/>
        </w:rPr>
      </w:pPr>
      <w:bookmarkStart w:id="0" w:name="_GoBack"/>
      <w:bookmarkEnd w:id="0"/>
    </w:p>
    <w:p w:rsidR="006D6E58" w:rsidRPr="00081B03" w:rsidRDefault="00817467" w:rsidP="00817467">
      <w:pPr>
        <w:jc w:val="center"/>
        <w:rPr>
          <w:rFonts w:ascii="Century Gothic" w:hAnsi="Century Gothic" w:cs="Arial"/>
          <w:b/>
          <w:lang w:val="es-ES_tradnl"/>
        </w:rPr>
      </w:pPr>
      <w:r>
        <w:rPr>
          <w:rFonts w:ascii="Century Gothic" w:hAnsi="Century Gothic" w:cs="Arial"/>
          <w:b/>
          <w:lang w:val="es-ES_tradnl"/>
        </w:rPr>
        <w:t>TURISMO DE ARGENTINA</w:t>
      </w:r>
    </w:p>
    <w:p w:rsidR="00CD24FA" w:rsidRPr="00081B03" w:rsidRDefault="00CD24FA" w:rsidP="00CD24FA">
      <w:pPr>
        <w:pStyle w:val="NormalWeb"/>
        <w:rPr>
          <w:rFonts w:ascii="Century Gothic" w:hAnsi="Century Gothic"/>
          <w:lang w:val="es-ES_tradnl"/>
        </w:rPr>
      </w:pPr>
      <w:r w:rsidRPr="00081B03">
        <w:rPr>
          <w:rFonts w:ascii="Century Gothic" w:hAnsi="Century Gothic"/>
          <w:lang w:val="es-ES_tradnl"/>
        </w:rPr>
        <w:t xml:space="preserve">Argentina es el país más visitado de </w:t>
      </w:r>
      <w:hyperlink r:id="rId5" w:tooltip="América del Sur" w:history="1">
        <w:r w:rsidRPr="00081B03">
          <w:rPr>
            <w:rStyle w:val="Hyperlink"/>
            <w:rFonts w:ascii="Century Gothic" w:hAnsi="Century Gothic"/>
            <w:color w:val="auto"/>
            <w:u w:val="none"/>
            <w:lang w:val="es-ES_tradnl"/>
          </w:rPr>
          <w:t>América del Sur</w:t>
        </w:r>
      </w:hyperlink>
      <w:r w:rsidRPr="00081B03">
        <w:rPr>
          <w:rFonts w:ascii="Century Gothic" w:hAnsi="Century Gothic"/>
          <w:lang w:val="es-ES_tradnl"/>
        </w:rPr>
        <w:t xml:space="preserve"> y el cuarto más visitado del </w:t>
      </w:r>
      <w:hyperlink r:id="rId6" w:tooltip="América" w:history="1">
        <w:r w:rsidRPr="00081B03">
          <w:rPr>
            <w:rStyle w:val="Hyperlink"/>
            <w:rFonts w:ascii="Century Gothic" w:hAnsi="Century Gothic"/>
            <w:color w:val="auto"/>
            <w:u w:val="none"/>
            <w:lang w:val="es-ES_tradnl"/>
          </w:rPr>
          <w:t>continente americano</w:t>
        </w:r>
      </w:hyperlink>
      <w:r w:rsidRPr="00081B03">
        <w:rPr>
          <w:rFonts w:ascii="Century Gothic" w:hAnsi="Century Gothic"/>
          <w:lang w:val="es-ES_tradnl"/>
        </w:rPr>
        <w:t xml:space="preserve">. Los turistas extranjeros provienen principalmente de </w:t>
      </w:r>
      <w:hyperlink r:id="rId7" w:tooltip="Brasil" w:history="1">
        <w:r w:rsidRPr="00081B03">
          <w:rPr>
            <w:rStyle w:val="Hyperlink"/>
            <w:rFonts w:ascii="Century Gothic" w:hAnsi="Century Gothic"/>
            <w:color w:val="auto"/>
            <w:u w:val="none"/>
            <w:lang w:val="es-ES_tradnl"/>
          </w:rPr>
          <w:t>Brasil</w:t>
        </w:r>
      </w:hyperlink>
      <w:r w:rsidRPr="00081B03">
        <w:rPr>
          <w:rFonts w:ascii="Century Gothic" w:hAnsi="Century Gothic"/>
          <w:lang w:val="es-ES_tradnl"/>
        </w:rPr>
        <w:t xml:space="preserve">, </w:t>
      </w:r>
      <w:hyperlink r:id="rId8" w:tooltip="Chile" w:history="1">
        <w:r w:rsidRPr="00081B03">
          <w:rPr>
            <w:rStyle w:val="Hyperlink"/>
            <w:rFonts w:ascii="Century Gothic" w:hAnsi="Century Gothic"/>
            <w:color w:val="auto"/>
            <w:u w:val="none"/>
            <w:lang w:val="es-ES_tradnl"/>
          </w:rPr>
          <w:t>Chile</w:t>
        </w:r>
      </w:hyperlink>
      <w:r w:rsidRPr="00081B03">
        <w:rPr>
          <w:rFonts w:ascii="Century Gothic" w:hAnsi="Century Gothic"/>
          <w:lang w:val="es-ES_tradnl"/>
        </w:rPr>
        <w:t xml:space="preserve">, </w:t>
      </w:r>
      <w:hyperlink r:id="rId9" w:tooltip="Perú" w:history="1">
        <w:r w:rsidRPr="00081B03">
          <w:rPr>
            <w:rStyle w:val="Hyperlink"/>
            <w:rFonts w:ascii="Century Gothic" w:hAnsi="Century Gothic"/>
            <w:color w:val="auto"/>
            <w:u w:val="none"/>
            <w:lang w:val="es-ES_tradnl"/>
          </w:rPr>
          <w:t>Perú</w:t>
        </w:r>
      </w:hyperlink>
      <w:r w:rsidRPr="00081B03">
        <w:rPr>
          <w:rFonts w:ascii="Century Gothic" w:hAnsi="Century Gothic"/>
          <w:lang w:val="es-ES_tradnl"/>
        </w:rPr>
        <w:t xml:space="preserve">, </w:t>
      </w:r>
      <w:hyperlink r:id="rId10" w:tooltip="Colombia" w:history="1">
        <w:r w:rsidRPr="00081B03">
          <w:rPr>
            <w:rStyle w:val="Hyperlink"/>
            <w:rFonts w:ascii="Century Gothic" w:hAnsi="Century Gothic"/>
            <w:color w:val="auto"/>
            <w:u w:val="none"/>
            <w:lang w:val="es-ES_tradnl"/>
          </w:rPr>
          <w:t>Colombia</w:t>
        </w:r>
      </w:hyperlink>
      <w:r w:rsidRPr="00081B03">
        <w:rPr>
          <w:rFonts w:ascii="Century Gothic" w:hAnsi="Century Gothic"/>
          <w:lang w:val="es-ES_tradnl"/>
        </w:rPr>
        <w:t xml:space="preserve">, </w:t>
      </w:r>
      <w:hyperlink r:id="rId11" w:tooltip="México" w:history="1">
        <w:r w:rsidRPr="00081B03">
          <w:rPr>
            <w:rStyle w:val="Hyperlink"/>
            <w:rFonts w:ascii="Century Gothic" w:hAnsi="Century Gothic"/>
            <w:color w:val="auto"/>
            <w:u w:val="none"/>
            <w:lang w:val="es-ES_tradnl"/>
          </w:rPr>
          <w:t>México</w:t>
        </w:r>
      </w:hyperlink>
      <w:r w:rsidRPr="00081B03">
        <w:rPr>
          <w:rFonts w:ascii="Century Gothic" w:hAnsi="Century Gothic"/>
          <w:lang w:val="es-ES_tradnl"/>
        </w:rPr>
        <w:t xml:space="preserve">, </w:t>
      </w:r>
      <w:hyperlink r:id="rId12" w:tooltip="Bolivia" w:history="1">
        <w:r w:rsidRPr="00081B03">
          <w:rPr>
            <w:rStyle w:val="Hyperlink"/>
            <w:rFonts w:ascii="Century Gothic" w:hAnsi="Century Gothic"/>
            <w:color w:val="auto"/>
            <w:u w:val="none"/>
            <w:lang w:val="es-ES_tradnl"/>
          </w:rPr>
          <w:t>Bolivia</w:t>
        </w:r>
      </w:hyperlink>
      <w:r w:rsidRPr="00081B03">
        <w:rPr>
          <w:rFonts w:ascii="Century Gothic" w:hAnsi="Century Gothic"/>
          <w:lang w:val="es-ES_tradnl"/>
        </w:rPr>
        <w:t xml:space="preserve">, </w:t>
      </w:r>
      <w:hyperlink r:id="rId13" w:tooltip="Ecuador" w:history="1">
        <w:r w:rsidRPr="00081B03">
          <w:rPr>
            <w:rStyle w:val="Hyperlink"/>
            <w:rFonts w:ascii="Century Gothic" w:hAnsi="Century Gothic"/>
            <w:color w:val="auto"/>
            <w:u w:val="none"/>
            <w:lang w:val="es-ES_tradnl"/>
          </w:rPr>
          <w:t>Ecuador</w:t>
        </w:r>
      </w:hyperlink>
      <w:r w:rsidRPr="00081B03">
        <w:rPr>
          <w:rFonts w:ascii="Century Gothic" w:hAnsi="Century Gothic"/>
          <w:lang w:val="es-ES_tradnl"/>
        </w:rPr>
        <w:t xml:space="preserve">, </w:t>
      </w:r>
      <w:hyperlink r:id="rId14" w:tooltip="Uruguay" w:history="1">
        <w:r w:rsidRPr="00081B03">
          <w:rPr>
            <w:rStyle w:val="Hyperlink"/>
            <w:rFonts w:ascii="Century Gothic" w:hAnsi="Century Gothic"/>
            <w:color w:val="auto"/>
            <w:u w:val="none"/>
            <w:lang w:val="es-ES_tradnl"/>
          </w:rPr>
          <w:t>Uruguay</w:t>
        </w:r>
      </w:hyperlink>
      <w:r w:rsidRPr="00081B03">
        <w:rPr>
          <w:rFonts w:ascii="Century Gothic" w:hAnsi="Century Gothic"/>
          <w:lang w:val="es-ES_tradnl"/>
        </w:rPr>
        <w:t xml:space="preserve">, </w:t>
      </w:r>
      <w:hyperlink r:id="rId15" w:tooltip="Venezuela" w:history="1">
        <w:r w:rsidRPr="00081B03">
          <w:rPr>
            <w:rStyle w:val="Hyperlink"/>
            <w:rFonts w:ascii="Century Gothic" w:hAnsi="Century Gothic"/>
            <w:color w:val="auto"/>
            <w:u w:val="none"/>
            <w:lang w:val="es-ES_tradnl"/>
          </w:rPr>
          <w:t>Venezuela</w:t>
        </w:r>
      </w:hyperlink>
      <w:r w:rsidRPr="00081B03">
        <w:rPr>
          <w:rFonts w:ascii="Century Gothic" w:hAnsi="Century Gothic"/>
          <w:lang w:val="es-ES_tradnl"/>
        </w:rPr>
        <w:t xml:space="preserve"> y </w:t>
      </w:r>
      <w:hyperlink r:id="rId16" w:tooltip="Paraguay" w:history="1">
        <w:r w:rsidRPr="00081B03">
          <w:rPr>
            <w:rStyle w:val="Hyperlink"/>
            <w:rFonts w:ascii="Century Gothic" w:hAnsi="Century Gothic"/>
            <w:color w:val="auto"/>
            <w:u w:val="none"/>
            <w:lang w:val="es-ES_tradnl"/>
          </w:rPr>
          <w:t>Paraguay</w:t>
        </w:r>
      </w:hyperlink>
      <w:r w:rsidRPr="00081B03">
        <w:rPr>
          <w:rFonts w:ascii="Century Gothic" w:hAnsi="Century Gothic"/>
          <w:lang w:val="es-ES_tradnl"/>
        </w:rPr>
        <w:t xml:space="preserve"> y los europeos de </w:t>
      </w:r>
      <w:hyperlink r:id="rId17" w:tooltip="España" w:history="1">
        <w:r w:rsidRPr="00081B03">
          <w:rPr>
            <w:rStyle w:val="Hyperlink"/>
            <w:rFonts w:ascii="Century Gothic" w:hAnsi="Century Gothic"/>
            <w:color w:val="auto"/>
            <w:u w:val="none"/>
            <w:lang w:val="es-ES_tradnl"/>
          </w:rPr>
          <w:t>España</w:t>
        </w:r>
      </w:hyperlink>
      <w:r w:rsidRPr="00081B03">
        <w:rPr>
          <w:rFonts w:ascii="Century Gothic" w:hAnsi="Century Gothic"/>
          <w:lang w:val="es-ES_tradnl"/>
        </w:rPr>
        <w:t xml:space="preserve">, </w:t>
      </w:r>
      <w:hyperlink r:id="rId18" w:tooltip="Italia" w:history="1">
        <w:r w:rsidRPr="00081B03">
          <w:rPr>
            <w:rStyle w:val="Hyperlink"/>
            <w:rFonts w:ascii="Century Gothic" w:hAnsi="Century Gothic"/>
            <w:color w:val="auto"/>
            <w:u w:val="none"/>
            <w:lang w:val="es-ES_tradnl"/>
          </w:rPr>
          <w:t>Italia</w:t>
        </w:r>
      </w:hyperlink>
      <w:r w:rsidRPr="00081B03">
        <w:rPr>
          <w:rFonts w:ascii="Century Gothic" w:hAnsi="Century Gothic"/>
          <w:lang w:val="es-ES_tradnl"/>
        </w:rPr>
        <w:t xml:space="preserve">, </w:t>
      </w:r>
      <w:hyperlink r:id="rId19" w:tooltip="Francia" w:history="1">
        <w:r w:rsidRPr="00081B03">
          <w:rPr>
            <w:rStyle w:val="Hyperlink"/>
            <w:rFonts w:ascii="Century Gothic" w:hAnsi="Century Gothic"/>
            <w:color w:val="auto"/>
            <w:u w:val="none"/>
            <w:lang w:val="es-ES_tradnl"/>
          </w:rPr>
          <w:t>Francia</w:t>
        </w:r>
      </w:hyperlink>
      <w:r w:rsidRPr="00081B03">
        <w:rPr>
          <w:rFonts w:ascii="Century Gothic" w:hAnsi="Century Gothic"/>
          <w:lang w:val="es-ES_tradnl"/>
        </w:rPr>
        <w:t xml:space="preserve">, </w:t>
      </w:r>
      <w:hyperlink r:id="rId20" w:tooltip="Alemania" w:history="1">
        <w:r w:rsidRPr="00081B03">
          <w:rPr>
            <w:rStyle w:val="Hyperlink"/>
            <w:rFonts w:ascii="Century Gothic" w:hAnsi="Century Gothic"/>
            <w:color w:val="auto"/>
            <w:u w:val="none"/>
            <w:lang w:val="es-ES_tradnl"/>
          </w:rPr>
          <w:t>Alemania</w:t>
        </w:r>
      </w:hyperlink>
      <w:r w:rsidRPr="00081B03">
        <w:rPr>
          <w:rFonts w:ascii="Century Gothic" w:hAnsi="Century Gothic"/>
          <w:lang w:val="es-ES_tradnl"/>
        </w:rPr>
        <w:t xml:space="preserve">, </w:t>
      </w:r>
      <w:hyperlink r:id="rId21" w:tooltip="Reino Unido" w:history="1">
        <w:r w:rsidRPr="00081B03">
          <w:rPr>
            <w:rStyle w:val="Hyperlink"/>
            <w:rFonts w:ascii="Century Gothic" w:hAnsi="Century Gothic"/>
            <w:color w:val="auto"/>
            <w:u w:val="none"/>
            <w:lang w:val="es-ES_tradnl"/>
          </w:rPr>
          <w:t>Reino Unido</w:t>
        </w:r>
      </w:hyperlink>
      <w:r w:rsidRPr="00081B03">
        <w:rPr>
          <w:rFonts w:ascii="Century Gothic" w:hAnsi="Century Gothic"/>
          <w:lang w:val="es-ES_tradnl"/>
        </w:rPr>
        <w:t xml:space="preserve"> y </w:t>
      </w:r>
      <w:hyperlink r:id="rId22" w:tooltip="Suiza" w:history="1">
        <w:r w:rsidRPr="00081B03">
          <w:rPr>
            <w:rStyle w:val="Hyperlink"/>
            <w:rFonts w:ascii="Century Gothic" w:hAnsi="Century Gothic"/>
            <w:color w:val="auto"/>
            <w:u w:val="none"/>
            <w:lang w:val="es-ES_tradnl"/>
          </w:rPr>
          <w:t>Suiza</w:t>
        </w:r>
      </w:hyperlink>
      <w:r w:rsidRPr="00081B03">
        <w:rPr>
          <w:rFonts w:ascii="Century Gothic" w:hAnsi="Century Gothic"/>
          <w:lang w:val="es-ES_tradnl"/>
        </w:rPr>
        <w:t>.</w:t>
      </w:r>
    </w:p>
    <w:p w:rsidR="00E91BD0" w:rsidRPr="00081B03" w:rsidRDefault="00CD24FA" w:rsidP="009C5C08">
      <w:pPr>
        <w:pStyle w:val="NormalWeb"/>
        <w:rPr>
          <w:rFonts w:ascii="Century Gothic" w:hAnsi="Century Gothic"/>
          <w:lang w:val="es-ES_tradnl"/>
        </w:rPr>
      </w:pPr>
      <w:r w:rsidRPr="00081B03">
        <w:rPr>
          <w:rFonts w:ascii="Century Gothic" w:hAnsi="Century Gothic"/>
          <w:lang w:val="es-ES_tradnl"/>
        </w:rPr>
        <w:t xml:space="preserve">En los últimos años, revistas especializadas en turismo recomendaron visitar a </w:t>
      </w:r>
      <w:hyperlink r:id="rId23" w:tooltip="Argentina" w:history="1">
        <w:r w:rsidRPr="00081B03">
          <w:rPr>
            <w:rStyle w:val="Hyperlink"/>
            <w:rFonts w:ascii="Century Gothic" w:hAnsi="Century Gothic"/>
            <w:color w:val="auto"/>
            <w:u w:val="none"/>
            <w:lang w:val="es-ES_tradnl"/>
          </w:rPr>
          <w:t>Argentina</w:t>
        </w:r>
      </w:hyperlink>
      <w:r w:rsidR="005E065B" w:rsidRPr="00081B03">
        <w:rPr>
          <w:rFonts w:ascii="Century Gothic" w:hAnsi="Century Gothic"/>
          <w:lang w:val="es-ES_tradnl"/>
        </w:rPr>
        <w:t>. Por ejemplo,</w:t>
      </w:r>
      <w:r w:rsidRPr="00081B03">
        <w:rPr>
          <w:rFonts w:ascii="Century Gothic" w:hAnsi="Century Gothic"/>
          <w:lang w:val="es-ES_tradnl"/>
        </w:rPr>
        <w:t xml:space="preserve"> </w:t>
      </w:r>
      <w:r w:rsidRPr="00081B03">
        <w:rPr>
          <w:rFonts w:ascii="Century Gothic" w:hAnsi="Century Gothic"/>
          <w:i/>
          <w:iCs/>
          <w:lang w:val="es-ES_tradnl"/>
        </w:rPr>
        <w:t>Lonely Planet</w:t>
      </w:r>
      <w:r w:rsidRPr="00081B03">
        <w:rPr>
          <w:rFonts w:ascii="Century Gothic" w:hAnsi="Century Gothic"/>
          <w:lang w:val="es-ES_tradnl"/>
        </w:rPr>
        <w:t xml:space="preserve"> la distinguió con el primer puesto como el mejor destino turístico a nivel mundial, destacando la variedad de los paisajes naturales, la gastronomía y la seguridad para el turista.</w:t>
      </w:r>
    </w:p>
    <w:p w:rsidR="00E91BD0" w:rsidRPr="00081B03" w:rsidRDefault="00FF0D6F" w:rsidP="00CD24FA">
      <w:pPr>
        <w:pStyle w:val="NormalWeb"/>
        <w:rPr>
          <w:rFonts w:ascii="Century Gothic" w:hAnsi="Century Gothic"/>
          <w:lang w:val="es-ES_tradnl"/>
        </w:rPr>
      </w:pPr>
      <w:r w:rsidRPr="00081B03">
        <w:rPr>
          <w:rFonts w:ascii="Century Gothic" w:hAnsi="Century Gothic"/>
          <w:lang w:val="es-ES_tradnl"/>
        </w:rPr>
        <w:t xml:space="preserve">La participación del  turismo en el </w:t>
      </w:r>
      <w:r w:rsidR="00737638" w:rsidRPr="00074E83">
        <w:rPr>
          <w:rFonts w:ascii="Century Gothic" w:hAnsi="Century Gothic"/>
          <w:lang w:val="es-ES_tradnl"/>
        </w:rPr>
        <w:t>BIP</w:t>
      </w:r>
      <w:r w:rsidR="00FC4B1A">
        <w:rPr>
          <w:rFonts w:ascii="Century Gothic" w:hAnsi="Century Gothic"/>
          <w:lang w:val="es-ES_tradnl"/>
        </w:rPr>
        <w:t xml:space="preserve"> </w:t>
      </w:r>
      <w:r w:rsidRPr="00081B03">
        <w:rPr>
          <w:rFonts w:ascii="Century Gothic" w:hAnsi="Century Gothic"/>
          <w:lang w:val="es-ES_tradnl"/>
        </w:rPr>
        <w:t>argentino es del 7,6 por ciento. Esto significa que e</w:t>
      </w:r>
      <w:r w:rsidR="00E91BD0" w:rsidRPr="00081B03">
        <w:rPr>
          <w:rFonts w:ascii="Century Gothic" w:hAnsi="Century Gothic"/>
          <w:lang w:val="es-ES_tradnl"/>
        </w:rPr>
        <w:t xml:space="preserve">l turismo es la sexta actividad de importancia en la economía nacional </w:t>
      </w:r>
      <w:r w:rsidR="00ED7729" w:rsidRPr="00081B03">
        <w:rPr>
          <w:rFonts w:ascii="Century Gothic" w:hAnsi="Century Gothic"/>
          <w:lang w:val="es-ES_tradnl"/>
        </w:rPr>
        <w:t>(</w:t>
      </w:r>
      <w:r w:rsidR="00E91BD0" w:rsidRPr="00081B03">
        <w:rPr>
          <w:rFonts w:ascii="Century Gothic" w:hAnsi="Century Gothic"/>
          <w:lang w:val="es-ES_tradnl"/>
        </w:rPr>
        <w:t>después de la industria manufacturera; las actividades inmobiliarias, empresariales y de alquiler; el comercio; el transporte, almacenamiento y</w:t>
      </w:r>
      <w:r w:rsidR="00ED7729" w:rsidRPr="00081B03">
        <w:rPr>
          <w:rFonts w:ascii="Century Gothic" w:hAnsi="Century Gothic"/>
          <w:lang w:val="es-ES_tradnl"/>
        </w:rPr>
        <w:t xml:space="preserve"> comunicaciones; y la enseñanza).</w:t>
      </w:r>
    </w:p>
    <w:p w:rsidR="00093432" w:rsidRPr="00081B03" w:rsidRDefault="00C37C2D" w:rsidP="00093432">
      <w:pPr>
        <w:pStyle w:val="NormalWeb"/>
        <w:rPr>
          <w:rFonts w:ascii="Century Gothic" w:hAnsi="Century Gothic"/>
          <w:lang w:val="es-ES_tradnl"/>
        </w:rPr>
      </w:pPr>
      <w:r>
        <w:rPr>
          <w:rFonts w:ascii="Century Gothic" w:hAnsi="Century Gothic"/>
          <w:lang w:val="es-ES_tradnl"/>
        </w:rPr>
        <w:t>Argentina ofrece</w:t>
      </w:r>
      <w:r w:rsidR="00093432" w:rsidRPr="00081B03">
        <w:rPr>
          <w:rFonts w:ascii="Century Gothic" w:hAnsi="Century Gothic"/>
          <w:lang w:val="es-ES_tradnl"/>
        </w:rPr>
        <w:t xml:space="preserve"> desde la selva subtropical del noreste, c</w:t>
      </w:r>
      <w:r w:rsidR="00CD778F">
        <w:rPr>
          <w:rFonts w:ascii="Century Gothic" w:hAnsi="Century Gothic"/>
          <w:lang w:val="es-ES_tradnl"/>
        </w:rPr>
        <w:t>on su flora y fauna;  numerosas playas sobre</w:t>
      </w:r>
      <w:r w:rsidR="00093432" w:rsidRPr="00081B03">
        <w:rPr>
          <w:rFonts w:ascii="Century Gothic" w:hAnsi="Century Gothic"/>
          <w:lang w:val="es-ES_tradnl"/>
        </w:rPr>
        <w:t xml:space="preserve"> el Atlántico; el polo cultural y económico que representa la ciudad</w:t>
      </w:r>
      <w:r w:rsidR="00FF6AD4">
        <w:rPr>
          <w:rFonts w:ascii="Century Gothic" w:hAnsi="Century Gothic"/>
          <w:lang w:val="es-ES_tradnl"/>
        </w:rPr>
        <w:t xml:space="preserve"> de Buenos Aires; y se finaliza en la maravillosa P</w:t>
      </w:r>
      <w:r w:rsidR="00093432" w:rsidRPr="00081B03">
        <w:rPr>
          <w:rFonts w:ascii="Century Gothic" w:hAnsi="Century Gothic"/>
          <w:lang w:val="es-ES_tradnl"/>
        </w:rPr>
        <w:t>atagonia, con sus lagos, bosques y glaciares.</w:t>
      </w:r>
    </w:p>
    <w:p w:rsidR="00BF46A6" w:rsidRPr="00081B03" w:rsidRDefault="00093432" w:rsidP="00A60514">
      <w:pPr>
        <w:pStyle w:val="NormalWeb"/>
        <w:rPr>
          <w:rFonts w:ascii="Century Gothic" w:hAnsi="Century Gothic"/>
          <w:lang w:val="es-ES_tradnl"/>
        </w:rPr>
      </w:pPr>
      <w:r w:rsidRPr="00081B03">
        <w:rPr>
          <w:rFonts w:ascii="Century Gothic" w:hAnsi="Century Gothic"/>
          <w:lang w:val="es-ES_tradnl"/>
        </w:rPr>
        <w:t xml:space="preserve">Dentro de todas estas maravillas, </w:t>
      </w:r>
      <w:r w:rsidR="00C37C2D" w:rsidRPr="00C37C2D">
        <w:rPr>
          <w:rFonts w:ascii="Century Gothic" w:hAnsi="Century Gothic"/>
          <w:lang w:val="es-ES_tradnl"/>
        </w:rPr>
        <w:t>existen zonas especialmente para l</w:t>
      </w:r>
      <w:r w:rsidR="00074E83" w:rsidRPr="00074E83">
        <w:rPr>
          <w:rFonts w:ascii="Century Gothic" w:hAnsi="Century Gothic"/>
          <w:lang w:val="es-ES_tradnl"/>
        </w:rPr>
        <w:t>o</w:t>
      </w:r>
      <w:r w:rsidR="00C37C2D" w:rsidRPr="00C37C2D">
        <w:rPr>
          <w:rFonts w:ascii="Century Gothic" w:hAnsi="Century Gothic"/>
          <w:lang w:val="es-ES_tradnl"/>
        </w:rPr>
        <w:t>s turistas</w:t>
      </w:r>
      <w:r w:rsidR="00074E83">
        <w:rPr>
          <w:rFonts w:ascii="Century Gothic" w:hAnsi="Century Gothic"/>
          <w:lang w:val="es-ES_tradnl"/>
        </w:rPr>
        <w:t>.</w:t>
      </w:r>
      <w:r w:rsidR="00A60514">
        <w:rPr>
          <w:rFonts w:ascii="Century Gothic" w:hAnsi="Century Gothic"/>
          <w:lang w:val="es-ES_tradnl"/>
        </w:rPr>
        <w:br/>
      </w:r>
      <w:r w:rsidR="00B71F13" w:rsidRPr="00081B03">
        <w:rPr>
          <w:rFonts w:ascii="Century Gothic" w:hAnsi="Century Gothic"/>
          <w:lang w:val="es-ES_tradnl"/>
        </w:rPr>
        <w:t>Por ejemplo, los sitios turísticos más importantes son</w:t>
      </w:r>
      <w:r w:rsidR="00683D7A" w:rsidRPr="00081B03">
        <w:rPr>
          <w:rFonts w:ascii="Century Gothic" w:hAnsi="Century Gothic"/>
          <w:lang w:val="es-ES_tradnl"/>
        </w:rPr>
        <w:t xml:space="preserve"> Buenos Aires,</w:t>
      </w:r>
      <w:r w:rsidR="00B71F13" w:rsidRPr="00081B03">
        <w:rPr>
          <w:rFonts w:ascii="Century Gothic" w:hAnsi="Century Gothic"/>
          <w:lang w:val="es-ES_tradnl"/>
        </w:rPr>
        <w:t xml:space="preserve"> </w:t>
      </w:r>
      <w:bookmarkStart w:id="1" w:name="Quebrada_de_Humahuaca"/>
      <w:r w:rsidR="00A166D4" w:rsidRPr="00081B03">
        <w:rPr>
          <w:rFonts w:ascii="Century Gothic" w:hAnsi="Century Gothic"/>
          <w:bCs/>
          <w:lang w:val="es-ES_tradnl"/>
        </w:rPr>
        <w:t>Quebrada de Humahuaca</w:t>
      </w:r>
      <w:bookmarkEnd w:id="1"/>
      <w:r w:rsidR="00A166D4" w:rsidRPr="00081B03">
        <w:rPr>
          <w:rFonts w:ascii="Century Gothic" w:hAnsi="Century Gothic"/>
          <w:bCs/>
          <w:lang w:val="es-ES_tradnl"/>
        </w:rPr>
        <w:t xml:space="preserve">, </w:t>
      </w:r>
      <w:bookmarkStart w:id="2" w:name="Tren_a_las_Nubes"/>
      <w:r w:rsidR="00A166D4" w:rsidRPr="00081B03">
        <w:rPr>
          <w:rFonts w:ascii="Century Gothic" w:hAnsi="Century Gothic"/>
          <w:bCs/>
          <w:lang w:val="es-ES_tradnl"/>
        </w:rPr>
        <w:t>Tren a las Nubes</w:t>
      </w:r>
      <w:bookmarkEnd w:id="2"/>
      <w:r w:rsidR="00A166D4" w:rsidRPr="00081B03">
        <w:rPr>
          <w:rFonts w:ascii="Century Gothic" w:hAnsi="Century Gothic"/>
          <w:bCs/>
          <w:lang w:val="es-ES_tradnl"/>
        </w:rPr>
        <w:t xml:space="preserve">, </w:t>
      </w:r>
      <w:bookmarkStart w:id="3" w:name="Cataratas_Iguazu"/>
      <w:r w:rsidR="00A166D4" w:rsidRPr="00081B03">
        <w:rPr>
          <w:rFonts w:ascii="Century Gothic" w:hAnsi="Century Gothic"/>
          <w:bCs/>
          <w:lang w:val="es-ES_tradnl"/>
        </w:rPr>
        <w:t>Cataratas del Iguazú</w:t>
      </w:r>
      <w:bookmarkEnd w:id="3"/>
      <w:r w:rsidR="00A166D4" w:rsidRPr="00081B03">
        <w:rPr>
          <w:rFonts w:ascii="Century Gothic" w:hAnsi="Century Gothic"/>
          <w:bCs/>
          <w:lang w:val="es-ES_tradnl"/>
        </w:rPr>
        <w:t xml:space="preserve">, </w:t>
      </w:r>
      <w:bookmarkStart w:id="4" w:name="Esteros_del_Iberá"/>
      <w:r w:rsidR="00A166D4" w:rsidRPr="00081B03">
        <w:rPr>
          <w:rFonts w:ascii="Century Gothic" w:hAnsi="Century Gothic"/>
          <w:bCs/>
          <w:lang w:val="es-ES_tradnl"/>
        </w:rPr>
        <w:t>Esteros del Iberá</w:t>
      </w:r>
      <w:bookmarkEnd w:id="4"/>
      <w:r w:rsidR="00A166D4" w:rsidRPr="00081B03">
        <w:rPr>
          <w:rFonts w:ascii="Century Gothic" w:hAnsi="Century Gothic"/>
          <w:bCs/>
          <w:lang w:val="es-ES_tradnl"/>
        </w:rPr>
        <w:t xml:space="preserve">, </w:t>
      </w:r>
      <w:bookmarkStart w:id="5" w:name="Parque_N._el_Palmar"/>
      <w:r w:rsidR="00A166D4" w:rsidRPr="00081B03">
        <w:rPr>
          <w:rFonts w:ascii="Century Gothic" w:hAnsi="Century Gothic"/>
          <w:bCs/>
          <w:lang w:val="es-ES_tradnl"/>
        </w:rPr>
        <w:t>Parque Nacional El Palmar</w:t>
      </w:r>
      <w:bookmarkEnd w:id="5"/>
      <w:r w:rsidR="00A166D4" w:rsidRPr="00081B03">
        <w:rPr>
          <w:rFonts w:ascii="Century Gothic" w:hAnsi="Century Gothic"/>
          <w:bCs/>
          <w:lang w:val="es-ES_tradnl"/>
        </w:rPr>
        <w:t xml:space="preserve">, </w:t>
      </w:r>
      <w:bookmarkStart w:id="6" w:name="Cerro_Aconcagua"/>
      <w:r w:rsidR="00A166D4" w:rsidRPr="00081B03">
        <w:rPr>
          <w:rFonts w:ascii="Century Gothic" w:hAnsi="Century Gothic"/>
          <w:bCs/>
          <w:lang w:val="es-ES_tradnl"/>
        </w:rPr>
        <w:t>Cerro Aconcagua</w:t>
      </w:r>
      <w:bookmarkEnd w:id="6"/>
      <w:r w:rsidR="00A166D4" w:rsidRPr="00081B03">
        <w:rPr>
          <w:rFonts w:ascii="Century Gothic" w:hAnsi="Century Gothic"/>
          <w:bCs/>
          <w:lang w:val="es-ES_tradnl"/>
        </w:rPr>
        <w:t xml:space="preserve">, </w:t>
      </w:r>
      <w:bookmarkStart w:id="7" w:name="Cañón_del_Atuel"/>
      <w:r w:rsidR="00A166D4" w:rsidRPr="00081B03">
        <w:rPr>
          <w:rFonts w:ascii="Century Gothic" w:hAnsi="Century Gothic"/>
          <w:bCs/>
          <w:lang w:val="es-ES_tradnl"/>
        </w:rPr>
        <w:t>Cañón del Atuel</w:t>
      </w:r>
      <w:bookmarkStart w:id="8" w:name="Peninsula_Valdes"/>
      <w:bookmarkEnd w:id="7"/>
      <w:r w:rsidR="00F872B4" w:rsidRPr="00081B03">
        <w:rPr>
          <w:rFonts w:ascii="Century Gothic" w:hAnsi="Century Gothic"/>
          <w:bCs/>
          <w:lang w:val="es-ES_tradnl"/>
        </w:rPr>
        <w:t xml:space="preserve">, </w:t>
      </w:r>
      <w:r w:rsidR="00A166D4" w:rsidRPr="00081B03">
        <w:rPr>
          <w:rFonts w:ascii="Century Gothic" w:hAnsi="Century Gothic"/>
          <w:bCs/>
          <w:lang w:val="es-ES_tradnl"/>
        </w:rPr>
        <w:t>Península Valdés</w:t>
      </w:r>
      <w:bookmarkEnd w:id="8"/>
      <w:r w:rsidR="00A166D4" w:rsidRPr="00081B03">
        <w:rPr>
          <w:rFonts w:ascii="Century Gothic" w:hAnsi="Century Gothic"/>
          <w:bCs/>
          <w:lang w:val="es-ES_tradnl"/>
        </w:rPr>
        <w:t xml:space="preserve">, </w:t>
      </w:r>
      <w:bookmarkStart w:id="9" w:name="Ruta_7_Lagos"/>
      <w:r w:rsidR="00A166D4" w:rsidRPr="00081B03">
        <w:rPr>
          <w:rFonts w:ascii="Century Gothic" w:hAnsi="Century Gothic"/>
          <w:bCs/>
          <w:lang w:val="es-ES_tradnl"/>
        </w:rPr>
        <w:t>Ruta de los Siete Lagos</w:t>
      </w:r>
      <w:bookmarkEnd w:id="9"/>
      <w:r w:rsidR="00A166D4" w:rsidRPr="00081B03">
        <w:rPr>
          <w:rFonts w:ascii="Century Gothic" w:hAnsi="Century Gothic"/>
          <w:bCs/>
          <w:lang w:val="es-ES_tradnl"/>
        </w:rPr>
        <w:t xml:space="preserve">, </w:t>
      </w:r>
      <w:hyperlink r:id="rId24" w:history="1">
        <w:r w:rsidR="005E1D97" w:rsidRPr="00081B03">
          <w:rPr>
            <w:rStyle w:val="Hyperlink"/>
            <w:rFonts w:ascii="Century Gothic" w:hAnsi="Century Gothic"/>
            <w:color w:val="auto"/>
            <w:u w:val="none"/>
            <w:lang w:val="es-ES_tradnl"/>
          </w:rPr>
          <w:t xml:space="preserve"> </w:t>
        </w:r>
      </w:hyperlink>
      <w:hyperlink r:id="rId25" w:history="1">
        <w:r w:rsidR="005E1D97" w:rsidRPr="00081B03">
          <w:rPr>
            <w:rStyle w:val="Hyperlink"/>
            <w:rFonts w:ascii="Century Gothic" w:hAnsi="Century Gothic"/>
            <w:color w:val="auto"/>
            <w:u w:val="none"/>
            <w:lang w:val="es-ES_tradnl"/>
          </w:rPr>
          <w:t>Cuevas de Acsibi</w:t>
        </w:r>
      </w:hyperlink>
      <w:r w:rsidR="005E1D97" w:rsidRPr="00081B03">
        <w:rPr>
          <w:rFonts w:ascii="Century Gothic" w:hAnsi="Century Gothic"/>
          <w:lang w:val="es-ES_tradnl"/>
        </w:rPr>
        <w:t xml:space="preserve">, </w:t>
      </w:r>
      <w:hyperlink r:id="rId26" w:history="1">
        <w:r w:rsidR="005E1D97" w:rsidRPr="00081B03">
          <w:rPr>
            <w:rStyle w:val="Hyperlink"/>
            <w:rFonts w:ascii="Century Gothic" w:hAnsi="Century Gothic"/>
            <w:color w:val="auto"/>
            <w:u w:val="none"/>
            <w:lang w:val="es-ES_tradnl"/>
          </w:rPr>
          <w:t xml:space="preserve">Quebrada de Cafayate, </w:t>
        </w:r>
      </w:hyperlink>
      <w:hyperlink r:id="rId27" w:history="1">
        <w:r w:rsidR="005E1D97" w:rsidRPr="00081B03">
          <w:rPr>
            <w:rStyle w:val="Hyperlink"/>
            <w:rFonts w:ascii="Century Gothic" w:hAnsi="Century Gothic"/>
            <w:color w:val="auto"/>
            <w:u w:val="none"/>
            <w:lang w:val="es-ES_tradnl"/>
          </w:rPr>
          <w:t>Puente del inca</w:t>
        </w:r>
      </w:hyperlink>
      <w:r w:rsidR="00A166D4" w:rsidRPr="00081B03">
        <w:rPr>
          <w:rFonts w:ascii="Century Gothic" w:hAnsi="Century Gothic"/>
          <w:lang w:val="es-ES_tradnl"/>
        </w:rPr>
        <w:t xml:space="preserve"> y otros. </w:t>
      </w:r>
    </w:p>
    <w:p w:rsidR="00811F13" w:rsidRDefault="00811F13" w:rsidP="009B1B42">
      <w:pPr>
        <w:rPr>
          <w:rFonts w:ascii="Century Gothic" w:hAnsi="Century Gothic"/>
          <w:lang w:val="es-ES_tradnl"/>
        </w:rPr>
      </w:pPr>
      <w:r w:rsidRPr="00081B03">
        <w:rPr>
          <w:rFonts w:ascii="Century Gothic" w:hAnsi="Century Gothic"/>
          <w:lang w:val="es-ES_tradnl"/>
        </w:rPr>
        <w:t xml:space="preserve">Voy a describir </w:t>
      </w:r>
      <w:r w:rsidR="009B1B42" w:rsidRPr="00081B03">
        <w:rPr>
          <w:rFonts w:ascii="Century Gothic" w:hAnsi="Century Gothic"/>
          <w:lang w:val="es-ES_tradnl"/>
        </w:rPr>
        <w:t xml:space="preserve">el Caminito. Es uno de los paseos más típicos para el turismo en Buenos Aires. Se trata de una vieja calle en el barrio de </w:t>
      </w:r>
      <w:smartTag w:uri="urn:schemas-microsoft-com:office:smarttags" w:element="PersonName">
        <w:smartTagPr>
          <w:attr w:name="ProductID" w:val="La Boca"/>
        </w:smartTagPr>
        <w:r w:rsidR="009B1B42" w:rsidRPr="00081B03">
          <w:rPr>
            <w:rFonts w:ascii="Century Gothic" w:hAnsi="Century Gothic"/>
            <w:lang w:val="es-ES_tradnl"/>
          </w:rPr>
          <w:t>La Boca</w:t>
        </w:r>
      </w:smartTag>
      <w:r w:rsidR="009B1B42" w:rsidRPr="00081B03">
        <w:rPr>
          <w:rFonts w:ascii="Century Gothic" w:hAnsi="Century Gothic"/>
          <w:lang w:val="es-ES_tradnl"/>
        </w:rPr>
        <w:t>, famoso por haber sido hogar de los italianos más humildes que llegaban en barco a principios del siglo XX, y vivían en coloridos conventillos mientras trabajaban para prosperar. La variedad de colores de las casas es porque la gente usaba la poca pintura que sobraba de los barcos en el puerto.</w:t>
      </w:r>
    </w:p>
    <w:p w:rsidR="00045148" w:rsidRDefault="00045148" w:rsidP="009B1B42">
      <w:pPr>
        <w:rPr>
          <w:rFonts w:ascii="Century Gothic" w:hAnsi="Century Gothic"/>
          <w:lang w:val="es-ES_tradnl"/>
        </w:rPr>
      </w:pPr>
    </w:p>
    <w:p w:rsidR="00045148" w:rsidRPr="00081B03" w:rsidRDefault="00045148" w:rsidP="009C5C08">
      <w:pPr>
        <w:rPr>
          <w:rFonts w:ascii="Century Gothic" w:hAnsi="Century Gothic"/>
          <w:lang w:val="es-ES_tradnl"/>
        </w:rPr>
      </w:pPr>
    </w:p>
    <w:sectPr w:rsidR="00045148" w:rsidRPr="00081B03" w:rsidSect="009C5C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363"/>
    <w:multiLevelType w:val="hybridMultilevel"/>
    <w:tmpl w:val="47363DFE"/>
    <w:lvl w:ilvl="0" w:tplc="910607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E58"/>
    <w:rsid w:val="00045148"/>
    <w:rsid w:val="00074E83"/>
    <w:rsid w:val="00081B03"/>
    <w:rsid w:val="00093432"/>
    <w:rsid w:val="000A5006"/>
    <w:rsid w:val="00236E57"/>
    <w:rsid w:val="004009F5"/>
    <w:rsid w:val="00406F65"/>
    <w:rsid w:val="00454947"/>
    <w:rsid w:val="00456E3B"/>
    <w:rsid w:val="005E065B"/>
    <w:rsid w:val="005E1D97"/>
    <w:rsid w:val="00683D7A"/>
    <w:rsid w:val="006D6E58"/>
    <w:rsid w:val="00706CE2"/>
    <w:rsid w:val="00737638"/>
    <w:rsid w:val="007C085E"/>
    <w:rsid w:val="00811F13"/>
    <w:rsid w:val="00817467"/>
    <w:rsid w:val="00996FAB"/>
    <w:rsid w:val="009B1B42"/>
    <w:rsid w:val="009C5C08"/>
    <w:rsid w:val="00A166D4"/>
    <w:rsid w:val="00A60514"/>
    <w:rsid w:val="00B71F13"/>
    <w:rsid w:val="00BF46A6"/>
    <w:rsid w:val="00C203F4"/>
    <w:rsid w:val="00C37C2D"/>
    <w:rsid w:val="00CC6D43"/>
    <w:rsid w:val="00CD24FA"/>
    <w:rsid w:val="00CD778F"/>
    <w:rsid w:val="00CE1EA5"/>
    <w:rsid w:val="00E157E4"/>
    <w:rsid w:val="00E7710E"/>
    <w:rsid w:val="00E91BD0"/>
    <w:rsid w:val="00ED7729"/>
    <w:rsid w:val="00F872B4"/>
    <w:rsid w:val="00FC4B1A"/>
    <w:rsid w:val="00FF0D6F"/>
    <w:rsid w:val="00FF6A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4FA"/>
    <w:pPr>
      <w:spacing w:before="100" w:beforeAutospacing="1" w:after="100" w:afterAutospacing="1"/>
    </w:pPr>
  </w:style>
  <w:style w:type="character" w:styleId="Hyperlink">
    <w:name w:val="Hyperlink"/>
    <w:basedOn w:val="DefaultParagraphFont"/>
    <w:uiPriority w:val="99"/>
    <w:unhideWhenUsed/>
    <w:rsid w:val="00CD24FA"/>
    <w:rPr>
      <w:color w:val="0000FF"/>
      <w:u w:val="single"/>
    </w:rPr>
  </w:style>
  <w:style w:type="character" w:customStyle="1" w:styleId="corchete-llamada">
    <w:name w:val="corchete-llamada"/>
    <w:basedOn w:val="DefaultParagraphFont"/>
    <w:rsid w:val="00CD24FA"/>
  </w:style>
  <w:style w:type="character" w:styleId="CommentReference">
    <w:name w:val="annotation reference"/>
    <w:basedOn w:val="DefaultParagraphFont"/>
    <w:semiHidden/>
    <w:rsid w:val="00737638"/>
    <w:rPr>
      <w:sz w:val="16"/>
      <w:szCs w:val="16"/>
    </w:rPr>
  </w:style>
  <w:style w:type="paragraph" w:styleId="CommentText">
    <w:name w:val="annotation text"/>
    <w:basedOn w:val="Normal"/>
    <w:semiHidden/>
    <w:rsid w:val="00737638"/>
    <w:rPr>
      <w:sz w:val="20"/>
      <w:szCs w:val="20"/>
    </w:rPr>
  </w:style>
  <w:style w:type="paragraph" w:styleId="CommentSubject">
    <w:name w:val="annotation subject"/>
    <w:basedOn w:val="CommentText"/>
    <w:next w:val="CommentText"/>
    <w:semiHidden/>
    <w:rsid w:val="00737638"/>
    <w:rPr>
      <w:b/>
      <w:bCs/>
    </w:rPr>
  </w:style>
  <w:style w:type="paragraph" w:styleId="BalloonText">
    <w:name w:val="Balloon Text"/>
    <w:basedOn w:val="Normal"/>
    <w:semiHidden/>
    <w:rsid w:val="00737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hile" TargetMode="External"/><Relationship Id="rId13" Type="http://schemas.openxmlformats.org/officeDocument/2006/relationships/hyperlink" Target="http://es.wikipedia.org/wiki/Ecuador" TargetMode="External"/><Relationship Id="rId18" Type="http://schemas.openxmlformats.org/officeDocument/2006/relationships/hyperlink" Target="http://es.wikipedia.org/wiki/Italia" TargetMode="External"/><Relationship Id="rId26" Type="http://schemas.openxmlformats.org/officeDocument/2006/relationships/hyperlink" Target="http://www.turismoenfotos.com/items/argentina/salta/6824_quebrada-de-cafayate/" TargetMode="External"/><Relationship Id="rId3" Type="http://schemas.openxmlformats.org/officeDocument/2006/relationships/settings" Target="settings.xml"/><Relationship Id="rId21" Type="http://schemas.openxmlformats.org/officeDocument/2006/relationships/hyperlink" Target="http://es.wikipedia.org/wiki/Reino_Unido" TargetMode="External"/><Relationship Id="rId7" Type="http://schemas.openxmlformats.org/officeDocument/2006/relationships/hyperlink" Target="http://es.wikipedia.org/wiki/Brasil" TargetMode="External"/><Relationship Id="rId12" Type="http://schemas.openxmlformats.org/officeDocument/2006/relationships/hyperlink" Target="http://es.wikipedia.org/wiki/Bolivia" TargetMode="External"/><Relationship Id="rId17" Type="http://schemas.openxmlformats.org/officeDocument/2006/relationships/hyperlink" Target="http://es.wikipedia.org/wiki/Espa%C3%B1a" TargetMode="External"/><Relationship Id="rId25" Type="http://schemas.openxmlformats.org/officeDocument/2006/relationships/hyperlink" Target="http://www.turismoenfotos.com/items/argentina/salta/6891_cuevas-de-acsibi/" TargetMode="External"/><Relationship Id="rId2" Type="http://schemas.openxmlformats.org/officeDocument/2006/relationships/styles" Target="styles.xml"/><Relationship Id="rId16" Type="http://schemas.openxmlformats.org/officeDocument/2006/relationships/hyperlink" Target="http://es.wikipedia.org/wiki/Paraguay" TargetMode="External"/><Relationship Id="rId20" Type="http://schemas.openxmlformats.org/officeDocument/2006/relationships/hyperlink" Target="http://es.wikipedia.org/wiki/Aleman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Am%C3%A9rica" TargetMode="External"/><Relationship Id="rId11" Type="http://schemas.openxmlformats.org/officeDocument/2006/relationships/hyperlink" Target="http://es.wikipedia.org/wiki/M%C3%A9xico" TargetMode="External"/><Relationship Id="rId24" Type="http://schemas.openxmlformats.org/officeDocument/2006/relationships/hyperlink" Target="http://www.turismoenfotos.com/items/argentina/san-martin-de-los-andes/6986_lago-correntoso/" TargetMode="External"/><Relationship Id="rId5" Type="http://schemas.openxmlformats.org/officeDocument/2006/relationships/hyperlink" Target="http://es.wikipedia.org/wiki/Am%C3%A9rica_del_Sur" TargetMode="External"/><Relationship Id="rId15" Type="http://schemas.openxmlformats.org/officeDocument/2006/relationships/hyperlink" Target="http://es.wikipedia.org/wiki/Venezuela" TargetMode="External"/><Relationship Id="rId23" Type="http://schemas.openxmlformats.org/officeDocument/2006/relationships/hyperlink" Target="http://es.wikipedia.org/wiki/Argentina" TargetMode="External"/><Relationship Id="rId28" Type="http://schemas.openxmlformats.org/officeDocument/2006/relationships/fontTable" Target="fontTable.xml"/><Relationship Id="rId10" Type="http://schemas.openxmlformats.org/officeDocument/2006/relationships/hyperlink" Target="http://es.wikipedia.org/wiki/Colombia" TargetMode="External"/><Relationship Id="rId19" Type="http://schemas.openxmlformats.org/officeDocument/2006/relationships/hyperlink" Target="http://es.wikipedia.org/wiki/Francia" TargetMode="External"/><Relationship Id="rId4" Type="http://schemas.openxmlformats.org/officeDocument/2006/relationships/webSettings" Target="webSettings.xml"/><Relationship Id="rId9" Type="http://schemas.openxmlformats.org/officeDocument/2006/relationships/hyperlink" Target="http://es.wikipedia.org/wiki/Per%C3%BA" TargetMode="External"/><Relationship Id="rId14" Type="http://schemas.openxmlformats.org/officeDocument/2006/relationships/hyperlink" Target="http://es.wikipedia.org/wiki/Uruguay" TargetMode="External"/><Relationship Id="rId22" Type="http://schemas.openxmlformats.org/officeDocument/2006/relationships/hyperlink" Target="http://es.wikipedia.org/wiki/Suiza" TargetMode="External"/><Relationship Id="rId27" Type="http://schemas.openxmlformats.org/officeDocument/2006/relationships/hyperlink" Target="http://www.turismoenfotos.com/items/argentina/mendoza/6801_puente-del-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Links>
    <vt:vector size="138" baseType="variant">
      <vt:variant>
        <vt:i4>7536668</vt:i4>
      </vt:variant>
      <vt:variant>
        <vt:i4>66</vt:i4>
      </vt:variant>
      <vt:variant>
        <vt:i4>0</vt:i4>
      </vt:variant>
      <vt:variant>
        <vt:i4>5</vt:i4>
      </vt:variant>
      <vt:variant>
        <vt:lpwstr>http://www.turismoenfotos.com/items/argentina/mendoza/6801_puente-del-inca/</vt:lpwstr>
      </vt:variant>
      <vt:variant>
        <vt:lpwstr/>
      </vt:variant>
      <vt:variant>
        <vt:i4>8257611</vt:i4>
      </vt:variant>
      <vt:variant>
        <vt:i4>63</vt:i4>
      </vt:variant>
      <vt:variant>
        <vt:i4>0</vt:i4>
      </vt:variant>
      <vt:variant>
        <vt:i4>5</vt:i4>
      </vt:variant>
      <vt:variant>
        <vt:lpwstr>http://www.turismoenfotos.com/items/argentina/salta/6824_quebrada-de-cafayate/</vt:lpwstr>
      </vt:variant>
      <vt:variant>
        <vt:lpwstr/>
      </vt:variant>
      <vt:variant>
        <vt:i4>6684736</vt:i4>
      </vt:variant>
      <vt:variant>
        <vt:i4>60</vt:i4>
      </vt:variant>
      <vt:variant>
        <vt:i4>0</vt:i4>
      </vt:variant>
      <vt:variant>
        <vt:i4>5</vt:i4>
      </vt:variant>
      <vt:variant>
        <vt:lpwstr>http://www.turismoenfotos.com/items/argentina/salta/6891_cuevas-de-acsibi/</vt:lpwstr>
      </vt:variant>
      <vt:variant>
        <vt:lpwstr/>
      </vt:variant>
      <vt:variant>
        <vt:i4>6750290</vt:i4>
      </vt:variant>
      <vt:variant>
        <vt:i4>57</vt:i4>
      </vt:variant>
      <vt:variant>
        <vt:i4>0</vt:i4>
      </vt:variant>
      <vt:variant>
        <vt:i4>5</vt:i4>
      </vt:variant>
      <vt:variant>
        <vt:lpwstr>http://www.turismoenfotos.com/items/argentina/san-martin-de-los-andes/6986_lago-correntoso/</vt:lpwstr>
      </vt:variant>
      <vt:variant>
        <vt:lpwstr/>
      </vt:variant>
      <vt:variant>
        <vt:i4>8323109</vt:i4>
      </vt:variant>
      <vt:variant>
        <vt:i4>54</vt:i4>
      </vt:variant>
      <vt:variant>
        <vt:i4>0</vt:i4>
      </vt:variant>
      <vt:variant>
        <vt:i4>5</vt:i4>
      </vt:variant>
      <vt:variant>
        <vt:lpwstr>http://es.wikipedia.org/wiki/Argentina</vt:lpwstr>
      </vt:variant>
      <vt:variant>
        <vt:lpwstr/>
      </vt:variant>
      <vt:variant>
        <vt:i4>6553639</vt:i4>
      </vt:variant>
      <vt:variant>
        <vt:i4>51</vt:i4>
      </vt:variant>
      <vt:variant>
        <vt:i4>0</vt:i4>
      </vt:variant>
      <vt:variant>
        <vt:i4>5</vt:i4>
      </vt:variant>
      <vt:variant>
        <vt:lpwstr>http://es.wikipedia.org/wiki/Suiza</vt:lpwstr>
      </vt:variant>
      <vt:variant>
        <vt:lpwstr/>
      </vt:variant>
      <vt:variant>
        <vt:i4>1572982</vt:i4>
      </vt:variant>
      <vt:variant>
        <vt:i4>48</vt:i4>
      </vt:variant>
      <vt:variant>
        <vt:i4>0</vt:i4>
      </vt:variant>
      <vt:variant>
        <vt:i4>5</vt:i4>
      </vt:variant>
      <vt:variant>
        <vt:lpwstr>http://es.wikipedia.org/wiki/Reino_Unido</vt:lpwstr>
      </vt:variant>
      <vt:variant>
        <vt:lpwstr/>
      </vt:variant>
      <vt:variant>
        <vt:i4>1245255</vt:i4>
      </vt:variant>
      <vt:variant>
        <vt:i4>45</vt:i4>
      </vt:variant>
      <vt:variant>
        <vt:i4>0</vt:i4>
      </vt:variant>
      <vt:variant>
        <vt:i4>5</vt:i4>
      </vt:variant>
      <vt:variant>
        <vt:lpwstr>http://es.wikipedia.org/wiki/Alemania</vt:lpwstr>
      </vt:variant>
      <vt:variant>
        <vt:lpwstr/>
      </vt:variant>
      <vt:variant>
        <vt:i4>1704029</vt:i4>
      </vt:variant>
      <vt:variant>
        <vt:i4>42</vt:i4>
      </vt:variant>
      <vt:variant>
        <vt:i4>0</vt:i4>
      </vt:variant>
      <vt:variant>
        <vt:i4>5</vt:i4>
      </vt:variant>
      <vt:variant>
        <vt:lpwstr>http://es.wikipedia.org/wiki/Francia</vt:lpwstr>
      </vt:variant>
      <vt:variant>
        <vt:lpwstr/>
      </vt:variant>
      <vt:variant>
        <vt:i4>8257584</vt:i4>
      </vt:variant>
      <vt:variant>
        <vt:i4>39</vt:i4>
      </vt:variant>
      <vt:variant>
        <vt:i4>0</vt:i4>
      </vt:variant>
      <vt:variant>
        <vt:i4>5</vt:i4>
      </vt:variant>
      <vt:variant>
        <vt:lpwstr>http://es.wikipedia.org/wiki/Italia</vt:lpwstr>
      </vt:variant>
      <vt:variant>
        <vt:lpwstr/>
      </vt:variant>
      <vt:variant>
        <vt:i4>2031693</vt:i4>
      </vt:variant>
      <vt:variant>
        <vt:i4>36</vt:i4>
      </vt:variant>
      <vt:variant>
        <vt:i4>0</vt:i4>
      </vt:variant>
      <vt:variant>
        <vt:i4>5</vt:i4>
      </vt:variant>
      <vt:variant>
        <vt:lpwstr>http://es.wikipedia.org/wiki/Espa%C3%B1a</vt:lpwstr>
      </vt:variant>
      <vt:variant>
        <vt:lpwstr/>
      </vt:variant>
      <vt:variant>
        <vt:i4>1769565</vt:i4>
      </vt:variant>
      <vt:variant>
        <vt:i4>33</vt:i4>
      </vt:variant>
      <vt:variant>
        <vt:i4>0</vt:i4>
      </vt:variant>
      <vt:variant>
        <vt:i4>5</vt:i4>
      </vt:variant>
      <vt:variant>
        <vt:lpwstr>http://es.wikipedia.org/wiki/Paraguay</vt:lpwstr>
      </vt:variant>
      <vt:variant>
        <vt:lpwstr/>
      </vt:variant>
      <vt:variant>
        <vt:i4>7929905</vt:i4>
      </vt:variant>
      <vt:variant>
        <vt:i4>30</vt:i4>
      </vt:variant>
      <vt:variant>
        <vt:i4>0</vt:i4>
      </vt:variant>
      <vt:variant>
        <vt:i4>5</vt:i4>
      </vt:variant>
      <vt:variant>
        <vt:lpwstr>http://es.wikipedia.org/wiki/Venezuela</vt:lpwstr>
      </vt:variant>
      <vt:variant>
        <vt:lpwstr/>
      </vt:variant>
      <vt:variant>
        <vt:i4>1245276</vt:i4>
      </vt:variant>
      <vt:variant>
        <vt:i4>27</vt:i4>
      </vt:variant>
      <vt:variant>
        <vt:i4>0</vt:i4>
      </vt:variant>
      <vt:variant>
        <vt:i4>5</vt:i4>
      </vt:variant>
      <vt:variant>
        <vt:lpwstr>http://es.wikipedia.org/wiki/Uruguay</vt:lpwstr>
      </vt:variant>
      <vt:variant>
        <vt:lpwstr/>
      </vt:variant>
      <vt:variant>
        <vt:i4>1638469</vt:i4>
      </vt:variant>
      <vt:variant>
        <vt:i4>24</vt:i4>
      </vt:variant>
      <vt:variant>
        <vt:i4>0</vt:i4>
      </vt:variant>
      <vt:variant>
        <vt:i4>5</vt:i4>
      </vt:variant>
      <vt:variant>
        <vt:lpwstr>http://es.wikipedia.org/wiki/Ecuador</vt:lpwstr>
      </vt:variant>
      <vt:variant>
        <vt:lpwstr/>
      </vt:variant>
      <vt:variant>
        <vt:i4>393287</vt:i4>
      </vt:variant>
      <vt:variant>
        <vt:i4>21</vt:i4>
      </vt:variant>
      <vt:variant>
        <vt:i4>0</vt:i4>
      </vt:variant>
      <vt:variant>
        <vt:i4>5</vt:i4>
      </vt:variant>
      <vt:variant>
        <vt:lpwstr>http://es.wikipedia.org/wiki/Bolivia</vt:lpwstr>
      </vt:variant>
      <vt:variant>
        <vt:lpwstr/>
      </vt:variant>
      <vt:variant>
        <vt:i4>720964</vt:i4>
      </vt:variant>
      <vt:variant>
        <vt:i4>18</vt:i4>
      </vt:variant>
      <vt:variant>
        <vt:i4>0</vt:i4>
      </vt:variant>
      <vt:variant>
        <vt:i4>5</vt:i4>
      </vt:variant>
      <vt:variant>
        <vt:lpwstr>http://es.wikipedia.org/wiki/M%C3%A9xico</vt:lpwstr>
      </vt:variant>
      <vt:variant>
        <vt:lpwstr/>
      </vt:variant>
      <vt:variant>
        <vt:i4>1310794</vt:i4>
      </vt:variant>
      <vt:variant>
        <vt:i4>15</vt:i4>
      </vt:variant>
      <vt:variant>
        <vt:i4>0</vt:i4>
      </vt:variant>
      <vt:variant>
        <vt:i4>5</vt:i4>
      </vt:variant>
      <vt:variant>
        <vt:lpwstr>http://es.wikipedia.org/wiki/Colombia</vt:lpwstr>
      </vt:variant>
      <vt:variant>
        <vt:lpwstr/>
      </vt:variant>
      <vt:variant>
        <vt:i4>3801145</vt:i4>
      </vt:variant>
      <vt:variant>
        <vt:i4>12</vt:i4>
      </vt:variant>
      <vt:variant>
        <vt:i4>0</vt:i4>
      </vt:variant>
      <vt:variant>
        <vt:i4>5</vt:i4>
      </vt:variant>
      <vt:variant>
        <vt:lpwstr>http://es.wikipedia.org/wiki/Per%C3%BA</vt:lpwstr>
      </vt:variant>
      <vt:variant>
        <vt:lpwstr/>
      </vt:variant>
      <vt:variant>
        <vt:i4>7340076</vt:i4>
      </vt:variant>
      <vt:variant>
        <vt:i4>9</vt:i4>
      </vt:variant>
      <vt:variant>
        <vt:i4>0</vt:i4>
      </vt:variant>
      <vt:variant>
        <vt:i4>5</vt:i4>
      </vt:variant>
      <vt:variant>
        <vt:lpwstr>http://es.wikipedia.org/wiki/Chile</vt:lpwstr>
      </vt:variant>
      <vt:variant>
        <vt:lpwstr/>
      </vt:variant>
      <vt:variant>
        <vt:i4>7667753</vt:i4>
      </vt:variant>
      <vt:variant>
        <vt:i4>6</vt:i4>
      </vt:variant>
      <vt:variant>
        <vt:i4>0</vt:i4>
      </vt:variant>
      <vt:variant>
        <vt:i4>5</vt:i4>
      </vt:variant>
      <vt:variant>
        <vt:lpwstr>http://es.wikipedia.org/wiki/Brasil</vt:lpwstr>
      </vt:variant>
      <vt:variant>
        <vt:lpwstr/>
      </vt:variant>
      <vt:variant>
        <vt:i4>1572947</vt:i4>
      </vt:variant>
      <vt:variant>
        <vt:i4>3</vt:i4>
      </vt:variant>
      <vt:variant>
        <vt:i4>0</vt:i4>
      </vt:variant>
      <vt:variant>
        <vt:i4>5</vt:i4>
      </vt:variant>
      <vt:variant>
        <vt:lpwstr>http://es.wikipedia.org/wiki/Am%C3%A9rica</vt:lpwstr>
      </vt:variant>
      <vt:variant>
        <vt:lpwstr/>
      </vt:variant>
      <vt:variant>
        <vt:i4>524361</vt:i4>
      </vt:variant>
      <vt:variant>
        <vt:i4>0</vt:i4>
      </vt:variant>
      <vt:variant>
        <vt:i4>0</vt:i4>
      </vt:variant>
      <vt:variant>
        <vt:i4>5</vt:i4>
      </vt:variant>
      <vt:variant>
        <vt:lpwstr>http://es.wikipedia.org/wiki/Am%C3%A9rica_del_Sur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