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96328" w14:textId="77777777" w:rsidR="00CA386C" w:rsidRDefault="00CA386C" w:rsidP="00CA386C">
      <w:pPr>
        <w:pStyle w:val="NormalWeb"/>
        <w:spacing w:before="0" w:beforeAutospacing="0" w:after="0" w:afterAutospacing="0"/>
        <w:jc w:val="center"/>
        <w:rPr>
          <w:rFonts w:ascii="Comic Sans MS" w:hAnsi="Comic Sans MS"/>
          <w:sz w:val="40"/>
          <w:szCs w:val="40"/>
          <w:lang w:val="es-ES_tradnl"/>
        </w:rPr>
      </w:pPr>
      <w:bookmarkStart w:id="0" w:name="_GoBack"/>
      <w:bookmarkEnd w:id="0"/>
      <w:r w:rsidRPr="00CA386C">
        <w:rPr>
          <w:rFonts w:ascii="Comic Sans MS" w:hAnsi="Comic Sans MS"/>
          <w:sz w:val="40"/>
          <w:szCs w:val="40"/>
          <w:lang w:val="es-ES_tradnl"/>
        </w:rPr>
        <w:t>BARCELONA</w:t>
      </w:r>
    </w:p>
    <w:p w14:paraId="173DA26B" w14:textId="77777777" w:rsidR="00CA386C" w:rsidRPr="00CA386C" w:rsidRDefault="00CA386C" w:rsidP="00CA386C">
      <w:pPr>
        <w:pStyle w:val="NormalWeb"/>
        <w:spacing w:before="0" w:beforeAutospacing="0" w:after="0" w:afterAutospacing="0"/>
        <w:jc w:val="center"/>
        <w:rPr>
          <w:rFonts w:ascii="Comic Sans MS" w:hAnsi="Comic Sans MS"/>
          <w:sz w:val="40"/>
          <w:szCs w:val="40"/>
          <w:lang w:val="es-ES_tradnl"/>
        </w:rPr>
      </w:pPr>
    </w:p>
    <w:p w14:paraId="328C8EC8" w14:textId="77777777" w:rsidR="00CA386C" w:rsidRPr="00254F27" w:rsidRDefault="006D5DE9" w:rsidP="00CA386C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  <w:lang w:val="es-ES_tradnl"/>
        </w:rPr>
      </w:pPr>
      <w:r w:rsidRPr="00254F27">
        <w:rPr>
          <w:rFonts w:ascii="Comic Sans MS" w:hAnsi="Comic Sans MS"/>
          <w:sz w:val="28"/>
          <w:szCs w:val="28"/>
          <w:lang w:val="es-ES_tradnl"/>
        </w:rPr>
        <w:t xml:space="preserve">Barcelona es la capital de </w:t>
      </w:r>
      <w:hyperlink r:id="rId4" w:tooltip="Cataluña" w:history="1">
        <w:r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Cataluña</w:t>
        </w:r>
      </w:hyperlink>
      <w:r w:rsidRPr="00254F27">
        <w:rPr>
          <w:rFonts w:ascii="Comic Sans MS" w:hAnsi="Comic Sans MS"/>
          <w:sz w:val="28"/>
          <w:szCs w:val="28"/>
          <w:lang w:val="es-ES_tradnl"/>
        </w:rPr>
        <w:t xml:space="preserve"> (</w:t>
      </w:r>
      <w:hyperlink r:id="rId5" w:tooltip="España" w:history="1">
        <w:r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España</w:t>
        </w:r>
      </w:hyperlink>
      <w:r w:rsidRPr="00254F27">
        <w:rPr>
          <w:rFonts w:ascii="Comic Sans MS" w:hAnsi="Comic Sans MS"/>
          <w:sz w:val="28"/>
          <w:szCs w:val="28"/>
          <w:lang w:val="es-ES_tradnl"/>
        </w:rPr>
        <w:t xml:space="preserve">) en el noreste de </w:t>
      </w:r>
      <w:hyperlink r:id="rId6" w:tooltip="España" w:history="1">
        <w:r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España</w:t>
        </w:r>
      </w:hyperlink>
      <w:r w:rsidRPr="00254F27">
        <w:rPr>
          <w:rFonts w:ascii="Comic Sans MS" w:hAnsi="Comic Sans MS"/>
          <w:sz w:val="28"/>
          <w:szCs w:val="28"/>
          <w:lang w:val="es-ES_tradnl"/>
        </w:rPr>
        <w:t>. Con una población de 1.595.110 habitantes (</w:t>
      </w:r>
      <w:hyperlink r:id="rId7" w:tooltip="Instituto Nacional de Estadística de España" w:history="1">
        <w:r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INE</w:t>
        </w:r>
      </w:hyperlink>
      <w:r w:rsidRPr="00254F27">
        <w:rPr>
          <w:rFonts w:ascii="Comic Sans MS" w:hAnsi="Comic Sans MS"/>
          <w:sz w:val="28"/>
          <w:szCs w:val="28"/>
          <w:lang w:val="es-ES_tradnl"/>
        </w:rPr>
        <w:t xml:space="preserve"> </w:t>
      </w:r>
      <w:hyperlink r:id="rId8" w:tooltip="2007" w:history="1">
        <w:r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2007</w:t>
        </w:r>
      </w:hyperlink>
      <w:r w:rsidRPr="00254F27">
        <w:rPr>
          <w:rFonts w:ascii="Comic Sans MS" w:hAnsi="Comic Sans MS"/>
          <w:sz w:val="28"/>
          <w:szCs w:val="28"/>
          <w:lang w:val="es-ES_tradnl"/>
        </w:rPr>
        <w:t xml:space="preserve">), Barcelona es la segunda ciudad española más poblada y la décima de la </w:t>
      </w:r>
      <w:hyperlink r:id="rId9" w:tooltip="Unión Europea" w:history="1">
        <w:r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Unión Europea</w:t>
        </w:r>
      </w:hyperlink>
      <w:r w:rsidRPr="00254F27">
        <w:rPr>
          <w:rFonts w:ascii="Comic Sans MS" w:hAnsi="Comic Sans MS"/>
          <w:sz w:val="28"/>
          <w:szCs w:val="28"/>
          <w:lang w:val="es-ES_tradnl"/>
        </w:rPr>
        <w:t xml:space="preserve">. </w:t>
      </w:r>
    </w:p>
    <w:p w14:paraId="554E5311" w14:textId="77777777" w:rsidR="00CA386C" w:rsidRPr="00254F27" w:rsidRDefault="00BF0D99" w:rsidP="00CA386C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8"/>
          <w:szCs w:val="28"/>
          <w:lang w:val="es-ES_tradnl"/>
        </w:rPr>
      </w:pPr>
      <w:r>
        <w:rPr>
          <w:rFonts w:ascii="Comic Sans MS" w:hAnsi="Comic Sans MS"/>
          <w:noProof/>
          <w:sz w:val="28"/>
          <w:szCs w:val="28"/>
        </w:rPr>
        <w:pict w14:anchorId="6C4B31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48" o:spid="_x0000_s1036" type="#_x0000_t75" style="position:absolute;left:0;text-align:left;margin-left:227.65pt;margin-top:3.85pt;width:279pt;height:184.5pt;z-index:251652608;visibility:visible">
            <v:imagedata r:id="rId10" o:title=""/>
            <w10:wrap type="square"/>
          </v:shape>
        </w:pict>
      </w:r>
    </w:p>
    <w:p w14:paraId="38D586CC" w14:textId="77777777" w:rsidR="005A2FD9" w:rsidRPr="00254F27" w:rsidRDefault="00BF0D99" w:rsidP="005A2FD9">
      <w:pPr>
        <w:spacing w:after="0" w:line="240" w:lineRule="auto"/>
        <w:jc w:val="both"/>
        <w:rPr>
          <w:rFonts w:ascii="Comic Sans MS" w:hAnsi="Comic Sans MS"/>
          <w:sz w:val="28"/>
          <w:szCs w:val="28"/>
          <w:lang w:val="es-ES_tradnl"/>
        </w:rPr>
      </w:pPr>
      <w:r>
        <w:rPr>
          <w:rFonts w:ascii="Comic Sans MS" w:hAnsi="Comic Sans MS"/>
          <w:noProof/>
          <w:sz w:val="28"/>
          <w:szCs w:val="28"/>
        </w:rPr>
        <w:pict w14:anchorId="1BB11873">
          <v:shape id="Slika 51" o:spid="_x0000_s1035" type="#_x0000_t75" style="position:absolute;left:0;text-align:left;margin-left:-15.35pt;margin-top:180.85pt;width:191.25pt;height:143.25pt;z-index:251653632;visibility:visible">
            <v:imagedata r:id="rId11" o:title=""/>
            <w10:wrap type="square"/>
          </v:shape>
        </w:pict>
      </w:r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Barcelona cuenta con numerosos parques. Los más conocidos son el </w:t>
      </w:r>
      <w:hyperlink r:id="rId12" w:tooltip="Parque Güell" w:history="1">
        <w:r w:rsidR="00CA386C" w:rsidRPr="00334BAE">
          <w:rPr>
            <w:rStyle w:val="Hyperlink"/>
            <w:rFonts w:ascii="Comic Sans MS" w:hAnsi="Comic Sans MS"/>
            <w:b/>
            <w:bCs/>
            <w:color w:val="auto"/>
            <w:sz w:val="28"/>
            <w:szCs w:val="28"/>
            <w:u w:val="none"/>
            <w:lang w:val="es-ES_tradnl"/>
          </w:rPr>
          <w:t>Parque Güell</w:t>
        </w:r>
      </w:hyperlink>
      <w:r w:rsidR="00CA386C" w:rsidRPr="00334BAE">
        <w:rPr>
          <w:rFonts w:ascii="Comic Sans MS" w:hAnsi="Comic Sans MS"/>
          <w:sz w:val="28"/>
          <w:szCs w:val="28"/>
          <w:lang w:val="es-ES_tradnl"/>
        </w:rPr>
        <w:t>,</w:t>
      </w:r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 diseñado por </w:t>
      </w:r>
      <w:hyperlink r:id="rId13" w:tooltip="Antoni Gaudí" w:history="1">
        <w:r w:rsidR="00CA386C"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Antoni Gaudí</w:t>
        </w:r>
      </w:hyperlink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, el parque de </w:t>
      </w:r>
      <w:hyperlink r:id="rId14" w:tooltip="Montjuich" w:history="1">
        <w:r w:rsidR="00CA386C" w:rsidRPr="00334BAE">
          <w:rPr>
            <w:rStyle w:val="Hyperlink"/>
            <w:rFonts w:ascii="Comic Sans MS" w:hAnsi="Comic Sans MS"/>
            <w:b/>
            <w:bCs/>
            <w:color w:val="auto"/>
            <w:sz w:val="28"/>
            <w:szCs w:val="28"/>
            <w:u w:val="none"/>
            <w:lang w:val="es-ES_tradnl"/>
          </w:rPr>
          <w:t>Montjuich</w:t>
        </w:r>
      </w:hyperlink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, el </w:t>
      </w:r>
      <w:hyperlink r:id="rId15" w:tooltip="Parque de la Ciudadela (Barcelona)" w:history="1">
        <w:r w:rsidR="00CA386C" w:rsidRPr="00334BAE">
          <w:rPr>
            <w:rStyle w:val="Hyperlink"/>
            <w:rFonts w:ascii="Comic Sans MS" w:hAnsi="Comic Sans MS"/>
            <w:b/>
            <w:bCs/>
            <w:color w:val="auto"/>
            <w:sz w:val="28"/>
            <w:szCs w:val="28"/>
            <w:u w:val="none"/>
            <w:lang w:val="es-ES_tradnl"/>
          </w:rPr>
          <w:t>Parque de la Ciudadela</w:t>
        </w:r>
      </w:hyperlink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 </w:t>
      </w:r>
      <w:r w:rsidR="005A2FD9" w:rsidRPr="00254F27">
        <w:rPr>
          <w:rFonts w:ascii="Comic Sans MS" w:hAnsi="Comic Sans MS"/>
          <w:sz w:val="28"/>
          <w:szCs w:val="28"/>
          <w:lang w:val="es-ES_tradnl"/>
        </w:rPr>
        <w:t>en el centro de la ciudad</w:t>
      </w:r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 en el que puede encontrase el </w:t>
      </w:r>
      <w:hyperlink r:id="rId16" w:tooltip="Parlamento de Cataluña" w:history="1">
        <w:r w:rsidR="00CA386C"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Parlamento de Cataluña</w:t>
        </w:r>
      </w:hyperlink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, el </w:t>
      </w:r>
      <w:hyperlink r:id="rId17" w:tooltip="Zoológico de Barcelona" w:history="1">
        <w:r w:rsidR="00CA386C" w:rsidRPr="00334BAE">
          <w:rPr>
            <w:rStyle w:val="Hyperlink"/>
            <w:rFonts w:ascii="Comic Sans MS" w:hAnsi="Comic Sans MS"/>
            <w:b/>
            <w:bCs/>
            <w:color w:val="auto"/>
            <w:sz w:val="28"/>
            <w:szCs w:val="28"/>
            <w:u w:val="none"/>
            <w:lang w:val="es-ES_tradnl"/>
          </w:rPr>
          <w:t>Parque Zoológico</w:t>
        </w:r>
        <w:r w:rsidR="00CA386C"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 xml:space="preserve"> de Barcelona</w:t>
        </w:r>
      </w:hyperlink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, </w:t>
      </w:r>
      <w:r w:rsidR="00CA386C" w:rsidRPr="00334BAE">
        <w:rPr>
          <w:rFonts w:ascii="Comic Sans MS" w:hAnsi="Comic Sans MS"/>
          <w:b/>
          <w:bCs/>
          <w:sz w:val="28"/>
          <w:szCs w:val="28"/>
          <w:lang w:val="es-ES_tradnl"/>
        </w:rPr>
        <w:t xml:space="preserve">el </w:t>
      </w:r>
      <w:hyperlink r:id="rId18" w:tooltip="Parque de Diagonal Mar" w:history="1">
        <w:r w:rsidR="00CA386C" w:rsidRPr="00334BAE">
          <w:rPr>
            <w:rStyle w:val="Hyperlink"/>
            <w:rFonts w:ascii="Comic Sans MS" w:hAnsi="Comic Sans MS"/>
            <w:b/>
            <w:bCs/>
            <w:color w:val="auto"/>
            <w:sz w:val="28"/>
            <w:szCs w:val="28"/>
            <w:u w:val="none"/>
            <w:lang w:val="es-ES_tradnl"/>
          </w:rPr>
          <w:t>Parque de Diagonal Mar</w:t>
        </w:r>
      </w:hyperlink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 el más grande de la ciudad, diseñado por </w:t>
      </w:r>
      <w:hyperlink r:id="rId19" w:tooltip="Enric Miralles" w:history="1">
        <w:r w:rsidR="00CA386C"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Enric Miralles</w:t>
        </w:r>
      </w:hyperlink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 y el </w:t>
      </w:r>
      <w:r w:rsidR="00CA386C" w:rsidRPr="00334BAE">
        <w:rPr>
          <w:rFonts w:ascii="Comic Sans MS" w:hAnsi="Comic Sans MS"/>
          <w:b/>
          <w:bCs/>
          <w:sz w:val="28"/>
          <w:szCs w:val="28"/>
          <w:lang w:val="es-ES_tradnl"/>
        </w:rPr>
        <w:t>Parque del Fórum</w:t>
      </w:r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. </w:t>
      </w:r>
    </w:p>
    <w:p w14:paraId="72A10EDB" w14:textId="77777777" w:rsidR="005A2FD9" w:rsidRPr="00254F27" w:rsidRDefault="00CA386C" w:rsidP="005A2FD9">
      <w:pPr>
        <w:spacing w:after="0" w:line="240" w:lineRule="auto"/>
        <w:jc w:val="both"/>
        <w:rPr>
          <w:rFonts w:ascii="Comic Sans MS" w:hAnsi="Comic Sans MS"/>
          <w:sz w:val="28"/>
          <w:szCs w:val="28"/>
          <w:lang w:val="es-ES_tradnl"/>
        </w:rPr>
      </w:pPr>
      <w:r w:rsidRPr="00254F27">
        <w:rPr>
          <w:rFonts w:ascii="Comic Sans MS" w:hAnsi="Comic Sans MS"/>
          <w:sz w:val="28"/>
          <w:szCs w:val="28"/>
          <w:lang w:val="es-ES_tradnl"/>
        </w:rPr>
        <w:t xml:space="preserve">Muy original es el </w:t>
      </w:r>
      <w:r w:rsidRPr="00334BAE">
        <w:rPr>
          <w:rFonts w:ascii="Comic Sans MS" w:hAnsi="Comic Sans MS"/>
          <w:b/>
          <w:bCs/>
          <w:sz w:val="28"/>
          <w:szCs w:val="28"/>
          <w:lang w:val="es-ES_tradnl"/>
        </w:rPr>
        <w:t>"</w:t>
      </w:r>
      <w:hyperlink r:id="rId20" w:tooltip="Parque del laberinto de Horta" w:history="1">
        <w:r w:rsidRPr="00334BAE">
          <w:rPr>
            <w:rStyle w:val="Hyperlink"/>
            <w:rFonts w:ascii="Comic Sans MS" w:hAnsi="Comic Sans MS"/>
            <w:b/>
            <w:bCs/>
            <w:color w:val="auto"/>
            <w:sz w:val="28"/>
            <w:szCs w:val="28"/>
            <w:u w:val="none"/>
            <w:lang w:val="es-ES_tradnl"/>
          </w:rPr>
          <w:t>Laberinto de Horta</w:t>
        </w:r>
      </w:hyperlink>
      <w:r w:rsidRPr="00334BAE">
        <w:rPr>
          <w:rFonts w:ascii="Comic Sans MS" w:hAnsi="Comic Sans MS"/>
          <w:b/>
          <w:bCs/>
          <w:sz w:val="28"/>
          <w:szCs w:val="28"/>
          <w:lang w:val="es-ES_tradnl"/>
        </w:rPr>
        <w:t>"</w:t>
      </w:r>
      <w:r w:rsidRPr="00254F27">
        <w:rPr>
          <w:rFonts w:ascii="Comic Sans MS" w:hAnsi="Comic Sans MS"/>
          <w:sz w:val="28"/>
          <w:szCs w:val="28"/>
          <w:lang w:val="es-ES_tradnl"/>
        </w:rPr>
        <w:t>, parque donde los árboles están plantados de forma que crean un</w:t>
      </w:r>
      <w:r w:rsidR="002F49E0" w:rsidRPr="00254F27">
        <w:rPr>
          <w:rFonts w:ascii="Comic Sans MS" w:hAnsi="Comic Sans MS"/>
          <w:sz w:val="28"/>
          <w:szCs w:val="28"/>
          <w:lang w:val="es-ES_tradnl"/>
        </w:rPr>
        <w:t xml:space="preserve"> </w:t>
      </w:r>
      <w:r w:rsidR="00E25D64" w:rsidRPr="00254F27">
        <w:rPr>
          <w:rFonts w:ascii="Comic Sans MS" w:hAnsi="Comic Sans MS"/>
          <w:sz w:val="28"/>
          <w:szCs w:val="28"/>
        </w:rPr>
        <w:t>lab</w:t>
      </w:r>
      <w:r w:rsidR="00F43C0F">
        <w:rPr>
          <w:rFonts w:ascii="Comic Sans MS" w:hAnsi="Comic Sans MS"/>
          <w:sz w:val="28"/>
          <w:szCs w:val="28"/>
        </w:rPr>
        <w:t>e</w:t>
      </w:r>
      <w:r w:rsidR="00E25D64" w:rsidRPr="00254F27">
        <w:rPr>
          <w:rFonts w:ascii="Comic Sans MS" w:hAnsi="Comic Sans MS"/>
          <w:sz w:val="28"/>
          <w:szCs w:val="28"/>
        </w:rPr>
        <w:t>rinto</w:t>
      </w:r>
      <w:r w:rsidRPr="00254F27">
        <w:rPr>
          <w:rFonts w:ascii="Comic Sans MS" w:hAnsi="Comic Sans MS"/>
          <w:sz w:val="28"/>
          <w:szCs w:val="28"/>
          <w:lang w:val="es-ES_tradnl"/>
        </w:rPr>
        <w:t xml:space="preserve">. </w:t>
      </w:r>
    </w:p>
    <w:p w14:paraId="27C3E417" w14:textId="77777777" w:rsidR="00CA386C" w:rsidRPr="00254F27" w:rsidRDefault="00BF0D99" w:rsidP="005A2FD9">
      <w:pPr>
        <w:spacing w:after="0" w:line="240" w:lineRule="auto"/>
        <w:jc w:val="both"/>
        <w:rPr>
          <w:rFonts w:ascii="Comic Sans MS" w:hAnsi="Comic Sans MS"/>
          <w:sz w:val="28"/>
          <w:szCs w:val="28"/>
          <w:lang w:val="es-ES_tradnl"/>
        </w:rPr>
      </w:pPr>
      <w:r>
        <w:rPr>
          <w:rFonts w:ascii="Comic Sans MS" w:hAnsi="Comic Sans MS"/>
          <w:noProof/>
          <w:sz w:val="28"/>
          <w:szCs w:val="28"/>
        </w:rPr>
        <w:pict w14:anchorId="7403A3A7">
          <v:shape id="Slika 54" o:spid="_x0000_s1034" type="#_x0000_t75" style="position:absolute;left:0;text-align:left;margin-left:138.75pt;margin-top:71.2pt;width:169.5pt;height:205.5pt;z-index:251654656;visibility:visible">
            <v:imagedata r:id="rId21" o:title=""/>
            <w10:wrap type="square"/>
          </v:shape>
        </w:pict>
      </w:r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Otros parques menores, son el </w:t>
      </w:r>
      <w:r w:rsidR="00CA386C" w:rsidRPr="00334BAE">
        <w:rPr>
          <w:rFonts w:ascii="Comic Sans MS" w:hAnsi="Comic Sans MS"/>
          <w:b/>
          <w:bCs/>
          <w:sz w:val="28"/>
          <w:szCs w:val="28"/>
          <w:lang w:val="es-ES_tradnl"/>
        </w:rPr>
        <w:t>Parque de la España Industrial</w:t>
      </w:r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, en el </w:t>
      </w:r>
      <w:hyperlink r:id="rId22" w:tooltip="Barrio de Sants" w:history="1">
        <w:r w:rsidR="00CA386C" w:rsidRPr="00254F27">
          <w:rPr>
            <w:rStyle w:val="Hyperlink"/>
            <w:rFonts w:ascii="Comic Sans MS" w:hAnsi="Comic Sans MS"/>
            <w:color w:val="auto"/>
            <w:sz w:val="28"/>
            <w:szCs w:val="28"/>
            <w:u w:val="none"/>
            <w:lang w:val="es-ES_tradnl"/>
          </w:rPr>
          <w:t>barrio de Sants</w:t>
        </w:r>
      </w:hyperlink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, el </w:t>
      </w:r>
      <w:r w:rsidR="00CA386C" w:rsidRPr="00334BAE">
        <w:rPr>
          <w:rFonts w:ascii="Comic Sans MS" w:hAnsi="Comic Sans MS"/>
          <w:b/>
          <w:bCs/>
          <w:sz w:val="28"/>
          <w:szCs w:val="28"/>
          <w:lang w:val="es-ES_tradnl"/>
        </w:rPr>
        <w:t>Parque del Clot</w:t>
      </w:r>
      <w:r w:rsidR="00CA386C" w:rsidRPr="00254F27">
        <w:rPr>
          <w:rFonts w:ascii="Comic Sans MS" w:hAnsi="Comic Sans MS"/>
          <w:sz w:val="28"/>
          <w:szCs w:val="28"/>
          <w:lang w:val="es-ES_tradnl"/>
        </w:rPr>
        <w:t xml:space="preserve">, cerca de la Plaza de las Glorias, y el </w:t>
      </w:r>
      <w:r w:rsidR="00CA386C" w:rsidRPr="00334BAE">
        <w:rPr>
          <w:rFonts w:ascii="Comic Sans MS" w:hAnsi="Comic Sans MS"/>
          <w:b/>
          <w:bCs/>
          <w:sz w:val="28"/>
          <w:szCs w:val="28"/>
          <w:lang w:val="es-ES_tradnl"/>
        </w:rPr>
        <w:t>Turó Park</w:t>
      </w:r>
      <w:r w:rsidR="00CA386C" w:rsidRPr="00254F27">
        <w:rPr>
          <w:rFonts w:ascii="Comic Sans MS" w:hAnsi="Comic Sans MS"/>
          <w:sz w:val="28"/>
          <w:szCs w:val="28"/>
          <w:lang w:val="es-ES_tradnl"/>
        </w:rPr>
        <w:t>, junto a la plaza Francesc Macià.</w:t>
      </w:r>
    </w:p>
    <w:p w14:paraId="21121C00" w14:textId="77777777" w:rsidR="00CA386C" w:rsidRPr="00254F27" w:rsidRDefault="00CA386C" w:rsidP="00CA386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</w:p>
    <w:p w14:paraId="4EC8F714" w14:textId="77777777" w:rsidR="005A2FD9" w:rsidRPr="00254F27" w:rsidRDefault="00CA386C" w:rsidP="00CA386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  <w:r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Barcelona es conocida como capital del </w:t>
      </w:r>
      <w:hyperlink r:id="rId23" w:tooltip="Modernismo" w:history="1">
        <w:r w:rsidRPr="00254F27">
          <w:rPr>
            <w:rFonts w:ascii="Comic Sans MS" w:eastAsia="Times New Roman" w:hAnsi="Comic Sans MS" w:cs="Times New Roman"/>
            <w:sz w:val="28"/>
            <w:szCs w:val="28"/>
            <w:lang w:val="es-ES_tradnl" w:eastAsia="sl-SI"/>
          </w:rPr>
          <w:t>modernismo</w:t>
        </w:r>
      </w:hyperlink>
      <w:r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. La ciudad, en la que vivió y trabajó el </w:t>
      </w:r>
      <w:hyperlink r:id="rId24" w:tooltip="Arquitecto" w:history="1">
        <w:r w:rsidRPr="00254F27">
          <w:rPr>
            <w:rFonts w:ascii="Comic Sans MS" w:eastAsia="Times New Roman" w:hAnsi="Comic Sans MS" w:cs="Times New Roman"/>
            <w:sz w:val="28"/>
            <w:szCs w:val="28"/>
            <w:lang w:val="es-ES_tradnl" w:eastAsia="sl-SI"/>
          </w:rPr>
          <w:t>arquitecto</w:t>
        </w:r>
      </w:hyperlink>
      <w:r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</w:t>
      </w:r>
      <w:hyperlink r:id="rId25" w:tooltip="Antonio Gaudí" w:history="1">
        <w:r w:rsidRPr="00334BAE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Antonio Gaudí</w:t>
        </w:r>
      </w:hyperlink>
      <w:r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cuenta con algunas de sus obras más relevantes, que atraen cada año a millones de visitantes de todo el mundo. </w:t>
      </w:r>
    </w:p>
    <w:p w14:paraId="0EBB9442" w14:textId="77777777" w:rsidR="005A2FD9" w:rsidRPr="00254F27" w:rsidRDefault="00CA386C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  <w:r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La más representativa es el </w:t>
      </w:r>
      <w:hyperlink r:id="rId26" w:tooltip="Templo Expiatorio de la Sagrada Familia" w:history="1">
        <w:r w:rsidRPr="00334BAE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Templo Expiatorio de la Sagrada Familia</w:t>
        </w:r>
      </w:hyperlink>
      <w:r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>, que Gaudí dejó inacabado y que se sigue</w:t>
      </w:r>
      <w:r w:rsidR="00A32564" w:rsidRPr="00254F27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</w:t>
      </w:r>
      <w:r w:rsidR="00A32564" w:rsidRPr="00254F27">
        <w:rPr>
          <w:rFonts w:ascii="Comic Sans MS" w:hAnsi="Comic Sans MS"/>
          <w:sz w:val="28"/>
          <w:szCs w:val="28"/>
        </w:rPr>
        <w:t>construyendo</w:t>
      </w:r>
      <w:r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. </w:t>
      </w:r>
    </w:p>
    <w:p w14:paraId="4D336139" w14:textId="77777777" w:rsidR="005A2FD9" w:rsidRPr="00254F27" w:rsidRDefault="00BF0D99" w:rsidP="00020CE4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  <w:r>
        <w:rPr>
          <w:rFonts w:ascii="Comic Sans MS" w:eastAsia="Times New Roman" w:hAnsi="Comic Sans MS" w:cs="Times New Roman"/>
          <w:noProof/>
          <w:sz w:val="28"/>
          <w:szCs w:val="28"/>
        </w:rPr>
        <w:lastRenderedPageBreak/>
        <w:pict w14:anchorId="4AAA407E">
          <v:shape id="Slika 60" o:spid="_x0000_s1033" type="#_x0000_t75" style="position:absolute;left:0;text-align:left;margin-left:-42.35pt;margin-top:-14.6pt;width:247.5pt;height:185.25pt;z-index:251655680;visibility:visible">
            <v:imagedata r:id="rId27" o:title=""/>
            <w10:wrap type="square"/>
          </v:shape>
        </w:pic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Otras de las obras más conocidas de Gaudí son el </w:t>
      </w:r>
      <w:hyperlink r:id="rId28" w:tooltip="Parque Güell" w:history="1">
        <w:r w:rsidR="00CA386C" w:rsidRPr="00334BAE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Parque Güell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, la </w:t>
      </w:r>
      <w:hyperlink r:id="rId29" w:tooltip="Casa Milà" w:history="1">
        <w:r w:rsidR="00CA386C" w:rsidRPr="00334BAE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Casa Milà</w:t>
        </w:r>
      </w:hyperlink>
      <w:r w:rsidR="00020CE4" w:rsidRPr="00254F27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-</w: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</w:t>
      </w:r>
      <w:r w:rsidR="00CA386C" w:rsidRPr="00334BAE">
        <w:rPr>
          <w:rFonts w:ascii="Comic Sans MS" w:eastAsia="Times New Roman" w:hAnsi="Comic Sans MS" w:cs="Times New Roman"/>
          <w:b/>
          <w:bCs/>
          <w:sz w:val="28"/>
          <w:szCs w:val="28"/>
          <w:lang w:val="es-ES_tradnl" w:eastAsia="sl-SI"/>
        </w:rPr>
        <w:t>"La Pedrera"</w: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y la </w:t>
      </w:r>
      <w:hyperlink r:id="rId30" w:tooltip="Casa Batlló" w:history="1">
        <w:r w:rsidR="00CA386C" w:rsidRPr="00334BAE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Casa Batlló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. </w:t>
      </w:r>
    </w:p>
    <w:p w14:paraId="472598DB" w14:textId="77777777" w:rsidR="00CA386C" w:rsidRPr="00CA386C" w:rsidRDefault="00BF0D99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  <w:r>
        <w:rPr>
          <w:rFonts w:ascii="Comic Sans MS" w:eastAsia="Times New Roman" w:hAnsi="Comic Sans MS" w:cs="Times New Roman"/>
          <w:noProof/>
          <w:sz w:val="28"/>
          <w:szCs w:val="28"/>
        </w:rPr>
        <w:pict w14:anchorId="00790150">
          <v:shape id="Slika 63" o:spid="_x0000_s1032" type="#_x0000_t75" style="position:absolute;left:0;text-align:left;margin-left:153.75pt;margin-top:64.1pt;width:135.75pt;height:183pt;z-index:251656704;visibility:visible">
            <v:imagedata r:id="rId31" o:title=""/>
            <w10:wrap type="square"/>
          </v:shape>
        </w:pic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Además de las obras de Gaudí, Barcelona cuenta con otras joyas del </w:t>
      </w:r>
      <w:hyperlink r:id="rId32" w:tooltip="Modernismo catalán" w:history="1">
        <w:r w:rsidR="00CA386C" w:rsidRPr="00254F27">
          <w:rPr>
            <w:rFonts w:ascii="Comic Sans MS" w:eastAsia="Times New Roman" w:hAnsi="Comic Sans MS" w:cs="Times New Roman"/>
            <w:sz w:val="28"/>
            <w:szCs w:val="28"/>
            <w:lang w:val="es-ES_tradnl" w:eastAsia="sl-SI"/>
          </w:rPr>
          <w:t>modernismo catalán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como el </w:t>
      </w:r>
      <w:hyperlink r:id="rId33" w:tooltip="Hospital de Sant Pau" w:history="1">
        <w:r w:rsidR="00CA386C" w:rsidRPr="00334BAE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Hospital de San Pablo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y el </w:t>
      </w:r>
      <w:hyperlink r:id="rId34" w:tooltip="Palacio de la Música Catalana" w:history="1">
        <w:r w:rsidR="00CA386C" w:rsidRPr="00334BAE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Palacio de la Música Catalana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de </w:t>
      </w:r>
      <w:hyperlink r:id="rId35" w:tooltip="Lluís Domènech i Montaner" w:history="1">
        <w:r w:rsidR="00CA386C" w:rsidRPr="00254F27">
          <w:rPr>
            <w:rFonts w:ascii="Comic Sans MS" w:eastAsia="Times New Roman" w:hAnsi="Comic Sans MS" w:cs="Times New Roman"/>
            <w:sz w:val="28"/>
            <w:szCs w:val="28"/>
            <w:lang w:val="es-ES_tradnl" w:eastAsia="sl-SI"/>
          </w:rPr>
          <w:t>Lluís Domènech i Montaner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, o el </w:t>
      </w:r>
      <w:r w:rsidR="00CA386C" w:rsidRPr="00334BAE">
        <w:rPr>
          <w:rFonts w:ascii="Comic Sans MS" w:eastAsia="Times New Roman" w:hAnsi="Comic Sans MS" w:cs="Times New Roman"/>
          <w:b/>
          <w:bCs/>
          <w:sz w:val="28"/>
          <w:szCs w:val="28"/>
          <w:lang w:val="es-ES_tradnl" w:eastAsia="sl-SI"/>
        </w:rPr>
        <w:t>Palacio Macaya</w: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y muchas otras obras de </w:t>
      </w:r>
      <w:hyperlink r:id="rId36" w:tooltip="Josep Puig i Cadafalch" w:history="1">
        <w:r w:rsidR="00CA386C" w:rsidRPr="00254F27">
          <w:rPr>
            <w:rFonts w:ascii="Comic Sans MS" w:eastAsia="Times New Roman" w:hAnsi="Comic Sans MS" w:cs="Times New Roman"/>
            <w:sz w:val="28"/>
            <w:szCs w:val="28"/>
            <w:lang w:val="es-ES_tradnl" w:eastAsia="sl-SI"/>
          </w:rPr>
          <w:t>Josep Puig i Cadafalch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>.</w:t>
      </w:r>
    </w:p>
    <w:p w14:paraId="0865D889" w14:textId="77777777" w:rsidR="00CA386C" w:rsidRPr="00CA386C" w:rsidRDefault="00CA386C" w:rsidP="00CA386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</w:p>
    <w:p w14:paraId="4630C47B" w14:textId="77777777" w:rsidR="00CA386C" w:rsidRPr="00254F27" w:rsidRDefault="00BF0D99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  <w:r>
        <w:rPr>
          <w:rFonts w:ascii="Comic Sans MS" w:eastAsia="Times New Roman" w:hAnsi="Comic Sans MS" w:cs="Times New Roman"/>
          <w:noProof/>
          <w:sz w:val="28"/>
          <w:szCs w:val="28"/>
        </w:rPr>
        <w:pict w14:anchorId="3D33FDE1">
          <v:shape id="Slika 66" o:spid="_x0000_s1031" type="#_x0000_t75" style="position:absolute;left:0;text-align:left;margin-left:-59.6pt;margin-top:15.3pt;width:259.35pt;height:188.25pt;z-index:251657728;visibility:visible">
            <v:imagedata r:id="rId37" o:title=""/>
            <w10:wrap type="square"/>
          </v:shape>
        </w:pic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Aparte de las obras modernistas, Barcelona también cuenta con relevantes obras pertenecientes a otros estilos y períodos históricos. Dentro del período medieval destacan especialmente las obras góticas como la </w:t>
      </w:r>
      <w:hyperlink r:id="rId38" w:tooltip="Catedral de Barcelona" w:history="1">
        <w:r w:rsidR="00CA386C" w:rsidRPr="00671C94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Catedral de Santa Eulalia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. En este mismo estilo se enmarca la </w:t>
      </w:r>
      <w:r w:rsidR="00CA386C" w:rsidRPr="00671C94">
        <w:rPr>
          <w:rFonts w:ascii="Comic Sans MS" w:eastAsia="Times New Roman" w:hAnsi="Comic Sans MS" w:cs="Times New Roman"/>
          <w:b/>
          <w:bCs/>
          <w:sz w:val="28"/>
          <w:szCs w:val="28"/>
          <w:lang w:val="es-ES_tradnl" w:eastAsia="sl-SI"/>
        </w:rPr>
        <w:t xml:space="preserve">Iglesia de </w:t>
      </w:r>
      <w:hyperlink r:id="rId39" w:tooltip="Santa María del Mar" w:history="1">
        <w:r w:rsidR="00CA386C" w:rsidRPr="00671C94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Santa María del Mar</w:t>
        </w:r>
      </w:hyperlink>
      <w:r w:rsidR="005A2FD9" w:rsidRPr="00254F27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>.</w:t>
      </w:r>
    </w:p>
    <w:p w14:paraId="57EE6BD0" w14:textId="77777777" w:rsidR="005A2FD9" w:rsidRPr="00CA386C" w:rsidRDefault="005A2FD9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</w:p>
    <w:p w14:paraId="70AAEF30" w14:textId="77777777" w:rsidR="00CA386C" w:rsidRPr="00CA386C" w:rsidRDefault="00BF0D99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  <w:bookmarkStart w:id="1" w:name="Las_playas_de_Barcelona"/>
      <w:bookmarkEnd w:id="1"/>
      <w:r>
        <w:rPr>
          <w:rFonts w:ascii="Comic Sans MS" w:eastAsia="Times New Roman" w:hAnsi="Comic Sans MS" w:cs="Times New Roman"/>
          <w:noProof/>
          <w:sz w:val="28"/>
          <w:szCs w:val="28"/>
        </w:rPr>
        <w:pict w14:anchorId="0E9F73D7">
          <v:shape id="Slika 72" o:spid="_x0000_s1030" type="#_x0000_t75" style="position:absolute;left:0;text-align:left;margin-left:-37.1pt;margin-top:86.4pt;width:200.25pt;height:156pt;z-index:251658752;visibility:visible">
            <v:imagedata r:id="rId40" o:title=""/>
            <w10:wrap type="square"/>
          </v:shape>
        </w:pict>
      </w:r>
      <w:r>
        <w:rPr>
          <w:rFonts w:ascii="Comic Sans MS" w:eastAsia="Times New Roman" w:hAnsi="Comic Sans MS" w:cs="Times New Roman"/>
          <w:noProof/>
          <w:sz w:val="28"/>
          <w:szCs w:val="28"/>
        </w:rPr>
        <w:pict w14:anchorId="162BA88B">
          <v:shape id="Slika 81" o:spid="_x0000_s1029" type="#_x0000_t75" style="position:absolute;left:0;text-align:left;margin-left:309.6pt;margin-top:2.4pt;width:204.5pt;height:126pt;z-index:251659776;visibility:visible">
            <v:imagedata r:id="rId41" o:title="Barcelona_Beach-794360"/>
            <w10:wrap type="square"/>
          </v:shape>
        </w:pic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Uno de los atractivos </w:t>
      </w:r>
      <w:r w:rsidR="005A2FD9" w:rsidRPr="00254F27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>de</w: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Barcelona en los últimos años son sus </w:t>
      </w:r>
      <w:r w:rsidR="00CA386C" w:rsidRPr="00671C94">
        <w:rPr>
          <w:rFonts w:ascii="Comic Sans MS" w:eastAsia="Times New Roman" w:hAnsi="Comic Sans MS" w:cs="Times New Roman"/>
          <w:b/>
          <w:bCs/>
          <w:sz w:val="28"/>
          <w:szCs w:val="28"/>
          <w:lang w:val="es-ES_tradnl" w:eastAsia="sl-SI"/>
        </w:rPr>
        <w:t>playas</w: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>.</w:t>
      </w:r>
      <w:r w:rsidR="00020CE4" w:rsidRPr="00254F27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</w: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Barcelona cuenta hoy en día con seis playas que ocupan más de 4,2 kilómetros lineales de litoral. Las playas son plenamente céntricas, están comunicadas con el centro y están situadas a pocos minutos de cualquier punto de la ciudad. </w:t>
      </w:r>
    </w:p>
    <w:p w14:paraId="68A70277" w14:textId="77777777" w:rsidR="00CA386C" w:rsidRPr="00CA386C" w:rsidRDefault="00CA386C" w:rsidP="00CA386C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</w:p>
    <w:p w14:paraId="6A167D26" w14:textId="77777777" w:rsidR="005A2FD9" w:rsidRPr="00254F27" w:rsidRDefault="00BF0D99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  <w:r>
        <w:rPr>
          <w:rFonts w:ascii="Comic Sans MS" w:eastAsia="Times New Roman" w:hAnsi="Comic Sans MS" w:cs="Times New Roman"/>
          <w:noProof/>
          <w:sz w:val="28"/>
          <w:szCs w:val="28"/>
        </w:rPr>
        <w:lastRenderedPageBreak/>
        <w:pict w14:anchorId="23EDA122">
          <v:shape id="Slika 88" o:spid="_x0000_s1028" type="#_x0000_t75" style="position:absolute;left:0;text-align:left;margin-left:-37.1pt;margin-top:-33.9pt;width:235.5pt;height:156.75pt;z-index:251660800;visibility:visible">
            <v:imagedata r:id="rId42" o:title=""/>
            <w10:wrap type="square"/>
          </v:shape>
        </w:pic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El </w:t>
      </w:r>
      <w:hyperlink r:id="rId43" w:tooltip="Museo Picasso de Barcelona" w:history="1">
        <w:r w:rsidR="00CA386C" w:rsidRPr="00671C94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Museo Picasso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cuenta con una importante colección de obras poco conocidas de este pintor. </w:t>
      </w:r>
    </w:p>
    <w:p w14:paraId="7BCC068C" w14:textId="77777777" w:rsidR="00CA386C" w:rsidRPr="00254F27" w:rsidRDefault="00BF0D99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  <w:r>
        <w:rPr>
          <w:rFonts w:ascii="Comic Sans MS" w:eastAsia="Times New Roman" w:hAnsi="Comic Sans MS" w:cs="Times New Roman"/>
          <w:noProof/>
          <w:sz w:val="28"/>
          <w:szCs w:val="28"/>
        </w:rPr>
        <w:pict w14:anchorId="6E4B5783">
          <v:shape id="Slika 94" o:spid="_x0000_s1027" type="#_x0000_t75" style="position:absolute;left:0;text-align:left;margin-left:-232.5pt;margin-top:124.85pt;width:241.3pt;height:162.75pt;z-index:251662848;visibility:visible">
            <v:imagedata r:id="rId44" o:title=""/>
            <w10:wrap type="square"/>
          </v:shape>
        </w:pict>
      </w:r>
      <w:r>
        <w:rPr>
          <w:rFonts w:ascii="Comic Sans MS" w:eastAsia="Times New Roman" w:hAnsi="Comic Sans MS" w:cs="Times New Roman"/>
          <w:noProof/>
          <w:sz w:val="28"/>
          <w:szCs w:val="28"/>
        </w:rPr>
        <w:pict w14:anchorId="5B692557">
          <v:shape id="Slika 91" o:spid="_x0000_s1026" type="#_x0000_t75" style="position:absolute;left:0;text-align:left;margin-left:90.75pt;margin-top:25.85pt;width:199.4pt;height:147.75pt;z-index:251661824;visibility:visible">
            <v:imagedata r:id="rId45" o:title=""/>
            <w10:wrap type="square"/>
          </v:shape>
        </w:pic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En el </w:t>
      </w:r>
      <w:hyperlink r:id="rId46" w:tooltip="Museo Nacional de Arte de Cataluña" w:history="1">
        <w:r w:rsidR="00CA386C" w:rsidRPr="00671C94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Museo Nacional de Arte de Cataluña</w:t>
        </w:r>
      </w:hyperlink>
      <w:r w:rsidR="005A2FD9" w:rsidRPr="00254F27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</w:t>
      </w:r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se expone una importante colección de arte románico. De especial relevancia son los </w:t>
      </w:r>
      <w:hyperlink r:id="rId47" w:tooltip="Pintura al fresco" w:history="1">
        <w:r w:rsidR="00CA386C" w:rsidRPr="00254F27">
          <w:rPr>
            <w:rFonts w:ascii="Comic Sans MS" w:eastAsia="Times New Roman" w:hAnsi="Comic Sans MS" w:cs="Times New Roman"/>
            <w:sz w:val="28"/>
            <w:szCs w:val="28"/>
            <w:lang w:val="es-ES_tradnl" w:eastAsia="sl-SI"/>
          </w:rPr>
          <w:t>frescos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</w:t>
      </w:r>
      <w:hyperlink r:id="rId48" w:tooltip="Románico" w:history="1">
        <w:r w:rsidR="00CA386C" w:rsidRPr="00254F27">
          <w:rPr>
            <w:rFonts w:ascii="Comic Sans MS" w:eastAsia="Times New Roman" w:hAnsi="Comic Sans MS" w:cs="Times New Roman"/>
            <w:sz w:val="28"/>
            <w:szCs w:val="28"/>
            <w:lang w:val="es-ES_tradnl" w:eastAsia="sl-SI"/>
          </w:rPr>
          <w:t>románicos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 que fueron trasladados al museo desde capillas e iglesias de toda Cataluña. El arte de la época actual se expone en el </w:t>
      </w:r>
      <w:hyperlink r:id="rId49" w:tooltip="Museo de Arte Contemporáneo de Barcelona (MACBA)" w:history="1">
        <w:r w:rsidR="00CA386C" w:rsidRPr="00671C94">
          <w:rPr>
            <w:rFonts w:ascii="Comic Sans MS" w:eastAsia="Times New Roman" w:hAnsi="Comic Sans MS" w:cs="Times New Roman"/>
            <w:b/>
            <w:bCs/>
            <w:sz w:val="28"/>
            <w:szCs w:val="28"/>
            <w:lang w:val="es-ES_tradnl" w:eastAsia="sl-SI"/>
          </w:rPr>
          <w:t>Museo de Arte Contemporáneo de Barcelona</w:t>
        </w:r>
      </w:hyperlink>
      <w:r w:rsidR="00CA386C" w:rsidRPr="00CA386C"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  <w:t xml:space="preserve">. </w:t>
      </w:r>
    </w:p>
    <w:p w14:paraId="5D2430B4" w14:textId="77777777" w:rsidR="005A2FD9" w:rsidRPr="00254F27" w:rsidRDefault="005A2FD9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</w:p>
    <w:p w14:paraId="506D4F5E" w14:textId="77777777" w:rsidR="00254F27" w:rsidRPr="00254F27" w:rsidRDefault="00254F27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</w:p>
    <w:p w14:paraId="0C8AAB28" w14:textId="77777777" w:rsidR="00254F27" w:rsidRPr="00254F27" w:rsidRDefault="00254F27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</w:p>
    <w:p w14:paraId="3ED4E77C" w14:textId="77777777" w:rsidR="00254F27" w:rsidRPr="00254F27" w:rsidRDefault="00254F27" w:rsidP="005A2FD9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val="es-ES_tradnl" w:eastAsia="sl-SI"/>
        </w:rPr>
      </w:pPr>
    </w:p>
    <w:p w14:paraId="76CB3207" w14:textId="77777777" w:rsidR="007B2B48" w:rsidRPr="00254F27" w:rsidRDefault="007B2B48" w:rsidP="00CA386C">
      <w:pPr>
        <w:spacing w:after="0"/>
        <w:jc w:val="both"/>
        <w:rPr>
          <w:rFonts w:ascii="Comic Sans MS" w:hAnsi="Comic Sans MS"/>
          <w:sz w:val="28"/>
          <w:szCs w:val="28"/>
          <w:lang w:val="es-ES_tradnl"/>
        </w:rPr>
      </w:pPr>
    </w:p>
    <w:sectPr w:rsidR="007B2B48" w:rsidRPr="00254F27" w:rsidSect="007B2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5DE9"/>
    <w:rsid w:val="00020CE4"/>
    <w:rsid w:val="00254F27"/>
    <w:rsid w:val="002F49E0"/>
    <w:rsid w:val="00334BAE"/>
    <w:rsid w:val="004F5D86"/>
    <w:rsid w:val="00544A4B"/>
    <w:rsid w:val="005A2FD9"/>
    <w:rsid w:val="005C6606"/>
    <w:rsid w:val="00671C94"/>
    <w:rsid w:val="006D5DE9"/>
    <w:rsid w:val="007B2B48"/>
    <w:rsid w:val="008A70F0"/>
    <w:rsid w:val="00966589"/>
    <w:rsid w:val="00A32564"/>
    <w:rsid w:val="00AD4C5C"/>
    <w:rsid w:val="00BF0D99"/>
    <w:rsid w:val="00CA386C"/>
    <w:rsid w:val="00CE7537"/>
    <w:rsid w:val="00E25D64"/>
    <w:rsid w:val="00F4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BBA6F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B48"/>
    <w:pPr>
      <w:spacing w:after="200"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link w:val="Heading3Char"/>
    <w:uiPriority w:val="9"/>
    <w:qFormat/>
    <w:rsid w:val="00CA386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D5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uiPriority w:val="99"/>
    <w:semiHidden/>
    <w:unhideWhenUsed/>
    <w:rsid w:val="006D5D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D5DE9"/>
    <w:rPr>
      <w:rFonts w:ascii="Tahoma" w:hAnsi="Tahoma" w:cs="Tahoma"/>
      <w:sz w:val="16"/>
      <w:szCs w:val="16"/>
    </w:rPr>
  </w:style>
  <w:style w:type="character" w:customStyle="1" w:styleId="corchete-llamada">
    <w:name w:val="corchete-llamada"/>
    <w:basedOn w:val="DefaultParagraphFont"/>
    <w:rsid w:val="006D5DE9"/>
  </w:style>
  <w:style w:type="character" w:customStyle="1" w:styleId="Heading3Char">
    <w:name w:val="Heading 3 Char"/>
    <w:link w:val="Heading3"/>
    <w:uiPriority w:val="9"/>
    <w:rsid w:val="00CA386C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customStyle="1" w:styleId="mw-headline">
    <w:name w:val="mw-headline"/>
    <w:basedOn w:val="DefaultParagraphFont"/>
    <w:rsid w:val="00CA3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93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5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912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95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4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0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3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15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10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83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s.wikipedia.org/wiki/Antoni_Gaud%C3%AD" TargetMode="External"/><Relationship Id="rId18" Type="http://schemas.openxmlformats.org/officeDocument/2006/relationships/hyperlink" Target="http://es.wikipedia.org/wiki/Parque_de_Diagonal_Mar" TargetMode="External"/><Relationship Id="rId26" Type="http://schemas.openxmlformats.org/officeDocument/2006/relationships/hyperlink" Target="http://es.wikipedia.org/wiki/Templo_Expiatorio_de_la_Sagrada_Familia" TargetMode="External"/><Relationship Id="rId39" Type="http://schemas.openxmlformats.org/officeDocument/2006/relationships/hyperlink" Target="http://es.wikipedia.org/wiki/Santa_Mar%C3%ADa_del_Mar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34" Type="http://schemas.openxmlformats.org/officeDocument/2006/relationships/hyperlink" Target="http://es.wikipedia.org/wiki/Palacio_de_la_M%C3%BAsica_Catalana" TargetMode="External"/><Relationship Id="rId42" Type="http://schemas.openxmlformats.org/officeDocument/2006/relationships/image" Target="media/image9.png"/><Relationship Id="rId47" Type="http://schemas.openxmlformats.org/officeDocument/2006/relationships/hyperlink" Target="http://es.wikipedia.org/wiki/Pintura_al_fresco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es.wikipedia.org/wiki/Instituto_Nacional_de_Estad%C3%ADstica_de_Espa%C3%B1a" TargetMode="External"/><Relationship Id="rId12" Type="http://schemas.openxmlformats.org/officeDocument/2006/relationships/hyperlink" Target="http://es.wikipedia.org/wiki/Parque_G%C3%BCell" TargetMode="External"/><Relationship Id="rId17" Type="http://schemas.openxmlformats.org/officeDocument/2006/relationships/hyperlink" Target="http://es.wikipedia.org/wiki/Zool%C3%B3gico_de_Barcelona" TargetMode="External"/><Relationship Id="rId25" Type="http://schemas.openxmlformats.org/officeDocument/2006/relationships/hyperlink" Target="http://es.wikipedia.org/wiki/Antonio_Gaud%C3%AD" TargetMode="External"/><Relationship Id="rId33" Type="http://schemas.openxmlformats.org/officeDocument/2006/relationships/hyperlink" Target="http://es.wikipedia.org/wiki/Hospital_de_Sant_Pau" TargetMode="External"/><Relationship Id="rId38" Type="http://schemas.openxmlformats.org/officeDocument/2006/relationships/hyperlink" Target="http://es.wikipedia.org/wiki/Catedral_de_Barcelona" TargetMode="External"/><Relationship Id="rId46" Type="http://schemas.openxmlformats.org/officeDocument/2006/relationships/hyperlink" Target="http://es.wikipedia.org/wiki/Museo_Nacional_de_Arte_de_Catalu%C3%B1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es.wikipedia.org/wiki/Parlamento_de_Catalu%C3%B1a" TargetMode="External"/><Relationship Id="rId20" Type="http://schemas.openxmlformats.org/officeDocument/2006/relationships/hyperlink" Target="http://es.wikipedia.org/wiki/Parque_del_laberinto_de_Horta" TargetMode="External"/><Relationship Id="rId29" Type="http://schemas.openxmlformats.org/officeDocument/2006/relationships/hyperlink" Target="http://es.wikipedia.org/wiki/Casa_Mil%C3%A0" TargetMode="External"/><Relationship Id="rId41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es.wikipedia.org/wiki/Espa%C3%B1a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://es.wikipedia.org/wiki/Arquitecto" TargetMode="External"/><Relationship Id="rId32" Type="http://schemas.openxmlformats.org/officeDocument/2006/relationships/hyperlink" Target="http://es.wikipedia.org/wiki/Modernismo_catal%C3%A1n" TargetMode="External"/><Relationship Id="rId37" Type="http://schemas.openxmlformats.org/officeDocument/2006/relationships/image" Target="media/image6.png"/><Relationship Id="rId40" Type="http://schemas.openxmlformats.org/officeDocument/2006/relationships/image" Target="media/image7.png"/><Relationship Id="rId45" Type="http://schemas.openxmlformats.org/officeDocument/2006/relationships/image" Target="media/image11.png"/><Relationship Id="rId5" Type="http://schemas.openxmlformats.org/officeDocument/2006/relationships/hyperlink" Target="http://es.wikipedia.org/wiki/Espa%C3%B1a" TargetMode="External"/><Relationship Id="rId15" Type="http://schemas.openxmlformats.org/officeDocument/2006/relationships/hyperlink" Target="http://es.wikipedia.org/wiki/Parque_de_la_Ciudadela_%28Barcelona%29" TargetMode="External"/><Relationship Id="rId23" Type="http://schemas.openxmlformats.org/officeDocument/2006/relationships/hyperlink" Target="http://es.wikipedia.org/wiki/Modernismo" TargetMode="External"/><Relationship Id="rId28" Type="http://schemas.openxmlformats.org/officeDocument/2006/relationships/hyperlink" Target="http://es.wikipedia.org/wiki/Parque_G%C3%BCell" TargetMode="External"/><Relationship Id="rId36" Type="http://schemas.openxmlformats.org/officeDocument/2006/relationships/hyperlink" Target="http://es.wikipedia.org/wiki/Josep_Puig_i_Cadafalch" TargetMode="External"/><Relationship Id="rId49" Type="http://schemas.openxmlformats.org/officeDocument/2006/relationships/hyperlink" Target="http://es.wikipedia.org/wiki/Museo_de_Arte_Contempor%C3%A1neo_de_Barcelona_%28MACBA%29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es.wikipedia.org/wiki/Enric_Miralles" TargetMode="External"/><Relationship Id="rId31" Type="http://schemas.openxmlformats.org/officeDocument/2006/relationships/image" Target="media/image5.png"/><Relationship Id="rId44" Type="http://schemas.openxmlformats.org/officeDocument/2006/relationships/image" Target="media/image10.png"/><Relationship Id="rId4" Type="http://schemas.openxmlformats.org/officeDocument/2006/relationships/hyperlink" Target="http://es.wikipedia.org/wiki/Catalu%C3%B1a" TargetMode="External"/><Relationship Id="rId9" Type="http://schemas.openxmlformats.org/officeDocument/2006/relationships/hyperlink" Target="http://es.wikipedia.org/wiki/Uni%C3%B3n_Europea" TargetMode="External"/><Relationship Id="rId14" Type="http://schemas.openxmlformats.org/officeDocument/2006/relationships/hyperlink" Target="http://es.wikipedia.org/wiki/Montjuich" TargetMode="External"/><Relationship Id="rId22" Type="http://schemas.openxmlformats.org/officeDocument/2006/relationships/hyperlink" Target="http://es.wikipedia.org/wiki/Barrio_de_Sants" TargetMode="External"/><Relationship Id="rId27" Type="http://schemas.openxmlformats.org/officeDocument/2006/relationships/image" Target="media/image4.png"/><Relationship Id="rId30" Type="http://schemas.openxmlformats.org/officeDocument/2006/relationships/hyperlink" Target="http://es.wikipedia.org/wiki/Casa_Batll%C3%B3" TargetMode="External"/><Relationship Id="rId35" Type="http://schemas.openxmlformats.org/officeDocument/2006/relationships/hyperlink" Target="http://es.wikipedia.org/wiki/Llu%C3%ADs_Dom%C3%A8nech_i_Montaner" TargetMode="External"/><Relationship Id="rId43" Type="http://schemas.openxmlformats.org/officeDocument/2006/relationships/hyperlink" Target="http://es.wikipedia.org/wiki/Museo_Picasso_de_Barcelona" TargetMode="External"/><Relationship Id="rId48" Type="http://schemas.openxmlformats.org/officeDocument/2006/relationships/hyperlink" Target="http://es.wikipedia.org/wiki/Rom%C3%A1nico" TargetMode="External"/><Relationship Id="rId8" Type="http://schemas.openxmlformats.org/officeDocument/2006/relationships/hyperlink" Target="http://es.wikipedia.org/wiki/2007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881</Words>
  <Characters>5023</Characters>
  <Application>Microsoft Office Word</Application>
  <DocSecurity>0</DocSecurity>
  <Lines>41</Lines>
  <Paragraphs>11</Paragraphs>
  <ScaleCrop>false</ScaleCrop>
  <Company/>
  <LinksUpToDate>false</LinksUpToDate>
  <CharactersWithSpaces>5893</CharactersWithSpaces>
  <SharedDoc>false</SharedDoc>
  <HLinks>
    <vt:vector size="210" baseType="variant">
      <vt:variant>
        <vt:i4>7929900</vt:i4>
      </vt:variant>
      <vt:variant>
        <vt:i4>102</vt:i4>
      </vt:variant>
      <vt:variant>
        <vt:i4>0</vt:i4>
      </vt:variant>
      <vt:variant>
        <vt:i4>5</vt:i4>
      </vt:variant>
      <vt:variant>
        <vt:lpwstr>http://es.wikipedia.org/wiki/Museo_de_Arte_Contempor%C3%A1neo_de_Barcelona_%28MACBA%29</vt:lpwstr>
      </vt:variant>
      <vt:variant>
        <vt:lpwstr/>
      </vt:variant>
      <vt:variant>
        <vt:i4>7405629</vt:i4>
      </vt:variant>
      <vt:variant>
        <vt:i4>99</vt:i4>
      </vt:variant>
      <vt:variant>
        <vt:i4>0</vt:i4>
      </vt:variant>
      <vt:variant>
        <vt:i4>5</vt:i4>
      </vt:variant>
      <vt:variant>
        <vt:lpwstr>http://es.wikipedia.org/wiki/Rom%C3%A1nico</vt:lpwstr>
      </vt:variant>
      <vt:variant>
        <vt:lpwstr/>
      </vt:variant>
      <vt:variant>
        <vt:i4>4522004</vt:i4>
      </vt:variant>
      <vt:variant>
        <vt:i4>96</vt:i4>
      </vt:variant>
      <vt:variant>
        <vt:i4>0</vt:i4>
      </vt:variant>
      <vt:variant>
        <vt:i4>5</vt:i4>
      </vt:variant>
      <vt:variant>
        <vt:lpwstr>http://es.wikipedia.org/wiki/Pintura_al_fresco</vt:lpwstr>
      </vt:variant>
      <vt:variant>
        <vt:lpwstr/>
      </vt:variant>
      <vt:variant>
        <vt:i4>1441912</vt:i4>
      </vt:variant>
      <vt:variant>
        <vt:i4>93</vt:i4>
      </vt:variant>
      <vt:variant>
        <vt:i4>0</vt:i4>
      </vt:variant>
      <vt:variant>
        <vt:i4>5</vt:i4>
      </vt:variant>
      <vt:variant>
        <vt:lpwstr>http://es.wikipedia.org/wiki/Museo_Nacional_de_Arte_de_Catalu%C3%B1a</vt:lpwstr>
      </vt:variant>
      <vt:variant>
        <vt:lpwstr/>
      </vt:variant>
      <vt:variant>
        <vt:i4>5898300</vt:i4>
      </vt:variant>
      <vt:variant>
        <vt:i4>90</vt:i4>
      </vt:variant>
      <vt:variant>
        <vt:i4>0</vt:i4>
      </vt:variant>
      <vt:variant>
        <vt:i4>5</vt:i4>
      </vt:variant>
      <vt:variant>
        <vt:lpwstr>http://es.wikipedia.org/wiki/Museo_Picasso_de_Barcelona</vt:lpwstr>
      </vt:variant>
      <vt:variant>
        <vt:lpwstr/>
      </vt:variant>
      <vt:variant>
        <vt:i4>5898352</vt:i4>
      </vt:variant>
      <vt:variant>
        <vt:i4>87</vt:i4>
      </vt:variant>
      <vt:variant>
        <vt:i4>0</vt:i4>
      </vt:variant>
      <vt:variant>
        <vt:i4>5</vt:i4>
      </vt:variant>
      <vt:variant>
        <vt:lpwstr>http://es.wikipedia.org/wiki/Santa_Mar%C3%ADa_del_Mar</vt:lpwstr>
      </vt:variant>
      <vt:variant>
        <vt:lpwstr/>
      </vt:variant>
      <vt:variant>
        <vt:i4>4980745</vt:i4>
      </vt:variant>
      <vt:variant>
        <vt:i4>84</vt:i4>
      </vt:variant>
      <vt:variant>
        <vt:i4>0</vt:i4>
      </vt:variant>
      <vt:variant>
        <vt:i4>5</vt:i4>
      </vt:variant>
      <vt:variant>
        <vt:lpwstr>http://es.wikipedia.org/wiki/Catedral_de_Barcelona</vt:lpwstr>
      </vt:variant>
      <vt:variant>
        <vt:lpwstr/>
      </vt:variant>
      <vt:variant>
        <vt:i4>7143435</vt:i4>
      </vt:variant>
      <vt:variant>
        <vt:i4>81</vt:i4>
      </vt:variant>
      <vt:variant>
        <vt:i4>0</vt:i4>
      </vt:variant>
      <vt:variant>
        <vt:i4>5</vt:i4>
      </vt:variant>
      <vt:variant>
        <vt:lpwstr>http://es.wikipedia.org/wiki/Josep_Puig_i_Cadafalch</vt:lpwstr>
      </vt:variant>
      <vt:variant>
        <vt:lpwstr/>
      </vt:variant>
      <vt:variant>
        <vt:i4>6881364</vt:i4>
      </vt:variant>
      <vt:variant>
        <vt:i4>78</vt:i4>
      </vt:variant>
      <vt:variant>
        <vt:i4>0</vt:i4>
      </vt:variant>
      <vt:variant>
        <vt:i4>5</vt:i4>
      </vt:variant>
      <vt:variant>
        <vt:lpwstr>http://es.wikipedia.org/wiki/Llu%C3%ADs_Dom%C3%A8nech_i_Montaner</vt:lpwstr>
      </vt:variant>
      <vt:variant>
        <vt:lpwstr/>
      </vt:variant>
      <vt:variant>
        <vt:i4>131090</vt:i4>
      </vt:variant>
      <vt:variant>
        <vt:i4>75</vt:i4>
      </vt:variant>
      <vt:variant>
        <vt:i4>0</vt:i4>
      </vt:variant>
      <vt:variant>
        <vt:i4>5</vt:i4>
      </vt:variant>
      <vt:variant>
        <vt:lpwstr>http://es.wikipedia.org/wiki/Palacio_de_la_M%C3%BAsica_Catalana</vt:lpwstr>
      </vt:variant>
      <vt:variant>
        <vt:lpwstr/>
      </vt:variant>
      <vt:variant>
        <vt:i4>1376369</vt:i4>
      </vt:variant>
      <vt:variant>
        <vt:i4>72</vt:i4>
      </vt:variant>
      <vt:variant>
        <vt:i4>0</vt:i4>
      </vt:variant>
      <vt:variant>
        <vt:i4>5</vt:i4>
      </vt:variant>
      <vt:variant>
        <vt:lpwstr>http://es.wikipedia.org/wiki/Hospital_de_Sant_Pau</vt:lpwstr>
      </vt:variant>
      <vt:variant>
        <vt:lpwstr/>
      </vt:variant>
      <vt:variant>
        <vt:i4>2490460</vt:i4>
      </vt:variant>
      <vt:variant>
        <vt:i4>69</vt:i4>
      </vt:variant>
      <vt:variant>
        <vt:i4>0</vt:i4>
      </vt:variant>
      <vt:variant>
        <vt:i4>5</vt:i4>
      </vt:variant>
      <vt:variant>
        <vt:lpwstr>http://es.wikipedia.org/wiki/Modernismo_catal%C3%A1n</vt:lpwstr>
      </vt:variant>
      <vt:variant>
        <vt:lpwstr/>
      </vt:variant>
      <vt:variant>
        <vt:i4>2686996</vt:i4>
      </vt:variant>
      <vt:variant>
        <vt:i4>66</vt:i4>
      </vt:variant>
      <vt:variant>
        <vt:i4>0</vt:i4>
      </vt:variant>
      <vt:variant>
        <vt:i4>5</vt:i4>
      </vt:variant>
      <vt:variant>
        <vt:lpwstr>http://es.wikipedia.org/wiki/Casa_Batll%C3%B3</vt:lpwstr>
      </vt:variant>
      <vt:variant>
        <vt:lpwstr/>
      </vt:variant>
      <vt:variant>
        <vt:i4>5111919</vt:i4>
      </vt:variant>
      <vt:variant>
        <vt:i4>63</vt:i4>
      </vt:variant>
      <vt:variant>
        <vt:i4>0</vt:i4>
      </vt:variant>
      <vt:variant>
        <vt:i4>5</vt:i4>
      </vt:variant>
      <vt:variant>
        <vt:lpwstr>http://es.wikipedia.org/wiki/Casa_Mil%C3%A0</vt:lpwstr>
      </vt:variant>
      <vt:variant>
        <vt:lpwstr/>
      </vt:variant>
      <vt:variant>
        <vt:i4>4849779</vt:i4>
      </vt:variant>
      <vt:variant>
        <vt:i4>60</vt:i4>
      </vt:variant>
      <vt:variant>
        <vt:i4>0</vt:i4>
      </vt:variant>
      <vt:variant>
        <vt:i4>5</vt:i4>
      </vt:variant>
      <vt:variant>
        <vt:lpwstr>http://es.wikipedia.org/wiki/Parque_G%C3%BCell</vt:lpwstr>
      </vt:variant>
      <vt:variant>
        <vt:lpwstr/>
      </vt:variant>
      <vt:variant>
        <vt:i4>327776</vt:i4>
      </vt:variant>
      <vt:variant>
        <vt:i4>57</vt:i4>
      </vt:variant>
      <vt:variant>
        <vt:i4>0</vt:i4>
      </vt:variant>
      <vt:variant>
        <vt:i4>5</vt:i4>
      </vt:variant>
      <vt:variant>
        <vt:lpwstr>http://es.wikipedia.org/wiki/Templo_Expiatorio_de_la_Sagrada_Familia</vt:lpwstr>
      </vt:variant>
      <vt:variant>
        <vt:lpwstr/>
      </vt:variant>
      <vt:variant>
        <vt:i4>7209052</vt:i4>
      </vt:variant>
      <vt:variant>
        <vt:i4>54</vt:i4>
      </vt:variant>
      <vt:variant>
        <vt:i4>0</vt:i4>
      </vt:variant>
      <vt:variant>
        <vt:i4>5</vt:i4>
      </vt:variant>
      <vt:variant>
        <vt:lpwstr>http://es.wikipedia.org/wiki/Antonio_Gaud%C3%AD</vt:lpwstr>
      </vt:variant>
      <vt:variant>
        <vt:lpwstr/>
      </vt:variant>
      <vt:variant>
        <vt:i4>7798840</vt:i4>
      </vt:variant>
      <vt:variant>
        <vt:i4>51</vt:i4>
      </vt:variant>
      <vt:variant>
        <vt:i4>0</vt:i4>
      </vt:variant>
      <vt:variant>
        <vt:i4>5</vt:i4>
      </vt:variant>
      <vt:variant>
        <vt:lpwstr>http://es.wikipedia.org/wiki/Arquitecto</vt:lpwstr>
      </vt:variant>
      <vt:variant>
        <vt:lpwstr/>
      </vt:variant>
      <vt:variant>
        <vt:i4>6291519</vt:i4>
      </vt:variant>
      <vt:variant>
        <vt:i4>48</vt:i4>
      </vt:variant>
      <vt:variant>
        <vt:i4>0</vt:i4>
      </vt:variant>
      <vt:variant>
        <vt:i4>5</vt:i4>
      </vt:variant>
      <vt:variant>
        <vt:lpwstr>http://es.wikipedia.org/wiki/Modernismo</vt:lpwstr>
      </vt:variant>
      <vt:variant>
        <vt:lpwstr/>
      </vt:variant>
      <vt:variant>
        <vt:i4>3276922</vt:i4>
      </vt:variant>
      <vt:variant>
        <vt:i4>45</vt:i4>
      </vt:variant>
      <vt:variant>
        <vt:i4>0</vt:i4>
      </vt:variant>
      <vt:variant>
        <vt:i4>5</vt:i4>
      </vt:variant>
      <vt:variant>
        <vt:lpwstr>http://es.wikipedia.org/wiki/Barrio_de_Sants</vt:lpwstr>
      </vt:variant>
      <vt:variant>
        <vt:lpwstr/>
      </vt:variant>
      <vt:variant>
        <vt:i4>5570568</vt:i4>
      </vt:variant>
      <vt:variant>
        <vt:i4>42</vt:i4>
      </vt:variant>
      <vt:variant>
        <vt:i4>0</vt:i4>
      </vt:variant>
      <vt:variant>
        <vt:i4>5</vt:i4>
      </vt:variant>
      <vt:variant>
        <vt:lpwstr>http://es.wikipedia.org/wiki/Parque_del_laberinto_de_Horta</vt:lpwstr>
      </vt:variant>
      <vt:variant>
        <vt:lpwstr/>
      </vt:variant>
      <vt:variant>
        <vt:i4>8192020</vt:i4>
      </vt:variant>
      <vt:variant>
        <vt:i4>39</vt:i4>
      </vt:variant>
      <vt:variant>
        <vt:i4>0</vt:i4>
      </vt:variant>
      <vt:variant>
        <vt:i4>5</vt:i4>
      </vt:variant>
      <vt:variant>
        <vt:lpwstr>http://es.wikipedia.org/wiki/Enric_Miralles</vt:lpwstr>
      </vt:variant>
      <vt:variant>
        <vt:lpwstr/>
      </vt:variant>
      <vt:variant>
        <vt:i4>6750215</vt:i4>
      </vt:variant>
      <vt:variant>
        <vt:i4>36</vt:i4>
      </vt:variant>
      <vt:variant>
        <vt:i4>0</vt:i4>
      </vt:variant>
      <vt:variant>
        <vt:i4>5</vt:i4>
      </vt:variant>
      <vt:variant>
        <vt:lpwstr>http://es.wikipedia.org/wiki/Parque_de_Diagonal_Mar</vt:lpwstr>
      </vt:variant>
      <vt:variant>
        <vt:lpwstr/>
      </vt:variant>
      <vt:variant>
        <vt:i4>3866723</vt:i4>
      </vt:variant>
      <vt:variant>
        <vt:i4>33</vt:i4>
      </vt:variant>
      <vt:variant>
        <vt:i4>0</vt:i4>
      </vt:variant>
      <vt:variant>
        <vt:i4>5</vt:i4>
      </vt:variant>
      <vt:variant>
        <vt:lpwstr>http://es.wikipedia.org/wiki/Zool%C3%B3gico_de_Barcelona</vt:lpwstr>
      </vt:variant>
      <vt:variant>
        <vt:lpwstr/>
      </vt:variant>
      <vt:variant>
        <vt:i4>3735664</vt:i4>
      </vt:variant>
      <vt:variant>
        <vt:i4>30</vt:i4>
      </vt:variant>
      <vt:variant>
        <vt:i4>0</vt:i4>
      </vt:variant>
      <vt:variant>
        <vt:i4>5</vt:i4>
      </vt:variant>
      <vt:variant>
        <vt:lpwstr>http://es.wikipedia.org/wiki/Parlamento_de_Catalu%C3%B1a</vt:lpwstr>
      </vt:variant>
      <vt:variant>
        <vt:lpwstr/>
      </vt:variant>
      <vt:variant>
        <vt:i4>4194380</vt:i4>
      </vt:variant>
      <vt:variant>
        <vt:i4>27</vt:i4>
      </vt:variant>
      <vt:variant>
        <vt:i4>0</vt:i4>
      </vt:variant>
      <vt:variant>
        <vt:i4>5</vt:i4>
      </vt:variant>
      <vt:variant>
        <vt:lpwstr>http://es.wikipedia.org/wiki/Parque_de_la_Ciudadela_%28Barcelona%29</vt:lpwstr>
      </vt:variant>
      <vt:variant>
        <vt:lpwstr/>
      </vt:variant>
      <vt:variant>
        <vt:i4>7798821</vt:i4>
      </vt:variant>
      <vt:variant>
        <vt:i4>24</vt:i4>
      </vt:variant>
      <vt:variant>
        <vt:i4>0</vt:i4>
      </vt:variant>
      <vt:variant>
        <vt:i4>5</vt:i4>
      </vt:variant>
      <vt:variant>
        <vt:lpwstr>http://es.wikipedia.org/wiki/Montjuich</vt:lpwstr>
      </vt:variant>
      <vt:variant>
        <vt:lpwstr/>
      </vt:variant>
      <vt:variant>
        <vt:i4>1835045</vt:i4>
      </vt:variant>
      <vt:variant>
        <vt:i4>21</vt:i4>
      </vt:variant>
      <vt:variant>
        <vt:i4>0</vt:i4>
      </vt:variant>
      <vt:variant>
        <vt:i4>5</vt:i4>
      </vt:variant>
      <vt:variant>
        <vt:lpwstr>http://es.wikipedia.org/wiki/Antoni_Gaud%C3%AD</vt:lpwstr>
      </vt:variant>
      <vt:variant>
        <vt:lpwstr/>
      </vt:variant>
      <vt:variant>
        <vt:i4>4849779</vt:i4>
      </vt:variant>
      <vt:variant>
        <vt:i4>18</vt:i4>
      </vt:variant>
      <vt:variant>
        <vt:i4>0</vt:i4>
      </vt:variant>
      <vt:variant>
        <vt:i4>5</vt:i4>
      </vt:variant>
      <vt:variant>
        <vt:lpwstr>http://es.wikipedia.org/wiki/Parque_G%C3%BCell</vt:lpwstr>
      </vt:variant>
      <vt:variant>
        <vt:lpwstr/>
      </vt:variant>
      <vt:variant>
        <vt:i4>5636155</vt:i4>
      </vt:variant>
      <vt:variant>
        <vt:i4>15</vt:i4>
      </vt:variant>
      <vt:variant>
        <vt:i4>0</vt:i4>
      </vt:variant>
      <vt:variant>
        <vt:i4>5</vt:i4>
      </vt:variant>
      <vt:variant>
        <vt:lpwstr>http://es.wikipedia.org/wiki/Uni%C3%B3n_Europea</vt:lpwstr>
      </vt:variant>
      <vt:variant>
        <vt:lpwstr/>
      </vt:variant>
      <vt:variant>
        <vt:i4>1900568</vt:i4>
      </vt:variant>
      <vt:variant>
        <vt:i4>12</vt:i4>
      </vt:variant>
      <vt:variant>
        <vt:i4>0</vt:i4>
      </vt:variant>
      <vt:variant>
        <vt:i4>5</vt:i4>
      </vt:variant>
      <vt:variant>
        <vt:lpwstr>http://es.wikipedia.org/wiki/2007</vt:lpwstr>
      </vt:variant>
      <vt:variant>
        <vt:lpwstr/>
      </vt:variant>
      <vt:variant>
        <vt:i4>3473436</vt:i4>
      </vt:variant>
      <vt:variant>
        <vt:i4>9</vt:i4>
      </vt:variant>
      <vt:variant>
        <vt:i4>0</vt:i4>
      </vt:variant>
      <vt:variant>
        <vt:i4>5</vt:i4>
      </vt:variant>
      <vt:variant>
        <vt:lpwstr>http://es.wikipedia.org/wiki/Instituto_Nacional_de_Estad%C3%ADstica_de_Espa%C3%B1a</vt:lpwstr>
      </vt:variant>
      <vt:variant>
        <vt:lpwstr/>
      </vt:variant>
      <vt:variant>
        <vt:i4>2031693</vt:i4>
      </vt:variant>
      <vt:variant>
        <vt:i4>6</vt:i4>
      </vt:variant>
      <vt:variant>
        <vt:i4>0</vt:i4>
      </vt:variant>
      <vt:variant>
        <vt:i4>5</vt:i4>
      </vt:variant>
      <vt:variant>
        <vt:lpwstr>http://es.wikipedia.org/wiki/Espa%C3%B1a</vt:lpwstr>
      </vt:variant>
      <vt:variant>
        <vt:lpwstr/>
      </vt:variant>
      <vt:variant>
        <vt:i4>2031693</vt:i4>
      </vt:variant>
      <vt:variant>
        <vt:i4>3</vt:i4>
      </vt:variant>
      <vt:variant>
        <vt:i4>0</vt:i4>
      </vt:variant>
      <vt:variant>
        <vt:i4>5</vt:i4>
      </vt:variant>
      <vt:variant>
        <vt:lpwstr>http://es.wikipedia.org/wiki/Espa%C3%B1a</vt:lpwstr>
      </vt:variant>
      <vt:variant>
        <vt:lpwstr/>
      </vt:variant>
      <vt:variant>
        <vt:i4>7405610</vt:i4>
      </vt:variant>
      <vt:variant>
        <vt:i4>0</vt:i4>
      </vt:variant>
      <vt:variant>
        <vt:i4>0</vt:i4>
      </vt:variant>
      <vt:variant>
        <vt:i4>5</vt:i4>
      </vt:variant>
      <vt:variant>
        <vt:lpwstr>http://es.wikipedia.org/wiki/Catalu%C3%B1a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2019-05-17T07:28:00Z</dcterms:created>
  <dcterms:modified xsi:type="dcterms:W3CDTF">2019-05-17T07:28:00Z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