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1B" w:rsidRDefault="0048398A" w:rsidP="0048398A">
      <w:pPr>
        <w:pStyle w:val="Title"/>
      </w:pPr>
      <w:bookmarkStart w:id="0" w:name="_GoBack"/>
      <w:bookmarkEnd w:id="0"/>
      <w:r>
        <w:t>Gimnazija Škofja Loka</w:t>
      </w:r>
    </w:p>
    <w:p w:rsidR="0048398A" w:rsidRDefault="0048398A" w:rsidP="0048398A">
      <w:pPr>
        <w:pStyle w:val="Title"/>
      </w:pPr>
    </w:p>
    <w:p w:rsidR="0048398A" w:rsidRPr="0048398A" w:rsidRDefault="008E3D35" w:rsidP="004C11C2">
      <w:pPr>
        <w:pStyle w:val="Title"/>
        <w:jc w:val="center"/>
      </w:pPr>
      <w:r>
        <w:t>Izbira kolesa za spust</w:t>
      </w:r>
    </w:p>
    <w:p w:rsidR="004C11C2" w:rsidRDefault="004C11C2" w:rsidP="004C11C2">
      <w:pPr>
        <w:jc w:val="center"/>
      </w:pPr>
      <w:r>
        <w:t>MATURITETNA SEMINARSKA IZ INFORMATIKE</w:t>
      </w:r>
    </w:p>
    <w:p w:rsidR="004C11C2" w:rsidRDefault="004C11C2">
      <w:r>
        <w:t>KANDIDAT:</w:t>
      </w:r>
      <w:r w:rsidR="00B1333D">
        <w:t xml:space="preserve"> </w:t>
      </w:r>
      <w:r w:rsidR="00113AE3">
        <w:t>xy xy</w:t>
      </w:r>
      <w:r w:rsidR="00B1333D">
        <w:tab/>
      </w:r>
    </w:p>
    <w:p w:rsidR="00B1333D" w:rsidRDefault="004C11C2">
      <w:r>
        <w:t>MENTOR:</w:t>
      </w:r>
      <w:r w:rsidR="008E3D35">
        <w:t xml:space="preserve"> </w:t>
      </w:r>
      <w:r w:rsidR="00113AE3">
        <w:t>xy xy</w:t>
      </w:r>
      <w:r w:rsidR="008E3D35">
        <w:t>, prof.</w:t>
      </w:r>
    </w:p>
    <w:p w:rsidR="004C11C2" w:rsidRDefault="004C11C2">
      <w:r>
        <w:t>DATUM:</w:t>
      </w:r>
      <w:r w:rsidR="00B1333D">
        <w:t xml:space="preserve"> </w:t>
      </w:r>
      <w:r w:rsidR="00113AE3">
        <w:t>dd.mm.yy</w:t>
      </w:r>
    </w:p>
    <w:p w:rsidR="004C11C2" w:rsidRDefault="004C11C2"/>
    <w:p w:rsidR="00C677EC" w:rsidRDefault="00C677EC" w:rsidP="0048398A">
      <w:pPr>
        <w:pStyle w:val="Heading1"/>
        <w:sectPr w:rsidR="00C677EC" w:rsidSect="00E57F1B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3D35" w:rsidRDefault="0048398A" w:rsidP="008E3D35">
      <w:pPr>
        <w:pStyle w:val="Heading1"/>
      </w:pPr>
      <w:bookmarkStart w:id="1" w:name="_Toc354062078"/>
      <w:r>
        <w:lastRenderedPageBreak/>
        <w:t>Povzetek</w:t>
      </w:r>
      <w:bookmarkEnd w:id="1"/>
    </w:p>
    <w:p w:rsidR="008E3D35" w:rsidRPr="008E3D35" w:rsidRDefault="008E3D35" w:rsidP="008E3D35">
      <w:r>
        <w:t xml:space="preserve">V Sloveniji in v svetu se vsako leto pojavi mnogo  koles za spust. Ker se tudi sam rad ukvarjam s kolesarstvom in ker kupujem novo kolo sem se odločil, da v seminarski nalogi izdelam odločitveni model v programu Dexi. </w:t>
      </w:r>
      <w:r w:rsidR="004E7FE9">
        <w:t>V program se vnesel kolesa za katera se sam zanimam in katera se mi zdijo najbolj primerna za dijaka, ki nima stalnih prihodkov</w:t>
      </w:r>
      <w:r w:rsidR="00D9468F">
        <w:t>.</w:t>
      </w:r>
    </w:p>
    <w:p w:rsidR="00D9468F" w:rsidRDefault="008E3D35" w:rsidP="00D9468F">
      <w:pPr>
        <w:pStyle w:val="Heading1"/>
      </w:pPr>
      <w:bookmarkStart w:id="2" w:name="_Toc354062079"/>
      <w:r>
        <w:t>Summary</w:t>
      </w:r>
      <w:bookmarkEnd w:id="2"/>
    </w:p>
    <w:p w:rsidR="008E3D35" w:rsidRPr="00E45C04" w:rsidRDefault="00D9468F" w:rsidP="00D9468F">
      <w:pPr>
        <w:rPr>
          <w:rFonts w:ascii="Cambria" w:eastAsia="Times New Roman" w:hAnsi="Cambria"/>
          <w:color w:val="365F91"/>
          <w:sz w:val="28"/>
          <w:szCs w:val="28"/>
        </w:rPr>
      </w:pPr>
      <w:r>
        <w:t>In Slovenia and world every yeas come on the maket many new bikes. I am intracted in downhill and i am buying new bike so i decided to made choosing model in my examp. I made this model in program called Dexi. In program i imported bikes that i am interasted in and which find me the best for student.</w:t>
      </w:r>
      <w:r w:rsidR="008E3D35">
        <w:br w:type="page"/>
      </w:r>
    </w:p>
    <w:p w:rsidR="0048398A" w:rsidRDefault="0048398A" w:rsidP="0048398A">
      <w:pPr>
        <w:pStyle w:val="Heading1"/>
      </w:pPr>
    </w:p>
    <w:p w:rsidR="004631A2" w:rsidRDefault="004631A2" w:rsidP="004631A2">
      <w:pPr>
        <w:pStyle w:val="Heading1"/>
      </w:pPr>
      <w:bookmarkStart w:id="3" w:name="_Toc354062080"/>
      <w:r>
        <w:t>Vsebina</w:t>
      </w:r>
      <w:bookmarkEnd w:id="3"/>
    </w:p>
    <w:p w:rsidR="004631A2" w:rsidRDefault="004631A2" w:rsidP="004631A2">
      <w:pPr>
        <w:pStyle w:val="Heading2"/>
      </w:pPr>
      <w:bookmarkStart w:id="4" w:name="_Toc354062081"/>
      <w:r>
        <w:t>Opredelitev problema</w:t>
      </w:r>
      <w:bookmarkEnd w:id="4"/>
    </w:p>
    <w:p w:rsidR="004631A2" w:rsidRDefault="004631A2" w:rsidP="004631A2">
      <w:r>
        <w:t xml:space="preserve">Na trgu se vsako leto pojavi mnogo novih koles za spust. Ker se število koles različnih proizvajalcev vsako leto povečuje nastane problem pri izbiri kolesa. </w:t>
      </w:r>
    </w:p>
    <w:p w:rsidR="004631A2" w:rsidRDefault="004631A2" w:rsidP="004631A2">
      <w:pPr>
        <w:pStyle w:val="Heading2"/>
      </w:pPr>
      <w:bookmarkStart w:id="5" w:name="_Toc354062082"/>
      <w:r>
        <w:t>Odločitvena skupina</w:t>
      </w:r>
      <w:bookmarkEnd w:id="5"/>
    </w:p>
    <w:p w:rsidR="004631A2" w:rsidRDefault="004631A2" w:rsidP="004631A2">
      <w:pPr>
        <w:pStyle w:val="NoSpacing"/>
      </w:pPr>
    </w:p>
    <w:p w:rsidR="004631A2" w:rsidRPr="004631A2" w:rsidRDefault="004631A2" w:rsidP="004631A2">
      <w:pPr>
        <w:pStyle w:val="NoSpacing"/>
      </w:pPr>
      <w:r>
        <w:t xml:space="preserve">V odločitveni skupini je lahko katerokoli kolo, ki nas zanima. V moje </w:t>
      </w:r>
      <w:r w:rsidR="008E3D35">
        <w:t>primeru</w:t>
      </w:r>
      <w:r>
        <w:t xml:space="preserve"> sem vzel kolesa</w:t>
      </w:r>
      <w:r w:rsidR="008E3D35">
        <w:t xml:space="preserve"> Specialized Demo I (2013), Specialized Demo II (2013) in Giant Glory 2 (2013).</w:t>
      </w:r>
    </w:p>
    <w:p w:rsidR="004631A2" w:rsidRPr="004631A2" w:rsidRDefault="004631A2" w:rsidP="004631A2">
      <w:pPr>
        <w:pStyle w:val="Heading2"/>
      </w:pPr>
      <w:bookmarkStart w:id="6" w:name="_Toc354062083"/>
      <w:r>
        <w:t>Opredelitev kriterijev</w:t>
      </w:r>
      <w:bookmarkEnd w:id="6"/>
    </w:p>
    <w:p w:rsidR="00B1333D" w:rsidRDefault="00B1333D" w:rsidP="00B1333D">
      <w:r>
        <w:t xml:space="preserve">V Programu Dexi sem sestavil odločitveni model s katerim si lahko pomagamo pri odločitvi katero kolo bi </w:t>
      </w:r>
      <w:r w:rsidR="00DC21DA">
        <w:t>bilo najboljše za naše finančno stanje, naše želje in naše potrebe.</w:t>
      </w:r>
    </w:p>
    <w:p w:rsidR="004631A2" w:rsidRPr="00B1333D" w:rsidRDefault="004631A2" w:rsidP="00B1333D"/>
    <w:p w:rsidR="005B0EA4" w:rsidRDefault="000A29AB" w:rsidP="005B0EA4">
      <w:pPr>
        <w:keepNext/>
      </w:pPr>
      <w:r>
        <w:rPr>
          <w:rFonts w:ascii="Cambria" w:eastAsia="Times New Roman" w:hAnsi="Cambria"/>
          <w:b/>
          <w:noProof/>
          <w:color w:val="365F91"/>
          <w:sz w:val="28"/>
          <w:szCs w:val="28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9" o:spid="_x0000_i1025" type="#_x0000_t75" style="width:453.75pt;height:258.8pt;visibility:visible">
            <v:imagedata r:id="rId8" o:title="" croptop="33472f" cropbottom="5709f"/>
          </v:shape>
        </w:pict>
      </w:r>
    </w:p>
    <w:p w:rsidR="005B0EA4" w:rsidRDefault="005B0EA4" w:rsidP="005B0EA4">
      <w:pPr>
        <w:pStyle w:val="Caption"/>
      </w:pPr>
      <w:bookmarkStart w:id="7" w:name="_Toc354062096"/>
      <w:r>
        <w:t xml:space="preserve">Slika </w:t>
      </w:r>
      <w:r w:rsidR="000A29AB">
        <w:fldChar w:fldCharType="begin"/>
      </w:r>
      <w:r w:rsidR="000A29AB">
        <w:instrText xml:space="preserve"> SEQ Slika \* ARABIC </w:instrText>
      </w:r>
      <w:r w:rsidR="000A29AB">
        <w:fldChar w:fldCharType="separate"/>
      </w:r>
      <w:r w:rsidR="00E2204B">
        <w:rPr>
          <w:noProof/>
        </w:rPr>
        <w:t>1</w:t>
      </w:r>
      <w:r w:rsidR="000A29AB">
        <w:rPr>
          <w:noProof/>
        </w:rPr>
        <w:fldChar w:fldCharType="end"/>
      </w:r>
      <w:r>
        <w:t xml:space="preserve">:  </w:t>
      </w:r>
      <w:r w:rsidRPr="005B0EA4">
        <w:t xml:space="preserve"> </w:t>
      </w:r>
      <w:r>
        <w:t>Prikazuje odločitveni model, ki sem ga sestavil in zaloge vrednosti, ki določajo določen kriterij.</w:t>
      </w:r>
      <w:bookmarkEnd w:id="7"/>
    </w:p>
    <w:p w:rsidR="005B0EA4" w:rsidRPr="00E45C04" w:rsidRDefault="005B0EA4">
      <w:pPr>
        <w:spacing w:before="0" w:after="200"/>
        <w:rPr>
          <w:b/>
          <w:bCs/>
          <w:color w:val="4F81BD"/>
          <w:sz w:val="18"/>
          <w:szCs w:val="18"/>
        </w:rPr>
      </w:pPr>
      <w:r>
        <w:br w:type="page"/>
      </w:r>
    </w:p>
    <w:p w:rsidR="00DC21DA" w:rsidRPr="005B0EA4" w:rsidRDefault="008E3D35" w:rsidP="008E3D35">
      <w:pPr>
        <w:pStyle w:val="Heading2"/>
      </w:pPr>
      <w:bookmarkStart w:id="8" w:name="_Toc354062084"/>
      <w:r>
        <w:t>ZALOGE VREDNOST</w:t>
      </w:r>
      <w:bookmarkEnd w:id="8"/>
    </w:p>
    <w:p w:rsidR="00DC21DA" w:rsidRDefault="00DC21DA">
      <w:r>
        <w:t>Potem, ko sem spisal odločitveni model, sem vanj vstavil še uteži, po kateri odločitveni model vrednoti, koliko je posamezen kriterij vreden.</w:t>
      </w:r>
    </w:p>
    <w:p w:rsidR="005B0EA4" w:rsidRDefault="000A29AB" w:rsidP="005B0EA4">
      <w:pPr>
        <w:keepNext/>
      </w:pPr>
      <w:r>
        <w:rPr>
          <w:noProof/>
          <w:lang w:eastAsia="sl-SI"/>
        </w:rPr>
        <w:pict>
          <v:shape id="Slika 10" o:spid="_x0000_i1026" type="#_x0000_t75" style="width:453.75pt;height:292.75pt;visibility:visible">
            <v:imagedata r:id="rId9" o:title="" croptop="2579f" cropbottom="33105f"/>
          </v:shape>
        </w:pict>
      </w:r>
    </w:p>
    <w:p w:rsidR="00DC21DA" w:rsidRDefault="005B0EA4" w:rsidP="005B0EA4">
      <w:pPr>
        <w:pStyle w:val="Caption"/>
      </w:pPr>
      <w:bookmarkStart w:id="9" w:name="_Toc354062097"/>
      <w:r>
        <w:t xml:space="preserve">Slika </w:t>
      </w:r>
      <w:r w:rsidR="000A29AB">
        <w:fldChar w:fldCharType="begin"/>
      </w:r>
      <w:r w:rsidR="000A29AB">
        <w:instrText xml:space="preserve"> SEQ Slika \* ARABIC </w:instrText>
      </w:r>
      <w:r w:rsidR="000A29AB">
        <w:fldChar w:fldCharType="separate"/>
      </w:r>
      <w:r w:rsidR="00E2204B">
        <w:rPr>
          <w:noProof/>
        </w:rPr>
        <w:t>2</w:t>
      </w:r>
      <w:r w:rsidR="000A29AB">
        <w:rPr>
          <w:noProof/>
        </w:rPr>
        <w:fldChar w:fldCharType="end"/>
      </w:r>
      <w:r>
        <w:t>: Slika prikazuje uteži; koliko je vreden vsak kriterij na lokalni in globalni ravni</w:t>
      </w:r>
      <w:bookmarkEnd w:id="9"/>
    </w:p>
    <w:p w:rsidR="00E85D8C" w:rsidRDefault="00E85D8C">
      <w:pPr>
        <w:spacing w:before="0" w:after="200"/>
      </w:pPr>
      <w:r>
        <w:br w:type="page"/>
      </w:r>
    </w:p>
    <w:p w:rsidR="008E3D35" w:rsidRPr="008E3D35" w:rsidRDefault="008E3D35" w:rsidP="008E3D35">
      <w:pPr>
        <w:pStyle w:val="Heading2"/>
        <w:rPr>
          <w:lang w:eastAsia="sl-SI"/>
        </w:rPr>
      </w:pPr>
      <w:bookmarkStart w:id="10" w:name="_Toc354062085"/>
      <w:r w:rsidRPr="008E3D35">
        <w:rPr>
          <w:lang w:eastAsia="sl-SI"/>
        </w:rPr>
        <w:t>VREDNOTENJE IN ANALIZA VARIANT</w:t>
      </w:r>
      <w:bookmarkEnd w:id="10"/>
    </w:p>
    <w:p w:rsidR="00DC21DA" w:rsidRDefault="005B0EA4">
      <w:r>
        <w:t xml:space="preserve">Ko sem odločitvenemu modelu dodal uteži sem ga še preizkusil tako, da sem v program vnesel </w:t>
      </w:r>
      <w:r w:rsidR="00143AC1">
        <w:t>3</w:t>
      </w:r>
      <w:r>
        <w:t xml:space="preserve"> različna kolesa in jih ovrednotil na podlagi </w:t>
      </w:r>
      <w:r w:rsidR="00143AC1">
        <w:t>lastnih mnenj in domnev.</w:t>
      </w:r>
    </w:p>
    <w:p w:rsidR="00E85D8C" w:rsidRDefault="000A29AB" w:rsidP="00E85D8C">
      <w:pPr>
        <w:keepNext/>
      </w:pPr>
      <w:r>
        <w:rPr>
          <w:noProof/>
          <w:lang w:eastAsia="sl-SI"/>
        </w:rPr>
        <w:pict>
          <v:shape id="Slika 15" o:spid="_x0000_i1027" type="#_x0000_t75" style="width:453.75pt;height:275.75pt;visibility:visible">
            <v:imagedata r:id="rId10" o:title="" croptop="32221f" cropbottom="5084f"/>
          </v:shape>
        </w:pict>
      </w:r>
    </w:p>
    <w:p w:rsidR="00143AC1" w:rsidRDefault="00E85D8C" w:rsidP="00E85D8C">
      <w:pPr>
        <w:pStyle w:val="Caption"/>
      </w:pPr>
      <w:bookmarkStart w:id="11" w:name="_Toc354062098"/>
      <w:r>
        <w:t xml:space="preserve">Slika </w:t>
      </w:r>
      <w:r w:rsidR="000A29AB">
        <w:fldChar w:fldCharType="begin"/>
      </w:r>
      <w:r w:rsidR="000A29AB">
        <w:instrText xml:space="preserve"> SEQ Slika \* ARABIC </w:instrText>
      </w:r>
      <w:r w:rsidR="000A29AB">
        <w:fldChar w:fldCharType="separate"/>
      </w:r>
      <w:r w:rsidR="00E2204B">
        <w:rPr>
          <w:noProof/>
        </w:rPr>
        <w:t>3</w:t>
      </w:r>
      <w:r w:rsidR="000A29AB">
        <w:rPr>
          <w:noProof/>
        </w:rPr>
        <w:fldChar w:fldCharType="end"/>
      </w:r>
      <w:r>
        <w:t>: Slika prikazuje rezultate vrednotenja</w:t>
      </w:r>
      <w:bookmarkEnd w:id="11"/>
    </w:p>
    <w:p w:rsidR="008E3D35" w:rsidRDefault="008E3D35" w:rsidP="008E3D35">
      <w:pPr>
        <w:pStyle w:val="Heading2"/>
      </w:pPr>
      <w:bookmarkStart w:id="12" w:name="_Toc354062086"/>
      <w:r>
        <w:t>Predstavitev rezultatov</w:t>
      </w:r>
      <w:bookmarkEnd w:id="12"/>
    </w:p>
    <w:p w:rsidR="00E85D8C" w:rsidRDefault="00E85D8C" w:rsidP="00E85D8C">
      <w:r>
        <w:t>Iz rezultatov se vidi, da sta dve kolesi (Specialized- Demo II 2013 in Giant- Glory 2 2013) po oceni izenačeni (primerni) sem izvedel še primerjavo na grafikonih. V primerjavo sem dal kriterije v katerih se kolesi razlikujeta, ker pa je bilo teh kriterijev preveč sem se odločil za kriterije, ki mi osebno pomenijo največ.</w:t>
      </w:r>
      <w:r w:rsidR="00E2204B">
        <w:t xml:space="preserve"> Pri vrednotenju v grafikonu zmaga tisto kolo, ki zavzame večjo površino na grafikonu.</w:t>
      </w:r>
    </w:p>
    <w:p w:rsidR="004631A2" w:rsidRDefault="004631A2" w:rsidP="004631A2">
      <w:pPr>
        <w:spacing w:before="0" w:after="200"/>
      </w:pPr>
      <w:r>
        <w:br w:type="page"/>
      </w:r>
    </w:p>
    <w:p w:rsidR="004631A2" w:rsidRDefault="004631A2" w:rsidP="00E85D8C"/>
    <w:p w:rsidR="004631A2" w:rsidRPr="004631A2" w:rsidRDefault="004631A2" w:rsidP="004631A2"/>
    <w:p w:rsidR="004631A2" w:rsidRDefault="004631A2" w:rsidP="00E2204B">
      <w:pPr>
        <w:keepNext/>
        <w:rPr>
          <w:noProof/>
          <w:lang w:eastAsia="sl-SI"/>
        </w:rPr>
      </w:pPr>
    </w:p>
    <w:p w:rsidR="00E2204B" w:rsidRDefault="000A29AB" w:rsidP="00E2204B">
      <w:pPr>
        <w:keepNext/>
      </w:pPr>
      <w:r>
        <w:rPr>
          <w:noProof/>
          <w:lang w:eastAsia="sl-SI"/>
        </w:rPr>
        <w:pict>
          <v:shape id="Slika 16" o:spid="_x0000_i1028" type="#_x0000_t75" style="width:402.1pt;height:319.9pt;visibility:visible">
            <v:imagedata r:id="rId11" o:title="" croptop="7111f" cropbottom="32010f" cropleft="7860f" cropright="10627f"/>
          </v:shape>
        </w:pict>
      </w:r>
    </w:p>
    <w:p w:rsidR="00E2204B" w:rsidRDefault="00E2204B" w:rsidP="00E2204B">
      <w:pPr>
        <w:pStyle w:val="Caption"/>
      </w:pPr>
      <w:bookmarkStart w:id="13" w:name="_Toc354062099"/>
      <w:r>
        <w:t xml:space="preserve">Slika </w:t>
      </w:r>
      <w:r w:rsidR="000A29AB">
        <w:fldChar w:fldCharType="begin"/>
      </w:r>
      <w:r w:rsidR="000A29AB">
        <w:instrText xml:space="preserve"> SEQ Slika \* ARABIC </w:instrText>
      </w:r>
      <w:r w:rsidR="000A29AB">
        <w:fldChar w:fldCharType="separate"/>
      </w:r>
      <w:r>
        <w:rPr>
          <w:noProof/>
        </w:rPr>
        <w:t>4</w:t>
      </w:r>
      <w:r w:rsidR="000A29AB">
        <w:rPr>
          <w:noProof/>
        </w:rPr>
        <w:fldChar w:fldCharType="end"/>
      </w:r>
      <w:r>
        <w:t>: Grafikon za kolo Giant- Glory 2</w:t>
      </w:r>
      <w:bookmarkEnd w:id="13"/>
    </w:p>
    <w:p w:rsidR="00E2204B" w:rsidRDefault="000A29AB" w:rsidP="00E2204B">
      <w:pPr>
        <w:keepNext/>
      </w:pPr>
      <w:r>
        <w:rPr>
          <w:noProof/>
          <w:lang w:eastAsia="sl-SI"/>
        </w:rPr>
        <w:pict>
          <v:shape id="Slika 17" o:spid="_x0000_i1029" type="#_x0000_t75" style="width:395.3pt;height:296.85pt;visibility:visible">
            <v:imagedata r:id="rId12" o:title="" croptop="7465f" cropbottom="32742f" cropleft="7552f" cropright="10259f"/>
          </v:shape>
        </w:pict>
      </w:r>
    </w:p>
    <w:p w:rsidR="00DC21DA" w:rsidRDefault="00E2204B" w:rsidP="008E3D35">
      <w:pPr>
        <w:pStyle w:val="Caption"/>
      </w:pPr>
      <w:bookmarkStart w:id="14" w:name="_Toc354062100"/>
      <w:r>
        <w:t xml:space="preserve">Slika </w:t>
      </w:r>
      <w:r w:rsidR="000A29AB">
        <w:fldChar w:fldCharType="begin"/>
      </w:r>
      <w:r w:rsidR="000A29AB">
        <w:instrText xml:space="preserve"> SEQ Slika \* ARABIC </w:instrText>
      </w:r>
      <w:r w:rsidR="000A29AB">
        <w:fldChar w:fldCharType="separate"/>
      </w:r>
      <w:r>
        <w:rPr>
          <w:noProof/>
        </w:rPr>
        <w:t>5</w:t>
      </w:r>
      <w:r w:rsidR="000A29AB">
        <w:rPr>
          <w:noProof/>
        </w:rPr>
        <w:fldChar w:fldCharType="end"/>
      </w:r>
      <w:r>
        <w:t>: Grafikon za kolo Specialized- Demo 8 II</w:t>
      </w:r>
      <w:bookmarkEnd w:id="14"/>
    </w:p>
    <w:p w:rsidR="00DC21DA" w:rsidRPr="00E45C04" w:rsidRDefault="00DC21DA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</w:p>
    <w:p w:rsidR="0048398A" w:rsidRDefault="0048398A" w:rsidP="0048398A">
      <w:pPr>
        <w:pStyle w:val="Heading2"/>
      </w:pPr>
      <w:bookmarkStart w:id="15" w:name="_Toc354062087"/>
      <w:r>
        <w:t>Sklep</w:t>
      </w:r>
      <w:bookmarkEnd w:id="15"/>
    </w:p>
    <w:p w:rsidR="00E2204B" w:rsidRPr="00B1333D" w:rsidRDefault="00E2204B" w:rsidP="00E2204B">
      <w:r>
        <w:t>Glede na predstavljeno in program Dexi je idealno kolo zame  Giant Glory 2 (2013).</w:t>
      </w:r>
    </w:p>
    <w:p w:rsidR="0048398A" w:rsidRPr="00E45C04" w:rsidRDefault="0048398A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:rsidR="0048398A" w:rsidRDefault="0048398A" w:rsidP="0048398A">
      <w:pPr>
        <w:pStyle w:val="Heading1"/>
      </w:pPr>
      <w:bookmarkStart w:id="16" w:name="_Toc354062088"/>
      <w:r>
        <w:t>Ključne besede</w:t>
      </w:r>
      <w:bookmarkEnd w:id="16"/>
    </w:p>
    <w:p w:rsidR="005B0EA4" w:rsidRPr="005B0EA4" w:rsidRDefault="005B0EA4" w:rsidP="005B0EA4">
      <w:r>
        <w:t>Odločitveni model, kolo,</w:t>
      </w:r>
    </w:p>
    <w:p w:rsidR="0048398A" w:rsidRPr="00E45C04" w:rsidRDefault="0048398A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:rsidR="0048398A" w:rsidRDefault="0048398A" w:rsidP="0048398A">
      <w:pPr>
        <w:pStyle w:val="Heading1"/>
      </w:pPr>
      <w:bookmarkStart w:id="17" w:name="_Toc354062089"/>
      <w:r>
        <w:t>Kazala</w:t>
      </w:r>
      <w:bookmarkEnd w:id="17"/>
    </w:p>
    <w:p w:rsidR="0048398A" w:rsidRDefault="0048398A" w:rsidP="0048398A">
      <w:pPr>
        <w:pStyle w:val="Heading2"/>
      </w:pPr>
      <w:bookmarkStart w:id="18" w:name="_Toc354062090"/>
      <w:r>
        <w:t>Kazalo vsebine</w:t>
      </w:r>
      <w:bookmarkEnd w:id="18"/>
    </w:p>
    <w:p w:rsidR="0076337E" w:rsidRPr="00E45C04" w:rsidRDefault="00097343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r>
        <w:fldChar w:fldCharType="begin"/>
      </w:r>
      <w:r w:rsidR="00E2204B">
        <w:instrText xml:space="preserve"> TOC \o "1-3" \h \z \u </w:instrText>
      </w:r>
      <w:r>
        <w:fldChar w:fldCharType="separate"/>
      </w:r>
      <w:hyperlink w:anchor="_Toc354062078" w:history="1">
        <w:r w:rsidR="0076337E" w:rsidRPr="001C7EC7">
          <w:rPr>
            <w:rStyle w:val="Hyperlink"/>
            <w:noProof/>
          </w:rPr>
          <w:t>Povzetek</w:t>
        </w:r>
        <w:r w:rsidR="0076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79" w:history="1">
        <w:r w:rsidR="0076337E" w:rsidRPr="001C7EC7">
          <w:rPr>
            <w:rStyle w:val="Hyperlink"/>
            <w:noProof/>
          </w:rPr>
          <w:t>Summary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_Toc354062079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2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80" w:history="1">
        <w:r w:rsidR="0076337E" w:rsidRPr="001C7EC7">
          <w:rPr>
            <w:rStyle w:val="Hyperlink"/>
            <w:noProof/>
          </w:rPr>
          <w:t>Vsebina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_Toc354062080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3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81" w:history="1">
        <w:r w:rsidR="0076337E" w:rsidRPr="001C7EC7">
          <w:rPr>
            <w:rStyle w:val="Hyperlink"/>
            <w:noProof/>
          </w:rPr>
          <w:t>Opredelitev problema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_Toc354062081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3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82" w:history="1">
        <w:r w:rsidR="0076337E" w:rsidRPr="001C7EC7">
          <w:rPr>
            <w:rStyle w:val="Hyperlink"/>
            <w:noProof/>
          </w:rPr>
          <w:t>Odločitvena skupina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_Toc354062082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3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83" w:history="1">
        <w:r w:rsidR="0076337E" w:rsidRPr="001C7EC7">
          <w:rPr>
            <w:rStyle w:val="Hyperlink"/>
            <w:noProof/>
          </w:rPr>
          <w:t>Opredelitev kriterijev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_Toc354062083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3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84" w:history="1">
        <w:r w:rsidR="0076337E" w:rsidRPr="001C7EC7">
          <w:rPr>
            <w:rStyle w:val="Hyperlink"/>
            <w:noProof/>
          </w:rPr>
          <w:t>ZALOGE VREDNOST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_Toc354062084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4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85" w:history="1">
        <w:r w:rsidR="0076337E" w:rsidRPr="001C7EC7">
          <w:rPr>
            <w:rStyle w:val="Hyperlink"/>
            <w:rFonts w:eastAsia="Times New Roman"/>
            <w:noProof/>
            <w:lang w:eastAsia="sl-SI"/>
          </w:rPr>
          <w:t>VREDNOTENJE IN ANALIZA VARIANT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_Toc354062085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5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86" w:history="1">
        <w:r w:rsidR="0076337E" w:rsidRPr="001C7EC7">
          <w:rPr>
            <w:rStyle w:val="Hyperlink"/>
            <w:noProof/>
          </w:rPr>
          <w:t>Predstavitev rezultatov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_Toc354062086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5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87" w:history="1">
        <w:r w:rsidR="0076337E" w:rsidRPr="001C7EC7">
          <w:rPr>
            <w:rStyle w:val="Hyperlink"/>
            <w:noProof/>
          </w:rPr>
          <w:t>Sklep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_Toc354062087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7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88" w:history="1">
        <w:r w:rsidR="0076337E" w:rsidRPr="001C7EC7">
          <w:rPr>
            <w:rStyle w:val="Hyperlink"/>
            <w:noProof/>
          </w:rPr>
          <w:t>Ključne besede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_Toc354062088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8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89" w:history="1">
        <w:r w:rsidR="0076337E" w:rsidRPr="001C7EC7">
          <w:rPr>
            <w:rStyle w:val="Hyperlink"/>
            <w:noProof/>
          </w:rPr>
          <w:t>Kazala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_Toc354062089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9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90" w:history="1">
        <w:r w:rsidR="0076337E" w:rsidRPr="001C7EC7">
          <w:rPr>
            <w:rStyle w:val="Hyperlink"/>
            <w:noProof/>
          </w:rPr>
          <w:t>Kazalo vsebine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_Toc354062090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9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91" w:history="1">
        <w:r w:rsidR="0076337E" w:rsidRPr="001C7EC7">
          <w:rPr>
            <w:rStyle w:val="Hyperlink"/>
            <w:noProof/>
          </w:rPr>
          <w:t>Kazalo slik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_Toc354062091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9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92" w:history="1">
        <w:r w:rsidR="0076337E" w:rsidRPr="001C7EC7">
          <w:rPr>
            <w:rStyle w:val="Hyperlink"/>
            <w:noProof/>
          </w:rPr>
          <w:t>Kazalo tabel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_Toc354062092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10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93" w:history="1">
        <w:r w:rsidR="0076337E" w:rsidRPr="001C7EC7">
          <w:rPr>
            <w:rStyle w:val="Hyperlink"/>
            <w:noProof/>
          </w:rPr>
          <w:t>Kazalo grafov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_Toc354062093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10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2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94" w:history="1">
        <w:r w:rsidR="0076337E" w:rsidRPr="001C7EC7">
          <w:rPr>
            <w:rStyle w:val="Hyperlink"/>
            <w:noProof/>
          </w:rPr>
          <w:t>Kazalo enačb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_Toc354062094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10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95" w:history="1">
        <w:r w:rsidR="0076337E" w:rsidRPr="001C7EC7">
          <w:rPr>
            <w:rStyle w:val="Hyperlink"/>
            <w:noProof/>
          </w:rPr>
          <w:t>Literatura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_Toc354062095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11</w:t>
        </w:r>
        <w:r w:rsidR="00097343">
          <w:rPr>
            <w:noProof/>
            <w:webHidden/>
          </w:rPr>
          <w:fldChar w:fldCharType="end"/>
        </w:r>
      </w:hyperlink>
    </w:p>
    <w:p w:rsidR="00E2204B" w:rsidRDefault="00097343" w:rsidP="00E2204B">
      <w:pPr>
        <w:pStyle w:val="Heading2"/>
      </w:pPr>
      <w:r>
        <w:fldChar w:fldCharType="end"/>
      </w:r>
      <w:r w:rsidR="00E2204B" w:rsidRPr="00E2204B">
        <w:t xml:space="preserve"> </w:t>
      </w:r>
      <w:bookmarkStart w:id="19" w:name="_Toc354062091"/>
      <w:r w:rsidR="00E2204B">
        <w:t>Kazalo slik</w:t>
      </w:r>
      <w:bookmarkEnd w:id="19"/>
    </w:p>
    <w:p w:rsidR="00E2204B" w:rsidRPr="00E2204B" w:rsidRDefault="00E2204B" w:rsidP="00E2204B"/>
    <w:p w:rsidR="0076337E" w:rsidRPr="00E45C04" w:rsidRDefault="00097343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r>
        <w:fldChar w:fldCharType="begin"/>
      </w:r>
      <w:r w:rsidR="00E2204B">
        <w:instrText xml:space="preserve"> TOC \h \z \t "Napis;1" </w:instrText>
      </w:r>
      <w:r>
        <w:fldChar w:fldCharType="separate"/>
      </w:r>
      <w:hyperlink w:anchor="_Toc354062096" w:history="1">
        <w:r w:rsidR="0076337E" w:rsidRPr="00B27A6A">
          <w:rPr>
            <w:rStyle w:val="Hyperlink"/>
            <w:noProof/>
          </w:rPr>
          <w:t>Slika 1:   Prikazuje odločitveni model, ki sem ga sestavil in zaloge vrednosti, ki določajo določen kriterij.</w:t>
        </w:r>
        <w:r w:rsidR="0076337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97" w:history="1">
        <w:r w:rsidR="0076337E" w:rsidRPr="00B27A6A">
          <w:rPr>
            <w:rStyle w:val="Hyperlink"/>
            <w:noProof/>
          </w:rPr>
          <w:t>Slika 2: Slika prikazuje uteži; koliko je vreden vsak kriterij na lokalni in globalni ravni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_Toc354062097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4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98" w:history="1">
        <w:r w:rsidR="0076337E" w:rsidRPr="00B27A6A">
          <w:rPr>
            <w:rStyle w:val="Hyperlink"/>
            <w:noProof/>
          </w:rPr>
          <w:t>Slika 3: Slika prikazuje rezultate vrednotenja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_Toc354062098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5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099" w:history="1">
        <w:r w:rsidR="0076337E" w:rsidRPr="00B27A6A">
          <w:rPr>
            <w:rStyle w:val="Hyperlink"/>
            <w:noProof/>
          </w:rPr>
          <w:t>Slika 4: Grafikon za kolo Giant- Glory 2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_Toc354062099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6</w:t>
        </w:r>
        <w:r w:rsidR="00097343">
          <w:rPr>
            <w:noProof/>
            <w:webHidden/>
          </w:rPr>
          <w:fldChar w:fldCharType="end"/>
        </w:r>
      </w:hyperlink>
    </w:p>
    <w:p w:rsidR="0076337E" w:rsidRPr="00E45C04" w:rsidRDefault="000A29AB">
      <w:pPr>
        <w:pStyle w:val="TOC1"/>
        <w:tabs>
          <w:tab w:val="right" w:leader="dot" w:pos="9062"/>
        </w:tabs>
        <w:rPr>
          <w:rFonts w:eastAsia="Times New Roman"/>
          <w:noProof/>
          <w:lang w:eastAsia="sl-SI"/>
        </w:rPr>
      </w:pPr>
      <w:hyperlink w:anchor="_Toc354062100" w:history="1">
        <w:r w:rsidR="0076337E" w:rsidRPr="00B27A6A">
          <w:rPr>
            <w:rStyle w:val="Hyperlink"/>
            <w:noProof/>
          </w:rPr>
          <w:t>Slika 5: Grafikon za kolo Specialized- Demo 8 II</w:t>
        </w:r>
        <w:r w:rsidR="0076337E">
          <w:rPr>
            <w:noProof/>
            <w:webHidden/>
          </w:rPr>
          <w:tab/>
        </w:r>
        <w:r w:rsidR="00097343">
          <w:rPr>
            <w:noProof/>
            <w:webHidden/>
          </w:rPr>
          <w:fldChar w:fldCharType="begin"/>
        </w:r>
        <w:r w:rsidR="0076337E">
          <w:rPr>
            <w:noProof/>
            <w:webHidden/>
          </w:rPr>
          <w:instrText xml:space="preserve"> PAGEREF _Toc354062100 \h </w:instrText>
        </w:r>
        <w:r w:rsidR="00097343">
          <w:rPr>
            <w:noProof/>
            <w:webHidden/>
          </w:rPr>
        </w:r>
        <w:r w:rsidR="00097343">
          <w:rPr>
            <w:noProof/>
            <w:webHidden/>
          </w:rPr>
          <w:fldChar w:fldCharType="separate"/>
        </w:r>
        <w:r w:rsidR="0076337E">
          <w:rPr>
            <w:noProof/>
            <w:webHidden/>
          </w:rPr>
          <w:t>7</w:t>
        </w:r>
        <w:r w:rsidR="00097343">
          <w:rPr>
            <w:noProof/>
            <w:webHidden/>
          </w:rPr>
          <w:fldChar w:fldCharType="end"/>
        </w:r>
      </w:hyperlink>
    </w:p>
    <w:p w:rsidR="00DD05C7" w:rsidRPr="00DD05C7" w:rsidRDefault="00097343" w:rsidP="00DD05C7">
      <w:r>
        <w:fldChar w:fldCharType="end"/>
      </w:r>
    </w:p>
    <w:p w:rsidR="00291ADA" w:rsidRPr="00291ADA" w:rsidRDefault="00291ADA" w:rsidP="00291ADA"/>
    <w:p w:rsidR="0048398A" w:rsidRDefault="0048398A" w:rsidP="0048398A">
      <w:pPr>
        <w:pStyle w:val="Heading2"/>
      </w:pPr>
      <w:bookmarkStart w:id="20" w:name="_Toc354062092"/>
      <w:r>
        <w:t>Kazalo tabel</w:t>
      </w:r>
      <w:bookmarkEnd w:id="20"/>
    </w:p>
    <w:p w:rsidR="0048398A" w:rsidRDefault="0048398A" w:rsidP="0048398A">
      <w:pPr>
        <w:pStyle w:val="Heading2"/>
      </w:pPr>
      <w:bookmarkStart w:id="21" w:name="_Toc354062093"/>
      <w:r>
        <w:t>Kazalo grafov</w:t>
      </w:r>
      <w:bookmarkEnd w:id="21"/>
    </w:p>
    <w:p w:rsidR="0048398A" w:rsidRDefault="0048398A" w:rsidP="0048398A">
      <w:pPr>
        <w:pStyle w:val="Heading2"/>
      </w:pPr>
      <w:bookmarkStart w:id="22" w:name="_Toc354062094"/>
      <w:r>
        <w:t>Kazalo enačb</w:t>
      </w:r>
      <w:bookmarkEnd w:id="22"/>
    </w:p>
    <w:p w:rsidR="0048398A" w:rsidRPr="00E45C04" w:rsidRDefault="0048398A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:rsidR="0048398A" w:rsidRDefault="0048398A" w:rsidP="0048398A">
      <w:pPr>
        <w:pStyle w:val="Heading1"/>
      </w:pPr>
      <w:bookmarkStart w:id="23" w:name="_Toc354062095"/>
      <w:r>
        <w:t>Literatura</w:t>
      </w:r>
      <w:bookmarkEnd w:id="23"/>
    </w:p>
    <w:p w:rsidR="008E3D35" w:rsidRPr="008E3D35" w:rsidRDefault="008E3D35" w:rsidP="008E3D35">
      <w:r w:rsidRPr="008E3D35">
        <w:t>https://661.gvs.arnes.si/lms/file.php/47/Ucni_primer.pdf</w:t>
      </w:r>
    </w:p>
    <w:sectPr w:rsidR="008E3D35" w:rsidRPr="008E3D35" w:rsidSect="00E57F1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2CA" w:rsidRDefault="004A22CA" w:rsidP="00291ADA">
      <w:pPr>
        <w:spacing w:before="0" w:after="0" w:line="240" w:lineRule="auto"/>
      </w:pPr>
      <w:r>
        <w:separator/>
      </w:r>
    </w:p>
  </w:endnote>
  <w:endnote w:type="continuationSeparator" w:id="0">
    <w:p w:rsidR="004A22CA" w:rsidRDefault="004A22CA" w:rsidP="00291A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D35" w:rsidRPr="00E45C04" w:rsidRDefault="008E3D35">
    <w:pPr>
      <w:pStyle w:val="Footer"/>
      <w:rPr>
        <w:rFonts w:ascii="Cambria" w:hAnsi="Cambria"/>
        <w:color w:val="4F81BD"/>
        <w:sz w:val="40"/>
        <w:szCs w:val="40"/>
      </w:rPr>
    </w:pPr>
  </w:p>
  <w:p w:rsidR="008E3D35" w:rsidRDefault="008E3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D35" w:rsidRPr="00E45C04" w:rsidRDefault="004A22CA">
    <w:pPr>
      <w:pStyle w:val="Footer"/>
      <w:rPr>
        <w:rFonts w:ascii="Cambria" w:hAnsi="Cambria"/>
        <w:color w:val="4F81BD"/>
        <w:sz w:val="40"/>
        <w:szCs w:val="40"/>
      </w:rPr>
    </w:pPr>
    <w:r w:rsidRPr="00E45C04">
      <w:fldChar w:fldCharType="begin"/>
    </w:r>
    <w:r>
      <w:instrText xml:space="preserve"> PAGE   \* MERGEFORMAT </w:instrText>
    </w:r>
    <w:r w:rsidRPr="00E45C04">
      <w:fldChar w:fldCharType="separate"/>
    </w:r>
    <w:r w:rsidR="00E45C04" w:rsidRPr="00E45C04">
      <w:rPr>
        <w:rFonts w:ascii="Cambria" w:hAnsi="Cambria"/>
        <w:noProof/>
        <w:color w:val="4F81BD"/>
        <w:sz w:val="40"/>
        <w:szCs w:val="40"/>
      </w:rPr>
      <w:t>2</w:t>
    </w:r>
    <w:r w:rsidRPr="00E45C04">
      <w:rPr>
        <w:rFonts w:ascii="Cambria" w:hAnsi="Cambria"/>
        <w:noProof/>
        <w:color w:val="4F81BD"/>
        <w:sz w:val="40"/>
        <w:szCs w:val="40"/>
      </w:rPr>
      <w:fldChar w:fldCharType="end"/>
    </w:r>
  </w:p>
  <w:p w:rsidR="008E3D35" w:rsidRDefault="008E3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2CA" w:rsidRDefault="004A22CA" w:rsidP="00291ADA">
      <w:pPr>
        <w:spacing w:before="0" w:after="0" w:line="240" w:lineRule="auto"/>
      </w:pPr>
      <w:r>
        <w:separator/>
      </w:r>
    </w:p>
  </w:footnote>
  <w:footnote w:type="continuationSeparator" w:id="0">
    <w:p w:rsidR="004A22CA" w:rsidRDefault="004A22CA" w:rsidP="00291AD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98A"/>
    <w:rsid w:val="00097343"/>
    <w:rsid w:val="000A29AB"/>
    <w:rsid w:val="00113AE3"/>
    <w:rsid w:val="00130A53"/>
    <w:rsid w:val="001365D9"/>
    <w:rsid w:val="00143AC1"/>
    <w:rsid w:val="00291ADA"/>
    <w:rsid w:val="00376F43"/>
    <w:rsid w:val="003C14B9"/>
    <w:rsid w:val="004631A2"/>
    <w:rsid w:val="0048398A"/>
    <w:rsid w:val="004A22CA"/>
    <w:rsid w:val="004C11C2"/>
    <w:rsid w:val="004E7FE9"/>
    <w:rsid w:val="004F2F2D"/>
    <w:rsid w:val="005B0EA4"/>
    <w:rsid w:val="0067524A"/>
    <w:rsid w:val="0076337E"/>
    <w:rsid w:val="008E3D35"/>
    <w:rsid w:val="00A06697"/>
    <w:rsid w:val="00B1333D"/>
    <w:rsid w:val="00C13752"/>
    <w:rsid w:val="00C64508"/>
    <w:rsid w:val="00C677EC"/>
    <w:rsid w:val="00D9468F"/>
    <w:rsid w:val="00DC21DA"/>
    <w:rsid w:val="00DD05C7"/>
    <w:rsid w:val="00E01F76"/>
    <w:rsid w:val="00E2204B"/>
    <w:rsid w:val="00E45C04"/>
    <w:rsid w:val="00E57F1B"/>
    <w:rsid w:val="00E8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98A"/>
    <w:pPr>
      <w:spacing w:before="120" w:after="12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98A"/>
    <w:pPr>
      <w:keepNext/>
      <w:keepLines/>
      <w:spacing w:after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98A"/>
    <w:pPr>
      <w:keepNext/>
      <w:keepLines/>
      <w:spacing w:before="240" w:after="24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5C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839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839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8398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839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link w:val="Heading3"/>
    <w:uiPriority w:val="9"/>
    <w:semiHidden/>
    <w:rsid w:val="00DD05C7"/>
    <w:rPr>
      <w:rFonts w:ascii="Cambria" w:eastAsia="Times New Roman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DD05C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05C7"/>
    <w:pPr>
      <w:spacing w:after="100"/>
      <w:ind w:left="220"/>
    </w:pPr>
  </w:style>
  <w:style w:type="character" w:styleId="Hyperlink">
    <w:name w:val="Hyperlink"/>
    <w:uiPriority w:val="99"/>
    <w:unhideWhenUsed/>
    <w:rsid w:val="00DD05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4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4B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C14B9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91ADA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291AD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ADA"/>
  </w:style>
  <w:style w:type="paragraph" w:styleId="Footer">
    <w:name w:val="footer"/>
    <w:basedOn w:val="Normal"/>
    <w:link w:val="FooterChar"/>
    <w:uiPriority w:val="99"/>
    <w:unhideWhenUsed/>
    <w:rsid w:val="00291AD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DA"/>
  </w:style>
  <w:style w:type="paragraph" w:styleId="TOC5">
    <w:name w:val="toc 5"/>
    <w:basedOn w:val="Normal"/>
    <w:next w:val="Normal"/>
    <w:autoRedefine/>
    <w:uiPriority w:val="39"/>
    <w:semiHidden/>
    <w:unhideWhenUsed/>
    <w:rsid w:val="00E2204B"/>
    <w:pPr>
      <w:spacing w:after="100"/>
      <w:ind w:left="880"/>
    </w:pPr>
  </w:style>
  <w:style w:type="paragraph" w:styleId="NoSpacing">
    <w:name w:val="No Spacing"/>
    <w:uiPriority w:val="1"/>
    <w:qFormat/>
    <w:rsid w:val="004631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1158-04F2-41F8-9F18-2C5AF715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Links>
    <vt:vector size="138" baseType="variant"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_Toc354062100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_Toc354062099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_Toc354062098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_Toc354062097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_Toc354062096</vt:lpwstr>
      </vt:variant>
      <vt:variant>
        <vt:i4>1638449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_Toc354062095</vt:lpwstr>
      </vt:variant>
      <vt:variant>
        <vt:i4>1638449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_Toc354062094</vt:lpwstr>
      </vt:variant>
      <vt:variant>
        <vt:i4>1638449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_Toc354062093</vt:lpwstr>
      </vt:variant>
      <vt:variant>
        <vt:i4>1638449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_Toc354062092</vt:lpwstr>
      </vt:variant>
      <vt:variant>
        <vt:i4>1638449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_Toc354062091</vt:lpwstr>
      </vt:variant>
      <vt:variant>
        <vt:i4>1638449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_Toc354062090</vt:lpwstr>
      </vt:variant>
      <vt:variant>
        <vt:i4>1572913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_Toc354062089</vt:lpwstr>
      </vt:variant>
      <vt:variant>
        <vt:i4>1572913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_Toc354062088</vt:lpwstr>
      </vt:variant>
      <vt:variant>
        <vt:i4>1572913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_Toc354062087</vt:lpwstr>
      </vt:variant>
      <vt:variant>
        <vt:i4>1572913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_Toc354062086</vt:lpwstr>
      </vt:variant>
      <vt:variant>
        <vt:i4>1572913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_Toc354062085</vt:lpwstr>
      </vt:variant>
      <vt:variant>
        <vt:i4>1572913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_Toc354062084</vt:lpwstr>
      </vt:variant>
      <vt:variant>
        <vt:i4>1572913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_Toc354062083</vt:lpwstr>
      </vt:variant>
      <vt:variant>
        <vt:i4>1572913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_Toc354062082</vt:lpwstr>
      </vt:variant>
      <vt:variant>
        <vt:i4>1572913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_Toc354062081</vt:lpwstr>
      </vt:variant>
      <vt:variant>
        <vt:i4>1572913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_Toc354062080</vt:lpwstr>
      </vt:variant>
      <vt:variant>
        <vt:i4>1507377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_Toc354062079</vt:lpwstr>
      </vt:variant>
      <vt:variant>
        <vt:i4>1507377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_Toc354062078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2019-05-28T09:24:00Z</dcterms:created>
  <dcterms:modified xsi:type="dcterms:W3CDTF">2019-05-28T09:24:00Z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