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21E7" w14:textId="77777777" w:rsidR="00E97B16" w:rsidRPr="005B5AE3" w:rsidRDefault="00323924">
      <w:pPr>
        <w:pStyle w:val="Heading1"/>
        <w:jc w:val="center"/>
        <w:rPr>
          <w:rFonts w:ascii="Arial Black" w:eastAsia="Arial Unicode MS" w:hAnsi="Arial Black"/>
          <w:sz w:val="20"/>
        </w:rPr>
      </w:pPr>
      <w:bookmarkStart w:id="0" w:name="_GoBack"/>
      <w:bookmarkEnd w:id="0"/>
      <w:r w:rsidRPr="005B5AE3">
        <w:rPr>
          <w:sz w:val="48"/>
          <w:szCs w:val="48"/>
        </w:rPr>
        <w:t>Lokostrelstvo</w:t>
      </w:r>
    </w:p>
    <w:p w14:paraId="48105B22" w14:textId="77777777" w:rsidR="00E97B16" w:rsidRPr="005B5AE3" w:rsidRDefault="00323924">
      <w:pPr>
        <w:jc w:val="center"/>
        <w:rPr>
          <w:rFonts w:ascii="Arial Unicode MS" w:hAnsi="Arial Unicode MS"/>
          <w:vanish/>
        </w:rPr>
      </w:pPr>
      <w:r w:rsidRPr="005B5AE3">
        <w:rPr>
          <w:rFonts w:ascii="Copperplate Gothic Bold" w:hAnsi="Copperplate Gothic Bold"/>
          <w:sz w:val="16"/>
          <w:szCs w:val="16"/>
        </w:rPr>
        <w:t>Projektna naloga pri informatiki</w:t>
      </w:r>
    </w:p>
    <w:p w14:paraId="3684F461" w14:textId="77777777" w:rsidR="00E97B16" w:rsidRPr="005B5AE3" w:rsidRDefault="00E97B16">
      <w:pPr>
        <w:rPr>
          <w:rFonts w:ascii="Arial Unicode MS" w:eastAsia="Arial Unicode MS" w:hAnsi="Arial Unicode MS" w:cs="Arial Unicode MS"/>
          <w:vanish/>
        </w:rPr>
      </w:pPr>
    </w:p>
    <w:p w14:paraId="259FFC97" w14:textId="77777777" w:rsidR="00E97B16" w:rsidRPr="005B5AE3" w:rsidRDefault="00E97B16"/>
    <w:p w14:paraId="05A9EE0C" w14:textId="77777777" w:rsidR="00E97B16" w:rsidRPr="005B5AE3" w:rsidRDefault="00E97B16">
      <w:pPr>
        <w:jc w:val="center"/>
        <w:rPr>
          <w:rFonts w:ascii="Copperplate Gothic Bold" w:hAnsi="Copperplate Gothic Bold"/>
          <w:sz w:val="54"/>
          <w:szCs w:val="54"/>
        </w:rPr>
      </w:pPr>
    </w:p>
    <w:p w14:paraId="631DF6E2" w14:textId="77777777" w:rsidR="00E97B16" w:rsidRPr="005B5AE3" w:rsidRDefault="00323924">
      <w:pPr>
        <w:jc w:val="both"/>
      </w:pPr>
      <w:r w:rsidRPr="005B5AE3">
        <w:t>ZGODOVINA LOKOSTRELSTVA</w:t>
      </w:r>
    </w:p>
    <w:p w14:paraId="0F95229B" w14:textId="77777777" w:rsidR="00E97B16" w:rsidRPr="005B5AE3" w:rsidRDefault="00323924">
      <w:pPr>
        <w:jc w:val="both"/>
        <w:rPr>
          <w:rFonts w:ascii="Arial Unicode MS" w:eastAsia="Arial Unicode MS" w:hAnsi="Arial Unicode MS" w:cs="Arial Unicode MS"/>
        </w:rPr>
      </w:pPr>
      <w:r w:rsidRPr="005B5AE3">
        <w:t xml:space="preserve">•Lok izhaja iz kamene dobe, ki traja približno milijon let in se je v Evropi končala 3000 let pr.n.št. </w:t>
      </w:r>
    </w:p>
    <w:p w14:paraId="675D5A5D" w14:textId="77777777" w:rsidR="00E97B16" w:rsidRPr="005B5AE3" w:rsidRDefault="00323924">
      <w:pPr>
        <w:jc w:val="both"/>
      </w:pPr>
      <w:r w:rsidRPr="005B5AE3">
        <w:t>•Človeku omogočila lovljenje na daljavo in zaščito pred sovražniki.</w:t>
      </w:r>
    </w:p>
    <w:p w14:paraId="03609B9F" w14:textId="77777777" w:rsidR="00E97B16" w:rsidRPr="005B5AE3" w:rsidRDefault="00323924">
      <w:pPr>
        <w:rPr>
          <w:rFonts w:eastAsia="Arial Unicode MS"/>
        </w:rPr>
      </w:pPr>
      <w:r w:rsidRPr="005B5AE3">
        <w:t xml:space="preserve">•V Evropi se je lokostrelstvo najbolj razvilo v Angliji, kamor so lok prinesli Normani v letu 850-950 p.n.št. </w:t>
      </w:r>
    </w:p>
    <w:p w14:paraId="2C3EE394" w14:textId="77777777" w:rsidR="00E97B16" w:rsidRPr="005B5AE3" w:rsidRDefault="00323924">
      <w:r w:rsidRPr="005B5AE3">
        <w:t xml:space="preserve">•Lokostrelska oprema je kmalu postala redno orožje takratnih armad. </w:t>
      </w:r>
    </w:p>
    <w:p w14:paraId="03AD5CD1" w14:textId="77777777" w:rsidR="00E97B16" w:rsidRPr="005B5AE3" w:rsidRDefault="00323924">
      <w:r w:rsidRPr="005B5AE3">
        <w:t xml:space="preserve">•Lokostrelstvo pa ni ostala samo bojna veščina, ampak se je kmalu uveljavila kot tekmovalna disciplina. </w:t>
      </w:r>
    </w:p>
    <w:p w14:paraId="2CCE6C4F" w14:textId="77777777" w:rsidR="00E97B16" w:rsidRPr="005B5AE3" w:rsidRDefault="00E97B16">
      <w:pPr>
        <w:rPr>
          <w:rFonts w:eastAsia="Arial"/>
          <w:szCs w:val="36"/>
        </w:rPr>
      </w:pPr>
    </w:p>
    <w:p w14:paraId="061DD6E3" w14:textId="77777777" w:rsidR="00E97B16" w:rsidRPr="005B5AE3" w:rsidRDefault="00323924">
      <w:pPr>
        <w:rPr>
          <w:szCs w:val="44"/>
        </w:rPr>
      </w:pPr>
      <w:r w:rsidRPr="005B5AE3">
        <w:rPr>
          <w:rFonts w:eastAsia="Arial"/>
          <w:szCs w:val="36"/>
        </w:rPr>
        <w:t>V</w:t>
      </w:r>
      <w:r w:rsidRPr="005B5AE3">
        <w:rPr>
          <w:szCs w:val="36"/>
        </w:rPr>
        <w:t>EČ ZVRSTI ZA RAZNOLIKOSTI</w:t>
      </w:r>
      <w:r w:rsidRPr="005B5AE3">
        <w:rPr>
          <w:szCs w:val="44"/>
        </w:rPr>
        <w:t xml:space="preserve"> </w:t>
      </w:r>
    </w:p>
    <w:p w14:paraId="41C9812E" w14:textId="77777777" w:rsidR="00E97B16" w:rsidRPr="005B5AE3" w:rsidRDefault="00323924">
      <w:pPr>
        <w:rPr>
          <w:szCs w:val="20"/>
        </w:rPr>
      </w:pPr>
      <w:r w:rsidRPr="005B5AE3">
        <w:rPr>
          <w:szCs w:val="20"/>
        </w:rPr>
        <w:t xml:space="preserve">•Fita je tarčno lokostrelstvo, ki največkrat poteka na športnih igriščih. </w:t>
      </w:r>
    </w:p>
    <w:p w14:paraId="6A6D9CD2" w14:textId="77777777" w:rsidR="00E97B16" w:rsidRPr="005B5AE3" w:rsidRDefault="00E97B16">
      <w:pPr>
        <w:rPr>
          <w:rFonts w:ascii="Arial Unicode MS" w:eastAsia="Arial Unicode MS" w:hAnsi="Arial Unicode MS" w:cs="Arial Unicode MS"/>
          <w:vanish/>
          <w:szCs w:val="20"/>
        </w:rPr>
      </w:pPr>
    </w:p>
    <w:p w14:paraId="0A261FB3" w14:textId="77777777" w:rsidR="00E97B16" w:rsidRPr="005B5AE3" w:rsidRDefault="00323924">
      <w:pPr>
        <w:rPr>
          <w:sz w:val="20"/>
          <w:szCs w:val="20"/>
        </w:rPr>
      </w:pPr>
      <w:r w:rsidRPr="005B5AE3">
        <w:rPr>
          <w:szCs w:val="20"/>
        </w:rPr>
        <w:t>•Razdalje streljanja so natančno določene, in sicer: za deklice in dečke razdalje 50, 40, 30 in 20 metrov; za mladinke članice in veteranke razdalje 70, 60, 50 in 30 metrov ter za mladince člane in veterane 90, 70,  50 in 30 metrov. Na vsako razdaljo se izstreli po 36 puščic.</w:t>
      </w:r>
      <w:r w:rsidRPr="005B5AE3">
        <w:rPr>
          <w:sz w:val="20"/>
          <w:szCs w:val="20"/>
        </w:rPr>
        <w:t xml:space="preserve"> </w:t>
      </w:r>
    </w:p>
    <w:p w14:paraId="739ACFB8" w14:textId="77777777" w:rsidR="00E97B16" w:rsidRPr="005B5AE3" w:rsidRDefault="00E97B16">
      <w:pPr>
        <w:rPr>
          <w:szCs w:val="44"/>
        </w:rPr>
      </w:pPr>
    </w:p>
    <w:p w14:paraId="151FC0CE" w14:textId="77777777" w:rsidR="00E97B16" w:rsidRPr="005B5AE3" w:rsidRDefault="00323924">
      <w:pPr>
        <w:rPr>
          <w:szCs w:val="44"/>
        </w:rPr>
      </w:pPr>
      <w:r w:rsidRPr="005B5AE3">
        <w:rPr>
          <w:szCs w:val="44"/>
        </w:rPr>
        <w:t>POLJSKO LOKOSTRELSTVO</w:t>
      </w:r>
    </w:p>
    <w:p w14:paraId="7E345528" w14:textId="77777777" w:rsidR="00E97B16" w:rsidRPr="005B5AE3" w:rsidRDefault="00323924">
      <w:pPr>
        <w:rPr>
          <w:rFonts w:ascii="Arial Unicode MS" w:eastAsia="Arial Unicode MS" w:hAnsi="Arial Unicode MS" w:cs="Arial Unicode MS"/>
        </w:rPr>
      </w:pPr>
      <w:r w:rsidRPr="005B5AE3">
        <w:t xml:space="preserve">•Lokostrelci hodijo po gozdu, kjer mora biti proga razporejena tako, da so stojišča in tarče dosegljive brez prekomernih težav . </w:t>
      </w:r>
    </w:p>
    <w:p w14:paraId="38B3D3D2" w14:textId="77777777" w:rsidR="00E97B16" w:rsidRPr="005B5AE3" w:rsidRDefault="00323924">
      <w:r w:rsidRPr="005B5AE3">
        <w:t xml:space="preserve">•Proge morajo biti kar se da strnjene, oddaljenost od osrednjega prostora do najbolj oddaljene tarče ne sme biti več kot en kilometer ali 15 min. normalne hoje. </w:t>
      </w:r>
    </w:p>
    <w:p w14:paraId="65D1F588" w14:textId="77777777" w:rsidR="00E97B16" w:rsidRPr="005B5AE3" w:rsidRDefault="00323924">
      <w:r w:rsidRPr="005B5AE3">
        <w:t xml:space="preserve">•Tarče morajo biti razvrščene tako, da dopuščajo maksimalno različnost in najboljšo izkoriščenost terena. </w:t>
      </w:r>
    </w:p>
    <w:p w14:paraId="42C53EDE" w14:textId="77777777" w:rsidR="00E97B16" w:rsidRPr="005B5AE3" w:rsidRDefault="00323924">
      <w:pPr>
        <w:rPr>
          <w:vanish/>
        </w:rPr>
      </w:pPr>
      <w:r w:rsidRPr="005B5AE3">
        <w:t xml:space="preserve">•V finalnem krogu morajo biti tarče postavljene v obliki kroga. Na progi je razporejenih 24 tarč. </w:t>
      </w:r>
    </w:p>
    <w:p w14:paraId="2409AA09" w14:textId="77777777" w:rsidR="00E97B16" w:rsidRPr="005B5AE3" w:rsidRDefault="00E97B16">
      <w:pPr>
        <w:rPr>
          <w:rFonts w:ascii="Arial Unicode MS" w:eastAsia="Arial Unicode MS" w:hAnsi="Arial Unicode MS" w:cs="Arial Unicode MS"/>
          <w:vanish/>
        </w:rPr>
      </w:pPr>
    </w:p>
    <w:p w14:paraId="21CCD784" w14:textId="77777777" w:rsidR="00E97B16" w:rsidRPr="005B5AE3" w:rsidRDefault="00E97B16">
      <w:pPr>
        <w:rPr>
          <w:rFonts w:eastAsia="Arial Unicode MS"/>
          <w:vanish/>
        </w:rPr>
      </w:pPr>
    </w:p>
    <w:p w14:paraId="4A7497ED" w14:textId="77777777" w:rsidR="00E97B16" w:rsidRPr="005B5AE3" w:rsidRDefault="00E97B16">
      <w:pPr>
        <w:rPr>
          <w:rFonts w:ascii="Arial Unicode MS" w:eastAsia="Arial Unicode MS" w:hAnsi="Arial Unicode MS" w:cs="Arial Unicode MS"/>
          <w:vanish/>
        </w:rPr>
      </w:pPr>
    </w:p>
    <w:p w14:paraId="75F5490B" w14:textId="77777777" w:rsidR="00E97B16" w:rsidRPr="005B5AE3" w:rsidRDefault="00E97B16">
      <w:pPr>
        <w:rPr>
          <w:rFonts w:eastAsia="Arial Unicode MS"/>
          <w:vanish/>
        </w:rPr>
      </w:pPr>
    </w:p>
    <w:p w14:paraId="5E00250E" w14:textId="77777777" w:rsidR="00E97B16" w:rsidRPr="005B5AE3" w:rsidRDefault="00E97B16">
      <w:pPr>
        <w:pStyle w:val="Heading2"/>
        <w:rPr>
          <w:rFonts w:ascii="Arial Unicode MS" w:eastAsia="Arial Unicode MS" w:hAnsi="Arial Unicode MS" w:cs="Arial Unicode MS"/>
          <w:vanish/>
          <w:color w:val="auto"/>
          <w:sz w:val="24"/>
        </w:rPr>
      </w:pPr>
    </w:p>
    <w:p w14:paraId="469A5FE1" w14:textId="77777777" w:rsidR="00E97B16" w:rsidRPr="005B5AE3" w:rsidRDefault="00323924">
      <w:pPr>
        <w:rPr>
          <w:rFonts w:ascii="Copperplate Gothic Bold" w:hAnsi="Copperplate Gothic Bold"/>
          <w:sz w:val="16"/>
          <w:szCs w:val="16"/>
        </w:rPr>
      </w:pPr>
      <w:r w:rsidRPr="005B5AE3">
        <w:rPr>
          <w:rFonts w:ascii="Copperplate Gothic Bold" w:hAnsi="Copperplate Gothic Bold"/>
          <w:szCs w:val="54"/>
        </w:rPr>
        <w:br/>
      </w:r>
    </w:p>
    <w:p w14:paraId="2B5D13C1" w14:textId="77777777" w:rsidR="00E97B16" w:rsidRPr="005B5AE3" w:rsidRDefault="00323924">
      <w:pPr>
        <w:rPr>
          <w:rFonts w:ascii="Arial Unicode MS" w:eastAsia="Arial Unicode MS" w:hAnsi="Arial Unicode MS" w:cs="Arial Unicode MS"/>
          <w:vanish/>
        </w:rPr>
      </w:pPr>
      <w:r w:rsidRPr="005B5AE3">
        <w:rPr>
          <w:b/>
          <w:bCs/>
          <w:szCs w:val="44"/>
        </w:rPr>
        <w:t>3-D</w:t>
      </w:r>
      <w:r w:rsidRPr="005B5AE3">
        <w:rPr>
          <w:szCs w:val="44"/>
        </w:rPr>
        <w:t xml:space="preserve"> </w:t>
      </w:r>
    </w:p>
    <w:p w14:paraId="2CCBA4DD" w14:textId="77777777" w:rsidR="00E97B16" w:rsidRPr="005B5AE3" w:rsidRDefault="00E97B16">
      <w:pPr>
        <w:rPr>
          <w:rFonts w:ascii="Copperplate Gothic Bold" w:hAnsi="Copperplate Gothic Bold"/>
          <w:szCs w:val="16"/>
        </w:rPr>
      </w:pPr>
    </w:p>
    <w:p w14:paraId="1B806C48" w14:textId="77777777" w:rsidR="00E97B16" w:rsidRPr="005B5AE3" w:rsidRDefault="00323924">
      <w:pPr>
        <w:rPr>
          <w:szCs w:val="16"/>
        </w:rPr>
      </w:pPr>
      <w:r w:rsidRPr="005B5AE3">
        <w:rPr>
          <w:szCs w:val="16"/>
        </w:rPr>
        <w:t xml:space="preserve">•V 20. stoletju so kot tradicijo ohranjali predvsem v ZDA. </w:t>
      </w:r>
    </w:p>
    <w:p w14:paraId="28C6D043" w14:textId="77777777" w:rsidR="00E97B16" w:rsidRPr="005B5AE3" w:rsidRDefault="00E97B16">
      <w:pPr>
        <w:rPr>
          <w:rFonts w:ascii="Arial Unicode MS" w:eastAsia="Arial Unicode MS" w:hAnsi="Arial Unicode MS" w:cs="Arial Unicode MS"/>
          <w:vanish/>
          <w:szCs w:val="16"/>
        </w:rPr>
      </w:pPr>
    </w:p>
    <w:p w14:paraId="6E306677" w14:textId="77777777" w:rsidR="00E97B16" w:rsidRPr="005B5AE3" w:rsidRDefault="00323924">
      <w:pPr>
        <w:rPr>
          <w:szCs w:val="16"/>
        </w:rPr>
      </w:pPr>
      <w:r w:rsidRPr="005B5AE3">
        <w:rPr>
          <w:szCs w:val="16"/>
        </w:rPr>
        <w:t>•V letu 1979 so organizirali ameriški lokolovci v državi Arizona 1. tekmovanje na  avtentične, plastične živali, poimenovane 3-D.</w:t>
      </w:r>
    </w:p>
    <w:p w14:paraId="51D7D20C" w14:textId="77777777" w:rsidR="00E97B16" w:rsidRPr="005B5AE3" w:rsidRDefault="00323924">
      <w:pPr>
        <w:rPr>
          <w:szCs w:val="16"/>
        </w:rPr>
      </w:pPr>
      <w:r w:rsidRPr="005B5AE3">
        <w:rPr>
          <w:szCs w:val="16"/>
        </w:rPr>
        <w:t>•Popularnost to vrstnih tekmovanj je hitro rastla, tako, da so le ta 1983  pripravili tekmovanja v ZDA.</w:t>
      </w:r>
    </w:p>
    <w:p w14:paraId="5FA20913" w14:textId="77777777" w:rsidR="00E97B16" w:rsidRPr="005B5AE3" w:rsidRDefault="00E97B16">
      <w:pPr>
        <w:rPr>
          <w:rFonts w:ascii="Arial Unicode MS" w:eastAsia="Arial Unicode MS" w:hAnsi="Arial Unicode MS" w:cs="Arial Unicode MS"/>
          <w:vanish/>
          <w:szCs w:val="16"/>
        </w:rPr>
      </w:pPr>
    </w:p>
    <w:p w14:paraId="6642FB43" w14:textId="77777777" w:rsidR="00E97B16" w:rsidRPr="005B5AE3" w:rsidRDefault="00323924">
      <w:pPr>
        <w:rPr>
          <w:vanish/>
          <w:szCs w:val="16"/>
        </w:rPr>
      </w:pPr>
      <w:r w:rsidRPr="005B5AE3">
        <w:rPr>
          <w:szCs w:val="16"/>
        </w:rPr>
        <w:t xml:space="preserve">•3-D tekmovanja so kmalu postala profesionalna in nagradni denarni skladi so bili vse večji, saj so si proizvajalci lokostrelske opreme edino v lovom z lokom obetali dobre posle. </w:t>
      </w:r>
    </w:p>
    <w:p w14:paraId="32AE1F9E" w14:textId="77777777" w:rsidR="00E97B16" w:rsidRPr="005B5AE3" w:rsidRDefault="00323924">
      <w:pPr>
        <w:rPr>
          <w:sz w:val="18"/>
          <w:szCs w:val="18"/>
        </w:rPr>
      </w:pPr>
      <w:r w:rsidRPr="005B5AE3">
        <w:rPr>
          <w:szCs w:val="16"/>
        </w:rPr>
        <w:t>•Slovenci smo bili v letu 1996 pobudniki za ustanovitev evropske 3-D zveze, ki se imenuje European Archery Association 3-D.</w:t>
      </w:r>
      <w:r w:rsidRPr="005B5AE3">
        <w:rPr>
          <w:szCs w:val="18"/>
        </w:rPr>
        <w:t xml:space="preserve">  </w:t>
      </w:r>
    </w:p>
    <w:p w14:paraId="5CFFC7EA" w14:textId="77777777" w:rsidR="00E97B16" w:rsidRPr="005B5AE3" w:rsidRDefault="00E97B16">
      <w:pPr>
        <w:rPr>
          <w:rFonts w:eastAsia="Arial Unicode MS"/>
        </w:rPr>
      </w:pPr>
    </w:p>
    <w:p w14:paraId="5BA53BD7" w14:textId="77777777" w:rsidR="00E97B16" w:rsidRPr="005B5AE3" w:rsidRDefault="00E97B16">
      <w:pPr>
        <w:rPr>
          <w:sz w:val="44"/>
          <w:szCs w:val="44"/>
        </w:rPr>
      </w:pPr>
    </w:p>
    <w:p w14:paraId="6CF58D28" w14:textId="77777777" w:rsidR="00E97B16" w:rsidRPr="005B5AE3" w:rsidRDefault="00E97B16">
      <w:pPr>
        <w:rPr>
          <w:sz w:val="44"/>
          <w:szCs w:val="44"/>
        </w:rPr>
      </w:pPr>
    </w:p>
    <w:p w14:paraId="23352082" w14:textId="77777777" w:rsidR="00E97B16" w:rsidRPr="005B5AE3" w:rsidRDefault="00E97B16">
      <w:pPr>
        <w:rPr>
          <w:sz w:val="44"/>
          <w:szCs w:val="44"/>
        </w:rPr>
      </w:pPr>
    </w:p>
    <w:p w14:paraId="482CE122" w14:textId="77777777" w:rsidR="00E97B16" w:rsidRPr="005B5AE3" w:rsidRDefault="00E97B16">
      <w:pPr>
        <w:rPr>
          <w:sz w:val="44"/>
          <w:szCs w:val="44"/>
        </w:rPr>
      </w:pPr>
    </w:p>
    <w:p w14:paraId="7CC5C13F" w14:textId="77777777" w:rsidR="00E97B16" w:rsidRPr="005B5AE3" w:rsidRDefault="00E97B16">
      <w:pPr>
        <w:rPr>
          <w:sz w:val="44"/>
          <w:szCs w:val="44"/>
        </w:rPr>
      </w:pPr>
    </w:p>
    <w:p w14:paraId="49937D4E" w14:textId="77777777" w:rsidR="00E97B16" w:rsidRPr="005B5AE3" w:rsidRDefault="00323924">
      <w:pPr>
        <w:rPr>
          <w:szCs w:val="44"/>
        </w:rPr>
      </w:pPr>
      <w:r w:rsidRPr="005B5AE3">
        <w:rPr>
          <w:szCs w:val="44"/>
        </w:rPr>
        <w:lastRenderedPageBreak/>
        <w:t>FLIGHT IN CLOUT</w:t>
      </w:r>
    </w:p>
    <w:p w14:paraId="3A3AF712" w14:textId="77777777" w:rsidR="00E97B16" w:rsidRPr="005B5AE3" w:rsidRDefault="00E97B16">
      <w:pPr>
        <w:rPr>
          <w:szCs w:val="20"/>
        </w:rPr>
      </w:pPr>
    </w:p>
    <w:p w14:paraId="0325504C" w14:textId="77777777" w:rsidR="00E97B16" w:rsidRPr="005B5AE3" w:rsidRDefault="00323924">
      <w:pPr>
        <w:rPr>
          <w:rFonts w:ascii="Arial Unicode MS" w:eastAsia="Arial Unicode MS" w:hAnsi="Arial Unicode MS" w:cs="Arial Unicode MS"/>
          <w:szCs w:val="20"/>
        </w:rPr>
      </w:pPr>
      <w:r w:rsidRPr="005B5AE3">
        <w:rPr>
          <w:szCs w:val="20"/>
        </w:rPr>
        <w:t xml:space="preserve">•Flight tekmovanje je streljanje z lokom v daljavo. Tekmovanje poteka v vseh starosnih kategorijah in za oba spola. </w:t>
      </w:r>
    </w:p>
    <w:p w14:paraId="49863685" w14:textId="77777777" w:rsidR="00E97B16" w:rsidRPr="005B5AE3" w:rsidRDefault="00323924">
      <w:pPr>
        <w:rPr>
          <w:szCs w:val="20"/>
        </w:rPr>
      </w:pPr>
      <w:r w:rsidRPr="005B5AE3">
        <w:rPr>
          <w:szCs w:val="20"/>
        </w:rPr>
        <w:t xml:space="preserve">•Za rezultat in uvrstitev se upošteva samo najdlje ustreljena puščica posameznika, ostalih pet se ne upošteva. Tekmovalci so razdeljeni na skupine glede na moč in vrsto lokov, ki jih uporabljajo. </w:t>
      </w:r>
    </w:p>
    <w:p w14:paraId="3CE66E07" w14:textId="77777777" w:rsidR="00E97B16" w:rsidRPr="005B5AE3" w:rsidRDefault="00323924">
      <w:pPr>
        <w:rPr>
          <w:szCs w:val="20"/>
        </w:rPr>
      </w:pPr>
      <w:r w:rsidRPr="005B5AE3">
        <w:rPr>
          <w:szCs w:val="20"/>
        </w:rPr>
        <w:t xml:space="preserve">•Svetovni rekord  je postavil leta 1971 Američan Harry Drake in sicer 1863 metrov. </w:t>
      </w:r>
    </w:p>
    <w:p w14:paraId="6F17C7A0" w14:textId="77777777" w:rsidR="00E97B16" w:rsidRPr="005B5AE3" w:rsidRDefault="00E97B16">
      <w:pPr>
        <w:rPr>
          <w:rFonts w:eastAsia="Arial Unicode MS"/>
        </w:rPr>
      </w:pPr>
    </w:p>
    <w:p w14:paraId="7E523118" w14:textId="77777777" w:rsidR="00E97B16" w:rsidRPr="005B5AE3" w:rsidRDefault="00323924">
      <w:pPr>
        <w:rPr>
          <w:szCs w:val="16"/>
        </w:rPr>
      </w:pPr>
      <w:r w:rsidRPr="005B5AE3">
        <w:rPr>
          <w:szCs w:val="16"/>
        </w:rPr>
        <w:t xml:space="preserve">•Clout lokostrelci streljajo na tarče z velike razdalje, pri čemer so krogi tarče narisani na tleh. Kot pomoč pri merjenju je v sredini tarče količek, na katerem je obešena živobarvna zastavica. </w:t>
      </w:r>
    </w:p>
    <w:p w14:paraId="32325C2E" w14:textId="77777777" w:rsidR="00E97B16" w:rsidRPr="005B5AE3" w:rsidRDefault="00E97B16">
      <w:pPr>
        <w:rPr>
          <w:rFonts w:ascii="Arial Unicode MS" w:eastAsia="Arial Unicode MS" w:hAnsi="Arial Unicode MS" w:cs="Arial Unicode MS"/>
          <w:vanish/>
          <w:szCs w:val="16"/>
        </w:rPr>
      </w:pPr>
    </w:p>
    <w:p w14:paraId="5107314B" w14:textId="77777777" w:rsidR="00E97B16" w:rsidRPr="005B5AE3" w:rsidRDefault="00323924">
      <w:pPr>
        <w:jc w:val="both"/>
        <w:rPr>
          <w:vanish/>
          <w:szCs w:val="16"/>
        </w:rPr>
      </w:pPr>
      <w:r w:rsidRPr="005B5AE3">
        <w:rPr>
          <w:szCs w:val="16"/>
        </w:rPr>
        <w:t>•Zanimivost Clout tekmovanja je parabolična strelska črta, kajti vsi lokostrelci nastopajo na enkrat.Clout je sestavljen iz 36 puščic, vstreljenih iz naslednjih razdalj:</w:t>
      </w:r>
    </w:p>
    <w:p w14:paraId="1BFAE942" w14:textId="77777777" w:rsidR="00E97B16" w:rsidRPr="005B5AE3" w:rsidRDefault="00323924">
      <w:pPr>
        <w:jc w:val="both"/>
        <w:rPr>
          <w:szCs w:val="16"/>
        </w:rPr>
      </w:pPr>
      <w:r w:rsidRPr="005B5AE3">
        <w:rPr>
          <w:szCs w:val="16"/>
        </w:rPr>
        <w:t xml:space="preserve">      </w:t>
      </w:r>
    </w:p>
    <w:p w14:paraId="03D348BF" w14:textId="77777777" w:rsidR="00E97B16" w:rsidRPr="005B5AE3" w:rsidRDefault="00323924">
      <w:pPr>
        <w:jc w:val="both"/>
        <w:rPr>
          <w:szCs w:val="16"/>
        </w:rPr>
      </w:pPr>
      <w:r w:rsidRPr="005B5AE3">
        <w:rPr>
          <w:szCs w:val="16"/>
        </w:rPr>
        <w:t xml:space="preserve">            -165 m za moške z ukrivljenim lokom</w:t>
      </w:r>
    </w:p>
    <w:p w14:paraId="5B9A6A9A" w14:textId="77777777" w:rsidR="00E97B16" w:rsidRPr="005B5AE3" w:rsidRDefault="00323924">
      <w:pPr>
        <w:jc w:val="both"/>
        <w:rPr>
          <w:szCs w:val="16"/>
        </w:rPr>
      </w:pPr>
      <w:r w:rsidRPr="005B5AE3">
        <w:rPr>
          <w:szCs w:val="16"/>
        </w:rPr>
        <w:tab/>
        <w:t>-125 m za ženske z ukrivljenim lokom</w:t>
      </w:r>
    </w:p>
    <w:p w14:paraId="4DF87E05" w14:textId="77777777" w:rsidR="00E97B16" w:rsidRPr="005B5AE3" w:rsidRDefault="00323924">
      <w:pPr>
        <w:jc w:val="both"/>
        <w:rPr>
          <w:szCs w:val="16"/>
        </w:rPr>
      </w:pPr>
      <w:r w:rsidRPr="005B5AE3">
        <w:rPr>
          <w:szCs w:val="16"/>
        </w:rPr>
        <w:tab/>
        <w:t>-185 m za moške compound</w:t>
      </w:r>
    </w:p>
    <w:p w14:paraId="51076B1E" w14:textId="77777777" w:rsidR="00E97B16" w:rsidRPr="005B5AE3" w:rsidRDefault="00323924">
      <w:pPr>
        <w:jc w:val="both"/>
        <w:rPr>
          <w:szCs w:val="16"/>
        </w:rPr>
      </w:pPr>
      <w:r w:rsidRPr="005B5AE3">
        <w:rPr>
          <w:szCs w:val="16"/>
        </w:rPr>
        <w:tab/>
        <w:t xml:space="preserve">-165 m za ženske compound </w:t>
      </w:r>
    </w:p>
    <w:p w14:paraId="24A54DEB" w14:textId="77777777" w:rsidR="00E97B16" w:rsidRPr="005B5AE3" w:rsidRDefault="00E97B16">
      <w:pPr>
        <w:jc w:val="both"/>
        <w:rPr>
          <w:szCs w:val="16"/>
        </w:rPr>
      </w:pPr>
    </w:p>
    <w:p w14:paraId="74AAF90C" w14:textId="77777777" w:rsidR="00E97B16" w:rsidRPr="005B5AE3" w:rsidRDefault="00323924">
      <w:pPr>
        <w:rPr>
          <w:szCs w:val="44"/>
        </w:rPr>
      </w:pPr>
      <w:r w:rsidRPr="005B5AE3">
        <w:rPr>
          <w:szCs w:val="44"/>
        </w:rPr>
        <w:t>FOREST ROUND</w:t>
      </w:r>
    </w:p>
    <w:p w14:paraId="5E2148E7" w14:textId="77777777" w:rsidR="00E97B16" w:rsidRPr="005B5AE3" w:rsidRDefault="00323924">
      <w:pPr>
        <w:rPr>
          <w:szCs w:val="20"/>
        </w:rPr>
      </w:pPr>
      <w:r w:rsidRPr="005B5AE3">
        <w:rPr>
          <w:szCs w:val="20"/>
        </w:rPr>
        <w:t xml:space="preserve">•V okviru FIELD lokostrelskih tekmovanj FITA v svojih pravilih priznava tudi tekmo Forest Round. </w:t>
      </w:r>
    </w:p>
    <w:p w14:paraId="3DF6B663" w14:textId="77777777" w:rsidR="00E97B16" w:rsidRPr="005B5AE3" w:rsidRDefault="00E97B16">
      <w:pPr>
        <w:rPr>
          <w:rFonts w:ascii="Arial Unicode MS" w:eastAsia="Arial Unicode MS" w:hAnsi="Arial Unicode MS" w:cs="Arial Unicode MS"/>
          <w:vanish/>
          <w:szCs w:val="20"/>
        </w:rPr>
      </w:pPr>
    </w:p>
    <w:p w14:paraId="3CBFC018" w14:textId="77777777" w:rsidR="00E97B16" w:rsidRPr="005B5AE3" w:rsidRDefault="00323924">
      <w:pPr>
        <w:rPr>
          <w:szCs w:val="20"/>
        </w:rPr>
      </w:pPr>
      <w:r w:rsidRPr="005B5AE3">
        <w:rPr>
          <w:szCs w:val="20"/>
        </w:rPr>
        <w:t xml:space="preserve">•To vrstno tekmovanje je lahko nadomestek za streljanje na neznane ali znane razdalje sistema poljskega lokostrelstva. </w:t>
      </w:r>
    </w:p>
    <w:p w14:paraId="2339212D" w14:textId="77777777" w:rsidR="00E97B16" w:rsidRPr="005B5AE3" w:rsidRDefault="00E97B16">
      <w:pPr>
        <w:rPr>
          <w:vanish/>
          <w:szCs w:val="20"/>
        </w:rPr>
      </w:pPr>
    </w:p>
    <w:p w14:paraId="61BA879F" w14:textId="77777777" w:rsidR="00E97B16" w:rsidRPr="005B5AE3" w:rsidRDefault="00323924">
      <w:pPr>
        <w:rPr>
          <w:szCs w:val="20"/>
        </w:rPr>
      </w:pPr>
      <w:r w:rsidRPr="005B5AE3">
        <w:rPr>
          <w:szCs w:val="20"/>
        </w:rPr>
        <w:t xml:space="preserve">•Namesto običajnih lic s krogi se uporabljajo lica z živalskimi liki. </w:t>
      </w:r>
    </w:p>
    <w:p w14:paraId="4BF1DB84" w14:textId="77777777" w:rsidR="00E97B16" w:rsidRPr="005B5AE3" w:rsidRDefault="00E97B16">
      <w:pPr>
        <w:rPr>
          <w:vanish/>
          <w:szCs w:val="20"/>
        </w:rPr>
      </w:pPr>
    </w:p>
    <w:p w14:paraId="187F415B" w14:textId="77777777" w:rsidR="00E97B16" w:rsidRPr="005B5AE3" w:rsidRDefault="00323924">
      <w:pPr>
        <w:rPr>
          <w:szCs w:val="20"/>
        </w:rPr>
      </w:pPr>
      <w:r w:rsidRPr="005B5AE3">
        <w:rPr>
          <w:szCs w:val="20"/>
        </w:rPr>
        <w:t>•Lokostrelec lahko ustreli le po eno puščico na posamezni lik živali.</w:t>
      </w:r>
    </w:p>
    <w:p w14:paraId="64FAF0D6" w14:textId="77777777" w:rsidR="00E97B16" w:rsidRPr="005B5AE3" w:rsidRDefault="00E97B16">
      <w:pPr>
        <w:rPr>
          <w:szCs w:val="20"/>
        </w:rPr>
      </w:pPr>
    </w:p>
    <w:p w14:paraId="09F6251A" w14:textId="77777777" w:rsidR="00E97B16" w:rsidRPr="005B5AE3" w:rsidRDefault="00323924">
      <w:pPr>
        <w:rPr>
          <w:rFonts w:ascii="Arial Unicode MS" w:eastAsia="Arial Unicode MS" w:hAnsi="Arial Unicode MS" w:cs="Arial Unicode MS"/>
          <w:vanish/>
        </w:rPr>
      </w:pPr>
      <w:r w:rsidRPr="005B5AE3">
        <w:rPr>
          <w:b/>
          <w:bCs/>
          <w:szCs w:val="36"/>
        </w:rPr>
        <w:t>COMPOUNDNI LOK</w:t>
      </w:r>
      <w:r w:rsidRPr="005B5AE3">
        <w:rPr>
          <w:szCs w:val="36"/>
        </w:rPr>
        <w:t xml:space="preserve"> (sestavljeni lok )</w:t>
      </w:r>
      <w:r w:rsidRPr="005B5AE3">
        <w:rPr>
          <w:szCs w:val="44"/>
        </w:rPr>
        <w:t xml:space="preserve"> </w:t>
      </w:r>
    </w:p>
    <w:p w14:paraId="42FA0460" w14:textId="77777777" w:rsidR="00E97B16" w:rsidRPr="005B5AE3" w:rsidRDefault="00E97B16">
      <w:pPr>
        <w:rPr>
          <w:szCs w:val="20"/>
        </w:rPr>
      </w:pPr>
    </w:p>
    <w:p w14:paraId="0C86BDFB" w14:textId="77777777" w:rsidR="00E97B16" w:rsidRPr="005B5AE3" w:rsidRDefault="00323924">
      <w:pPr>
        <w:rPr>
          <w:szCs w:val="20"/>
        </w:rPr>
      </w:pPr>
      <w:r w:rsidRPr="005B5AE3">
        <w:rPr>
          <w:szCs w:val="20"/>
        </w:rPr>
        <w:t xml:space="preserve">•Compoundni (angleško: sestavljen – zložen) lok je lok moderne dobe. </w:t>
      </w:r>
    </w:p>
    <w:p w14:paraId="2832F743" w14:textId="77777777" w:rsidR="00E97B16" w:rsidRPr="005B5AE3" w:rsidRDefault="00323924">
      <w:pPr>
        <w:rPr>
          <w:rFonts w:ascii="Arial Unicode MS" w:eastAsia="Arial Unicode MS" w:hAnsi="Arial Unicode MS" w:cs="Arial Unicode MS"/>
          <w:szCs w:val="20"/>
        </w:rPr>
      </w:pPr>
      <w:r w:rsidRPr="005B5AE3">
        <w:rPr>
          <w:szCs w:val="20"/>
        </w:rPr>
        <w:t xml:space="preserve">Po številu privržencev v posameznih lokostrelskih slogih, danes ta prednjači pred vsemi drugimi. </w:t>
      </w:r>
    </w:p>
    <w:p w14:paraId="46449E34" w14:textId="77777777" w:rsidR="00E97B16" w:rsidRPr="005B5AE3" w:rsidRDefault="00323924">
      <w:pPr>
        <w:rPr>
          <w:szCs w:val="20"/>
        </w:rPr>
      </w:pPr>
      <w:r w:rsidRPr="005B5AE3">
        <w:rPr>
          <w:szCs w:val="20"/>
        </w:rPr>
        <w:t xml:space="preserve">•Vsakomur v lokostrelstvu hitro in enostavno omogoči uspešne zadetke. </w:t>
      </w:r>
    </w:p>
    <w:p w14:paraId="51761B10" w14:textId="77777777" w:rsidR="00E97B16" w:rsidRPr="005B5AE3" w:rsidRDefault="00323924">
      <w:pPr>
        <w:rPr>
          <w:sz w:val="20"/>
          <w:szCs w:val="20"/>
        </w:rPr>
      </w:pPr>
      <w:r w:rsidRPr="005B5AE3">
        <w:rPr>
          <w:szCs w:val="20"/>
        </w:rPr>
        <w:t>•Sestavljen je iz sistemov škripcev in napenjalca.</w:t>
      </w:r>
      <w:r w:rsidRPr="005B5AE3">
        <w:rPr>
          <w:sz w:val="20"/>
          <w:szCs w:val="20"/>
        </w:rPr>
        <w:t xml:space="preserve"> </w:t>
      </w:r>
    </w:p>
    <w:p w14:paraId="3AF91D6A" w14:textId="77777777" w:rsidR="00E97B16" w:rsidRPr="005B5AE3" w:rsidRDefault="00E97B16">
      <w:pPr>
        <w:rPr>
          <w:sz w:val="20"/>
          <w:szCs w:val="20"/>
        </w:rPr>
      </w:pPr>
    </w:p>
    <w:p w14:paraId="01EA34DE" w14:textId="77777777" w:rsidR="00E97B16" w:rsidRPr="005B5AE3" w:rsidRDefault="00323924">
      <w:pPr>
        <w:rPr>
          <w:rFonts w:ascii="Arial Unicode MS" w:eastAsia="Arial Unicode MS" w:hAnsi="Arial Unicode MS" w:cs="Arial Unicode MS"/>
          <w:vanish/>
        </w:rPr>
      </w:pPr>
      <w:r w:rsidRPr="005B5AE3">
        <w:rPr>
          <w:b/>
          <w:bCs/>
          <w:szCs w:val="36"/>
        </w:rPr>
        <w:t>OLIMPIJSKI LOK (ukrivljeni lok )</w:t>
      </w:r>
      <w:r w:rsidRPr="005B5AE3">
        <w:rPr>
          <w:b/>
          <w:bCs/>
          <w:szCs w:val="36"/>
        </w:rPr>
        <w:br/>
      </w:r>
    </w:p>
    <w:p w14:paraId="10FAD575" w14:textId="77777777" w:rsidR="00E97B16" w:rsidRPr="005B5AE3" w:rsidRDefault="00323924">
      <w:pPr>
        <w:rPr>
          <w:rFonts w:ascii="Arial Unicode MS" w:eastAsia="Arial Unicode MS" w:hAnsi="Arial Unicode MS" w:cs="Arial Unicode MS"/>
        </w:rPr>
      </w:pPr>
      <w:r w:rsidRPr="005B5AE3">
        <w:t xml:space="preserve">•Ukrivljeni lok je sestavljen iz prijema, ročaja  in dveh ukrivljenih krakov. </w:t>
      </w:r>
    </w:p>
    <w:p w14:paraId="01DBB4D0" w14:textId="77777777" w:rsidR="00E97B16" w:rsidRPr="005B5AE3" w:rsidRDefault="00323924">
      <w:r w:rsidRPr="005B5AE3">
        <w:t xml:space="preserve">•Med delovanjem se ga drži v eni roki za ročaj, medtem ko prsti druge roke vlečejo, držijo in prožijo tetivo. </w:t>
      </w:r>
    </w:p>
    <w:p w14:paraId="64B448BB" w14:textId="77777777" w:rsidR="00E97B16" w:rsidRPr="005B5AE3" w:rsidRDefault="00323924">
      <w:r w:rsidRPr="005B5AE3">
        <w:t xml:space="preserve">•Ležišče puščice je lahko nastavljeno, kakor tudi pri vseh drugih slogih. </w:t>
      </w:r>
    </w:p>
    <w:p w14:paraId="73571E7A" w14:textId="77777777" w:rsidR="00E97B16" w:rsidRPr="005B5AE3" w:rsidRDefault="00E97B16">
      <w:pPr>
        <w:rPr>
          <w:rFonts w:eastAsia="Arial Unicode MS"/>
          <w:vanish/>
        </w:rPr>
      </w:pPr>
    </w:p>
    <w:p w14:paraId="7039186B" w14:textId="77777777" w:rsidR="00E97B16" w:rsidRPr="005B5AE3" w:rsidRDefault="00E97B16">
      <w:pPr>
        <w:rPr>
          <w:vanish/>
        </w:rPr>
      </w:pPr>
    </w:p>
    <w:p w14:paraId="596AA280" w14:textId="77777777" w:rsidR="00E97B16" w:rsidRPr="005B5AE3" w:rsidRDefault="00E97B16">
      <w:pPr>
        <w:rPr>
          <w:szCs w:val="20"/>
        </w:rPr>
      </w:pPr>
    </w:p>
    <w:p w14:paraId="6AE8FC69" w14:textId="77777777" w:rsidR="00E97B16" w:rsidRPr="005B5AE3" w:rsidRDefault="00E97B16">
      <w:pPr>
        <w:rPr>
          <w:vanish/>
        </w:rPr>
      </w:pPr>
    </w:p>
    <w:p w14:paraId="07284847" w14:textId="77777777" w:rsidR="00E97B16" w:rsidRPr="005B5AE3" w:rsidRDefault="00E97B16">
      <w:pPr>
        <w:rPr>
          <w:rFonts w:ascii="Arial Unicode MS" w:eastAsia="Arial Unicode MS" w:hAnsi="Arial Unicode MS" w:cs="Arial Unicode MS"/>
          <w:vanish/>
        </w:rPr>
      </w:pPr>
    </w:p>
    <w:p w14:paraId="2F697049" w14:textId="77777777" w:rsidR="00E97B16" w:rsidRPr="005B5AE3" w:rsidRDefault="00E97B16">
      <w:pPr>
        <w:jc w:val="both"/>
        <w:rPr>
          <w:rFonts w:eastAsia="Arial Unicode MS"/>
          <w:vanish/>
        </w:rPr>
      </w:pPr>
    </w:p>
    <w:p w14:paraId="7B05659A" w14:textId="77777777" w:rsidR="00E97B16" w:rsidRPr="005B5AE3" w:rsidRDefault="00E97B16">
      <w:pPr>
        <w:rPr>
          <w:rFonts w:eastAsia="Arial Unicode MS"/>
          <w:vanish/>
        </w:rPr>
      </w:pPr>
    </w:p>
    <w:p w14:paraId="1917B0EB" w14:textId="77777777" w:rsidR="00E97B16" w:rsidRPr="005B5AE3" w:rsidRDefault="00E97B16">
      <w:pPr>
        <w:rPr>
          <w:rFonts w:ascii="Arial Unicode MS" w:eastAsia="Arial Unicode MS" w:hAnsi="Arial Unicode MS" w:cs="Arial Unicode MS"/>
          <w:vanish/>
        </w:rPr>
      </w:pPr>
    </w:p>
    <w:p w14:paraId="3CEAF778" w14:textId="77777777" w:rsidR="00E97B16" w:rsidRPr="005B5AE3" w:rsidRDefault="00E97B16">
      <w:pPr>
        <w:rPr>
          <w:rFonts w:eastAsia="Arial Unicode MS"/>
          <w:vanish/>
        </w:rPr>
      </w:pPr>
    </w:p>
    <w:p w14:paraId="1D24971B" w14:textId="77777777" w:rsidR="00E97B16" w:rsidRPr="005B5AE3" w:rsidRDefault="00E97B16">
      <w:pPr>
        <w:rPr>
          <w:rFonts w:ascii="Copperplate Gothic Bold" w:hAnsi="Copperplate Gothic Bold"/>
          <w:szCs w:val="16"/>
        </w:rPr>
      </w:pPr>
    </w:p>
    <w:sectPr w:rsidR="00E97B16" w:rsidRPr="005B5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924"/>
    <w:rsid w:val="000E5A28"/>
    <w:rsid w:val="00323924"/>
    <w:rsid w:val="005B5AE3"/>
    <w:rsid w:val="00E97B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7B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Copperplate Gothic Bold" w:hAnsi="Copperplate Gothic Bold"/>
      <w:sz w:val="28"/>
      <w:szCs w:val="28"/>
    </w:rPr>
  </w:style>
  <w:style w:type="paragraph" w:styleId="Heading2">
    <w:name w:val="heading 2"/>
    <w:basedOn w:val="Normal"/>
    <w:next w:val="Normal"/>
    <w:qFormat/>
    <w:pPr>
      <w:keepNext/>
      <w:outlineLvl w:val="1"/>
    </w:pPr>
    <w:rPr>
      <w:color w:val="00FF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2019-05-17T07:29:00Z</dcterms:created>
  <dcterms:modified xsi:type="dcterms:W3CDTF">2019-05-17T07:29:00Z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