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D3F" w:rsidRDefault="00632D3F">
      <w:pPr>
        <w:rPr>
          <w:sz w:val="28"/>
        </w:rPr>
      </w:pPr>
      <w:bookmarkStart w:id="0" w:name="_GoBack"/>
      <w:bookmarkEnd w:id="0"/>
    </w:p>
    <w:p w:rsidR="0054285D" w:rsidRDefault="007E707D" w:rsidP="005875A5">
      <w:pPr>
        <w:jc w:val="center"/>
        <w:rPr>
          <w:sz w:val="28"/>
        </w:rPr>
      </w:pPr>
      <w:r>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6pt;height:66.15pt">
            <v:imagedata r:id="rId7" o:title="Logotip-ES-Kranj-modra-50pi"/>
          </v:shape>
        </w:pict>
      </w:r>
    </w:p>
    <w:p w:rsidR="0054285D" w:rsidRDefault="0054285D" w:rsidP="005875A5">
      <w:pPr>
        <w:jc w:val="center"/>
        <w:rPr>
          <w:sz w:val="28"/>
        </w:rPr>
      </w:pPr>
    </w:p>
    <w:p w:rsidR="0054285D" w:rsidRDefault="0018228C" w:rsidP="005875A5">
      <w:pPr>
        <w:jc w:val="center"/>
        <w:rPr>
          <w:sz w:val="24"/>
          <w:szCs w:val="24"/>
        </w:rPr>
      </w:pPr>
      <w:r>
        <w:rPr>
          <w:sz w:val="24"/>
          <w:szCs w:val="24"/>
        </w:rPr>
        <w:t>EKONOMSKA ŠOLA KRANJ</w:t>
      </w:r>
    </w:p>
    <w:p w:rsidR="0018228C" w:rsidRPr="006B24E1" w:rsidRDefault="0018228C" w:rsidP="005875A5">
      <w:pPr>
        <w:jc w:val="center"/>
        <w:rPr>
          <w:sz w:val="24"/>
          <w:szCs w:val="24"/>
        </w:rPr>
      </w:pPr>
      <w:r>
        <w:rPr>
          <w:sz w:val="24"/>
          <w:szCs w:val="24"/>
        </w:rPr>
        <w:t>SREDNJA POKLICNA IN STROKOVNA ŠOLA</w:t>
      </w:r>
    </w:p>
    <w:p w:rsidR="0054285D" w:rsidRPr="006B24E1" w:rsidRDefault="0054285D" w:rsidP="0018228C">
      <w:pPr>
        <w:jc w:val="center"/>
        <w:rPr>
          <w:sz w:val="24"/>
          <w:szCs w:val="24"/>
        </w:rPr>
      </w:pPr>
      <w:r w:rsidRPr="006B24E1">
        <w:rPr>
          <w:sz w:val="24"/>
          <w:szCs w:val="24"/>
        </w:rPr>
        <w:t>Komenskega 4</w:t>
      </w:r>
      <w:r w:rsidR="0018228C">
        <w:rPr>
          <w:sz w:val="24"/>
          <w:szCs w:val="24"/>
        </w:rPr>
        <w:t xml:space="preserve">, </w:t>
      </w:r>
      <w:r w:rsidRPr="006B24E1">
        <w:rPr>
          <w:sz w:val="24"/>
          <w:szCs w:val="24"/>
        </w:rPr>
        <w:t>4000 Kranj</w:t>
      </w:r>
    </w:p>
    <w:p w:rsidR="0054285D" w:rsidRDefault="0054285D" w:rsidP="005875A5">
      <w:pPr>
        <w:jc w:val="center"/>
        <w:rPr>
          <w:sz w:val="28"/>
        </w:rPr>
      </w:pPr>
    </w:p>
    <w:p w:rsidR="0054285D" w:rsidRDefault="0054285D" w:rsidP="005875A5">
      <w:pPr>
        <w:jc w:val="center"/>
        <w:rPr>
          <w:sz w:val="28"/>
        </w:rPr>
      </w:pPr>
    </w:p>
    <w:p w:rsidR="0054285D" w:rsidRDefault="0054285D" w:rsidP="005875A5">
      <w:pPr>
        <w:jc w:val="center"/>
        <w:rPr>
          <w:sz w:val="28"/>
        </w:rPr>
      </w:pPr>
    </w:p>
    <w:p w:rsidR="0054285D" w:rsidRDefault="0054285D" w:rsidP="005875A5">
      <w:pPr>
        <w:jc w:val="center"/>
        <w:rPr>
          <w:sz w:val="28"/>
        </w:rPr>
      </w:pPr>
    </w:p>
    <w:p w:rsidR="0054285D" w:rsidRDefault="0054285D" w:rsidP="005875A5">
      <w:pPr>
        <w:jc w:val="center"/>
        <w:rPr>
          <w:sz w:val="28"/>
        </w:rPr>
      </w:pPr>
    </w:p>
    <w:p w:rsidR="00D24E87" w:rsidRDefault="00D24E87" w:rsidP="005875A5">
      <w:pPr>
        <w:jc w:val="center"/>
        <w:rPr>
          <w:sz w:val="28"/>
        </w:rPr>
      </w:pPr>
    </w:p>
    <w:p w:rsidR="0054285D" w:rsidRDefault="0054285D" w:rsidP="005875A5">
      <w:pPr>
        <w:jc w:val="center"/>
        <w:rPr>
          <w:sz w:val="28"/>
        </w:rPr>
      </w:pPr>
    </w:p>
    <w:p w:rsidR="0054285D" w:rsidRPr="00D24E87" w:rsidRDefault="00D24E87" w:rsidP="00D24E87">
      <w:pPr>
        <w:jc w:val="center"/>
        <w:rPr>
          <w:sz w:val="24"/>
          <w:szCs w:val="24"/>
        </w:rPr>
      </w:pPr>
      <w:r>
        <w:rPr>
          <w:sz w:val="24"/>
          <w:szCs w:val="24"/>
        </w:rPr>
        <w:t>SEMINARSKA NALOGA</w:t>
      </w:r>
    </w:p>
    <w:p w:rsidR="001746B5" w:rsidRPr="006B24E1" w:rsidRDefault="001746B5" w:rsidP="001746B5">
      <w:pPr>
        <w:jc w:val="center"/>
        <w:rPr>
          <w:sz w:val="32"/>
          <w:szCs w:val="32"/>
        </w:rPr>
      </w:pPr>
      <w:r w:rsidRPr="006B24E1">
        <w:rPr>
          <w:sz w:val="32"/>
          <w:szCs w:val="32"/>
        </w:rPr>
        <w:t>AUDI</w:t>
      </w:r>
    </w:p>
    <w:p w:rsidR="006B24E1" w:rsidRDefault="006B24E1" w:rsidP="006B24E1">
      <w:pPr>
        <w:rPr>
          <w:sz w:val="28"/>
        </w:rPr>
      </w:pPr>
    </w:p>
    <w:p w:rsidR="006B24E1" w:rsidRPr="006B24E1" w:rsidRDefault="006B24E1" w:rsidP="006B24E1">
      <w:pPr>
        <w:rPr>
          <w:sz w:val="28"/>
        </w:rPr>
      </w:pPr>
    </w:p>
    <w:p w:rsidR="006B24E1" w:rsidRPr="006B24E1" w:rsidRDefault="006B24E1" w:rsidP="006B24E1">
      <w:pPr>
        <w:rPr>
          <w:sz w:val="28"/>
        </w:rPr>
      </w:pPr>
    </w:p>
    <w:p w:rsidR="006B24E1" w:rsidRPr="006B24E1" w:rsidRDefault="006B24E1" w:rsidP="006B24E1">
      <w:pPr>
        <w:rPr>
          <w:sz w:val="28"/>
        </w:rPr>
      </w:pPr>
    </w:p>
    <w:p w:rsidR="006B24E1" w:rsidRPr="006B24E1" w:rsidRDefault="006B24E1" w:rsidP="006B24E1">
      <w:pPr>
        <w:rPr>
          <w:sz w:val="28"/>
        </w:rPr>
      </w:pPr>
    </w:p>
    <w:p w:rsidR="006B24E1" w:rsidRPr="006B24E1" w:rsidRDefault="006B24E1" w:rsidP="006B24E1">
      <w:pPr>
        <w:rPr>
          <w:sz w:val="28"/>
        </w:rPr>
      </w:pPr>
    </w:p>
    <w:p w:rsidR="006B24E1" w:rsidRPr="006B24E1" w:rsidRDefault="006B24E1" w:rsidP="006B24E1">
      <w:pPr>
        <w:rPr>
          <w:sz w:val="28"/>
        </w:rPr>
      </w:pPr>
    </w:p>
    <w:p w:rsidR="006B24E1" w:rsidRPr="006B24E1" w:rsidRDefault="006B24E1" w:rsidP="006B24E1">
      <w:pPr>
        <w:rPr>
          <w:sz w:val="28"/>
        </w:rPr>
      </w:pPr>
    </w:p>
    <w:p w:rsidR="006B24E1" w:rsidRPr="006B24E1" w:rsidRDefault="006B24E1" w:rsidP="006B24E1">
      <w:pPr>
        <w:rPr>
          <w:sz w:val="28"/>
        </w:rPr>
      </w:pPr>
    </w:p>
    <w:p w:rsidR="006B24E1" w:rsidRDefault="00E71AD9" w:rsidP="006B24E1">
      <w:pPr>
        <w:rPr>
          <w:sz w:val="24"/>
          <w:szCs w:val="24"/>
        </w:rPr>
      </w:pPr>
      <w:r>
        <w:rPr>
          <w:sz w:val="24"/>
          <w:szCs w:val="24"/>
        </w:rPr>
        <w:t xml:space="preserve"> </w:t>
      </w:r>
    </w:p>
    <w:p w:rsidR="00E71AD9" w:rsidRPr="006B24E1" w:rsidRDefault="00E71AD9" w:rsidP="006B24E1">
      <w:pPr>
        <w:rPr>
          <w:sz w:val="24"/>
          <w:szCs w:val="24"/>
        </w:rPr>
      </w:pPr>
    </w:p>
    <w:p w:rsidR="00B333A0" w:rsidRDefault="006B24E1" w:rsidP="00B333A0">
      <w:pPr>
        <w:rPr>
          <w:sz w:val="24"/>
          <w:szCs w:val="24"/>
        </w:rPr>
      </w:pPr>
      <w:r w:rsidRPr="006B24E1">
        <w:rPr>
          <w:sz w:val="24"/>
          <w:szCs w:val="24"/>
        </w:rPr>
        <w:t>Izobraževalni program: Poklicno tehniško izobraževanje</w:t>
      </w:r>
    </w:p>
    <w:p w:rsidR="00B333A0" w:rsidRDefault="00B333A0" w:rsidP="00B333A0">
      <w:pPr>
        <w:jc w:val="center"/>
        <w:rPr>
          <w:sz w:val="24"/>
          <w:szCs w:val="24"/>
        </w:rPr>
      </w:pPr>
    </w:p>
    <w:p w:rsidR="00B333A0" w:rsidRDefault="00B333A0" w:rsidP="00B333A0">
      <w:pPr>
        <w:jc w:val="center"/>
        <w:rPr>
          <w:sz w:val="24"/>
          <w:szCs w:val="24"/>
        </w:rPr>
      </w:pPr>
    </w:p>
    <w:p w:rsidR="00B333A0" w:rsidRDefault="00B333A0" w:rsidP="00B333A0">
      <w:pPr>
        <w:jc w:val="center"/>
        <w:rPr>
          <w:sz w:val="24"/>
          <w:szCs w:val="24"/>
        </w:rPr>
      </w:pPr>
    </w:p>
    <w:p w:rsidR="00D24E87" w:rsidRDefault="00D24E87" w:rsidP="00B333A0">
      <w:pPr>
        <w:jc w:val="center"/>
        <w:rPr>
          <w:sz w:val="24"/>
          <w:szCs w:val="24"/>
        </w:rPr>
      </w:pPr>
    </w:p>
    <w:p w:rsidR="00D24E87" w:rsidRDefault="00D24E87" w:rsidP="00B333A0">
      <w:pPr>
        <w:jc w:val="center"/>
        <w:rPr>
          <w:sz w:val="24"/>
          <w:szCs w:val="24"/>
        </w:rPr>
      </w:pPr>
    </w:p>
    <w:p w:rsidR="00D24E87" w:rsidRDefault="00D24E87" w:rsidP="00B333A0">
      <w:pPr>
        <w:jc w:val="center"/>
        <w:rPr>
          <w:sz w:val="24"/>
          <w:szCs w:val="24"/>
        </w:rPr>
      </w:pPr>
    </w:p>
    <w:p w:rsidR="00D24E87" w:rsidRDefault="00D24E87" w:rsidP="00B333A0">
      <w:pPr>
        <w:jc w:val="center"/>
        <w:rPr>
          <w:sz w:val="24"/>
          <w:szCs w:val="24"/>
        </w:rPr>
      </w:pPr>
    </w:p>
    <w:p w:rsidR="00D24E87" w:rsidRDefault="00D24E87" w:rsidP="00B333A0">
      <w:pPr>
        <w:jc w:val="center"/>
        <w:rPr>
          <w:sz w:val="24"/>
          <w:szCs w:val="24"/>
        </w:rPr>
      </w:pPr>
    </w:p>
    <w:p w:rsidR="00D24E87" w:rsidRDefault="00D24E87" w:rsidP="00B333A0">
      <w:pPr>
        <w:jc w:val="center"/>
        <w:rPr>
          <w:sz w:val="24"/>
          <w:szCs w:val="24"/>
        </w:rPr>
      </w:pPr>
    </w:p>
    <w:p w:rsidR="00D24E87" w:rsidRDefault="00D24E87" w:rsidP="00B333A0">
      <w:pPr>
        <w:jc w:val="center"/>
        <w:rPr>
          <w:sz w:val="24"/>
          <w:szCs w:val="24"/>
        </w:rPr>
      </w:pPr>
    </w:p>
    <w:p w:rsidR="00D24E87" w:rsidRDefault="00D24E87" w:rsidP="00B333A0">
      <w:pPr>
        <w:jc w:val="center"/>
        <w:rPr>
          <w:sz w:val="24"/>
          <w:szCs w:val="24"/>
        </w:rPr>
      </w:pPr>
    </w:p>
    <w:p w:rsidR="00D24E87" w:rsidRDefault="00D24E87" w:rsidP="00B333A0">
      <w:pPr>
        <w:jc w:val="center"/>
        <w:rPr>
          <w:sz w:val="24"/>
          <w:szCs w:val="24"/>
        </w:rPr>
      </w:pPr>
    </w:p>
    <w:p w:rsidR="00D24E87" w:rsidRDefault="00D24E87" w:rsidP="00B333A0">
      <w:pPr>
        <w:jc w:val="center"/>
        <w:rPr>
          <w:sz w:val="24"/>
          <w:szCs w:val="24"/>
        </w:rPr>
      </w:pPr>
    </w:p>
    <w:p w:rsidR="00B333A0" w:rsidRDefault="00B333A0" w:rsidP="00B333A0">
      <w:pPr>
        <w:jc w:val="center"/>
        <w:rPr>
          <w:sz w:val="24"/>
          <w:szCs w:val="24"/>
        </w:rPr>
      </w:pPr>
    </w:p>
    <w:p w:rsidR="00873F68" w:rsidRDefault="00B333A0" w:rsidP="00B333A0">
      <w:pPr>
        <w:jc w:val="center"/>
        <w:rPr>
          <w:sz w:val="28"/>
        </w:rPr>
      </w:pPr>
      <w:r>
        <w:rPr>
          <w:sz w:val="24"/>
          <w:szCs w:val="24"/>
        </w:rPr>
        <w:t>Kranj, 23. december. 2004</w:t>
      </w:r>
      <w:r w:rsidR="00873F68" w:rsidRPr="006B24E1">
        <w:rPr>
          <w:sz w:val="28"/>
        </w:rPr>
        <w:br w:type="page"/>
      </w:r>
    </w:p>
    <w:p w:rsidR="00873F68" w:rsidRDefault="00873F68">
      <w:pPr>
        <w:pStyle w:val="Heading3"/>
        <w:numPr>
          <w:ilvl w:val="0"/>
          <w:numId w:val="0"/>
        </w:numPr>
        <w:rPr>
          <w:b/>
          <w:i w:val="0"/>
        </w:rPr>
      </w:pPr>
      <w:bookmarkStart w:id="1" w:name="_Toc90045215"/>
      <w:bookmarkStart w:id="2" w:name="_Toc90046052"/>
      <w:bookmarkStart w:id="3" w:name="_Toc90130781"/>
      <w:r>
        <w:rPr>
          <w:b/>
          <w:i w:val="0"/>
        </w:rPr>
        <w:t>Povzetek</w:t>
      </w:r>
      <w:bookmarkEnd w:id="1"/>
      <w:bookmarkEnd w:id="2"/>
      <w:bookmarkEnd w:id="3"/>
    </w:p>
    <w:p w:rsidR="00873F68" w:rsidRDefault="00873F68"/>
    <w:p w:rsidR="00873F68" w:rsidRDefault="00873F68">
      <w:pPr>
        <w:pStyle w:val="BodyText"/>
      </w:pPr>
      <w:r>
        <w:t>Naloga temelji na tem da predstavi začetek razvoja avtomobilske industrije Audi. Od začetka njihove zgodovine pa do danes.V nadaljevanju pa predstavi od osnovnega modela pa do visokega luksuza (A2, A3, A4, A6,…)</w:t>
      </w:r>
    </w:p>
    <w:p w:rsidR="00873F68" w:rsidRDefault="00873F68">
      <w:pPr>
        <w:pStyle w:val="Heading1"/>
        <w:numPr>
          <w:ilvl w:val="0"/>
          <w:numId w:val="0"/>
        </w:numPr>
        <w:jc w:val="left"/>
      </w:pPr>
    </w:p>
    <w:p w:rsidR="00873F68" w:rsidRPr="00150072" w:rsidRDefault="00873F68">
      <w:pPr>
        <w:pStyle w:val="Heading1"/>
        <w:numPr>
          <w:ilvl w:val="0"/>
          <w:numId w:val="0"/>
        </w:numPr>
        <w:jc w:val="left"/>
        <w:rPr>
          <w:sz w:val="24"/>
          <w:szCs w:val="24"/>
        </w:rPr>
      </w:pPr>
      <w:r>
        <w:br w:type="page"/>
      </w:r>
      <w:bookmarkStart w:id="4" w:name="_Ref88997155"/>
      <w:bookmarkStart w:id="5" w:name="_Toc90045216"/>
      <w:bookmarkStart w:id="6" w:name="_Toc90046053"/>
      <w:bookmarkStart w:id="7" w:name="_Toc90130782"/>
      <w:r w:rsidR="00066478" w:rsidRPr="00150072">
        <w:rPr>
          <w:sz w:val="24"/>
          <w:szCs w:val="24"/>
        </w:rPr>
        <w:lastRenderedPageBreak/>
        <w:t>Kazal</w:t>
      </w:r>
      <w:r w:rsidR="009B1F6C" w:rsidRPr="00150072">
        <w:rPr>
          <w:sz w:val="24"/>
          <w:szCs w:val="24"/>
        </w:rPr>
        <w:t>o</w:t>
      </w:r>
      <w:bookmarkEnd w:id="4"/>
      <w:bookmarkEnd w:id="5"/>
      <w:r w:rsidR="00150072" w:rsidRPr="00150072">
        <w:rPr>
          <w:sz w:val="24"/>
          <w:szCs w:val="24"/>
        </w:rPr>
        <w:t xml:space="preserve"> vsebine</w:t>
      </w:r>
      <w:bookmarkEnd w:id="6"/>
      <w:bookmarkEnd w:id="7"/>
    </w:p>
    <w:p w:rsidR="00706546" w:rsidRDefault="00706546" w:rsidP="00706546"/>
    <w:p w:rsidR="001D7D64" w:rsidRPr="001D7D64" w:rsidRDefault="001D7D64" w:rsidP="001D7D64">
      <w:bookmarkStart w:id="8" w:name="sdfsdfsf"/>
      <w:bookmarkEnd w:id="8"/>
    </w:p>
    <w:p w:rsidR="00925241" w:rsidRDefault="00925241">
      <w:pPr>
        <w:pStyle w:val="TOC1"/>
        <w:tabs>
          <w:tab w:val="right" w:leader="dot" w:pos="9060"/>
        </w:tabs>
        <w:rPr>
          <w:noProof/>
          <w:sz w:val="24"/>
          <w:szCs w:val="24"/>
        </w:rPr>
      </w:pPr>
      <w:r>
        <w:fldChar w:fldCharType="begin"/>
      </w:r>
      <w:r>
        <w:instrText xml:space="preserve"> TOC \o "1-3" \h \z \u </w:instrText>
      </w:r>
      <w:r>
        <w:fldChar w:fldCharType="separate"/>
      </w:r>
      <w:hyperlink w:anchor="_Toc90130783" w:history="1">
        <w:r w:rsidRPr="00D6047F">
          <w:rPr>
            <w:rStyle w:val="Hyperlink"/>
            <w:noProof/>
          </w:rPr>
          <w:t>Zgodovina in začetek</w:t>
        </w:r>
        <w:r>
          <w:rPr>
            <w:noProof/>
            <w:webHidden/>
          </w:rPr>
          <w:tab/>
        </w:r>
        <w:r>
          <w:rPr>
            <w:noProof/>
            <w:webHidden/>
          </w:rPr>
          <w:fldChar w:fldCharType="begin"/>
        </w:r>
        <w:r>
          <w:rPr>
            <w:noProof/>
            <w:webHidden/>
          </w:rPr>
          <w:instrText xml:space="preserve"> PAGEREF _Toc90130783 \h </w:instrText>
        </w:r>
        <w:r>
          <w:rPr>
            <w:noProof/>
            <w:webHidden/>
          </w:rPr>
        </w:r>
        <w:r>
          <w:rPr>
            <w:noProof/>
            <w:webHidden/>
          </w:rPr>
          <w:fldChar w:fldCharType="separate"/>
        </w:r>
        <w:r>
          <w:rPr>
            <w:noProof/>
            <w:webHidden/>
          </w:rPr>
          <w:t>5</w:t>
        </w:r>
        <w:r>
          <w:rPr>
            <w:noProof/>
            <w:webHidden/>
          </w:rPr>
          <w:fldChar w:fldCharType="end"/>
        </w:r>
      </w:hyperlink>
    </w:p>
    <w:p w:rsidR="00925241" w:rsidRDefault="007E707D">
      <w:pPr>
        <w:pStyle w:val="TOC2"/>
        <w:tabs>
          <w:tab w:val="right" w:leader="dot" w:pos="9060"/>
        </w:tabs>
        <w:rPr>
          <w:noProof/>
          <w:sz w:val="24"/>
          <w:szCs w:val="24"/>
        </w:rPr>
      </w:pPr>
      <w:hyperlink w:anchor="_Toc90130785" w:history="1">
        <w:r w:rsidR="00925241" w:rsidRPr="00D6047F">
          <w:rPr>
            <w:rStyle w:val="Hyperlink"/>
            <w:noProof/>
          </w:rPr>
          <w:t>Predstavitev modelov</w:t>
        </w:r>
        <w:r w:rsidR="00925241">
          <w:rPr>
            <w:noProof/>
            <w:webHidden/>
          </w:rPr>
          <w:tab/>
        </w:r>
        <w:r w:rsidR="00925241">
          <w:rPr>
            <w:noProof/>
            <w:webHidden/>
          </w:rPr>
          <w:fldChar w:fldCharType="begin"/>
        </w:r>
        <w:r w:rsidR="00925241">
          <w:rPr>
            <w:noProof/>
            <w:webHidden/>
          </w:rPr>
          <w:instrText xml:space="preserve"> PAGEREF _Toc90130785 \h </w:instrText>
        </w:r>
        <w:r w:rsidR="00925241">
          <w:rPr>
            <w:noProof/>
            <w:webHidden/>
          </w:rPr>
        </w:r>
        <w:r w:rsidR="00925241">
          <w:rPr>
            <w:noProof/>
            <w:webHidden/>
          </w:rPr>
          <w:fldChar w:fldCharType="separate"/>
        </w:r>
        <w:r w:rsidR="00925241">
          <w:rPr>
            <w:noProof/>
            <w:webHidden/>
          </w:rPr>
          <w:t>6</w:t>
        </w:r>
        <w:r w:rsidR="00925241">
          <w:rPr>
            <w:noProof/>
            <w:webHidden/>
          </w:rPr>
          <w:fldChar w:fldCharType="end"/>
        </w:r>
      </w:hyperlink>
    </w:p>
    <w:p w:rsidR="00925241" w:rsidRDefault="007E707D">
      <w:pPr>
        <w:pStyle w:val="TOC2"/>
        <w:tabs>
          <w:tab w:val="left" w:pos="960"/>
          <w:tab w:val="right" w:leader="dot" w:pos="9060"/>
        </w:tabs>
        <w:rPr>
          <w:noProof/>
          <w:sz w:val="24"/>
          <w:szCs w:val="24"/>
        </w:rPr>
      </w:pPr>
      <w:hyperlink w:anchor="_Toc90130786" w:history="1">
        <w:r w:rsidR="00925241" w:rsidRPr="00D6047F">
          <w:rPr>
            <w:rStyle w:val="Hyperlink"/>
            <w:noProof/>
          </w:rPr>
          <w:t>1.1.</w:t>
        </w:r>
        <w:r w:rsidR="00925241">
          <w:rPr>
            <w:noProof/>
            <w:sz w:val="24"/>
            <w:szCs w:val="24"/>
          </w:rPr>
          <w:tab/>
        </w:r>
        <w:r w:rsidR="00925241" w:rsidRPr="00D6047F">
          <w:rPr>
            <w:rStyle w:val="Hyperlink"/>
            <w:noProof/>
          </w:rPr>
          <w:t>Prvi zgodovinski modeli</w:t>
        </w:r>
        <w:r w:rsidR="00925241">
          <w:rPr>
            <w:noProof/>
            <w:webHidden/>
          </w:rPr>
          <w:tab/>
        </w:r>
        <w:r w:rsidR="00925241">
          <w:rPr>
            <w:noProof/>
            <w:webHidden/>
          </w:rPr>
          <w:fldChar w:fldCharType="begin"/>
        </w:r>
        <w:r w:rsidR="00925241">
          <w:rPr>
            <w:noProof/>
            <w:webHidden/>
          </w:rPr>
          <w:instrText xml:space="preserve"> PAGEREF _Toc90130786 \h </w:instrText>
        </w:r>
        <w:r w:rsidR="00925241">
          <w:rPr>
            <w:noProof/>
            <w:webHidden/>
          </w:rPr>
        </w:r>
        <w:r w:rsidR="00925241">
          <w:rPr>
            <w:noProof/>
            <w:webHidden/>
          </w:rPr>
          <w:fldChar w:fldCharType="separate"/>
        </w:r>
        <w:r w:rsidR="00925241">
          <w:rPr>
            <w:noProof/>
            <w:webHidden/>
          </w:rPr>
          <w:t>6</w:t>
        </w:r>
        <w:r w:rsidR="00925241">
          <w:rPr>
            <w:noProof/>
            <w:webHidden/>
          </w:rPr>
          <w:fldChar w:fldCharType="end"/>
        </w:r>
      </w:hyperlink>
    </w:p>
    <w:p w:rsidR="00925241" w:rsidRDefault="007E707D">
      <w:pPr>
        <w:pStyle w:val="TOC2"/>
        <w:tabs>
          <w:tab w:val="left" w:pos="960"/>
          <w:tab w:val="right" w:leader="dot" w:pos="9060"/>
        </w:tabs>
        <w:rPr>
          <w:noProof/>
          <w:sz w:val="24"/>
          <w:szCs w:val="24"/>
        </w:rPr>
      </w:pPr>
      <w:hyperlink w:anchor="_Toc90130787" w:history="1">
        <w:r w:rsidR="00925241" w:rsidRPr="00D6047F">
          <w:rPr>
            <w:rStyle w:val="Hyperlink"/>
            <w:noProof/>
          </w:rPr>
          <w:t>1.2.</w:t>
        </w:r>
        <w:r w:rsidR="00925241">
          <w:rPr>
            <w:noProof/>
            <w:sz w:val="24"/>
            <w:szCs w:val="24"/>
          </w:rPr>
          <w:tab/>
        </w:r>
        <w:r w:rsidR="00925241" w:rsidRPr="00D6047F">
          <w:rPr>
            <w:rStyle w:val="Hyperlink"/>
            <w:noProof/>
          </w:rPr>
          <w:t>Današnji modeli</w:t>
        </w:r>
        <w:r w:rsidR="00925241">
          <w:rPr>
            <w:noProof/>
            <w:webHidden/>
          </w:rPr>
          <w:tab/>
        </w:r>
        <w:r w:rsidR="00925241">
          <w:rPr>
            <w:noProof/>
            <w:webHidden/>
          </w:rPr>
          <w:fldChar w:fldCharType="begin"/>
        </w:r>
        <w:r w:rsidR="00925241">
          <w:rPr>
            <w:noProof/>
            <w:webHidden/>
          </w:rPr>
          <w:instrText xml:space="preserve"> PAGEREF _Toc90130787 \h </w:instrText>
        </w:r>
        <w:r w:rsidR="00925241">
          <w:rPr>
            <w:noProof/>
            <w:webHidden/>
          </w:rPr>
        </w:r>
        <w:r w:rsidR="00925241">
          <w:rPr>
            <w:noProof/>
            <w:webHidden/>
          </w:rPr>
          <w:fldChar w:fldCharType="separate"/>
        </w:r>
        <w:r w:rsidR="00925241">
          <w:rPr>
            <w:noProof/>
            <w:webHidden/>
          </w:rPr>
          <w:t>8</w:t>
        </w:r>
        <w:r w:rsidR="00925241">
          <w:rPr>
            <w:noProof/>
            <w:webHidden/>
          </w:rPr>
          <w:fldChar w:fldCharType="end"/>
        </w:r>
      </w:hyperlink>
    </w:p>
    <w:p w:rsidR="00925241" w:rsidRDefault="007E707D">
      <w:pPr>
        <w:pStyle w:val="TOC3"/>
        <w:tabs>
          <w:tab w:val="left" w:pos="1200"/>
          <w:tab w:val="right" w:leader="dot" w:pos="9060"/>
        </w:tabs>
        <w:rPr>
          <w:noProof/>
          <w:sz w:val="24"/>
          <w:szCs w:val="24"/>
        </w:rPr>
      </w:pPr>
      <w:hyperlink w:anchor="_Toc90130788" w:history="1">
        <w:r w:rsidR="00925241" w:rsidRPr="00D6047F">
          <w:rPr>
            <w:rStyle w:val="Hyperlink"/>
            <w:noProof/>
          </w:rPr>
          <w:t>1.2.1.</w:t>
        </w:r>
        <w:r w:rsidR="00925241">
          <w:rPr>
            <w:noProof/>
            <w:sz w:val="24"/>
            <w:szCs w:val="24"/>
          </w:rPr>
          <w:tab/>
        </w:r>
        <w:r w:rsidR="00925241" w:rsidRPr="00D6047F">
          <w:rPr>
            <w:rStyle w:val="Hyperlink"/>
            <w:noProof/>
          </w:rPr>
          <w:t>Navadni modeli</w:t>
        </w:r>
        <w:r w:rsidR="00925241">
          <w:rPr>
            <w:noProof/>
            <w:webHidden/>
          </w:rPr>
          <w:tab/>
        </w:r>
        <w:r w:rsidR="00925241">
          <w:rPr>
            <w:noProof/>
            <w:webHidden/>
          </w:rPr>
          <w:fldChar w:fldCharType="begin"/>
        </w:r>
        <w:r w:rsidR="00925241">
          <w:rPr>
            <w:noProof/>
            <w:webHidden/>
          </w:rPr>
          <w:instrText xml:space="preserve"> PAGEREF _Toc90130788 \h </w:instrText>
        </w:r>
        <w:r w:rsidR="00925241">
          <w:rPr>
            <w:noProof/>
            <w:webHidden/>
          </w:rPr>
        </w:r>
        <w:r w:rsidR="00925241">
          <w:rPr>
            <w:noProof/>
            <w:webHidden/>
          </w:rPr>
          <w:fldChar w:fldCharType="separate"/>
        </w:r>
        <w:r w:rsidR="00925241">
          <w:rPr>
            <w:noProof/>
            <w:webHidden/>
          </w:rPr>
          <w:t>8</w:t>
        </w:r>
        <w:r w:rsidR="00925241">
          <w:rPr>
            <w:noProof/>
            <w:webHidden/>
          </w:rPr>
          <w:fldChar w:fldCharType="end"/>
        </w:r>
      </w:hyperlink>
    </w:p>
    <w:p w:rsidR="00925241" w:rsidRDefault="007E707D">
      <w:pPr>
        <w:pStyle w:val="TOC3"/>
        <w:tabs>
          <w:tab w:val="right" w:leader="dot" w:pos="9060"/>
        </w:tabs>
        <w:rPr>
          <w:noProof/>
          <w:sz w:val="24"/>
          <w:szCs w:val="24"/>
        </w:rPr>
      </w:pPr>
      <w:hyperlink w:anchor="_Toc90130789" w:history="1">
        <w:r w:rsidR="00925241" w:rsidRPr="00D6047F">
          <w:rPr>
            <w:rStyle w:val="Hyperlink"/>
            <w:noProof/>
          </w:rPr>
          <w:t>Prodja in cenik Audijev:</w:t>
        </w:r>
        <w:r w:rsidR="00925241">
          <w:rPr>
            <w:noProof/>
            <w:webHidden/>
          </w:rPr>
          <w:tab/>
        </w:r>
        <w:r w:rsidR="00925241">
          <w:rPr>
            <w:noProof/>
            <w:webHidden/>
          </w:rPr>
          <w:fldChar w:fldCharType="begin"/>
        </w:r>
        <w:r w:rsidR="00925241">
          <w:rPr>
            <w:noProof/>
            <w:webHidden/>
          </w:rPr>
          <w:instrText xml:space="preserve"> PAGEREF _Toc90130789 \h </w:instrText>
        </w:r>
        <w:r w:rsidR="00925241">
          <w:rPr>
            <w:noProof/>
            <w:webHidden/>
          </w:rPr>
        </w:r>
        <w:r w:rsidR="00925241">
          <w:rPr>
            <w:noProof/>
            <w:webHidden/>
          </w:rPr>
          <w:fldChar w:fldCharType="separate"/>
        </w:r>
        <w:r w:rsidR="00925241">
          <w:rPr>
            <w:noProof/>
            <w:webHidden/>
          </w:rPr>
          <w:t>11</w:t>
        </w:r>
        <w:r w:rsidR="00925241">
          <w:rPr>
            <w:noProof/>
            <w:webHidden/>
          </w:rPr>
          <w:fldChar w:fldCharType="end"/>
        </w:r>
      </w:hyperlink>
    </w:p>
    <w:p w:rsidR="00925241" w:rsidRDefault="007E707D">
      <w:pPr>
        <w:pStyle w:val="TOC3"/>
        <w:tabs>
          <w:tab w:val="right" w:leader="dot" w:pos="9060"/>
        </w:tabs>
        <w:rPr>
          <w:noProof/>
          <w:sz w:val="24"/>
          <w:szCs w:val="24"/>
        </w:rPr>
      </w:pPr>
      <w:hyperlink w:anchor="_Toc90130791" w:history="1">
        <w:r w:rsidR="00925241" w:rsidRPr="00D6047F">
          <w:rPr>
            <w:rStyle w:val="Hyperlink"/>
            <w:noProof/>
          </w:rPr>
          <w:t>S line modeli</w:t>
        </w:r>
        <w:r w:rsidR="00925241">
          <w:rPr>
            <w:noProof/>
            <w:webHidden/>
          </w:rPr>
          <w:tab/>
        </w:r>
        <w:r w:rsidR="00925241">
          <w:rPr>
            <w:noProof/>
            <w:webHidden/>
          </w:rPr>
          <w:fldChar w:fldCharType="begin"/>
        </w:r>
        <w:r w:rsidR="00925241">
          <w:rPr>
            <w:noProof/>
            <w:webHidden/>
          </w:rPr>
          <w:instrText xml:space="preserve"> PAGEREF _Toc90130791 \h </w:instrText>
        </w:r>
        <w:r w:rsidR="00925241">
          <w:rPr>
            <w:noProof/>
            <w:webHidden/>
          </w:rPr>
        </w:r>
        <w:r w:rsidR="00925241">
          <w:rPr>
            <w:noProof/>
            <w:webHidden/>
          </w:rPr>
          <w:fldChar w:fldCharType="separate"/>
        </w:r>
        <w:r w:rsidR="00925241">
          <w:rPr>
            <w:noProof/>
            <w:webHidden/>
          </w:rPr>
          <w:t>12</w:t>
        </w:r>
        <w:r w:rsidR="00925241">
          <w:rPr>
            <w:noProof/>
            <w:webHidden/>
          </w:rPr>
          <w:fldChar w:fldCharType="end"/>
        </w:r>
      </w:hyperlink>
    </w:p>
    <w:p w:rsidR="00925241" w:rsidRDefault="007E707D">
      <w:pPr>
        <w:pStyle w:val="TOC1"/>
        <w:tabs>
          <w:tab w:val="right" w:leader="dot" w:pos="9060"/>
        </w:tabs>
        <w:rPr>
          <w:noProof/>
          <w:sz w:val="24"/>
          <w:szCs w:val="24"/>
        </w:rPr>
      </w:pPr>
      <w:hyperlink w:anchor="_Toc90130792" w:history="1">
        <w:r w:rsidR="00925241" w:rsidRPr="00D6047F">
          <w:rPr>
            <w:rStyle w:val="Hyperlink"/>
            <w:noProof/>
          </w:rPr>
          <w:t>Motorji</w:t>
        </w:r>
        <w:r w:rsidR="00925241">
          <w:rPr>
            <w:noProof/>
            <w:webHidden/>
          </w:rPr>
          <w:tab/>
        </w:r>
        <w:r w:rsidR="00925241">
          <w:rPr>
            <w:noProof/>
            <w:webHidden/>
          </w:rPr>
          <w:fldChar w:fldCharType="begin"/>
        </w:r>
        <w:r w:rsidR="00925241">
          <w:rPr>
            <w:noProof/>
            <w:webHidden/>
          </w:rPr>
          <w:instrText xml:space="preserve"> PAGEREF _Toc90130792 \h </w:instrText>
        </w:r>
        <w:r w:rsidR="00925241">
          <w:rPr>
            <w:noProof/>
            <w:webHidden/>
          </w:rPr>
        </w:r>
        <w:r w:rsidR="00925241">
          <w:rPr>
            <w:noProof/>
            <w:webHidden/>
          </w:rPr>
          <w:fldChar w:fldCharType="separate"/>
        </w:r>
        <w:r w:rsidR="00925241">
          <w:rPr>
            <w:noProof/>
            <w:webHidden/>
          </w:rPr>
          <w:t>14</w:t>
        </w:r>
        <w:r w:rsidR="00925241">
          <w:rPr>
            <w:noProof/>
            <w:webHidden/>
          </w:rPr>
          <w:fldChar w:fldCharType="end"/>
        </w:r>
      </w:hyperlink>
    </w:p>
    <w:p w:rsidR="00925241" w:rsidRDefault="007E707D">
      <w:pPr>
        <w:pStyle w:val="TOC2"/>
        <w:tabs>
          <w:tab w:val="left" w:pos="960"/>
          <w:tab w:val="right" w:leader="dot" w:pos="9060"/>
        </w:tabs>
        <w:rPr>
          <w:noProof/>
          <w:sz w:val="24"/>
          <w:szCs w:val="24"/>
        </w:rPr>
      </w:pPr>
      <w:hyperlink w:anchor="_Toc90130793" w:history="1">
        <w:r w:rsidR="00925241" w:rsidRPr="00D6047F">
          <w:rPr>
            <w:rStyle w:val="Hyperlink"/>
            <w:noProof/>
          </w:rPr>
          <w:t>1.3.</w:t>
        </w:r>
        <w:r w:rsidR="00925241">
          <w:rPr>
            <w:noProof/>
            <w:sz w:val="24"/>
            <w:szCs w:val="24"/>
          </w:rPr>
          <w:tab/>
        </w:r>
        <w:r w:rsidR="00925241" w:rsidRPr="00D6047F">
          <w:rPr>
            <w:rStyle w:val="Hyperlink"/>
            <w:noProof/>
          </w:rPr>
          <w:t>TDI</w:t>
        </w:r>
        <w:r w:rsidR="00925241">
          <w:rPr>
            <w:noProof/>
            <w:webHidden/>
          </w:rPr>
          <w:tab/>
        </w:r>
        <w:r w:rsidR="00925241">
          <w:rPr>
            <w:noProof/>
            <w:webHidden/>
          </w:rPr>
          <w:fldChar w:fldCharType="begin"/>
        </w:r>
        <w:r w:rsidR="00925241">
          <w:rPr>
            <w:noProof/>
            <w:webHidden/>
          </w:rPr>
          <w:instrText xml:space="preserve"> PAGEREF _Toc90130793 \h </w:instrText>
        </w:r>
        <w:r w:rsidR="00925241">
          <w:rPr>
            <w:noProof/>
            <w:webHidden/>
          </w:rPr>
        </w:r>
        <w:r w:rsidR="00925241">
          <w:rPr>
            <w:noProof/>
            <w:webHidden/>
          </w:rPr>
          <w:fldChar w:fldCharType="separate"/>
        </w:r>
        <w:r w:rsidR="00925241">
          <w:rPr>
            <w:noProof/>
            <w:webHidden/>
          </w:rPr>
          <w:t>14</w:t>
        </w:r>
        <w:r w:rsidR="00925241">
          <w:rPr>
            <w:noProof/>
            <w:webHidden/>
          </w:rPr>
          <w:fldChar w:fldCharType="end"/>
        </w:r>
      </w:hyperlink>
    </w:p>
    <w:p w:rsidR="00925241" w:rsidRDefault="007E707D">
      <w:pPr>
        <w:pStyle w:val="TOC2"/>
        <w:tabs>
          <w:tab w:val="left" w:pos="960"/>
          <w:tab w:val="right" w:leader="dot" w:pos="9060"/>
        </w:tabs>
        <w:rPr>
          <w:noProof/>
          <w:sz w:val="24"/>
          <w:szCs w:val="24"/>
        </w:rPr>
      </w:pPr>
      <w:hyperlink w:anchor="_Toc90130794" w:history="1">
        <w:r w:rsidR="00925241" w:rsidRPr="00D6047F">
          <w:rPr>
            <w:rStyle w:val="Hyperlink"/>
            <w:noProof/>
          </w:rPr>
          <w:t>1.4.</w:t>
        </w:r>
        <w:r w:rsidR="00925241">
          <w:rPr>
            <w:noProof/>
            <w:sz w:val="24"/>
            <w:szCs w:val="24"/>
          </w:rPr>
          <w:tab/>
        </w:r>
        <w:r w:rsidR="00925241" w:rsidRPr="00D6047F">
          <w:rPr>
            <w:rStyle w:val="Hyperlink"/>
            <w:noProof/>
          </w:rPr>
          <w:t>FSI</w:t>
        </w:r>
        <w:r w:rsidR="00925241">
          <w:rPr>
            <w:noProof/>
            <w:webHidden/>
          </w:rPr>
          <w:tab/>
        </w:r>
        <w:r w:rsidR="00925241">
          <w:rPr>
            <w:noProof/>
            <w:webHidden/>
          </w:rPr>
          <w:fldChar w:fldCharType="begin"/>
        </w:r>
        <w:r w:rsidR="00925241">
          <w:rPr>
            <w:noProof/>
            <w:webHidden/>
          </w:rPr>
          <w:instrText xml:space="preserve"> PAGEREF _Toc90130794 \h </w:instrText>
        </w:r>
        <w:r w:rsidR="00925241">
          <w:rPr>
            <w:noProof/>
            <w:webHidden/>
          </w:rPr>
        </w:r>
        <w:r w:rsidR="00925241">
          <w:rPr>
            <w:noProof/>
            <w:webHidden/>
          </w:rPr>
          <w:fldChar w:fldCharType="separate"/>
        </w:r>
        <w:r w:rsidR="00925241">
          <w:rPr>
            <w:noProof/>
            <w:webHidden/>
          </w:rPr>
          <w:t>15</w:t>
        </w:r>
        <w:r w:rsidR="00925241">
          <w:rPr>
            <w:noProof/>
            <w:webHidden/>
          </w:rPr>
          <w:fldChar w:fldCharType="end"/>
        </w:r>
      </w:hyperlink>
    </w:p>
    <w:p w:rsidR="001D7D64" w:rsidRPr="001D7D64" w:rsidRDefault="00925241" w:rsidP="001D7D64">
      <w:r>
        <w:fldChar w:fldCharType="end"/>
      </w:r>
    </w:p>
    <w:p w:rsidR="00331E4B" w:rsidRPr="00150072" w:rsidRDefault="00150072" w:rsidP="00BC07F3">
      <w:pPr>
        <w:pStyle w:val="Caption"/>
        <w:rPr>
          <w:noProof/>
          <w:sz w:val="24"/>
          <w:szCs w:val="24"/>
        </w:rPr>
      </w:pPr>
      <w:r w:rsidRPr="00150072">
        <w:rPr>
          <w:sz w:val="24"/>
          <w:szCs w:val="24"/>
        </w:rPr>
        <w:t xml:space="preserve">Kazalo slik: </w:t>
      </w:r>
      <w:r w:rsidR="00BC07F3" w:rsidRPr="00150072">
        <w:rPr>
          <w:sz w:val="24"/>
          <w:szCs w:val="24"/>
        </w:rPr>
        <w:fldChar w:fldCharType="begin"/>
      </w:r>
      <w:r w:rsidR="00BC07F3" w:rsidRPr="00150072">
        <w:rPr>
          <w:sz w:val="24"/>
          <w:szCs w:val="24"/>
        </w:rPr>
        <w:instrText xml:space="preserve"> TOC \h \z \c "Slike" </w:instrText>
      </w:r>
      <w:r w:rsidR="00BC07F3" w:rsidRPr="00150072">
        <w:rPr>
          <w:sz w:val="24"/>
          <w:szCs w:val="24"/>
        </w:rPr>
        <w:fldChar w:fldCharType="end"/>
      </w:r>
      <w:r w:rsidR="00331E4B">
        <w:rPr>
          <w:sz w:val="24"/>
          <w:szCs w:val="24"/>
        </w:rPr>
        <w:fldChar w:fldCharType="begin"/>
      </w:r>
      <w:r w:rsidR="00331E4B" w:rsidRPr="00150072">
        <w:rPr>
          <w:sz w:val="24"/>
          <w:szCs w:val="24"/>
        </w:rPr>
        <w:instrText xml:space="preserve"> TOC \h \z \c "Slika" </w:instrText>
      </w:r>
      <w:r w:rsidR="00331E4B">
        <w:rPr>
          <w:sz w:val="24"/>
          <w:szCs w:val="24"/>
        </w:rPr>
        <w:fldChar w:fldCharType="separate"/>
      </w:r>
    </w:p>
    <w:p w:rsidR="00331E4B" w:rsidRDefault="007E707D">
      <w:pPr>
        <w:pStyle w:val="TableofFigures"/>
        <w:tabs>
          <w:tab w:val="right" w:leader="dot" w:pos="9062"/>
        </w:tabs>
        <w:rPr>
          <w:noProof/>
          <w:sz w:val="24"/>
          <w:szCs w:val="24"/>
        </w:rPr>
      </w:pPr>
      <w:hyperlink w:anchor="_Toc89081670" w:history="1">
        <w:r w:rsidR="00331E4B" w:rsidRPr="00A71A46">
          <w:rPr>
            <w:rStyle w:val="Hyperlink"/>
            <w:noProof/>
          </w:rPr>
          <w:t>Slika 1August Horch</w:t>
        </w:r>
        <w:r w:rsidR="00331E4B">
          <w:rPr>
            <w:noProof/>
            <w:webHidden/>
          </w:rPr>
          <w:tab/>
        </w:r>
        <w:r w:rsidR="00331E4B">
          <w:rPr>
            <w:noProof/>
            <w:webHidden/>
          </w:rPr>
          <w:fldChar w:fldCharType="begin"/>
        </w:r>
        <w:r w:rsidR="00331E4B">
          <w:rPr>
            <w:noProof/>
            <w:webHidden/>
          </w:rPr>
          <w:instrText xml:space="preserve"> PAGEREF _Toc89081670 \h </w:instrText>
        </w:r>
        <w:r w:rsidR="00331E4B">
          <w:rPr>
            <w:noProof/>
            <w:webHidden/>
          </w:rPr>
        </w:r>
        <w:r w:rsidR="00331E4B">
          <w:rPr>
            <w:noProof/>
            <w:webHidden/>
          </w:rPr>
          <w:fldChar w:fldCharType="separate"/>
        </w:r>
        <w:r w:rsidR="00150072">
          <w:rPr>
            <w:noProof/>
            <w:webHidden/>
          </w:rPr>
          <w:t>4</w:t>
        </w:r>
        <w:r w:rsidR="00331E4B">
          <w:rPr>
            <w:noProof/>
            <w:webHidden/>
          </w:rPr>
          <w:fldChar w:fldCharType="end"/>
        </w:r>
      </w:hyperlink>
    </w:p>
    <w:p w:rsidR="00331E4B" w:rsidRDefault="007E707D">
      <w:pPr>
        <w:pStyle w:val="TableofFigures"/>
        <w:tabs>
          <w:tab w:val="right" w:leader="dot" w:pos="9062"/>
        </w:tabs>
        <w:rPr>
          <w:noProof/>
          <w:sz w:val="24"/>
          <w:szCs w:val="24"/>
        </w:rPr>
      </w:pPr>
      <w:hyperlink w:anchor="_Toc89081671" w:history="1">
        <w:r w:rsidR="00331E4B" w:rsidRPr="00A71A46">
          <w:rPr>
            <w:rStyle w:val="Hyperlink"/>
            <w:noProof/>
          </w:rPr>
          <w:t>Slika 2 Prvi avtomobil znamke Horch</w:t>
        </w:r>
        <w:r w:rsidR="00331E4B">
          <w:rPr>
            <w:noProof/>
            <w:webHidden/>
          </w:rPr>
          <w:tab/>
        </w:r>
        <w:r w:rsidR="00331E4B">
          <w:rPr>
            <w:noProof/>
            <w:webHidden/>
          </w:rPr>
          <w:fldChar w:fldCharType="begin"/>
        </w:r>
        <w:r w:rsidR="00331E4B">
          <w:rPr>
            <w:noProof/>
            <w:webHidden/>
          </w:rPr>
          <w:instrText xml:space="preserve"> PAGEREF _Toc89081671 \h </w:instrText>
        </w:r>
        <w:r w:rsidR="00331E4B">
          <w:rPr>
            <w:noProof/>
            <w:webHidden/>
          </w:rPr>
        </w:r>
        <w:r w:rsidR="00331E4B">
          <w:rPr>
            <w:noProof/>
            <w:webHidden/>
          </w:rPr>
          <w:fldChar w:fldCharType="separate"/>
        </w:r>
        <w:r w:rsidR="00150072">
          <w:rPr>
            <w:noProof/>
            <w:webHidden/>
          </w:rPr>
          <w:t>5</w:t>
        </w:r>
        <w:r w:rsidR="00331E4B">
          <w:rPr>
            <w:noProof/>
            <w:webHidden/>
          </w:rPr>
          <w:fldChar w:fldCharType="end"/>
        </w:r>
      </w:hyperlink>
    </w:p>
    <w:p w:rsidR="00331E4B" w:rsidRDefault="007E707D">
      <w:pPr>
        <w:pStyle w:val="TableofFigures"/>
        <w:tabs>
          <w:tab w:val="right" w:leader="dot" w:pos="9062"/>
        </w:tabs>
        <w:rPr>
          <w:noProof/>
          <w:sz w:val="24"/>
          <w:szCs w:val="24"/>
        </w:rPr>
      </w:pPr>
      <w:hyperlink w:anchor="_Toc89081672" w:history="1">
        <w:r w:rsidR="00331E4B" w:rsidRPr="00A71A46">
          <w:rPr>
            <w:rStyle w:val="Hyperlink"/>
            <w:noProof/>
          </w:rPr>
          <w:t>Slika 3 Prvi avtomobil znamke Wanderer</w:t>
        </w:r>
        <w:r w:rsidR="00331E4B">
          <w:rPr>
            <w:noProof/>
            <w:webHidden/>
          </w:rPr>
          <w:tab/>
        </w:r>
        <w:r w:rsidR="00331E4B">
          <w:rPr>
            <w:noProof/>
            <w:webHidden/>
          </w:rPr>
          <w:fldChar w:fldCharType="begin"/>
        </w:r>
        <w:r w:rsidR="00331E4B">
          <w:rPr>
            <w:noProof/>
            <w:webHidden/>
          </w:rPr>
          <w:instrText xml:space="preserve"> PAGEREF _Toc89081672 \h </w:instrText>
        </w:r>
        <w:r w:rsidR="00331E4B">
          <w:rPr>
            <w:noProof/>
            <w:webHidden/>
          </w:rPr>
        </w:r>
        <w:r w:rsidR="00331E4B">
          <w:rPr>
            <w:noProof/>
            <w:webHidden/>
          </w:rPr>
          <w:fldChar w:fldCharType="separate"/>
        </w:r>
        <w:r w:rsidR="00150072">
          <w:rPr>
            <w:noProof/>
            <w:webHidden/>
          </w:rPr>
          <w:t>5</w:t>
        </w:r>
        <w:r w:rsidR="00331E4B">
          <w:rPr>
            <w:noProof/>
            <w:webHidden/>
          </w:rPr>
          <w:fldChar w:fldCharType="end"/>
        </w:r>
      </w:hyperlink>
    </w:p>
    <w:p w:rsidR="00331E4B" w:rsidRDefault="007E707D">
      <w:pPr>
        <w:pStyle w:val="TableofFigures"/>
        <w:tabs>
          <w:tab w:val="right" w:leader="dot" w:pos="9062"/>
        </w:tabs>
        <w:rPr>
          <w:noProof/>
          <w:sz w:val="24"/>
          <w:szCs w:val="24"/>
        </w:rPr>
      </w:pPr>
      <w:hyperlink w:anchor="_Toc89081673" w:history="1">
        <w:r w:rsidR="00331E4B" w:rsidRPr="00A71A46">
          <w:rPr>
            <w:rStyle w:val="Hyperlink"/>
            <w:noProof/>
          </w:rPr>
          <w:t>Slika 5 Prvi Audijev quattro coupe</w:t>
        </w:r>
        <w:r w:rsidR="00331E4B">
          <w:rPr>
            <w:noProof/>
            <w:webHidden/>
          </w:rPr>
          <w:tab/>
        </w:r>
        <w:r w:rsidR="00331E4B">
          <w:rPr>
            <w:noProof/>
            <w:webHidden/>
          </w:rPr>
          <w:fldChar w:fldCharType="begin"/>
        </w:r>
        <w:r w:rsidR="00331E4B">
          <w:rPr>
            <w:noProof/>
            <w:webHidden/>
          </w:rPr>
          <w:instrText xml:space="preserve"> PAGEREF _Toc89081673 \h </w:instrText>
        </w:r>
        <w:r w:rsidR="00331E4B">
          <w:rPr>
            <w:noProof/>
            <w:webHidden/>
          </w:rPr>
        </w:r>
        <w:r w:rsidR="00331E4B">
          <w:rPr>
            <w:noProof/>
            <w:webHidden/>
          </w:rPr>
          <w:fldChar w:fldCharType="separate"/>
        </w:r>
        <w:r w:rsidR="00150072">
          <w:rPr>
            <w:noProof/>
            <w:webHidden/>
          </w:rPr>
          <w:t>6</w:t>
        </w:r>
        <w:r w:rsidR="00331E4B">
          <w:rPr>
            <w:noProof/>
            <w:webHidden/>
          </w:rPr>
          <w:fldChar w:fldCharType="end"/>
        </w:r>
      </w:hyperlink>
    </w:p>
    <w:p w:rsidR="00331E4B" w:rsidRPr="00331E4B" w:rsidRDefault="007E707D">
      <w:pPr>
        <w:pStyle w:val="TableofFigures"/>
        <w:tabs>
          <w:tab w:val="right" w:leader="dot" w:pos="9062"/>
        </w:tabs>
        <w:rPr>
          <w:noProof/>
          <w:sz w:val="24"/>
          <w:szCs w:val="24"/>
        </w:rPr>
      </w:pPr>
      <w:hyperlink w:anchor="_Toc89081674" w:history="1">
        <w:r w:rsidR="00331E4B" w:rsidRPr="00331E4B">
          <w:rPr>
            <w:rStyle w:val="Hyperlink"/>
            <w:noProof/>
          </w:rPr>
          <w:t>Slika 7 Audi A2</w:t>
        </w:r>
        <w:r w:rsidR="00331E4B" w:rsidRPr="00331E4B">
          <w:rPr>
            <w:noProof/>
            <w:webHidden/>
          </w:rPr>
          <w:tab/>
        </w:r>
        <w:r w:rsidR="00331E4B" w:rsidRPr="00331E4B">
          <w:rPr>
            <w:noProof/>
            <w:webHidden/>
          </w:rPr>
          <w:fldChar w:fldCharType="begin"/>
        </w:r>
        <w:r w:rsidR="00331E4B" w:rsidRPr="00331E4B">
          <w:rPr>
            <w:noProof/>
            <w:webHidden/>
          </w:rPr>
          <w:instrText xml:space="preserve"> PAGEREF _Toc89081674 \h </w:instrText>
        </w:r>
        <w:r w:rsidR="00331E4B" w:rsidRPr="00331E4B">
          <w:rPr>
            <w:noProof/>
            <w:webHidden/>
          </w:rPr>
        </w:r>
        <w:r w:rsidR="00331E4B" w:rsidRPr="00331E4B">
          <w:rPr>
            <w:noProof/>
            <w:webHidden/>
          </w:rPr>
          <w:fldChar w:fldCharType="separate"/>
        </w:r>
        <w:r w:rsidR="00150072">
          <w:rPr>
            <w:noProof/>
            <w:webHidden/>
          </w:rPr>
          <w:t>7</w:t>
        </w:r>
        <w:r w:rsidR="00331E4B" w:rsidRPr="00331E4B">
          <w:rPr>
            <w:noProof/>
            <w:webHidden/>
          </w:rPr>
          <w:fldChar w:fldCharType="end"/>
        </w:r>
      </w:hyperlink>
    </w:p>
    <w:p w:rsidR="00331E4B" w:rsidRPr="00331E4B" w:rsidRDefault="007E707D">
      <w:pPr>
        <w:pStyle w:val="TableofFigures"/>
        <w:tabs>
          <w:tab w:val="right" w:leader="dot" w:pos="9062"/>
        </w:tabs>
        <w:rPr>
          <w:noProof/>
          <w:sz w:val="24"/>
          <w:szCs w:val="24"/>
        </w:rPr>
      </w:pPr>
      <w:hyperlink w:anchor="_Toc89081675" w:history="1">
        <w:r w:rsidR="00331E4B" w:rsidRPr="00331E4B">
          <w:rPr>
            <w:rStyle w:val="Hyperlink"/>
            <w:noProof/>
          </w:rPr>
          <w:t>Slika 8 Audi A3</w:t>
        </w:r>
        <w:r w:rsidR="00331E4B" w:rsidRPr="00331E4B">
          <w:rPr>
            <w:noProof/>
            <w:webHidden/>
          </w:rPr>
          <w:tab/>
        </w:r>
        <w:r w:rsidR="00331E4B" w:rsidRPr="00331E4B">
          <w:rPr>
            <w:noProof/>
            <w:webHidden/>
          </w:rPr>
          <w:fldChar w:fldCharType="begin"/>
        </w:r>
        <w:r w:rsidR="00331E4B" w:rsidRPr="00331E4B">
          <w:rPr>
            <w:noProof/>
            <w:webHidden/>
          </w:rPr>
          <w:instrText xml:space="preserve"> PAGEREF _Toc89081675 \h </w:instrText>
        </w:r>
        <w:r w:rsidR="00331E4B" w:rsidRPr="00331E4B">
          <w:rPr>
            <w:noProof/>
            <w:webHidden/>
          </w:rPr>
        </w:r>
        <w:r w:rsidR="00331E4B" w:rsidRPr="00331E4B">
          <w:rPr>
            <w:noProof/>
            <w:webHidden/>
          </w:rPr>
          <w:fldChar w:fldCharType="separate"/>
        </w:r>
        <w:r w:rsidR="00150072">
          <w:rPr>
            <w:noProof/>
            <w:webHidden/>
          </w:rPr>
          <w:t>7</w:t>
        </w:r>
        <w:r w:rsidR="00331E4B" w:rsidRPr="00331E4B">
          <w:rPr>
            <w:noProof/>
            <w:webHidden/>
          </w:rPr>
          <w:fldChar w:fldCharType="end"/>
        </w:r>
      </w:hyperlink>
    </w:p>
    <w:p w:rsidR="00331E4B" w:rsidRPr="00331E4B" w:rsidRDefault="007E707D">
      <w:pPr>
        <w:pStyle w:val="TableofFigures"/>
        <w:tabs>
          <w:tab w:val="right" w:leader="dot" w:pos="9062"/>
        </w:tabs>
        <w:rPr>
          <w:noProof/>
          <w:sz w:val="24"/>
          <w:szCs w:val="24"/>
        </w:rPr>
      </w:pPr>
      <w:hyperlink w:anchor="_Toc89081676" w:history="1">
        <w:r w:rsidR="00331E4B" w:rsidRPr="00331E4B">
          <w:rPr>
            <w:rStyle w:val="Hyperlink"/>
            <w:noProof/>
          </w:rPr>
          <w:t>Slika 9 Audi A3 Sportback</w:t>
        </w:r>
        <w:r w:rsidR="00331E4B" w:rsidRPr="00331E4B">
          <w:rPr>
            <w:noProof/>
            <w:webHidden/>
          </w:rPr>
          <w:tab/>
        </w:r>
        <w:r w:rsidR="00331E4B" w:rsidRPr="00331E4B">
          <w:rPr>
            <w:noProof/>
            <w:webHidden/>
          </w:rPr>
          <w:fldChar w:fldCharType="begin"/>
        </w:r>
        <w:r w:rsidR="00331E4B" w:rsidRPr="00331E4B">
          <w:rPr>
            <w:noProof/>
            <w:webHidden/>
          </w:rPr>
          <w:instrText xml:space="preserve"> PAGEREF _Toc89081676 \h </w:instrText>
        </w:r>
        <w:r w:rsidR="00331E4B" w:rsidRPr="00331E4B">
          <w:rPr>
            <w:noProof/>
            <w:webHidden/>
          </w:rPr>
        </w:r>
        <w:r w:rsidR="00331E4B" w:rsidRPr="00331E4B">
          <w:rPr>
            <w:noProof/>
            <w:webHidden/>
          </w:rPr>
          <w:fldChar w:fldCharType="separate"/>
        </w:r>
        <w:r w:rsidR="00150072">
          <w:rPr>
            <w:noProof/>
            <w:webHidden/>
          </w:rPr>
          <w:t>8</w:t>
        </w:r>
        <w:r w:rsidR="00331E4B" w:rsidRPr="00331E4B">
          <w:rPr>
            <w:noProof/>
            <w:webHidden/>
          </w:rPr>
          <w:fldChar w:fldCharType="end"/>
        </w:r>
      </w:hyperlink>
    </w:p>
    <w:p w:rsidR="00331E4B" w:rsidRPr="00331E4B" w:rsidRDefault="007E707D">
      <w:pPr>
        <w:pStyle w:val="TableofFigures"/>
        <w:tabs>
          <w:tab w:val="right" w:leader="dot" w:pos="9062"/>
        </w:tabs>
        <w:rPr>
          <w:noProof/>
          <w:sz w:val="24"/>
          <w:szCs w:val="24"/>
        </w:rPr>
      </w:pPr>
      <w:hyperlink w:anchor="_Toc89081677" w:history="1">
        <w:r w:rsidR="00331E4B" w:rsidRPr="00331E4B">
          <w:rPr>
            <w:rStyle w:val="Hyperlink"/>
            <w:noProof/>
          </w:rPr>
          <w:t>Slika 10 Audi A4</w:t>
        </w:r>
        <w:r w:rsidR="00331E4B" w:rsidRPr="00331E4B">
          <w:rPr>
            <w:noProof/>
            <w:webHidden/>
          </w:rPr>
          <w:tab/>
        </w:r>
        <w:r w:rsidR="00331E4B" w:rsidRPr="00331E4B">
          <w:rPr>
            <w:noProof/>
            <w:webHidden/>
          </w:rPr>
          <w:fldChar w:fldCharType="begin"/>
        </w:r>
        <w:r w:rsidR="00331E4B" w:rsidRPr="00331E4B">
          <w:rPr>
            <w:noProof/>
            <w:webHidden/>
          </w:rPr>
          <w:instrText xml:space="preserve"> PAGEREF _Toc89081677 \h </w:instrText>
        </w:r>
        <w:r w:rsidR="00331E4B" w:rsidRPr="00331E4B">
          <w:rPr>
            <w:noProof/>
            <w:webHidden/>
          </w:rPr>
        </w:r>
        <w:r w:rsidR="00331E4B" w:rsidRPr="00331E4B">
          <w:rPr>
            <w:noProof/>
            <w:webHidden/>
          </w:rPr>
          <w:fldChar w:fldCharType="separate"/>
        </w:r>
        <w:r w:rsidR="00150072">
          <w:rPr>
            <w:noProof/>
            <w:webHidden/>
          </w:rPr>
          <w:t>8</w:t>
        </w:r>
        <w:r w:rsidR="00331E4B" w:rsidRPr="00331E4B">
          <w:rPr>
            <w:noProof/>
            <w:webHidden/>
          </w:rPr>
          <w:fldChar w:fldCharType="end"/>
        </w:r>
      </w:hyperlink>
    </w:p>
    <w:p w:rsidR="00331E4B" w:rsidRDefault="007E707D">
      <w:pPr>
        <w:pStyle w:val="TableofFigures"/>
        <w:tabs>
          <w:tab w:val="right" w:leader="dot" w:pos="9062"/>
        </w:tabs>
        <w:rPr>
          <w:noProof/>
          <w:sz w:val="24"/>
          <w:szCs w:val="24"/>
        </w:rPr>
      </w:pPr>
      <w:hyperlink w:anchor="_Toc89081678" w:history="1">
        <w:r w:rsidR="00331E4B" w:rsidRPr="00A71A46">
          <w:rPr>
            <w:rStyle w:val="Hyperlink"/>
            <w:noProof/>
          </w:rPr>
          <w:t>Slika 11 Audi A4 Avant</w:t>
        </w:r>
        <w:r w:rsidR="00331E4B">
          <w:rPr>
            <w:noProof/>
            <w:webHidden/>
          </w:rPr>
          <w:tab/>
        </w:r>
        <w:r w:rsidR="00331E4B">
          <w:rPr>
            <w:noProof/>
            <w:webHidden/>
          </w:rPr>
          <w:fldChar w:fldCharType="begin"/>
        </w:r>
        <w:r w:rsidR="00331E4B">
          <w:rPr>
            <w:noProof/>
            <w:webHidden/>
          </w:rPr>
          <w:instrText xml:space="preserve"> PAGEREF _Toc89081678 \h </w:instrText>
        </w:r>
        <w:r w:rsidR="00331E4B">
          <w:rPr>
            <w:noProof/>
            <w:webHidden/>
          </w:rPr>
        </w:r>
        <w:r w:rsidR="00331E4B">
          <w:rPr>
            <w:noProof/>
            <w:webHidden/>
          </w:rPr>
          <w:fldChar w:fldCharType="separate"/>
        </w:r>
        <w:r w:rsidR="00150072">
          <w:rPr>
            <w:noProof/>
            <w:webHidden/>
          </w:rPr>
          <w:t>9</w:t>
        </w:r>
        <w:r w:rsidR="00331E4B">
          <w:rPr>
            <w:noProof/>
            <w:webHidden/>
          </w:rPr>
          <w:fldChar w:fldCharType="end"/>
        </w:r>
      </w:hyperlink>
    </w:p>
    <w:p w:rsidR="00331E4B" w:rsidRDefault="007E707D">
      <w:pPr>
        <w:pStyle w:val="TableofFigures"/>
        <w:tabs>
          <w:tab w:val="right" w:leader="dot" w:pos="9062"/>
        </w:tabs>
        <w:rPr>
          <w:noProof/>
          <w:sz w:val="24"/>
          <w:szCs w:val="24"/>
        </w:rPr>
      </w:pPr>
      <w:hyperlink w:anchor="_Toc89081679" w:history="1">
        <w:r w:rsidR="00331E4B" w:rsidRPr="00A71A46">
          <w:rPr>
            <w:rStyle w:val="Hyperlink"/>
            <w:noProof/>
          </w:rPr>
          <w:t>Slika 12 Audi A6</w:t>
        </w:r>
        <w:r w:rsidR="00331E4B">
          <w:rPr>
            <w:noProof/>
            <w:webHidden/>
          </w:rPr>
          <w:tab/>
        </w:r>
        <w:r w:rsidR="00331E4B">
          <w:rPr>
            <w:noProof/>
            <w:webHidden/>
          </w:rPr>
          <w:fldChar w:fldCharType="begin"/>
        </w:r>
        <w:r w:rsidR="00331E4B">
          <w:rPr>
            <w:noProof/>
            <w:webHidden/>
          </w:rPr>
          <w:instrText xml:space="preserve"> PAGEREF _Toc89081679 \h </w:instrText>
        </w:r>
        <w:r w:rsidR="00331E4B">
          <w:rPr>
            <w:noProof/>
            <w:webHidden/>
          </w:rPr>
        </w:r>
        <w:r w:rsidR="00331E4B">
          <w:rPr>
            <w:noProof/>
            <w:webHidden/>
          </w:rPr>
          <w:fldChar w:fldCharType="separate"/>
        </w:r>
        <w:r w:rsidR="00150072">
          <w:rPr>
            <w:noProof/>
            <w:webHidden/>
          </w:rPr>
          <w:t>9</w:t>
        </w:r>
        <w:r w:rsidR="00331E4B">
          <w:rPr>
            <w:noProof/>
            <w:webHidden/>
          </w:rPr>
          <w:fldChar w:fldCharType="end"/>
        </w:r>
      </w:hyperlink>
    </w:p>
    <w:p w:rsidR="00331E4B" w:rsidRDefault="007E707D">
      <w:pPr>
        <w:pStyle w:val="TableofFigures"/>
        <w:tabs>
          <w:tab w:val="right" w:leader="dot" w:pos="9062"/>
        </w:tabs>
        <w:rPr>
          <w:noProof/>
          <w:sz w:val="24"/>
          <w:szCs w:val="24"/>
        </w:rPr>
      </w:pPr>
      <w:hyperlink w:anchor="_Toc89081680" w:history="1">
        <w:r w:rsidR="00331E4B" w:rsidRPr="00A71A46">
          <w:rPr>
            <w:rStyle w:val="Hyperlink"/>
            <w:noProof/>
          </w:rPr>
          <w:t>Slika 13 Audi A8</w:t>
        </w:r>
        <w:r w:rsidR="00331E4B">
          <w:rPr>
            <w:noProof/>
            <w:webHidden/>
          </w:rPr>
          <w:tab/>
        </w:r>
        <w:r w:rsidR="00331E4B">
          <w:rPr>
            <w:noProof/>
            <w:webHidden/>
          </w:rPr>
          <w:fldChar w:fldCharType="begin"/>
        </w:r>
        <w:r w:rsidR="00331E4B">
          <w:rPr>
            <w:noProof/>
            <w:webHidden/>
          </w:rPr>
          <w:instrText xml:space="preserve"> PAGEREF _Toc89081680 \h </w:instrText>
        </w:r>
        <w:r w:rsidR="00331E4B">
          <w:rPr>
            <w:noProof/>
            <w:webHidden/>
          </w:rPr>
        </w:r>
        <w:r w:rsidR="00331E4B">
          <w:rPr>
            <w:noProof/>
            <w:webHidden/>
          </w:rPr>
          <w:fldChar w:fldCharType="separate"/>
        </w:r>
        <w:r w:rsidR="00150072">
          <w:rPr>
            <w:noProof/>
            <w:webHidden/>
          </w:rPr>
          <w:t>10</w:t>
        </w:r>
        <w:r w:rsidR="00331E4B">
          <w:rPr>
            <w:noProof/>
            <w:webHidden/>
          </w:rPr>
          <w:fldChar w:fldCharType="end"/>
        </w:r>
      </w:hyperlink>
    </w:p>
    <w:p w:rsidR="00331E4B" w:rsidRDefault="007E707D">
      <w:pPr>
        <w:pStyle w:val="TableofFigures"/>
        <w:tabs>
          <w:tab w:val="right" w:leader="dot" w:pos="9062"/>
        </w:tabs>
        <w:rPr>
          <w:noProof/>
          <w:sz w:val="24"/>
          <w:szCs w:val="24"/>
        </w:rPr>
      </w:pPr>
      <w:hyperlink w:anchor="_Toc89081681" w:history="1">
        <w:r w:rsidR="00331E4B" w:rsidRPr="00A71A46">
          <w:rPr>
            <w:rStyle w:val="Hyperlink"/>
            <w:noProof/>
          </w:rPr>
          <w:t>Slika 14 Audi S4</w:t>
        </w:r>
        <w:r w:rsidR="00331E4B">
          <w:rPr>
            <w:noProof/>
            <w:webHidden/>
          </w:rPr>
          <w:tab/>
        </w:r>
        <w:r w:rsidR="00331E4B">
          <w:rPr>
            <w:noProof/>
            <w:webHidden/>
          </w:rPr>
          <w:fldChar w:fldCharType="begin"/>
        </w:r>
        <w:r w:rsidR="00331E4B">
          <w:rPr>
            <w:noProof/>
            <w:webHidden/>
          </w:rPr>
          <w:instrText xml:space="preserve"> PAGEREF _Toc89081681 \h </w:instrText>
        </w:r>
        <w:r w:rsidR="00331E4B">
          <w:rPr>
            <w:noProof/>
            <w:webHidden/>
          </w:rPr>
        </w:r>
        <w:r w:rsidR="00331E4B">
          <w:rPr>
            <w:noProof/>
            <w:webHidden/>
          </w:rPr>
          <w:fldChar w:fldCharType="separate"/>
        </w:r>
        <w:r w:rsidR="00150072">
          <w:rPr>
            <w:noProof/>
            <w:webHidden/>
          </w:rPr>
          <w:t>11</w:t>
        </w:r>
        <w:r w:rsidR="00331E4B">
          <w:rPr>
            <w:noProof/>
            <w:webHidden/>
          </w:rPr>
          <w:fldChar w:fldCharType="end"/>
        </w:r>
      </w:hyperlink>
    </w:p>
    <w:p w:rsidR="00331E4B" w:rsidRDefault="007E707D">
      <w:pPr>
        <w:pStyle w:val="TableofFigures"/>
        <w:tabs>
          <w:tab w:val="right" w:leader="dot" w:pos="9062"/>
        </w:tabs>
        <w:rPr>
          <w:noProof/>
          <w:sz w:val="24"/>
          <w:szCs w:val="24"/>
        </w:rPr>
      </w:pPr>
      <w:hyperlink w:anchor="_Toc89081682" w:history="1">
        <w:r w:rsidR="00331E4B" w:rsidRPr="00A71A46">
          <w:rPr>
            <w:rStyle w:val="Hyperlink"/>
            <w:noProof/>
          </w:rPr>
          <w:t>Slika 15 Audi S6 Avant</w:t>
        </w:r>
        <w:r w:rsidR="00331E4B">
          <w:rPr>
            <w:noProof/>
            <w:webHidden/>
          </w:rPr>
          <w:tab/>
        </w:r>
        <w:r w:rsidR="00331E4B">
          <w:rPr>
            <w:noProof/>
            <w:webHidden/>
          </w:rPr>
          <w:fldChar w:fldCharType="begin"/>
        </w:r>
        <w:r w:rsidR="00331E4B">
          <w:rPr>
            <w:noProof/>
            <w:webHidden/>
          </w:rPr>
          <w:instrText xml:space="preserve"> PAGEREF _Toc89081682 \h </w:instrText>
        </w:r>
        <w:r w:rsidR="00331E4B">
          <w:rPr>
            <w:noProof/>
            <w:webHidden/>
          </w:rPr>
        </w:r>
        <w:r w:rsidR="00331E4B">
          <w:rPr>
            <w:noProof/>
            <w:webHidden/>
          </w:rPr>
          <w:fldChar w:fldCharType="separate"/>
        </w:r>
        <w:r w:rsidR="00150072">
          <w:rPr>
            <w:noProof/>
            <w:webHidden/>
          </w:rPr>
          <w:t>11</w:t>
        </w:r>
        <w:r w:rsidR="00331E4B">
          <w:rPr>
            <w:noProof/>
            <w:webHidden/>
          </w:rPr>
          <w:fldChar w:fldCharType="end"/>
        </w:r>
      </w:hyperlink>
    </w:p>
    <w:p w:rsidR="00331E4B" w:rsidRDefault="007E707D">
      <w:pPr>
        <w:pStyle w:val="TableofFigures"/>
        <w:tabs>
          <w:tab w:val="right" w:leader="dot" w:pos="9062"/>
        </w:tabs>
        <w:rPr>
          <w:noProof/>
          <w:sz w:val="24"/>
          <w:szCs w:val="24"/>
        </w:rPr>
      </w:pPr>
      <w:hyperlink w:anchor="_Toc89081683" w:history="1">
        <w:r w:rsidR="00331E4B" w:rsidRPr="00A71A46">
          <w:rPr>
            <w:rStyle w:val="Hyperlink"/>
            <w:noProof/>
          </w:rPr>
          <w:t>Slika 16 Audi All road</w:t>
        </w:r>
        <w:r w:rsidR="00331E4B">
          <w:rPr>
            <w:noProof/>
            <w:webHidden/>
          </w:rPr>
          <w:tab/>
        </w:r>
        <w:r w:rsidR="00331E4B">
          <w:rPr>
            <w:noProof/>
            <w:webHidden/>
          </w:rPr>
          <w:fldChar w:fldCharType="begin"/>
        </w:r>
        <w:r w:rsidR="00331E4B">
          <w:rPr>
            <w:noProof/>
            <w:webHidden/>
          </w:rPr>
          <w:instrText xml:space="preserve"> PAGEREF _Toc89081683 \h </w:instrText>
        </w:r>
        <w:r w:rsidR="00331E4B">
          <w:rPr>
            <w:noProof/>
            <w:webHidden/>
          </w:rPr>
        </w:r>
        <w:r w:rsidR="00331E4B">
          <w:rPr>
            <w:noProof/>
            <w:webHidden/>
          </w:rPr>
          <w:fldChar w:fldCharType="separate"/>
        </w:r>
        <w:r w:rsidR="00150072">
          <w:rPr>
            <w:noProof/>
            <w:webHidden/>
          </w:rPr>
          <w:t>11</w:t>
        </w:r>
        <w:r w:rsidR="00331E4B">
          <w:rPr>
            <w:noProof/>
            <w:webHidden/>
          </w:rPr>
          <w:fldChar w:fldCharType="end"/>
        </w:r>
      </w:hyperlink>
    </w:p>
    <w:p w:rsidR="00331E4B" w:rsidRDefault="007E707D">
      <w:pPr>
        <w:pStyle w:val="TableofFigures"/>
        <w:tabs>
          <w:tab w:val="right" w:leader="dot" w:pos="9062"/>
        </w:tabs>
        <w:rPr>
          <w:noProof/>
          <w:sz w:val="24"/>
          <w:szCs w:val="24"/>
        </w:rPr>
      </w:pPr>
      <w:hyperlink w:anchor="_Toc89081684" w:history="1">
        <w:r w:rsidR="00331E4B" w:rsidRPr="00A71A46">
          <w:rPr>
            <w:rStyle w:val="Hyperlink"/>
            <w:noProof/>
          </w:rPr>
          <w:t>Slika 17 Audi TT</w:t>
        </w:r>
        <w:r w:rsidR="00331E4B">
          <w:rPr>
            <w:noProof/>
            <w:webHidden/>
          </w:rPr>
          <w:tab/>
        </w:r>
        <w:r w:rsidR="00331E4B">
          <w:rPr>
            <w:noProof/>
            <w:webHidden/>
          </w:rPr>
          <w:fldChar w:fldCharType="begin"/>
        </w:r>
        <w:r w:rsidR="00331E4B">
          <w:rPr>
            <w:noProof/>
            <w:webHidden/>
          </w:rPr>
          <w:instrText xml:space="preserve"> PAGEREF _Toc89081684 \h </w:instrText>
        </w:r>
        <w:r w:rsidR="00331E4B">
          <w:rPr>
            <w:noProof/>
            <w:webHidden/>
          </w:rPr>
        </w:r>
        <w:r w:rsidR="00331E4B">
          <w:rPr>
            <w:noProof/>
            <w:webHidden/>
          </w:rPr>
          <w:fldChar w:fldCharType="separate"/>
        </w:r>
        <w:r w:rsidR="00150072">
          <w:rPr>
            <w:noProof/>
            <w:webHidden/>
          </w:rPr>
          <w:t>11</w:t>
        </w:r>
        <w:r w:rsidR="00331E4B">
          <w:rPr>
            <w:noProof/>
            <w:webHidden/>
          </w:rPr>
          <w:fldChar w:fldCharType="end"/>
        </w:r>
      </w:hyperlink>
    </w:p>
    <w:p w:rsidR="00BC07F3" w:rsidRDefault="00331E4B" w:rsidP="00BC07F3">
      <w:pPr>
        <w:pStyle w:val="Caption"/>
      </w:pPr>
      <w:r>
        <w:fldChar w:fldCharType="end"/>
      </w:r>
      <w:r w:rsidR="00BC07F3">
        <w:t xml:space="preserve"> </w:t>
      </w:r>
    </w:p>
    <w:p w:rsidR="00295F0D" w:rsidRDefault="00295F0D">
      <w:pPr>
        <w:pStyle w:val="TableofFigures"/>
        <w:tabs>
          <w:tab w:val="right" w:leader="dot" w:pos="9062"/>
        </w:tabs>
        <w:rPr>
          <w:noProof/>
          <w:sz w:val="24"/>
          <w:szCs w:val="24"/>
        </w:rPr>
      </w:pPr>
      <w:r>
        <w:fldChar w:fldCharType="begin"/>
      </w:r>
      <w:r>
        <w:instrText xml:space="preserve"> TOC \h \z \c "Tabela" </w:instrText>
      </w:r>
      <w:r>
        <w:fldChar w:fldCharType="separate"/>
      </w:r>
      <w:hyperlink w:anchor="_Toc90043997" w:history="1">
        <w:r w:rsidRPr="0030793A">
          <w:rPr>
            <w:rStyle w:val="Hyperlink"/>
            <w:noProof/>
          </w:rPr>
          <w:t>Tabela 1 Cenik</w:t>
        </w:r>
        <w:r>
          <w:rPr>
            <w:noProof/>
            <w:webHidden/>
          </w:rPr>
          <w:tab/>
        </w:r>
        <w:r>
          <w:rPr>
            <w:noProof/>
            <w:webHidden/>
          </w:rPr>
          <w:fldChar w:fldCharType="begin"/>
        </w:r>
        <w:r>
          <w:rPr>
            <w:noProof/>
            <w:webHidden/>
          </w:rPr>
          <w:instrText xml:space="preserve"> PAGEREF _Toc90043997 \h </w:instrText>
        </w:r>
        <w:r>
          <w:rPr>
            <w:noProof/>
            <w:webHidden/>
          </w:rPr>
        </w:r>
        <w:r>
          <w:rPr>
            <w:noProof/>
            <w:webHidden/>
          </w:rPr>
          <w:fldChar w:fldCharType="separate"/>
        </w:r>
        <w:r w:rsidR="00150072">
          <w:rPr>
            <w:noProof/>
            <w:webHidden/>
          </w:rPr>
          <w:t>10</w:t>
        </w:r>
        <w:r>
          <w:rPr>
            <w:noProof/>
            <w:webHidden/>
          </w:rPr>
          <w:fldChar w:fldCharType="end"/>
        </w:r>
      </w:hyperlink>
    </w:p>
    <w:p w:rsidR="00295F0D" w:rsidRDefault="00295F0D" w:rsidP="00295F0D">
      <w:r>
        <w:fldChar w:fldCharType="end"/>
      </w:r>
    </w:p>
    <w:p w:rsidR="00295F0D" w:rsidRDefault="00295F0D">
      <w:pPr>
        <w:pStyle w:val="TableofFigures"/>
        <w:tabs>
          <w:tab w:val="right" w:leader="dot" w:pos="9062"/>
        </w:tabs>
        <w:rPr>
          <w:noProof/>
          <w:sz w:val="24"/>
          <w:szCs w:val="24"/>
        </w:rPr>
      </w:pPr>
      <w:r>
        <w:fldChar w:fldCharType="begin"/>
      </w:r>
      <w:r>
        <w:instrText xml:space="preserve"> TOC \h \z \c "Graf" </w:instrText>
      </w:r>
      <w:r>
        <w:fldChar w:fldCharType="separate"/>
      </w:r>
      <w:hyperlink w:anchor="_Toc90044069" w:history="1">
        <w:r w:rsidRPr="000A2FE8">
          <w:rPr>
            <w:rStyle w:val="Hyperlink"/>
            <w:noProof/>
          </w:rPr>
          <w:t>Graf 2 Prodaja letno</w:t>
        </w:r>
        <w:r>
          <w:rPr>
            <w:noProof/>
            <w:webHidden/>
          </w:rPr>
          <w:tab/>
        </w:r>
        <w:r>
          <w:rPr>
            <w:noProof/>
            <w:webHidden/>
          </w:rPr>
          <w:fldChar w:fldCharType="begin"/>
        </w:r>
        <w:r>
          <w:rPr>
            <w:noProof/>
            <w:webHidden/>
          </w:rPr>
          <w:instrText xml:space="preserve"> PAGEREF _Toc90044069 \h </w:instrText>
        </w:r>
        <w:r>
          <w:rPr>
            <w:noProof/>
            <w:webHidden/>
          </w:rPr>
        </w:r>
        <w:r>
          <w:rPr>
            <w:noProof/>
            <w:webHidden/>
          </w:rPr>
          <w:fldChar w:fldCharType="separate"/>
        </w:r>
        <w:r w:rsidR="00150072">
          <w:rPr>
            <w:noProof/>
            <w:webHidden/>
          </w:rPr>
          <w:t>10</w:t>
        </w:r>
        <w:r>
          <w:rPr>
            <w:noProof/>
            <w:webHidden/>
          </w:rPr>
          <w:fldChar w:fldCharType="end"/>
        </w:r>
      </w:hyperlink>
    </w:p>
    <w:p w:rsidR="00295F0D" w:rsidRPr="00295F0D" w:rsidRDefault="00295F0D" w:rsidP="00295F0D">
      <w:pPr>
        <w:pStyle w:val="Caption"/>
        <w:sectPr w:rsidR="00295F0D" w:rsidRPr="00295F0D" w:rsidSect="00B333A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sectPr>
      </w:pPr>
      <w:r>
        <w:fldChar w:fldCharType="end"/>
      </w:r>
    </w:p>
    <w:p w:rsidR="00873F68" w:rsidRPr="0075375D" w:rsidRDefault="005529AD" w:rsidP="00150072">
      <w:pPr>
        <w:pStyle w:val="Heading1"/>
        <w:numPr>
          <w:ilvl w:val="0"/>
          <w:numId w:val="0"/>
        </w:numPr>
        <w:jc w:val="left"/>
        <w:rPr>
          <w:sz w:val="24"/>
          <w:szCs w:val="24"/>
        </w:rPr>
      </w:pPr>
      <w:bookmarkStart w:id="9" w:name="_Toc90045227"/>
      <w:bookmarkStart w:id="10" w:name="_Toc90046054"/>
      <w:bookmarkStart w:id="11" w:name="_Toc90130783"/>
      <w:r>
        <w:t>Zgodovina in začetek</w:t>
      </w:r>
      <w:bookmarkEnd w:id="9"/>
      <w:bookmarkEnd w:id="10"/>
      <w:bookmarkEnd w:id="11"/>
    </w:p>
    <w:p w:rsidR="00066478" w:rsidRPr="00C93BE9" w:rsidRDefault="00066478" w:rsidP="00873F68">
      <w:pPr>
        <w:rPr>
          <w:sz w:val="24"/>
          <w:szCs w:val="24"/>
        </w:rPr>
      </w:pPr>
    </w:p>
    <w:p w:rsidR="0075375D" w:rsidRDefault="0075375D" w:rsidP="00426B14">
      <w:pPr>
        <w:pStyle w:val="NormalWeb"/>
        <w:rPr>
          <w:rFonts w:ascii="Verdana" w:hAnsi="Verdana"/>
          <w:sz w:val="20"/>
          <w:szCs w:val="20"/>
        </w:rPr>
      </w:pPr>
      <w:r w:rsidRPr="00D87512">
        <w:rPr>
          <w:rFonts w:ascii="Verdana" w:hAnsi="Verdana"/>
          <w:sz w:val="20"/>
          <w:szCs w:val="20"/>
        </w:rPr>
        <w:t>Inženir August Horch. je od leta 1896 delal kot vodja proizvodnje pri družbi Benz &amp; Co. v Mannheimu, kjer je dodobra spoznal probleme, povezane z izdelavo avtomobilov.Po treh letih je Horch zapustil družbo Benz in začel v Koelnu v nekem konjskem hlevu sestavljati lasten avtomobil.Horch je presenetil strokovnjake z vrsto ustvarjalnih novosti.Leta 1906 je zmaga na dirki Herkomer prinesla družbi športn</w:t>
      </w:r>
      <w:r w:rsidR="00C93BE9" w:rsidRPr="00D87512">
        <w:rPr>
          <w:rFonts w:ascii="Verdana" w:hAnsi="Verdana"/>
          <w:sz w:val="20"/>
          <w:szCs w:val="20"/>
        </w:rPr>
        <w:t xml:space="preserve">o slavo, s tem pa tudi povodenj </w:t>
      </w:r>
      <w:r w:rsidRPr="00D87512">
        <w:rPr>
          <w:rFonts w:ascii="Verdana" w:hAnsi="Verdana"/>
          <w:sz w:val="20"/>
          <w:szCs w:val="20"/>
        </w:rPr>
        <w:t>naročil. Ker pa naslednja sezona ni bil uspešna, je med Horchom in njegovimi delničarji prišlo do razhajanj, zato je junija leta 1909 Horch zapustil tovarno in v Zwickauu ustanovil nov avtomobilski obrat, ki ga je imenoval AUDI (latinska oblika vzklika »Horch!«-poslušaj!), kar je bil obenem tudi njegov priimek. Prvotne Horchove tovarne so se po ločitvi od ustanovitelja specializirale za proizvodnjo ekskluzivnih in dragih avtomobilov. Istega leta je bila ustanovljena tudi družba Auto Union AG. Novi koncern je pod simbolom štirih krogov, ki so bili vpeti drug v drugega, združil vse tipe svojih avtomobilov: mali DKW, srednje težek wanderer, večji audi in luksuzna Horchova vozila. S tem je hkrati nastal tudi zaščitni znak znamke Audi-štirje krogci, ki simbolizirajo to združitev.</w:t>
      </w:r>
    </w:p>
    <w:p w:rsidR="00D87512" w:rsidRPr="00D87512" w:rsidRDefault="00D87512" w:rsidP="00426B14">
      <w:pPr>
        <w:pStyle w:val="NormalWeb"/>
        <w:rPr>
          <w:rFonts w:ascii="Verdana" w:hAnsi="Verdana"/>
          <w:sz w:val="20"/>
          <w:szCs w:val="20"/>
        </w:rPr>
      </w:pPr>
    </w:p>
    <w:p w:rsidR="00193E4F" w:rsidRDefault="007E707D" w:rsidP="00193E4F">
      <w:pPr>
        <w:pStyle w:val="Heading1"/>
        <w:numPr>
          <w:ilvl w:val="0"/>
          <w:numId w:val="0"/>
        </w:numPr>
      </w:pPr>
      <w:bookmarkStart w:id="12" w:name="_Toc90045228"/>
      <w:bookmarkStart w:id="13" w:name="_Toc90045614"/>
      <w:bookmarkStart w:id="14" w:name="_Toc90045761"/>
      <w:bookmarkStart w:id="15" w:name="_Toc90046055"/>
      <w:bookmarkStart w:id="16" w:name="_Toc90130784"/>
      <w:r>
        <w:pict>
          <v:shape id="_x0000_i1026" type="#_x0000_t75" style="width:239.45pt;height:277.1pt">
            <v:imagedata r:id="rId14" o:title="AUGUST"/>
          </v:shape>
        </w:pict>
      </w:r>
      <w:bookmarkEnd w:id="12"/>
      <w:bookmarkEnd w:id="13"/>
      <w:bookmarkEnd w:id="14"/>
      <w:bookmarkEnd w:id="15"/>
      <w:bookmarkEnd w:id="16"/>
    </w:p>
    <w:p w:rsidR="005529AD" w:rsidRDefault="00193E4F" w:rsidP="00193E4F">
      <w:pPr>
        <w:pStyle w:val="Caption"/>
        <w:jc w:val="center"/>
      </w:pPr>
      <w:bookmarkStart w:id="17" w:name="_Toc89078505"/>
      <w:bookmarkStart w:id="18" w:name="_Toc89081670"/>
      <w:r>
        <w:t xml:space="preserve">Slika </w:t>
      </w:r>
      <w:fldSimple w:instr=" SEQ Slika \* ARABIC ">
        <w:r w:rsidR="00150072">
          <w:rPr>
            <w:noProof/>
          </w:rPr>
          <w:t>1</w:t>
        </w:r>
      </w:fldSimple>
      <w:r>
        <w:t>August Horch</w:t>
      </w:r>
      <w:bookmarkEnd w:id="17"/>
      <w:bookmarkEnd w:id="18"/>
    </w:p>
    <w:p w:rsidR="005529AD" w:rsidRDefault="005529AD" w:rsidP="00327C29">
      <w:pPr>
        <w:pStyle w:val="Heading2"/>
        <w:numPr>
          <w:ilvl w:val="0"/>
          <w:numId w:val="0"/>
        </w:numPr>
        <w:ind w:left="360"/>
        <w:jc w:val="left"/>
      </w:pPr>
      <w:r>
        <w:br w:type="page"/>
      </w:r>
      <w:bookmarkStart w:id="19" w:name="_Toc90045229"/>
      <w:bookmarkStart w:id="20" w:name="_Toc90046056"/>
      <w:bookmarkStart w:id="21" w:name="_Toc90130785"/>
      <w:r>
        <w:t>Predstavitev modelov</w:t>
      </w:r>
      <w:bookmarkEnd w:id="19"/>
      <w:bookmarkEnd w:id="20"/>
      <w:bookmarkEnd w:id="21"/>
    </w:p>
    <w:p w:rsidR="00066478" w:rsidRDefault="005529AD" w:rsidP="005529AD">
      <w:pPr>
        <w:pStyle w:val="Heading1"/>
        <w:numPr>
          <w:ilvl w:val="0"/>
          <w:numId w:val="0"/>
        </w:numPr>
        <w:tabs>
          <w:tab w:val="center" w:pos="0"/>
        </w:tabs>
        <w:jc w:val="left"/>
      </w:pPr>
      <w:r>
        <w:tab/>
      </w:r>
      <w:r>
        <w:tab/>
      </w:r>
    </w:p>
    <w:p w:rsidR="00066478" w:rsidRDefault="005529AD" w:rsidP="005529AD">
      <w:pPr>
        <w:pStyle w:val="Heading2"/>
        <w:jc w:val="left"/>
      </w:pPr>
      <w:bookmarkStart w:id="22" w:name="_Toc90045230"/>
      <w:bookmarkStart w:id="23" w:name="_Toc90046057"/>
      <w:bookmarkStart w:id="24" w:name="_Toc90130786"/>
      <w:r>
        <w:t>Prvi zgodovinski modeli</w:t>
      </w:r>
      <w:bookmarkEnd w:id="22"/>
      <w:bookmarkEnd w:id="23"/>
      <w:bookmarkEnd w:id="24"/>
    </w:p>
    <w:p w:rsidR="00066478" w:rsidRDefault="00066478" w:rsidP="00873F68">
      <w:pPr>
        <w:rPr>
          <w:sz w:val="24"/>
          <w:szCs w:val="24"/>
        </w:rPr>
      </w:pPr>
    </w:p>
    <w:p w:rsidR="00C93BE9" w:rsidRPr="00C93BE9" w:rsidRDefault="00C93BE9" w:rsidP="00C93BE9">
      <w:r w:rsidRPr="00C93BE9">
        <w:rPr>
          <w:rFonts w:ascii="Verdana" w:hAnsi="Verdana"/>
        </w:rPr>
        <w:t>Leta 1901 je na cesto zapeljal prvi avtomobil znamke Horch.</w:t>
      </w:r>
      <w:r w:rsidRPr="00C93BE9">
        <w:t xml:space="preserve"> </w:t>
      </w:r>
      <w:r w:rsidRPr="00C93BE9">
        <w:rPr>
          <w:rFonts w:ascii="Verdana" w:hAnsi="Verdana"/>
        </w:rPr>
        <w:t>Opremljen je bil z ležečim dvovaljnim motorjem z močjo 4–5 KM, v katerega je bil dodatno vgrajen majhen bat za blaženje nihanj ročične gredi. August Horch ga je označil za motor z delovanjem brez sunkov. Nadaljnja novost: ohišje ročične gredi iz lahke kovine – pionirski dosežek v konstrukciji avtomobilov.</w:t>
      </w:r>
    </w:p>
    <w:p w:rsidR="00A83C29" w:rsidRPr="00A83C29" w:rsidRDefault="00A83C29" w:rsidP="00A83C29">
      <w:pPr>
        <w:rPr>
          <w:sz w:val="24"/>
          <w:szCs w:val="24"/>
        </w:rPr>
      </w:pPr>
    </w:p>
    <w:p w:rsidR="00193E4F" w:rsidRDefault="00B23D9B" w:rsidP="00193E4F">
      <w:pPr>
        <w:keepNext/>
        <w:jc w:val="center"/>
      </w:pPr>
      <w:r>
        <w:fldChar w:fldCharType="begin"/>
      </w:r>
      <w:r>
        <w:instrText xml:space="preserve"> INCLUDEPICTURE "http://www.audi.si/si/images/historie/1/gross/15.jpg" \* MERGEFORMATINET </w:instrText>
      </w:r>
      <w:r>
        <w:fldChar w:fldCharType="separate"/>
      </w:r>
      <w:r w:rsidR="0027433D">
        <w:fldChar w:fldCharType="begin"/>
      </w:r>
      <w:r w:rsidR="0027433D">
        <w:instrText xml:space="preserve"> INCLUDEPICTURE  "http://www.audi.si/si/images/historie/1/gross/15.jpg" \* MERGEFORMATINET </w:instrText>
      </w:r>
      <w:r w:rsidR="0027433D">
        <w:fldChar w:fldCharType="separate"/>
      </w:r>
      <w:r w:rsidR="007E707D">
        <w:fldChar w:fldCharType="begin"/>
      </w:r>
      <w:r w:rsidR="007E707D">
        <w:instrText xml:space="preserve"> </w:instrText>
      </w:r>
      <w:r w:rsidR="007E707D">
        <w:instrText xml:space="preserve">INCLUDEPICTURE  "http://www.audi.si/si/images/historie/1/gross/15.jpg" \* </w:instrText>
      </w:r>
      <w:r w:rsidR="007E707D">
        <w:instrText>MERGEFORMATINET</w:instrText>
      </w:r>
      <w:r w:rsidR="007E707D">
        <w:instrText xml:space="preserve"> </w:instrText>
      </w:r>
      <w:r w:rsidR="007E707D">
        <w:fldChar w:fldCharType="separate"/>
      </w:r>
      <w:r w:rsidR="007E707D">
        <w:pict>
          <v:shape id="targetImg" o:spid="_x0000_i1027" type="#_x0000_t75" alt="" style="width:185.85pt;height:171.65pt" o:allowoverlap="f">
            <v:imagedata r:id="rId15" r:href="rId16"/>
          </v:shape>
        </w:pict>
      </w:r>
      <w:r w:rsidR="007E707D">
        <w:fldChar w:fldCharType="end"/>
      </w:r>
      <w:r w:rsidR="0027433D">
        <w:fldChar w:fldCharType="end"/>
      </w:r>
      <w:r>
        <w:fldChar w:fldCharType="end"/>
      </w:r>
    </w:p>
    <w:p w:rsidR="00A83C29" w:rsidRPr="00A83C29" w:rsidRDefault="00193E4F" w:rsidP="00193E4F">
      <w:pPr>
        <w:pStyle w:val="Caption"/>
        <w:jc w:val="center"/>
        <w:rPr>
          <w:sz w:val="24"/>
          <w:szCs w:val="24"/>
        </w:rPr>
      </w:pPr>
      <w:bookmarkStart w:id="25" w:name="_Toc89078506"/>
      <w:bookmarkStart w:id="26" w:name="_Toc89081671"/>
      <w:r>
        <w:t xml:space="preserve">Slika </w:t>
      </w:r>
      <w:fldSimple w:instr=" SEQ Slika \* ARABIC ">
        <w:r w:rsidR="00150072">
          <w:rPr>
            <w:noProof/>
          </w:rPr>
          <w:t>2</w:t>
        </w:r>
      </w:fldSimple>
      <w:r>
        <w:t xml:space="preserve"> Prvi avtomobil znamke Horch</w:t>
      </w:r>
      <w:bookmarkEnd w:id="25"/>
      <w:bookmarkEnd w:id="26"/>
    </w:p>
    <w:p w:rsidR="00A83C29" w:rsidRPr="00A83C29" w:rsidRDefault="007E707D" w:rsidP="00A83C29">
      <w:pPr>
        <w:rPr>
          <w:sz w:val="24"/>
          <w:szCs w:val="24"/>
        </w:rPr>
      </w:pPr>
      <w:r>
        <w:rPr>
          <w:noProof/>
          <w:sz w:val="24"/>
          <w:szCs w:val="24"/>
        </w:rPr>
        <w:pict>
          <v:rect id="_x0000_s1253" style="position:absolute;margin-left:1.35pt;margin-top:7.4pt;width:7in;height:9.2pt;z-index:251647488" fillcolor="#36f">
            <v:fill rotate="t" focus="100%" type="gradient"/>
          </v:rect>
        </w:pict>
      </w:r>
    </w:p>
    <w:p w:rsidR="00A83C29" w:rsidRPr="00A83C29" w:rsidRDefault="00A83C29" w:rsidP="00A83C29">
      <w:pPr>
        <w:rPr>
          <w:sz w:val="24"/>
          <w:szCs w:val="24"/>
        </w:rPr>
      </w:pPr>
    </w:p>
    <w:p w:rsidR="00C93BE9" w:rsidRPr="00C93BE9" w:rsidRDefault="002C21C1" w:rsidP="00C93BE9">
      <w:r>
        <w:rPr>
          <w:rFonts w:ascii="Verdana" w:hAnsi="Verdana"/>
        </w:rPr>
        <w:t xml:space="preserve">Leta </w:t>
      </w:r>
      <w:r w:rsidR="00C93BE9" w:rsidRPr="00C93BE9">
        <w:rPr>
          <w:rFonts w:ascii="Verdana" w:hAnsi="Verdana"/>
        </w:rPr>
        <w:t>1912 je prvi avtomobil znamke Wanderer, v katerega je bil vgrajen štirivaljnim motorjem s 5/12 KM, opravil testno vožnjo, 1913 pa se je začela serijska proizvodnja. Skorajda takoj po prihodu na trg je mali Wanderer postal zvezda operete z naslovom “Puppchen”, kar v prevodu pomeni punčka. Avtor operete je bil Jean Gilbert, naslovna pesem z besedilom “Punčka, ti si punčica mojega očesa, punčka, ti si ljubezen moja …” pa je šla zelo hitro v uho. Mali Wanderer je tako takrat dobil ime “Puppchen”.</w:t>
      </w:r>
    </w:p>
    <w:p w:rsidR="00A83C29" w:rsidRDefault="00A83C29" w:rsidP="00B23D9B">
      <w:pPr>
        <w:rPr>
          <w:sz w:val="24"/>
          <w:szCs w:val="24"/>
        </w:rPr>
      </w:pPr>
    </w:p>
    <w:p w:rsidR="00193E4F" w:rsidRDefault="00B23D9B" w:rsidP="00193E4F">
      <w:pPr>
        <w:keepNext/>
        <w:jc w:val="center"/>
      </w:pPr>
      <w:r>
        <w:fldChar w:fldCharType="begin"/>
      </w:r>
      <w:r>
        <w:instrText xml:space="preserve"> INCLUDEPICTURE  "http://www.audi.si/si/images/historie/1/gross/20.jpg" \* MERGEFORMATINET </w:instrText>
      </w:r>
      <w:r>
        <w:fldChar w:fldCharType="separate"/>
      </w:r>
      <w:r w:rsidR="0027433D">
        <w:fldChar w:fldCharType="begin"/>
      </w:r>
      <w:r w:rsidR="0027433D">
        <w:instrText xml:space="preserve"> INCLUDEPICTURE  "http://www.audi.si/si/images/historie/1/gross/20.jpg" \* MERGEFORMATINET </w:instrText>
      </w:r>
      <w:r w:rsidR="0027433D">
        <w:fldChar w:fldCharType="separate"/>
      </w:r>
      <w:r w:rsidR="007E707D">
        <w:fldChar w:fldCharType="begin"/>
      </w:r>
      <w:r w:rsidR="007E707D">
        <w:instrText xml:space="preserve"> </w:instrText>
      </w:r>
      <w:r w:rsidR="007E707D">
        <w:instrText>INCLUDEPICTURE  "http://www.audi.si/si/images/historie/1/gross/20.jpg" \* MERGEFORMATINET</w:instrText>
      </w:r>
      <w:r w:rsidR="007E707D">
        <w:instrText xml:space="preserve"> </w:instrText>
      </w:r>
      <w:r w:rsidR="007E707D">
        <w:fldChar w:fldCharType="separate"/>
      </w:r>
      <w:r w:rsidR="007E707D">
        <w:pict>
          <v:shape id="_x0000_i1028" type="#_x0000_t75" alt="" style="width:208.45pt;height:139pt">
            <v:imagedata r:id="rId17" r:href="rId18"/>
          </v:shape>
        </w:pict>
      </w:r>
      <w:r w:rsidR="007E707D">
        <w:fldChar w:fldCharType="end"/>
      </w:r>
      <w:r w:rsidR="0027433D">
        <w:fldChar w:fldCharType="end"/>
      </w:r>
      <w:r>
        <w:fldChar w:fldCharType="end"/>
      </w:r>
    </w:p>
    <w:p w:rsidR="00A83C29" w:rsidRDefault="00193E4F" w:rsidP="00193E4F">
      <w:pPr>
        <w:pStyle w:val="Caption"/>
        <w:jc w:val="center"/>
        <w:rPr>
          <w:sz w:val="24"/>
          <w:szCs w:val="24"/>
        </w:rPr>
      </w:pPr>
      <w:bookmarkStart w:id="27" w:name="_Toc89078507"/>
      <w:bookmarkStart w:id="28" w:name="_Toc89081672"/>
      <w:r>
        <w:t xml:space="preserve">Slika </w:t>
      </w:r>
      <w:fldSimple w:instr=" SEQ Slika \* ARABIC ">
        <w:r w:rsidR="00150072">
          <w:rPr>
            <w:noProof/>
          </w:rPr>
          <w:t>3</w:t>
        </w:r>
      </w:fldSimple>
      <w:r>
        <w:t xml:space="preserve"> Prvi avtomobil znamke Wanderer</w:t>
      </w:r>
      <w:bookmarkEnd w:id="27"/>
      <w:bookmarkEnd w:id="28"/>
    </w:p>
    <w:p w:rsidR="00A83C29" w:rsidRDefault="00A83C29" w:rsidP="00A83C29">
      <w:pPr>
        <w:jc w:val="center"/>
        <w:rPr>
          <w:sz w:val="24"/>
          <w:szCs w:val="24"/>
        </w:rPr>
      </w:pPr>
    </w:p>
    <w:p w:rsidR="00A46933" w:rsidRPr="00A46933" w:rsidRDefault="005875A5" w:rsidP="00A46933">
      <w:pPr>
        <w:rPr>
          <w:rFonts w:ascii="Verdana" w:hAnsi="Verdana"/>
        </w:rPr>
      </w:pPr>
      <w:r>
        <w:rPr>
          <w:sz w:val="24"/>
          <w:szCs w:val="24"/>
        </w:rPr>
        <w:br w:type="page"/>
      </w:r>
      <w:r w:rsidR="007E707D">
        <w:rPr>
          <w:noProof/>
        </w:rPr>
        <w:pict>
          <v:shape id="targetImg" o:spid="_x0000_s1256" type="#_x0000_t75" alt="" style="position:absolute;margin-left:262.35pt;margin-top:2.65pt;width:225pt;height:130.5pt;z-index:251648512">
            <v:imagedata r:id="rId19" o:title="38"/>
            <w10:wrap type="square"/>
          </v:shape>
        </w:pict>
      </w:r>
      <w:r w:rsidR="009B1F6C" w:rsidRPr="005875A5">
        <w:rPr>
          <w:rFonts w:ascii="Verdana" w:hAnsi="Verdana"/>
          <w:b/>
        </w:rPr>
        <w:t>Auto Union</w:t>
      </w:r>
      <w:r w:rsidR="009B1F6C" w:rsidRPr="009B1F6C">
        <w:rPr>
          <w:rFonts w:ascii="Verdana" w:hAnsi="Verdana"/>
        </w:rPr>
        <w:t xml:space="preserve"> je pod oznako </w:t>
      </w:r>
      <w:r w:rsidR="009B1F6C" w:rsidRPr="005875A5">
        <w:rPr>
          <w:rFonts w:ascii="Verdana" w:hAnsi="Verdana"/>
          <w:b/>
        </w:rPr>
        <w:t>3=6 Sonderklasse</w:t>
      </w:r>
      <w:r w:rsidR="009B1F6C" w:rsidRPr="009B1F6C">
        <w:rPr>
          <w:rFonts w:ascii="Verdana" w:hAnsi="Verdana"/>
        </w:rPr>
        <w:t xml:space="preserve"> na avtomobilskem salonu v Frankfurtu (IAA) 1953 predstavila nov avtomobil s trivaljnim motorjem.</w:t>
      </w:r>
      <w:r w:rsidRPr="005875A5">
        <w:t xml:space="preserve"> </w:t>
      </w:r>
      <w:r w:rsidR="009B1F6C" w:rsidRPr="009B1F6C">
        <w:rPr>
          <w:rFonts w:ascii="Verdana" w:hAnsi="Verdana"/>
        </w:rPr>
        <w:t>Razvit je bil v Chemnitzu, in sicer že pred vojno.Serijska proizvodnja naj bi se pričela leta 1940. Oznaka 3=6 naj bi izpostavljala dejstvo, da so zmogljivosti trivaljnega dvotaktnega motorja zaradi dvojnega števila delovnih taktov enake zmogljivostim šestvaljnega štiritaktnega motorja.</w:t>
      </w:r>
      <w:r w:rsidR="00A46933" w:rsidRPr="00A46933">
        <w:t xml:space="preserve"> </w:t>
      </w:r>
    </w:p>
    <w:p w:rsidR="007C57E7" w:rsidRPr="007C57E7" w:rsidRDefault="007E707D" w:rsidP="007C57E7">
      <w:pPr>
        <w:pStyle w:val="Caption"/>
      </w:pPr>
      <w:r>
        <w:rPr>
          <w:noProof/>
        </w:rPr>
        <w:pict>
          <v:shapetype id="_x0000_t202" coordsize="21600,21600" o:spt="202" path="m,l,21600r21600,l21600,xe">
            <v:stroke joinstyle="miter"/>
            <v:path gradientshapeok="t" o:connecttype="rect"/>
          </v:shapetype>
          <v:shape id="_x0000_s1259" type="#_x0000_t202" style="position:absolute;margin-left:262.35pt;margin-top:19.25pt;width:171pt;height:27pt;z-index:251649536" filled="f" stroked="f">
            <v:textbox style="mso-next-textbox:#_x0000_s1259">
              <w:txbxContent>
                <w:p w:rsidR="007C57E7" w:rsidRDefault="007C57E7" w:rsidP="007C57E7">
                  <w:pPr>
                    <w:pStyle w:val="Caption"/>
                    <w:rPr>
                      <w:rFonts w:ascii="Verdana" w:hAnsi="Verdana"/>
                    </w:rPr>
                  </w:pPr>
                  <w:r>
                    <w:t xml:space="preserve">Slika </w:t>
                  </w:r>
                  <w:fldSimple w:instr=" SEQ Slika \* ARABIC ">
                    <w:r w:rsidR="00150072">
                      <w:rPr>
                        <w:noProof/>
                      </w:rPr>
                      <w:t>4</w:t>
                    </w:r>
                  </w:fldSimple>
                  <w:r>
                    <w:t xml:space="preserve"> Avtomobil 3=6 Sonderklasse</w:t>
                  </w:r>
                </w:p>
                <w:p w:rsidR="007C57E7" w:rsidRDefault="007C57E7"/>
              </w:txbxContent>
            </v:textbox>
            <w10:wrap type="square"/>
          </v:shape>
        </w:pict>
      </w:r>
      <w:r w:rsidR="007C57E7">
        <w:tab/>
      </w:r>
    </w:p>
    <w:p w:rsidR="005875A5" w:rsidRDefault="005875A5" w:rsidP="00A46933"/>
    <w:p w:rsidR="007C57E7" w:rsidRDefault="007C57E7" w:rsidP="00A46933">
      <w:pPr>
        <w:rPr>
          <w:rFonts w:ascii="Verdana" w:hAnsi="Verdana"/>
        </w:rPr>
      </w:pPr>
    </w:p>
    <w:p w:rsidR="005875A5" w:rsidRDefault="007E707D" w:rsidP="00A46933">
      <w:pPr>
        <w:rPr>
          <w:rFonts w:ascii="Verdana" w:hAnsi="Verdana"/>
        </w:rPr>
      </w:pPr>
      <w:r>
        <w:rPr>
          <w:rFonts w:ascii="Verdana" w:hAnsi="Verdana"/>
          <w:noProof/>
        </w:rPr>
        <w:pict>
          <v:rect id="_x0000_s1252" style="position:absolute;margin-left:1.35pt;margin-top:2.25pt;width:7in;height:9.2pt;z-index:251646464" fillcolor="#36f">
            <v:fill rotate="t" focus="100%" type="gradient"/>
          </v:rect>
        </w:pict>
      </w:r>
    </w:p>
    <w:p w:rsidR="002C21C1" w:rsidRPr="002C21C1" w:rsidRDefault="002C21C1" w:rsidP="002C21C1">
      <w:r w:rsidRPr="002C21C1">
        <w:rPr>
          <w:rFonts w:ascii="Verdana" w:hAnsi="Verdana"/>
        </w:rPr>
        <w:t xml:space="preserve">Marca 1980 je bil na Ženevskem avtomobilskem salonu prava atrakcija športni kupe s štirikolesnim pogonom, predstavljen na razstavnem prostoru znamke Audi. Z Audijem </w:t>
      </w:r>
      <w:r w:rsidRPr="00D87512">
        <w:rPr>
          <w:rFonts w:ascii="Verdana" w:hAnsi="Verdana"/>
          <w:b/>
        </w:rPr>
        <w:t>quattro</w:t>
      </w:r>
      <w:r w:rsidRPr="002C21C1">
        <w:rPr>
          <w:rFonts w:ascii="Verdana" w:hAnsi="Verdana"/>
        </w:rPr>
        <w:t xml:space="preserve"> je bilo prvič na voljo visokozmogljivo vozilo s štirikolesnim pogonom. Do tedaj so ta pogonski koncept uporabljali le pri tovornjakih in terenskih vozilih. Stalni štirikolesni pogon Audija quattro je prinesel po vsem svetu znane uspehe v športnem avtomobilizmu, postopoma pa je bil na voljo v celotni Audijevi modelski paleti</w:t>
      </w:r>
      <w:r w:rsidRPr="002C21C1">
        <w:rPr>
          <w:rFonts w:ascii="Verdana" w:hAnsi="Verdana"/>
          <w:sz w:val="17"/>
          <w:szCs w:val="17"/>
        </w:rPr>
        <w:t>.</w:t>
      </w:r>
    </w:p>
    <w:p w:rsidR="003A77F0" w:rsidRDefault="003A77F0" w:rsidP="00A83C29">
      <w:pPr>
        <w:rPr>
          <w:sz w:val="24"/>
          <w:szCs w:val="24"/>
        </w:rPr>
      </w:pPr>
    </w:p>
    <w:p w:rsidR="007C57E7" w:rsidRDefault="009B1F6C" w:rsidP="007C57E7">
      <w:pPr>
        <w:keepNext/>
        <w:jc w:val="center"/>
      </w:pPr>
      <w:r>
        <w:fldChar w:fldCharType="begin"/>
      </w:r>
      <w:r>
        <w:instrText xml:space="preserve"> INCLUDEPICTURE "http://www.audi.si/si/images/historie/1/gross/51.jpg" \* MERGEFORMATINET </w:instrText>
      </w:r>
      <w:r>
        <w:fldChar w:fldCharType="separate"/>
      </w:r>
      <w:r w:rsidR="0027433D">
        <w:fldChar w:fldCharType="begin"/>
      </w:r>
      <w:r w:rsidR="0027433D">
        <w:instrText xml:space="preserve"> INCLUDEPICTURE  "http://www.audi.si/si/images/historie/1/gross/51.jpg" \* MERGEFORMATINET </w:instrText>
      </w:r>
      <w:r w:rsidR="0027433D">
        <w:fldChar w:fldCharType="separate"/>
      </w:r>
      <w:r w:rsidR="007E707D">
        <w:fldChar w:fldCharType="begin"/>
      </w:r>
      <w:r w:rsidR="007E707D">
        <w:instrText xml:space="preserve"> </w:instrText>
      </w:r>
      <w:r w:rsidR="007E707D">
        <w:instrText xml:space="preserve">INCLUDEPICTURE  "http://www.audi.si/si/images/historie/1/gross/51.jpg" \* </w:instrText>
      </w:r>
      <w:r w:rsidR="007E707D">
        <w:instrText>MERGEFORMATINET</w:instrText>
      </w:r>
      <w:r w:rsidR="007E707D">
        <w:instrText xml:space="preserve"> </w:instrText>
      </w:r>
      <w:r w:rsidR="007E707D">
        <w:fldChar w:fldCharType="separate"/>
      </w:r>
      <w:r w:rsidR="007E707D">
        <w:pict>
          <v:shape id="_x0000_i1029" type="#_x0000_t75" alt="" style="width:266.25pt;height:133.95pt">
            <v:imagedata r:id="rId20" r:href="rId21" croptop="14464f" cropbottom="4423f" cropright="-800f"/>
          </v:shape>
        </w:pict>
      </w:r>
      <w:r w:rsidR="007E707D">
        <w:fldChar w:fldCharType="end"/>
      </w:r>
      <w:r w:rsidR="0027433D">
        <w:fldChar w:fldCharType="end"/>
      </w:r>
      <w:r>
        <w:fldChar w:fldCharType="end"/>
      </w:r>
    </w:p>
    <w:p w:rsidR="003A77F0" w:rsidRDefault="007C57E7" w:rsidP="007C57E7">
      <w:pPr>
        <w:pStyle w:val="Caption"/>
        <w:jc w:val="center"/>
      </w:pPr>
      <w:bookmarkStart w:id="29" w:name="_Toc89081673"/>
      <w:r>
        <w:t xml:space="preserve">Slika </w:t>
      </w:r>
      <w:fldSimple w:instr=" SEQ Slika \* ARABIC ">
        <w:r w:rsidR="00150072">
          <w:rPr>
            <w:noProof/>
          </w:rPr>
          <w:t>5</w:t>
        </w:r>
      </w:fldSimple>
      <w:r>
        <w:t xml:space="preserve"> Prvi Audijev quattro coupe</w:t>
      </w:r>
      <w:bookmarkEnd w:id="29"/>
    </w:p>
    <w:p w:rsidR="009B1F6C" w:rsidRDefault="009B1F6C" w:rsidP="007C57E7">
      <w:pPr>
        <w:jc w:val="center"/>
        <w:rPr>
          <w:sz w:val="24"/>
          <w:szCs w:val="24"/>
        </w:rPr>
      </w:pPr>
    </w:p>
    <w:p w:rsidR="0089383B" w:rsidRDefault="0089383B" w:rsidP="00193E4F">
      <w:pPr>
        <w:keepNext/>
        <w:rPr>
          <w:rFonts w:ascii="Verdana" w:hAnsi="Verdana"/>
        </w:rPr>
      </w:pPr>
    </w:p>
    <w:p w:rsidR="0013777E" w:rsidRDefault="0013777E" w:rsidP="0013777E">
      <w:pPr>
        <w:keepNext/>
        <w:rPr>
          <w:rFonts w:ascii="Verdana" w:hAnsi="Verdana"/>
        </w:rPr>
      </w:pPr>
    </w:p>
    <w:p w:rsidR="0013777E" w:rsidRDefault="0013777E" w:rsidP="0013777E">
      <w:pPr>
        <w:keepNext/>
        <w:rPr>
          <w:rFonts w:ascii="Verdana" w:hAnsi="Verdana"/>
        </w:rPr>
      </w:pPr>
    </w:p>
    <w:p w:rsidR="007C57E7" w:rsidRDefault="007E707D" w:rsidP="007C57E7">
      <w:pPr>
        <w:keepNext/>
      </w:pPr>
      <w:r>
        <w:rPr>
          <w:rFonts w:ascii="Verdana" w:hAnsi="Verdana"/>
          <w:noProof/>
        </w:rPr>
        <w:pict>
          <v:shape id="_x0000_s1262" type="#_x0000_t202" style="position:absolute;margin-left:262.35pt;margin-top:205.8pt;width:180pt;height:27pt;z-index:251650560" filled="f" stroked="f">
            <v:textbox style="mso-next-textbox:#_x0000_s1262">
              <w:txbxContent>
                <w:p w:rsidR="007C57E7" w:rsidRDefault="007C57E7" w:rsidP="007C57E7">
                  <w:pPr>
                    <w:pStyle w:val="Caption"/>
                  </w:pPr>
                  <w:r>
                    <w:t xml:space="preserve">Slika </w:t>
                  </w:r>
                  <w:fldSimple w:instr=" SEQ Slika \* ARABIC ">
                    <w:r w:rsidR="00150072">
                      <w:rPr>
                        <w:noProof/>
                      </w:rPr>
                      <w:t>6</w:t>
                    </w:r>
                  </w:fldSimple>
                  <w:r>
                    <w:t xml:space="preserve"> Prvi Audijev TDI</w:t>
                  </w:r>
                </w:p>
                <w:p w:rsidR="007C57E7" w:rsidRDefault="007C57E7"/>
              </w:txbxContent>
            </v:textbox>
            <w10:wrap type="square"/>
          </v:shape>
        </w:pict>
      </w:r>
      <w:r w:rsidR="009B1F6C" w:rsidRPr="009B1F6C">
        <w:rPr>
          <w:rFonts w:ascii="Verdana" w:hAnsi="Verdana"/>
        </w:rPr>
        <w:t xml:space="preserve">Po več kot tridesetletnem razvojnem obdobju je Audijevim tehnikom sistem direktnega vbrizgavanja dizelskega goriva, ki je bil dotlej običajen le pri tovornjakih, uspelo prilagoditi zahtevam dizelskih motorjev za osebna vozila. V kombinaciji s turbopolnilnikom je bilo poleg tega mogoče zagotoviti postopek zgorevanja z ekstremno nizkimi izgubami, s tem pa zelo majhno porabo goriva. Jeseni 1989 je bil Audi 100 na avtomobilskem salonu v Frankfurtu (IAA) predstavljen z </w:t>
      </w:r>
      <w:r w:rsidR="009B1F6C" w:rsidRPr="00D87512">
        <w:rPr>
          <w:rFonts w:ascii="Verdana" w:hAnsi="Verdana"/>
          <w:b/>
        </w:rPr>
        <w:t>2,5-litrskim petvaljnim motorjem TDI</w:t>
      </w:r>
      <w:r w:rsidR="009B1F6C" w:rsidRPr="009B1F6C">
        <w:rPr>
          <w:rFonts w:ascii="Verdana" w:hAnsi="Verdana"/>
        </w:rPr>
        <w:t>.</w:t>
      </w:r>
      <w:r w:rsidR="005875A5" w:rsidRPr="005875A5">
        <w:t xml:space="preserve"> </w:t>
      </w:r>
      <w:r w:rsidR="005875A5">
        <w:fldChar w:fldCharType="begin"/>
      </w:r>
      <w:r w:rsidR="005875A5">
        <w:instrText xml:space="preserve"> INCLUDEPICTURE  "http://www.audi.si/si/images/historie/3/gross/56.jpg" \* MERGEFORMATINET </w:instrText>
      </w:r>
      <w:r w:rsidR="005875A5">
        <w:fldChar w:fldCharType="separate"/>
      </w:r>
      <w:r w:rsidR="0027433D">
        <w:fldChar w:fldCharType="begin"/>
      </w:r>
      <w:r w:rsidR="0027433D">
        <w:instrText xml:space="preserve"> INCLUDEPICTURE  "http://www.audi.si/si/images/historie/3/gross/56.jpg" \* MERGEFORMATINET </w:instrText>
      </w:r>
      <w:r w:rsidR="0027433D">
        <w:fldChar w:fldCharType="separate"/>
      </w:r>
      <w:r>
        <w:fldChar w:fldCharType="begin"/>
      </w:r>
      <w:r>
        <w:instrText xml:space="preserve"> </w:instrText>
      </w:r>
      <w:r>
        <w:instrText>INCLUDEPICTURE  "http://www.audi.si/si/images/historie/3/gross/56.jpg" \* MERG</w:instrText>
      </w:r>
      <w:r>
        <w:instrText>EFORMATINET</w:instrText>
      </w:r>
      <w:r>
        <w:instrText xml:space="preserve"> </w:instrText>
      </w:r>
      <w:r>
        <w:fldChar w:fldCharType="separate"/>
      </w:r>
      <w:r>
        <w:pict>
          <v:shape id="_x0000_i1030" type="#_x0000_t75" alt="" style="width:247pt;height:158.25pt">
            <v:imagedata r:id="rId22" r:href="rId23"/>
          </v:shape>
        </w:pict>
      </w:r>
      <w:r>
        <w:fldChar w:fldCharType="end"/>
      </w:r>
      <w:r w:rsidR="0027433D">
        <w:fldChar w:fldCharType="end"/>
      </w:r>
      <w:r w:rsidR="005875A5">
        <w:fldChar w:fldCharType="end"/>
      </w:r>
    </w:p>
    <w:p w:rsidR="003A77F0" w:rsidRPr="0089383B" w:rsidRDefault="003A77F0" w:rsidP="0089383B">
      <w:pPr>
        <w:pStyle w:val="Caption"/>
      </w:pPr>
    </w:p>
    <w:p w:rsidR="009B1F6C" w:rsidRDefault="005529AD" w:rsidP="005529AD">
      <w:pPr>
        <w:pStyle w:val="Heading2"/>
        <w:tabs>
          <w:tab w:val="clear" w:pos="1800"/>
          <w:tab w:val="num" w:pos="1276"/>
        </w:tabs>
        <w:jc w:val="left"/>
      </w:pPr>
      <w:bookmarkStart w:id="30" w:name="_Toc90045231"/>
      <w:bookmarkStart w:id="31" w:name="_Toc90046058"/>
      <w:bookmarkStart w:id="32" w:name="_Toc90130787"/>
      <w:r>
        <w:t>Današnji modeli</w:t>
      </w:r>
      <w:bookmarkEnd w:id="30"/>
      <w:bookmarkEnd w:id="31"/>
      <w:bookmarkEnd w:id="32"/>
    </w:p>
    <w:p w:rsidR="009B1F6C" w:rsidRDefault="009B1F6C" w:rsidP="00A83C29"/>
    <w:p w:rsidR="005529AD" w:rsidRDefault="005529AD" w:rsidP="005529AD">
      <w:pPr>
        <w:pStyle w:val="Heading3"/>
        <w:tabs>
          <w:tab w:val="clear" w:pos="2520"/>
          <w:tab w:val="num" w:pos="1843"/>
        </w:tabs>
      </w:pPr>
      <w:bookmarkStart w:id="33" w:name="_Toc90045232"/>
      <w:bookmarkStart w:id="34" w:name="_Toc90046059"/>
      <w:bookmarkStart w:id="35" w:name="_Toc90130788"/>
      <w:r>
        <w:t>Navadni modeli</w:t>
      </w:r>
      <w:bookmarkEnd w:id="33"/>
      <w:bookmarkEnd w:id="34"/>
      <w:bookmarkEnd w:id="35"/>
    </w:p>
    <w:p w:rsidR="005529AD" w:rsidRDefault="005529AD" w:rsidP="00A83C29"/>
    <w:p w:rsidR="005529AD" w:rsidRDefault="005529AD" w:rsidP="00A83C29">
      <w:pPr>
        <w:rPr>
          <w:sz w:val="24"/>
          <w:szCs w:val="24"/>
        </w:rPr>
      </w:pPr>
    </w:p>
    <w:p w:rsidR="007F7B9B" w:rsidRPr="007F7B9B" w:rsidRDefault="006301D4" w:rsidP="007F7B9B">
      <w:pPr>
        <w:rPr>
          <w:sz w:val="24"/>
          <w:szCs w:val="24"/>
        </w:rPr>
      </w:pPr>
      <w:r w:rsidRPr="007F7B9B">
        <w:rPr>
          <w:rFonts w:ascii="Verdana" w:hAnsi="Verdana"/>
        </w:rPr>
        <w:t xml:space="preserve">Audi </w:t>
      </w:r>
      <w:r w:rsidRPr="00D87512">
        <w:rPr>
          <w:rFonts w:ascii="Verdana" w:hAnsi="Verdana"/>
          <w:b/>
        </w:rPr>
        <w:t>A2</w:t>
      </w:r>
      <w:r w:rsidRPr="007F7B9B">
        <w:rPr>
          <w:rFonts w:ascii="Verdana" w:hAnsi="Verdana"/>
        </w:rPr>
        <w:t xml:space="preserve"> je  avtomobil z napredno tehniko. </w:t>
      </w:r>
    </w:p>
    <w:p w:rsidR="00773ACD" w:rsidRDefault="007E707D" w:rsidP="00773ACD">
      <w:pPr>
        <w:keepNext/>
      </w:pPr>
      <w:r>
        <w:rPr>
          <w:noProof/>
        </w:rPr>
        <w:pict>
          <v:shape id="_x0000_s1264" type="#_x0000_t75" alt="" style="position:absolute;margin-left:253.35pt;margin-top:153.2pt;width:229.5pt;height:122.25pt;z-index:-251654656" wrapcoords="-71 0 -71 21467 21600 21467 21600 0 -71 0">
            <v:imagedata r:id="rId24" o:title="621" croptop="14531f" cropbottom="8091f" cropleft="5202f"/>
            <w10:wrap type="tight"/>
          </v:shape>
        </w:pict>
      </w:r>
      <w:r>
        <w:rPr>
          <w:rFonts w:ascii="Verdana" w:hAnsi="Verdana"/>
          <w:noProof/>
        </w:rPr>
        <w:pict>
          <v:rect id="_x0000_s1149" style="position:absolute;margin-left:14.2pt;margin-top:10.5pt;width:162pt;height:198pt;z-index:-251660800;mso-wrap-style:none" stroked="f">
            <v:textbox style="mso-next-textbox:#_x0000_s1149;mso-fit-shape-to-text:t">
              <w:txbxContent>
                <w:p w:rsidR="007F7B9B" w:rsidRDefault="007E707D">
                  <w:r>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2" type="#_x0000_t136" style="width:147.35pt;height:201.75pt" fillcolor="#f90" stroked="f">
                        <v:fill color2="#969696" rotate="t" focus="100%" type="gradient"/>
                        <v:shadow on="t" color="#b2b2b2" opacity="52429f" offset="3pt"/>
                        <v:textpath style="font-family:&quot;Trebuchet MS&quot;;v-text-kern:t" trim="t" fitpath="t" string="A2"/>
                      </v:shape>
                    </w:pict>
                  </w:r>
                </w:p>
              </w:txbxContent>
            </v:textbox>
          </v:rect>
        </w:pict>
      </w:r>
      <w:r w:rsidR="006301D4" w:rsidRPr="007F7B9B">
        <w:rPr>
          <w:rFonts w:ascii="Verdana" w:hAnsi="Verdana"/>
        </w:rPr>
        <w:t>Karoserija pri Audiju A2 je v celoti iz aluminija (ASF), medtem ko je pri običajnih avtomobilih jeklena. Gre za konstrukcijo, pri kateri imajo vsi deli površine nosilno funkcijo.Čeprav je za več kot 40% lažja od sodobnih jeklenih karoserij, močno presega njihovo togost in varnostne lastnosti – prednji del pri trčenju vsrka veliko energije in jo preusmeri v konstrukcijo celice, ki obdaja potnike. Prav po zaslugi take konstrukcije ima tudi nizko težo – cca 900kg, kar mu zagotavlja večjo okretnost prav tako pa tudi manjšo porabo goriva (4,3 litre dizelskega oz. 6,0 litre bencina na 100 km). Slednje je posledica še aerodinamike  in pa prilagojenost Audijevega principa TDI za pogon Audija A2. Tudi pospeški niso skromni; za to skrbita dva različna 1,4 – litrska motorja, oba z močjo 55 kW, s pospeškom od 0 do 100 km/h v 12 sekundah ter končno hitrostjo 173 km/h. Za varnost skrbi še navigacijski sistem, ki kaže do nekaj metrov natančno.Notranjost j</w:t>
      </w:r>
      <w:r w:rsidR="007F7B9B" w:rsidRPr="007F7B9B">
        <w:rPr>
          <w:rFonts w:ascii="Verdana" w:hAnsi="Verdana"/>
        </w:rPr>
        <w:t xml:space="preserve">e prostorna (z udobnimi </w:t>
      </w:r>
      <w:r w:rsidR="006301D4" w:rsidRPr="007F7B9B">
        <w:rPr>
          <w:rFonts w:ascii="Verdana" w:hAnsi="Verdana"/>
        </w:rPr>
        <w:t>sedeži) in kakovostno izdelana, pregledna ter funkcionalna.S serijskim antiblokirnim sistemom ABS</w:t>
      </w:r>
      <w:r w:rsidR="00CE79E5">
        <w:rPr>
          <w:rStyle w:val="FootnoteReference"/>
          <w:rFonts w:ascii="Verdana" w:hAnsi="Verdana"/>
        </w:rPr>
        <w:footnoteReference w:id="1"/>
      </w:r>
      <w:r w:rsidR="006301D4" w:rsidRPr="007F7B9B">
        <w:rPr>
          <w:rFonts w:ascii="Verdana" w:hAnsi="Verdana"/>
        </w:rPr>
        <w:t xml:space="preserve"> in elektronsko porazdelitvijo zavorne moči lahko vozilo zavira varno in zanesljivo.Audi A2 je serijsko opremljen tudi s čelnima in stranskima zračnima blazinama za voznika in sovoznika, kot dodatna oprema pa je na voljo Audijev varnostni sistem SIDEGUARD.Za svetlo notranjost so v Audiju razvili stekleno streho Open Sky. Prozorna površina in strešna odprtina sta bistveno večji kot pri običajnem strešnem oknu. Streha je lahko privzdignjena samo zadaj, kar omogoča rahlo prezračevanje tudi pri visokih hitrostih, lahko pa je v celoti odprta. </w:t>
      </w:r>
    </w:p>
    <w:p w:rsidR="00773ACD" w:rsidRPr="00773ACD" w:rsidRDefault="006301D4" w:rsidP="00773ACD">
      <w:pPr>
        <w:rPr>
          <w:rFonts w:ascii="Verdana" w:hAnsi="Verdana"/>
          <w:b/>
        </w:rPr>
      </w:pPr>
      <w:r w:rsidRPr="007F7B9B">
        <w:rPr>
          <w:rFonts w:ascii="Verdana" w:hAnsi="Verdana"/>
        </w:rPr>
        <w:t xml:space="preserve">  </w:t>
      </w:r>
      <w:r w:rsidR="00773ACD">
        <w:rPr>
          <w:rFonts w:ascii="Verdana" w:hAnsi="Verdana"/>
        </w:rPr>
        <w:tab/>
      </w:r>
      <w:r w:rsidR="00773ACD">
        <w:rPr>
          <w:rFonts w:ascii="Verdana" w:hAnsi="Verdana"/>
        </w:rPr>
        <w:tab/>
      </w:r>
      <w:r w:rsidR="00773ACD">
        <w:rPr>
          <w:rFonts w:ascii="Verdana" w:hAnsi="Verdana"/>
        </w:rPr>
        <w:tab/>
      </w:r>
      <w:r w:rsidR="00773ACD">
        <w:rPr>
          <w:rFonts w:ascii="Verdana" w:hAnsi="Verdana"/>
        </w:rPr>
        <w:tab/>
      </w:r>
      <w:r w:rsidR="00773ACD">
        <w:rPr>
          <w:rFonts w:ascii="Verdana" w:hAnsi="Verdana"/>
        </w:rPr>
        <w:tab/>
      </w:r>
      <w:r w:rsidR="00773ACD">
        <w:rPr>
          <w:rFonts w:ascii="Verdana" w:hAnsi="Verdana"/>
        </w:rPr>
        <w:tab/>
      </w:r>
      <w:r w:rsidR="00773ACD">
        <w:rPr>
          <w:rFonts w:ascii="Verdana" w:hAnsi="Verdana"/>
        </w:rPr>
        <w:tab/>
      </w:r>
      <w:r w:rsidR="00773ACD">
        <w:rPr>
          <w:rFonts w:ascii="Verdana" w:hAnsi="Verdana"/>
        </w:rPr>
        <w:tab/>
      </w:r>
      <w:r w:rsidR="00773ACD">
        <w:rPr>
          <w:rFonts w:ascii="Verdana" w:hAnsi="Verdana"/>
        </w:rPr>
        <w:tab/>
      </w:r>
      <w:bookmarkStart w:id="36" w:name="_Toc89081674"/>
      <w:r w:rsidR="00773ACD" w:rsidRPr="00773ACD">
        <w:rPr>
          <w:b/>
        </w:rPr>
        <w:t xml:space="preserve">Slika </w:t>
      </w:r>
      <w:r w:rsidR="005D7141">
        <w:rPr>
          <w:b/>
        </w:rPr>
        <w:fldChar w:fldCharType="begin"/>
      </w:r>
      <w:r w:rsidR="005D7141">
        <w:rPr>
          <w:b/>
        </w:rPr>
        <w:instrText xml:space="preserve"> SEQ Slika \* ARABIC </w:instrText>
      </w:r>
      <w:r w:rsidR="005D7141">
        <w:rPr>
          <w:b/>
        </w:rPr>
        <w:fldChar w:fldCharType="separate"/>
      </w:r>
      <w:r w:rsidR="00150072">
        <w:rPr>
          <w:b/>
          <w:noProof/>
        </w:rPr>
        <w:t>7</w:t>
      </w:r>
      <w:r w:rsidR="005D7141">
        <w:rPr>
          <w:b/>
        </w:rPr>
        <w:fldChar w:fldCharType="end"/>
      </w:r>
      <w:r w:rsidR="00773ACD" w:rsidRPr="00773ACD">
        <w:rPr>
          <w:b/>
        </w:rPr>
        <w:t xml:space="preserve"> Audi A2</w:t>
      </w:r>
      <w:bookmarkEnd w:id="36"/>
    </w:p>
    <w:p w:rsidR="00A8118B" w:rsidRDefault="00A8118B" w:rsidP="00A83C29">
      <w:pPr>
        <w:rPr>
          <w:sz w:val="24"/>
          <w:szCs w:val="24"/>
        </w:rPr>
      </w:pPr>
    </w:p>
    <w:p w:rsidR="00A8118B" w:rsidRDefault="007E707D" w:rsidP="00A83C29">
      <w:pPr>
        <w:rPr>
          <w:sz w:val="24"/>
          <w:szCs w:val="24"/>
        </w:rPr>
      </w:pPr>
      <w:r>
        <w:rPr>
          <w:rFonts w:ascii="Verdana" w:hAnsi="Verdana"/>
          <w:noProof/>
        </w:rPr>
        <w:pict>
          <v:rect id="_x0000_s1153" style="position:absolute;margin-left:1.35pt;margin-top:10.4pt;width:7in;height:9.2pt;z-index:251643392" fillcolor="#36f">
            <v:fill rotate="t" focus="100%" type="gradient"/>
          </v:rect>
        </w:pict>
      </w:r>
    </w:p>
    <w:p w:rsidR="00A8118B" w:rsidRDefault="00A8118B" w:rsidP="00A83C29">
      <w:pPr>
        <w:rPr>
          <w:sz w:val="24"/>
          <w:szCs w:val="24"/>
        </w:rPr>
      </w:pPr>
    </w:p>
    <w:p w:rsidR="009B1F6C" w:rsidRPr="009B1F6C" w:rsidRDefault="009B1F6C" w:rsidP="009B1F6C">
      <w:r w:rsidRPr="009B1F6C">
        <w:rPr>
          <w:rFonts w:ascii="Verdana" w:hAnsi="Verdana"/>
        </w:rPr>
        <w:t xml:space="preserve">Videz novega </w:t>
      </w:r>
      <w:r w:rsidRPr="009B1F6C">
        <w:rPr>
          <w:rFonts w:ascii="Verdana" w:hAnsi="Verdana"/>
          <w:b/>
        </w:rPr>
        <w:t>A3</w:t>
      </w:r>
      <w:r w:rsidRPr="009B1F6C">
        <w:rPr>
          <w:rFonts w:ascii="Verdana" w:hAnsi="Verdana"/>
        </w:rPr>
        <w:t xml:space="preserve"> je rezultat izjemne harmonije natančnosti in čustvenosti. A3 je pojem športnosti – in mišic mu pri tem sploh ni treba napenjati do skrajnosti. Je plemenit – vendar se na baha. Je moderen – a ne sledi nobenim modnim trendom. Prav zaradi teh lastnosti je to avtomobil, namenjen ljudem, ki cenijo individualnost in sožitja moči in elegantnosti ne razumejo kot trend temveč občutenje življenja</w:t>
      </w:r>
      <w:r w:rsidR="007F7B9B">
        <w:rPr>
          <w:rFonts w:ascii="Verdana" w:hAnsi="Verdana"/>
        </w:rPr>
        <w:t>.</w:t>
      </w:r>
    </w:p>
    <w:p w:rsidR="007F7B9B" w:rsidRPr="007F7B9B" w:rsidRDefault="007F7B9B" w:rsidP="000C4AB0">
      <w:pPr>
        <w:rPr>
          <w:rFonts w:ascii="Verdana" w:hAnsi="Verdana"/>
        </w:rPr>
      </w:pPr>
      <w:r w:rsidRPr="007F7B9B">
        <w:rPr>
          <w:rFonts w:ascii="Verdana" w:hAnsi="Verdana"/>
        </w:rPr>
        <w:t>Novi Audi A3 je na voljo v treh različicah: attraction, ambiente in ambition. Odlikuje jih pestra izbira močnih in športnih motorjev:</w:t>
      </w:r>
    </w:p>
    <w:p w:rsidR="00C3577F" w:rsidRDefault="007E707D" w:rsidP="00C3577F">
      <w:pPr>
        <w:keepNext/>
        <w:spacing w:before="100" w:beforeAutospacing="1" w:after="100" w:afterAutospacing="1"/>
        <w:jc w:val="both"/>
      </w:pPr>
      <w:r>
        <w:pict>
          <v:shape id="_x0000_s1269" type="#_x0000_t75" alt="" style="position:absolute;left:0;text-align:left;margin-left:1.35pt;margin-top:5.7pt;width:285.55pt;height:162pt;z-index:-251653632" wrapcoords="-57 0 -57 21509 21600 21509 21600 0 -57 0">
            <v:imagedata r:id="rId25" o:title="463" cropleft="2408f"/>
            <w10:wrap type="tight"/>
          </v:shape>
        </w:pict>
      </w:r>
    </w:p>
    <w:p w:rsidR="00C3577F" w:rsidRDefault="00C3577F" w:rsidP="00C3577F">
      <w:pPr>
        <w:pStyle w:val="Caption"/>
        <w:jc w:val="both"/>
      </w:pPr>
      <w:bookmarkStart w:id="37" w:name="_Toc89081675"/>
      <w:r>
        <w:t xml:space="preserve">Slika </w:t>
      </w:r>
      <w:fldSimple w:instr=" SEQ Slika \* ARABIC ">
        <w:r w:rsidR="00150072">
          <w:rPr>
            <w:noProof/>
          </w:rPr>
          <w:t>8</w:t>
        </w:r>
      </w:fldSimple>
      <w:r>
        <w:t xml:space="preserve"> Audi A3</w:t>
      </w:r>
      <w:bookmarkEnd w:id="37"/>
    </w:p>
    <w:p w:rsidR="007F7B9B" w:rsidRPr="007F7B9B" w:rsidRDefault="007F7B9B" w:rsidP="000C4AB0">
      <w:pPr>
        <w:spacing w:before="100" w:beforeAutospacing="1" w:after="100" w:afterAutospacing="1"/>
        <w:jc w:val="both"/>
        <w:rPr>
          <w:rFonts w:ascii="Verdana" w:hAnsi="Verdana"/>
        </w:rPr>
      </w:pPr>
      <w:r w:rsidRPr="007F7B9B">
        <w:rPr>
          <w:rFonts w:ascii="Verdana" w:hAnsi="Verdana"/>
        </w:rPr>
        <w:t xml:space="preserve">Osnovni bencinski motor s štirimi valji, ki ima </w:t>
      </w:r>
      <w:r w:rsidR="007E707D">
        <w:rPr>
          <w:noProof/>
        </w:rPr>
        <w:pict>
          <v:shape id="_x0000_s1287" type="#_x0000_t136" style="position:absolute;left:0;text-align:left;margin-left:8.15pt;margin-top:28.9pt;width:183pt;height:33pt;z-index:-251644416;mso-position-horizontal-relative:text;mso-position-vertical-relative:text" wrapcoords="5754 0 0 20618 443 22582 16111 22582 18236 22582 20007 22582 21954 19145 21954 15709 21423 7855 21511 4418 19918 491 18236 0 5754 0" fillcolor="#030" stroked="f">
            <v:fill color2="silver" rotate="t" focus="100%" type="gradient"/>
            <v:shadow on="t" color="#b2b2b2" opacity="52429f" offset="3pt"/>
            <v:textpath style="font-family:&quot;Trebuchet MS&quot;;v-text-kern:t" trim="t" fitpath="t" string="A3"/>
          </v:shape>
        </w:pict>
      </w:r>
      <w:r w:rsidRPr="007F7B9B">
        <w:rPr>
          <w:rFonts w:ascii="Verdana" w:hAnsi="Verdana"/>
        </w:rPr>
        <w:t xml:space="preserve">45 kW Dizelski motor TDI s 77 kW oziroma 103 kW Motor V6 je serijsko opremljen s stalnim štirikolesnim pogonom quattro 2,0 – litrski motor s 110 kW še izboljšuje FSI – tehnologija (za večjo moč ob manjši porabi goriva). </w:t>
      </w:r>
    </w:p>
    <w:p w:rsidR="004812C2" w:rsidRDefault="004812C2" w:rsidP="004812C2">
      <w:pPr>
        <w:rPr>
          <w:rFonts w:ascii="Verdana" w:hAnsi="Verdana"/>
          <w:b/>
        </w:rPr>
      </w:pPr>
    </w:p>
    <w:p w:rsidR="007F7B9B" w:rsidRPr="004812C2" w:rsidRDefault="000C4AB0" w:rsidP="004812C2">
      <w:pPr>
        <w:rPr>
          <w:rFonts w:ascii="Verdana" w:hAnsi="Verdana"/>
        </w:rPr>
      </w:pPr>
      <w:r>
        <w:rPr>
          <w:rFonts w:ascii="Verdana" w:hAnsi="Verdana"/>
        </w:rPr>
        <w:br w:type="page"/>
      </w:r>
      <w:r w:rsidR="007F7B9B" w:rsidRPr="004812C2">
        <w:rPr>
          <w:rFonts w:ascii="Verdana" w:hAnsi="Verdana"/>
        </w:rPr>
        <w:t xml:space="preserve">V Audiju </w:t>
      </w:r>
      <w:r w:rsidR="007F7B9B" w:rsidRPr="004812C2">
        <w:rPr>
          <w:rFonts w:ascii="Verdana" w:hAnsi="Verdana"/>
          <w:b/>
        </w:rPr>
        <w:t>A3</w:t>
      </w:r>
      <w:r w:rsidR="007F7B9B" w:rsidRPr="004812C2">
        <w:rPr>
          <w:rFonts w:ascii="Verdana" w:hAnsi="Verdana"/>
        </w:rPr>
        <w:t xml:space="preserve"> je dobro poskrbljeno za varnost. Zaradi ESP</w:t>
      </w:r>
      <w:r w:rsidR="00CE79E5">
        <w:rPr>
          <w:rStyle w:val="FootnoteReference"/>
          <w:rFonts w:ascii="Verdana" w:hAnsi="Verdana"/>
        </w:rPr>
        <w:footnoteReference w:id="2"/>
      </w:r>
      <w:r w:rsidR="007F7B9B" w:rsidRPr="004812C2">
        <w:rPr>
          <w:rFonts w:ascii="Verdana" w:hAnsi="Verdana"/>
        </w:rPr>
        <w:t>–ja (elektronski stabilizacijski program, ki se v nevarnosti zdrsa takoj aktivira in stabilizira vozilo; sestavni del je tudi ABS, ki zagotavlja vodljivost vozila pri zaviranju), izboljšane togosti karoserije in sedežev, varnostnega volanskega droga, čelnih in stranskih zračnih blazin ter po želji tudi stalnega štirikolesnega pogona quattro (pripravljen je skoraj na vse lastnosti podlag; v primerjavi s pogonom spredaj ali zadaj se pogonska moč enakomerno porazdeli na vsa štiri kolesa) je Audi A3 zagotovo eden najbolj varnih avtomobilov v svojem razredu.</w:t>
      </w:r>
    </w:p>
    <w:p w:rsidR="007F7B9B" w:rsidRPr="004812C2" w:rsidRDefault="007E707D" w:rsidP="004812C2">
      <w:pPr>
        <w:rPr>
          <w:rFonts w:ascii="Verdana" w:hAnsi="Verdana"/>
        </w:rPr>
      </w:pPr>
      <w:r>
        <w:pict>
          <v:shape id="_x0000_s1272" type="#_x0000_t75" alt="" style="position:absolute;margin-left:226.35pt;margin-top:43.6pt;width:265.1pt;height:126pt;z-index:-251652608" wrapcoords="-61 0 -61 21471 21600 21471 21600 0 -61 0">
            <v:imagedata r:id="rId26" o:title="760" croptop="11229f" cropbottom="11807f"/>
            <w10:wrap type="tight"/>
          </v:shape>
        </w:pict>
      </w:r>
      <w:r w:rsidR="007F7B9B" w:rsidRPr="004812C2">
        <w:rPr>
          <w:rFonts w:ascii="Verdana" w:hAnsi="Verdana"/>
        </w:rPr>
        <w:t xml:space="preserve">Notranjost je športna in izredno natančno izdelana. Kakovostni sedeži zagotavljajo udobno in hkrati športno vožnjo. Pregledno oblikovana armaturna plošča omogoča med drugim preprosto upravljanje instrumentov, komfortne avtomatske naprave ali elementov oken in vrat. </w:t>
      </w:r>
    </w:p>
    <w:p w:rsidR="007F7B9B" w:rsidRPr="007F7B9B" w:rsidRDefault="007F7B9B" w:rsidP="00536164">
      <w:pPr>
        <w:rPr>
          <w:sz w:val="24"/>
          <w:szCs w:val="24"/>
        </w:rPr>
      </w:pPr>
    </w:p>
    <w:p w:rsidR="004812C2" w:rsidRDefault="007E707D" w:rsidP="00536164">
      <w:pPr>
        <w:rPr>
          <w:rFonts w:ascii="Verdana" w:hAnsi="Verdana"/>
        </w:rPr>
      </w:pPr>
      <w:r>
        <w:rPr>
          <w:noProof/>
        </w:rPr>
        <w:pict>
          <v:shape id="_x0000_s1220" type="#_x0000_t136" style="position:absolute;margin-left:1.35pt;margin-top:29.3pt;width:211.1pt;height:45.8pt;z-index:-251659776" fillcolor="#369" stroked="f">
            <v:fill color2="silver" rotate="t" focus="100%" type="gradient"/>
            <v:shadow on="t" color="#b2b2b2" opacity="52429f" offset="3pt"/>
            <v:textpath style="font-family:&quot;Trebuchet MS&quot;;v-text-kern:t" trim="t" fitpath="t" string="A3 Sportback"/>
          </v:shape>
        </w:pict>
      </w:r>
      <w:r w:rsidR="00536164" w:rsidRPr="00536164">
        <w:rPr>
          <w:rFonts w:ascii="Verdana" w:hAnsi="Verdana"/>
          <w:b/>
        </w:rPr>
        <w:t>A3 Sportback</w:t>
      </w:r>
      <w:r w:rsidR="00536164" w:rsidRPr="00536164">
        <w:rPr>
          <w:rFonts w:ascii="Verdana" w:hAnsi="Verdana"/>
        </w:rPr>
        <w:t xml:space="preserve"> je edinstven – je prva petvratna izvedba s športnim značajem kupeja. Dinamičen design, močni motorji z močjo do 184 kW (250 KM)in bogati paketi opreme zagotavljajo </w:t>
      </w:r>
    </w:p>
    <w:p w:rsidR="00C3577F" w:rsidRDefault="00536164" w:rsidP="00C3577F">
      <w:pPr>
        <w:keepNext/>
      </w:pPr>
      <w:r w:rsidRPr="00536164">
        <w:rPr>
          <w:rFonts w:ascii="Verdana" w:hAnsi="Verdana"/>
        </w:rPr>
        <w:t>najvišjomero individualnosti, užitka v vožnji in varnosti.</w:t>
      </w:r>
      <w:r w:rsidR="00C3577F" w:rsidRPr="00C3577F">
        <w:t xml:space="preserve"> </w:t>
      </w:r>
    </w:p>
    <w:p w:rsidR="00C3577F" w:rsidRDefault="00C3577F" w:rsidP="00C3577F">
      <w:pPr>
        <w:pStyle w:val="Caption"/>
      </w:pPr>
    </w:p>
    <w:p w:rsidR="00D87512" w:rsidRPr="000C4AB0" w:rsidRDefault="00C3577F" w:rsidP="00C3577F">
      <w:pPr>
        <w:pStyle w:val="Caption"/>
        <w:rPr>
          <w:rFonts w:ascii="Verdana" w:hAnsi="Verdana"/>
        </w:rPr>
      </w:pPr>
      <w:bookmarkStart w:id="38" w:name="_Toc89081676"/>
      <w:r>
        <w:t xml:space="preserve">Slika </w:t>
      </w:r>
      <w:fldSimple w:instr=" SEQ Slika \* ARABIC ">
        <w:r w:rsidR="00150072">
          <w:rPr>
            <w:noProof/>
          </w:rPr>
          <w:t>9</w:t>
        </w:r>
      </w:fldSimple>
      <w:r>
        <w:t xml:space="preserve"> Audi A3 Sportback</w:t>
      </w:r>
      <w:bookmarkEnd w:id="38"/>
    </w:p>
    <w:p w:rsidR="00235E9C" w:rsidRPr="00235E9C" w:rsidRDefault="00235E9C" w:rsidP="00235E9C">
      <w:pPr>
        <w:rPr>
          <w:sz w:val="24"/>
          <w:szCs w:val="24"/>
        </w:rPr>
      </w:pPr>
    </w:p>
    <w:p w:rsidR="00536164" w:rsidRDefault="00536164" w:rsidP="00235E9C">
      <w:pPr>
        <w:rPr>
          <w:sz w:val="24"/>
          <w:szCs w:val="24"/>
        </w:rPr>
      </w:pPr>
    </w:p>
    <w:p w:rsidR="00F92DA8" w:rsidRDefault="007E707D" w:rsidP="00536164">
      <w:pPr>
        <w:rPr>
          <w:rFonts w:ascii="Verdana" w:hAnsi="Verdana"/>
        </w:rPr>
      </w:pPr>
      <w:r>
        <w:rPr>
          <w:noProof/>
          <w:sz w:val="24"/>
          <w:szCs w:val="24"/>
        </w:rPr>
        <w:pict>
          <v:rect id="_x0000_s1162" style="position:absolute;margin-left:1.35pt;margin-top:10.9pt;width:495pt;height:9pt;z-index:251644416" fillcolor="blue">
            <v:fill rotate="t" focus="100%" type="gradient"/>
          </v:rect>
        </w:pict>
      </w:r>
    </w:p>
    <w:p w:rsidR="00F92DA8" w:rsidRDefault="00F92DA8" w:rsidP="00536164">
      <w:pPr>
        <w:rPr>
          <w:rFonts w:ascii="Verdana" w:hAnsi="Verdana"/>
        </w:rPr>
      </w:pPr>
    </w:p>
    <w:p w:rsidR="00F92DA8" w:rsidRDefault="00F92DA8" w:rsidP="00536164">
      <w:pPr>
        <w:rPr>
          <w:rFonts w:ascii="Verdana" w:hAnsi="Verdana"/>
        </w:rPr>
      </w:pPr>
    </w:p>
    <w:p w:rsidR="00F92DA8" w:rsidRDefault="00F92DA8" w:rsidP="00536164">
      <w:pPr>
        <w:rPr>
          <w:rFonts w:ascii="Verdana" w:hAnsi="Verdana"/>
        </w:rPr>
      </w:pPr>
    </w:p>
    <w:p w:rsidR="001713D2" w:rsidRDefault="007E707D" w:rsidP="00235E9C">
      <w:pPr>
        <w:rPr>
          <w:rFonts w:ascii="Verdana" w:hAnsi="Verdana"/>
        </w:rPr>
      </w:pPr>
      <w:r>
        <w:pict>
          <v:shape id="_x0000_s1273" type="#_x0000_t75" alt="" style="position:absolute;margin-left:1.35pt;margin-top:73.05pt;width:217.65pt;height:103.1pt;z-index:-251651584" wrapcoords="-74 0 -74 21442 21600 21442 21600 0 -74 0">
            <v:imagedata r:id="rId27" o:title="625" croptop="23944f" cropright="-93f"/>
            <w10:wrap type="square"/>
          </v:shape>
        </w:pict>
      </w:r>
      <w:r w:rsidR="00536164" w:rsidRPr="00536164">
        <w:rPr>
          <w:rFonts w:ascii="Verdana" w:hAnsi="Verdana"/>
        </w:rPr>
        <w:t xml:space="preserve">Audi </w:t>
      </w:r>
      <w:r w:rsidR="00536164" w:rsidRPr="00536164">
        <w:rPr>
          <w:rFonts w:ascii="Verdana" w:hAnsi="Verdana"/>
          <w:b/>
        </w:rPr>
        <w:t>A4</w:t>
      </w:r>
      <w:r w:rsidR="00536164" w:rsidRPr="00536164">
        <w:rPr>
          <w:rFonts w:ascii="Verdana" w:hAnsi="Verdana"/>
        </w:rPr>
        <w:t xml:space="preserve"> govori svoj jezik in dokazuje, da lahko iz inovativne tehnike in naprednega designa nastane izjemno privlačna generacija vozil. Audi A4 ne sledi trendom, ki jih narekuje duh časa. Je nekaj izjemnega. Zato je tudi njegova pot v prihodnost nekaj posebnega. Občutite raznolikost Audija A4 in nepričakovane dimenzije, ki vam jih ponuja.</w:t>
      </w:r>
      <w:r w:rsidR="004812C2" w:rsidRPr="004812C2">
        <w:rPr>
          <w:rFonts w:ascii="Verdana" w:hAnsi="Verdana"/>
        </w:rPr>
        <w:t xml:space="preserve">Vsaka oblika Audija A4 limuzine in avanta ima svoj namen in vsaka podrobnostsvojo funkcijo. Funkcionalnost in športnost zaznamujeta njegov design. Njegove čiste oblike mu dajejo markanten profil, zaradi česar izgleda </w:t>
      </w:r>
    </w:p>
    <w:p w:rsidR="00235E9C" w:rsidRPr="000C4AB0" w:rsidRDefault="007E707D" w:rsidP="00235E9C">
      <w:pPr>
        <w:rPr>
          <w:rFonts w:ascii="Verdana" w:hAnsi="Verdana"/>
        </w:rPr>
      </w:pPr>
      <w:r>
        <w:rPr>
          <w:noProof/>
        </w:rPr>
        <w:pict>
          <v:shape id="_x0000_s1224" type="#_x0000_t136" style="position:absolute;margin-left:61.35pt;margin-top:9.1pt;width:115.4pt;height:53.45pt;z-index:-251657728" fillcolor="#369" stroked="f">
            <v:fill color2="#9cf" rotate="t" focus="100%" type="gradient"/>
            <v:shadow on="t" color="#b2b2b2" opacity="52429f" offset="3pt"/>
            <v:textpath style="font-family:&quot;Trebuchet MS&quot;;v-text-kern:t" trim="t" fitpath="t" string="A4"/>
          </v:shape>
        </w:pict>
      </w:r>
      <w:r w:rsidR="000C4AB0">
        <w:rPr>
          <w:rFonts w:ascii="Verdana" w:hAnsi="Verdana"/>
        </w:rPr>
        <w:t>izredno privlačen.</w:t>
      </w:r>
      <w:r w:rsidR="004812C2" w:rsidRPr="004812C2">
        <w:rPr>
          <w:rFonts w:ascii="Verdana" w:hAnsi="Verdana"/>
        </w:rPr>
        <w:t>V motorjih v Audiju A4 je navor večji, poraba pa znatno manjša. To omogočata dvostopenjska preklopna sesalna cev, ki zagotavlja boljši navor, in aluminijasto ohišje, ki ima za 40% manjšo maso. Novi pa niso samo motorji: novi A4 s predelano sprednjo premo in novo zadnjo premo s trapeznimi vodili nudi več udobja in izboljšano vozno dinamiko. Notranjost Audija A4 s svojo kakovostjo spominja na okusno opremljen prostor.</w:t>
      </w:r>
    </w:p>
    <w:p w:rsidR="00235E9C" w:rsidRPr="001713D2" w:rsidRDefault="001713D2" w:rsidP="001713D2">
      <w:pPr>
        <w:keepNext/>
        <w:tabs>
          <w:tab w:val="left" w:pos="5505"/>
        </w:tabs>
        <w:rPr>
          <w:b/>
        </w:rPr>
      </w:pPr>
      <w:bookmarkStart w:id="39" w:name="_Toc89081677"/>
      <w:r w:rsidRPr="001713D2">
        <w:rPr>
          <w:b/>
        </w:rPr>
        <w:t xml:space="preserve">Slika </w:t>
      </w:r>
      <w:r w:rsidR="005D7141">
        <w:rPr>
          <w:b/>
        </w:rPr>
        <w:fldChar w:fldCharType="begin"/>
      </w:r>
      <w:r w:rsidR="005D7141">
        <w:rPr>
          <w:b/>
        </w:rPr>
        <w:instrText xml:space="preserve"> SEQ Slika \* ARABIC </w:instrText>
      </w:r>
      <w:r w:rsidR="005D7141">
        <w:rPr>
          <w:b/>
        </w:rPr>
        <w:fldChar w:fldCharType="separate"/>
      </w:r>
      <w:r w:rsidR="00150072">
        <w:rPr>
          <w:b/>
          <w:noProof/>
        </w:rPr>
        <w:t>10</w:t>
      </w:r>
      <w:r w:rsidR="005D7141">
        <w:rPr>
          <w:b/>
        </w:rPr>
        <w:fldChar w:fldCharType="end"/>
      </w:r>
      <w:r w:rsidRPr="001713D2">
        <w:rPr>
          <w:b/>
        </w:rPr>
        <w:t xml:space="preserve"> Audi A4</w:t>
      </w:r>
      <w:bookmarkEnd w:id="39"/>
    </w:p>
    <w:p w:rsidR="001713D2" w:rsidRDefault="000C4AB0" w:rsidP="001713D2">
      <w:pPr>
        <w:keepNext/>
      </w:pPr>
      <w:r>
        <w:rPr>
          <w:sz w:val="24"/>
          <w:szCs w:val="24"/>
        </w:rPr>
        <w:br w:type="page"/>
      </w:r>
      <w:r w:rsidR="00536164" w:rsidRPr="00536164">
        <w:rPr>
          <w:rFonts w:ascii="Verdana" w:hAnsi="Verdana"/>
        </w:rPr>
        <w:t xml:space="preserve">Audi </w:t>
      </w:r>
      <w:r w:rsidR="00536164" w:rsidRPr="00194BC9">
        <w:rPr>
          <w:rFonts w:ascii="Verdana" w:hAnsi="Verdana"/>
          <w:b/>
        </w:rPr>
        <w:t>A4 Avant</w:t>
      </w:r>
      <w:r w:rsidR="00536164" w:rsidRPr="00536164">
        <w:rPr>
          <w:rFonts w:ascii="Verdana" w:hAnsi="Verdana"/>
        </w:rPr>
        <w:t xml:space="preserve"> je vozilo, ki ga odlikujejo funkcionalnost in športnost ter varnost in </w:t>
      </w:r>
      <w:r w:rsidR="00536164" w:rsidRPr="00194BC9">
        <w:rPr>
          <w:rFonts w:ascii="Verdana" w:hAnsi="Verdana"/>
        </w:rPr>
        <w:t>absolutna kakovost. Pika na i je izjemno eleganten design.</w:t>
      </w:r>
      <w:r w:rsidR="004812C2" w:rsidRPr="00194BC9">
        <w:rPr>
          <w:rFonts w:ascii="Verdana" w:hAnsi="Verdana"/>
        </w:rPr>
        <w:t xml:space="preserve"> Dovršeni detajli, žlahtni materiali in izjemna optična kakovost oblik – pri A4 avantu pa večja notranja in zunanja dolžina zagotavljajo izjemno </w:t>
      </w:r>
      <w:r w:rsidR="007E707D">
        <w:rPr>
          <w:rFonts w:ascii="Verdana" w:hAnsi="Verdana"/>
          <w:noProof/>
        </w:rPr>
        <w:pict>
          <v:shape id="_x0000_s1223" type="#_x0000_t136" style="position:absolute;margin-left:1.35pt;margin-top:38.65pt;width:459pt;height:18.8pt;z-index:-251658752;mso-position-horizontal-relative:text;mso-position-vertical-relative:text" wrapcoords="1553 0 -35 20736 141 23328 12035 23328 21494 23328 21706 23328 21671 19008 20753 13824 21600 9504 21071 864 9529 0 1553 0" fillcolor="teal" stroked="f">
            <v:fill color2="#9cf" rotate="t" focus="100%" type="gradient"/>
            <v:shadow on="t" color="#b2b2b2" opacity="52429f" offset="3pt"/>
            <v:textpath style="font-family:&quot;Trebuchet MS&quot;;v-text-kern:t" trim="t" fitpath="t" string="A4 Avant"/>
          </v:shape>
        </w:pict>
      </w:r>
      <w:r w:rsidR="004812C2" w:rsidRPr="00194BC9">
        <w:rPr>
          <w:rFonts w:ascii="Verdana" w:hAnsi="Verdana"/>
        </w:rPr>
        <w:t>udobno vožnjo. Na novo zasnovana sprednja sedeža in natančno oblikovani in ergonomsko razporejeni instrumenti omogočajo še posebej sproščeno vožnjo. Enako velja tudi za ostalo dodatno o</w:t>
      </w:r>
      <w:r>
        <w:rPr>
          <w:rFonts w:ascii="Verdana" w:hAnsi="Verdana"/>
        </w:rPr>
        <w:t xml:space="preserve">premo. </w:t>
      </w:r>
      <w:r w:rsidR="004812C2" w:rsidRPr="00194BC9">
        <w:rPr>
          <w:rFonts w:ascii="Verdana" w:hAnsi="Verdana"/>
        </w:rPr>
        <w:t xml:space="preserve">Navdušujoča je tudi funkcija HomeLink. Gre za integrirano univerzalno radijsko daljinsko upravljanje z možnostjo nastavitve treh programov – tako lahko na primer odprete </w:t>
      </w:r>
      <w:r w:rsidR="007E707D">
        <w:pict>
          <v:shape id="_x0000_s1274" type="#_x0000_t75" alt="" style="position:absolute;margin-left:1.35pt;margin-top:92.65pt;width:220.9pt;height:166.9pt;z-index:-251650560;mso-position-horizontal-relative:text;mso-position-vertical-relative:text" wrapcoords="-73 0 -73 21503 21600 21503 21600 0 -73 0">
            <v:imagedata r:id="rId28" o:title="629"/>
            <w10:wrap type="tight"/>
          </v:shape>
        </w:pict>
      </w:r>
      <w:r w:rsidR="004812C2" w:rsidRPr="00194BC9">
        <w:rPr>
          <w:rFonts w:ascii="Verdana" w:hAnsi="Verdana"/>
        </w:rPr>
        <w:t>garažna vrata, prižgete luč v hiši ali izključite alarmno napravo v stanovanju. In to z enim samim pritiskom na gumb, ne da bi morali stopiti iz vozila.</w:t>
      </w:r>
      <w:r w:rsidRPr="000C4AB0">
        <w:t xml:space="preserve"> </w:t>
      </w:r>
      <w:r w:rsidR="004812C2" w:rsidRPr="004812C2">
        <w:rPr>
          <w:rFonts w:ascii="Verdana" w:hAnsi="Verdana"/>
        </w:rPr>
        <w:t>Pri Audiju je oblika podrejena lepoti, predvsem pa funkcionalnosti, kar dokazuje tudi prtljažnik. Kadar je zaprt je videti lep, ko pa ga odprete, pride do izraza funkcionalnost – pokrov na določeni višini za hip obstane, kar preprečuje, da bi v prostorih z nizkim stropom, npr. v garaži, udaril ob strop. Tako pokrov prtljažnika lahko udobno zaprejo tudi ljudje nižje rasti in otroci. Dobra značilnost Audija A4 je tudi ta, da se je na testu Euro NCAP uvrstil med zelo varne avtomobile.</w:t>
      </w:r>
      <w:r w:rsidR="001713D2" w:rsidRPr="001713D2">
        <w:t xml:space="preserve"> </w:t>
      </w:r>
    </w:p>
    <w:p w:rsidR="001713D2" w:rsidRDefault="001713D2" w:rsidP="001713D2">
      <w:pPr>
        <w:pStyle w:val="Caption"/>
      </w:pPr>
      <w:bookmarkStart w:id="40" w:name="_Toc89081678"/>
      <w:r>
        <w:t xml:space="preserve">Slika </w:t>
      </w:r>
      <w:fldSimple w:instr=" SEQ Slika \* ARABIC ">
        <w:r w:rsidR="00150072">
          <w:rPr>
            <w:noProof/>
          </w:rPr>
          <w:t>11</w:t>
        </w:r>
      </w:fldSimple>
      <w:r>
        <w:t xml:space="preserve"> Audi A4 Avant</w:t>
      </w:r>
      <w:bookmarkEnd w:id="40"/>
    </w:p>
    <w:p w:rsidR="00536164" w:rsidRPr="004812C2" w:rsidRDefault="001713D2" w:rsidP="004812C2">
      <w:pPr>
        <w:rPr>
          <w:rFonts w:ascii="Verdana" w:hAnsi="Verdana"/>
        </w:rPr>
      </w:pPr>
      <w:r w:rsidRPr="001713D2">
        <w:t xml:space="preserve"> </w:t>
      </w:r>
    </w:p>
    <w:p w:rsidR="006C508A" w:rsidRPr="006C508A" w:rsidRDefault="006C508A" w:rsidP="006C508A">
      <w:pPr>
        <w:rPr>
          <w:sz w:val="24"/>
          <w:szCs w:val="24"/>
        </w:rPr>
      </w:pPr>
    </w:p>
    <w:p w:rsidR="006C508A" w:rsidRPr="006C508A" w:rsidRDefault="007E707D" w:rsidP="006C508A">
      <w:pPr>
        <w:rPr>
          <w:sz w:val="24"/>
          <w:szCs w:val="24"/>
        </w:rPr>
      </w:pPr>
      <w:r>
        <w:rPr>
          <w:noProof/>
          <w:sz w:val="24"/>
          <w:szCs w:val="24"/>
        </w:rPr>
        <w:pict>
          <v:rect id="_x0000_s1175" style="position:absolute;margin-left:1.35pt;margin-top:7.15pt;width:493.65pt;height:9pt;z-index:251645440" fillcolor="#36f">
            <v:fill rotate="t" focus="100%" type="gradient"/>
          </v:rect>
        </w:pict>
      </w:r>
    </w:p>
    <w:p w:rsidR="006C508A" w:rsidRPr="006C508A" w:rsidRDefault="006C508A" w:rsidP="006C508A">
      <w:pPr>
        <w:rPr>
          <w:sz w:val="24"/>
          <w:szCs w:val="24"/>
        </w:rPr>
      </w:pPr>
    </w:p>
    <w:p w:rsidR="006C508A" w:rsidRPr="006C508A" w:rsidRDefault="006C508A" w:rsidP="006C508A">
      <w:pPr>
        <w:rPr>
          <w:sz w:val="24"/>
          <w:szCs w:val="24"/>
        </w:rPr>
      </w:pPr>
    </w:p>
    <w:p w:rsidR="006C508A" w:rsidRPr="006C508A" w:rsidRDefault="006C508A" w:rsidP="006C508A">
      <w:pPr>
        <w:rPr>
          <w:sz w:val="24"/>
          <w:szCs w:val="24"/>
        </w:rPr>
      </w:pPr>
    </w:p>
    <w:p w:rsidR="00426B14" w:rsidRDefault="00F234A9" w:rsidP="006C508A">
      <w:pPr>
        <w:rPr>
          <w:rFonts w:ascii="Verdana" w:hAnsi="Verdana"/>
        </w:rPr>
      </w:pPr>
      <w:r w:rsidRPr="00D6154A">
        <w:rPr>
          <w:rFonts w:ascii="Verdana" w:hAnsi="Verdana"/>
        </w:rPr>
        <w:t xml:space="preserve">Novi Audi </w:t>
      </w:r>
      <w:r w:rsidRPr="00D6154A">
        <w:rPr>
          <w:rFonts w:ascii="Verdana" w:hAnsi="Verdana"/>
          <w:b/>
        </w:rPr>
        <w:t>A6</w:t>
      </w:r>
      <w:r w:rsidRPr="00D6154A">
        <w:rPr>
          <w:rFonts w:ascii="Verdana" w:hAnsi="Verdana"/>
        </w:rPr>
        <w:t xml:space="preserve"> združuje močne motorje in dinamičen design, hkrati pa nudi opremo, ki je bila doslej na voljo le v razredu luksuznih vozil. Odlikujejo ga tako navdušujoča vozna dinamika in udobje kot osupljiva moč in pomirjujoča varnost. Na kratko: novi Audi A6 ubira lastne poti. Tako kot ljudje, za katere je ustvarjen.</w:t>
      </w:r>
      <w:r w:rsidR="00D6154A" w:rsidRPr="00D6154A">
        <w:rPr>
          <w:rFonts w:ascii="Verdana" w:hAnsi="Verdana"/>
        </w:rPr>
        <w:t xml:space="preserve">Audi A6 je oblikovan dinamično, posebej sprednji del vozila z dvojno obrobo mreže hladilnika ter široke izpušne cevi. Značilni sta zaobljena </w:t>
      </w:r>
      <w:r w:rsidR="007E707D">
        <w:rPr>
          <w:noProof/>
        </w:rPr>
        <w:pict>
          <v:shape id="_x0000_s1225" type="#_x0000_t136" style="position:absolute;margin-left:318.95pt;margin-top:49.05pt;width:70.35pt;height:112.1pt;z-index:-251656704;mso-position-horizontal-relative:text;mso-position-vertical-relative:text" fillcolor="#fc9" stroked="f">
            <v:fill color2="maroon" rotate="t" focus="100%" type="gradient"/>
            <v:shadow on="t" color="#b2b2b2" opacity="52429f" offset="3pt"/>
            <v:textpath style="font-family:&quot;Trebuchet MS&quot;;v-text-kern:t" trim="t" fitpath="t" string="A6"/>
          </v:shape>
        </w:pict>
      </w:r>
      <w:r w:rsidR="00D6154A" w:rsidRPr="00D6154A">
        <w:rPr>
          <w:rFonts w:ascii="Verdana" w:hAnsi="Verdana"/>
        </w:rPr>
        <w:t xml:space="preserve">strešna linija v obliki loka in grafična podoba zadnjih luči. Notranjost povečujejo dolge medosne razdalje in kratki previsi.Motorji A6 so močnejši in bolj učinkoviti. Na voljo so ročni in avtomatski </w:t>
      </w:r>
      <w:r w:rsidR="00D6154A">
        <w:rPr>
          <w:rFonts w:ascii="Verdana" w:hAnsi="Verdana"/>
        </w:rPr>
        <w:t>menjalniki,med katerim</w:t>
      </w:r>
      <w:r w:rsidR="00D6154A" w:rsidRPr="00D6154A">
        <w:rPr>
          <w:rFonts w:ascii="Verdana" w:hAnsi="Verdana"/>
        </w:rPr>
        <w:t xml:space="preserve">najbolj izstopa </w:t>
      </w:r>
      <w:r w:rsidR="00D6154A">
        <w:rPr>
          <w:rFonts w:ascii="Verdana" w:hAnsi="Verdana"/>
        </w:rPr>
        <w:t>brezstopenjski menjalnik</w:t>
      </w:r>
      <w:r w:rsidR="00D6154A" w:rsidRPr="00D6154A">
        <w:rPr>
          <w:rFonts w:ascii="Verdana" w:hAnsi="Verdana"/>
        </w:rPr>
        <w:t xml:space="preserve">multitronic, ki združuje vse prednosti </w:t>
      </w:r>
      <w:r w:rsidR="00426B14">
        <w:rPr>
          <w:rFonts w:ascii="Verdana" w:hAnsi="Verdana"/>
        </w:rPr>
        <w:t>samodejnega in ročnega</w:t>
      </w:r>
    </w:p>
    <w:p w:rsidR="006C508A" w:rsidRPr="00D6154A" w:rsidRDefault="007E707D" w:rsidP="006C508A">
      <w:pPr>
        <w:rPr>
          <w:rFonts w:ascii="Verdana" w:hAnsi="Verdana"/>
        </w:rPr>
      </w:pPr>
      <w:r>
        <w:pict>
          <v:shape id="_x0000_s1276" type="#_x0000_t75" alt="" style="position:absolute;margin-left:1.35pt;margin-top:16.7pt;width:253.65pt;height:132.55pt;z-index:251651584" strokeweight="2.25pt">
            <v:imagedata r:id="rId29" o:title="558" croptop="19218f" cropright="14320f"/>
            <w10:wrap type="square"/>
          </v:shape>
        </w:pict>
      </w:r>
      <w:r w:rsidR="00D6154A" w:rsidRPr="00D6154A">
        <w:rPr>
          <w:rFonts w:ascii="Verdana" w:hAnsi="Verdana"/>
        </w:rPr>
        <w:t>prestavljanja.Podvozje je lahko in prožno, na manjše grbine se odziva sproščeno in jih komaj opazno izenačuje, medtem ko večje tresljaje blaži močneje.</w:t>
      </w:r>
      <w:r w:rsidR="00426B14" w:rsidRPr="00426B14">
        <w:t xml:space="preserve"> </w:t>
      </w:r>
      <w:r w:rsidR="00D6154A" w:rsidRPr="00D6154A">
        <w:rPr>
          <w:rFonts w:ascii="Verdana" w:hAnsi="Verdana"/>
        </w:rPr>
        <w:t xml:space="preserve">Za varnost skrbi kar 8 zračnih blazin, ki se v delčku sekunde napihnejo med potnikom in vratno oblogo. Serijsko so vgrajene za voznika in sovoznika, proti doplačilu pa tudi za potnike na zadnjih sedežih. Med serijsko opremo spada še SIDEGUARD – sistem zračnih blazin za glavo za potnike na sprednjih in zadnjih sedežih. </w:t>
      </w:r>
    </w:p>
    <w:p w:rsidR="001F5E5B" w:rsidRDefault="001F5E5B" w:rsidP="001F5E5B">
      <w:pPr>
        <w:keepNext/>
      </w:pPr>
    </w:p>
    <w:p w:rsidR="006C508A" w:rsidRDefault="001F5E5B" w:rsidP="001F5E5B">
      <w:pPr>
        <w:pStyle w:val="Caption"/>
        <w:rPr>
          <w:sz w:val="24"/>
          <w:szCs w:val="24"/>
        </w:rPr>
      </w:pPr>
      <w:bookmarkStart w:id="41" w:name="_Toc89081679"/>
      <w:r>
        <w:t xml:space="preserve">Slika </w:t>
      </w:r>
      <w:fldSimple w:instr=" SEQ Slika \* ARABIC ">
        <w:r w:rsidR="00150072">
          <w:rPr>
            <w:noProof/>
          </w:rPr>
          <w:t>12</w:t>
        </w:r>
      </w:fldSimple>
      <w:r>
        <w:t xml:space="preserve"> Audi A6</w:t>
      </w:r>
      <w:bookmarkEnd w:id="41"/>
    </w:p>
    <w:p w:rsidR="006C508A" w:rsidRDefault="006C508A" w:rsidP="006C508A">
      <w:pPr>
        <w:rPr>
          <w:sz w:val="24"/>
          <w:szCs w:val="24"/>
        </w:rPr>
      </w:pPr>
    </w:p>
    <w:p w:rsidR="006C508A" w:rsidRDefault="006C508A" w:rsidP="006C508A">
      <w:pPr>
        <w:rPr>
          <w:sz w:val="24"/>
          <w:szCs w:val="24"/>
        </w:rPr>
      </w:pPr>
    </w:p>
    <w:p w:rsidR="00F92DA8" w:rsidRDefault="00F92DA8" w:rsidP="006C508A">
      <w:pPr>
        <w:rPr>
          <w:sz w:val="24"/>
          <w:szCs w:val="24"/>
        </w:rPr>
      </w:pPr>
    </w:p>
    <w:p w:rsidR="001F5E5B" w:rsidRDefault="00426B14" w:rsidP="001F5E5B">
      <w:pPr>
        <w:keepNext/>
      </w:pPr>
      <w:r>
        <w:br w:type="page"/>
      </w:r>
      <w:r w:rsidR="00CD0A53" w:rsidRPr="00426B14">
        <w:rPr>
          <w:rFonts w:ascii="Verdana" w:hAnsi="Verdana"/>
          <w:b/>
        </w:rPr>
        <w:t>Audi A8</w:t>
      </w:r>
      <w:r w:rsidR="00CD0A53" w:rsidRPr="00426B14">
        <w:rPr>
          <w:rFonts w:ascii="Verdana" w:hAnsi="Verdana"/>
        </w:rPr>
        <w:t xml:space="preserve"> deluje samozavestno, vendar nikakor nearogantno. Takšen vtis utrjujeta kratka previsa spredaj in zadaj, pogled od strani razkriva športne poteze.</w:t>
      </w:r>
      <w:r w:rsidRPr="00426B14">
        <w:rPr>
          <w:sz w:val="24"/>
          <w:szCs w:val="24"/>
        </w:rPr>
        <w:t xml:space="preserve"> </w:t>
      </w:r>
      <w:r w:rsidR="00CD0A53" w:rsidRPr="00426B14">
        <w:rPr>
          <w:rFonts w:ascii="Verdana" w:hAnsi="Verdana"/>
        </w:rPr>
        <w:t xml:space="preserve">Elegantno usločena strešna linija spominja na coupe in optično težišče prestavlja proti zadku. Sprednji del audija A8 zaznamuje značilna dvojna mreža hladilnika. Pri razvoju motorjev V8 so inženirji občutno povečati moč in hkrati zmanjšati porabo. Ohranili so njihove prednosti, izboljšali pa so tisto, kar je bilo mogoče izboljšati. Nastala sta najmočnejša motorja V8, kar jih je bilo kdaj vgrajenih v audi A8. To sta A8 </w:t>
      </w:r>
      <w:r w:rsidR="007E707D">
        <w:rPr>
          <w:noProof/>
        </w:rPr>
        <w:pict>
          <v:shape id="_x0000_s1226" type="#_x0000_t136" style="position:absolute;margin-left:287.75pt;margin-top:72.85pt;width:100.6pt;height:118.8pt;z-index:-251655680;mso-position-horizontal-relative:text;mso-position-vertical-relative:text" fillcolor="red" stroked="f">
            <v:fill color2="#339" rotate="t" focus="100%" type="gradient"/>
            <v:shadow on="t" color="#b2b2b2" opacity="52429f" offset="3pt"/>
            <v:textpath style="font-family:&quot;Trebuchet MS&quot;;v-text-kern:t" trim="t" fitpath="t" string="A8"/>
          </v:shape>
        </w:pict>
      </w:r>
      <w:r w:rsidR="00CD0A53" w:rsidRPr="00426B14">
        <w:rPr>
          <w:rFonts w:ascii="Verdana" w:hAnsi="Verdana"/>
        </w:rPr>
        <w:t xml:space="preserve">3.7 quattro in A8 4.2 quattro. V novem audiju A8 je prvič vgrajen 6- stopenjski tiptronic. S šestimi prestavami lahko menjalnik še bolje pretvarja moč motorja, hkrati pa elektronika skrbi za izjemno udobno prestavljanje. Opremljen je tudi z dinamičnim prestavnim programom DSP, ki ga poleg športnosti odlikuje tudi inteligenca.Karoserija audija A8 je najlažja v zgornjem avtomobilskem razredu, kar je optimalni pogoj za vrhunsko vozno dinamiko in krmilne lastnosti vozila. Prednosti </w:t>
      </w:r>
      <w:r w:rsidR="007E707D">
        <w:rPr>
          <w:noProof/>
        </w:rPr>
        <w:pict>
          <v:shape id="_x0000_s1277" type="#_x0000_t75" style="position:absolute;margin-left:1.35pt;margin-top:137.65pt;width:243pt;height:127.5pt;z-index:-251649536;mso-position-horizontal-relative:text;mso-position-vertical-relative:text" wrapcoords="-67 0 -67 21473 21600 21473 21600 0 -67 0" o:allowoverlap="f">
            <v:imagedata r:id="rId30" o:title="Audi A8"/>
            <w10:wrap type="tight"/>
          </v:shape>
        </w:pict>
      </w:r>
      <w:r w:rsidR="00CD0A53" w:rsidRPr="00426B14">
        <w:rPr>
          <w:rFonts w:ascii="Verdana" w:hAnsi="Verdana"/>
        </w:rPr>
        <w:t>lahkih konstrukcij je mogoče resnično izkoristiti v kombinaciji z ustreznim konceptom aluminijastih karoserij.</w:t>
      </w:r>
      <w:r w:rsidRPr="00426B14">
        <w:rPr>
          <w:sz w:val="24"/>
          <w:szCs w:val="24"/>
        </w:rPr>
        <w:t xml:space="preserve"> </w:t>
      </w:r>
      <w:r w:rsidR="00CD0A53" w:rsidRPr="00426B14">
        <w:rPr>
          <w:rFonts w:ascii="Verdana" w:hAnsi="Verdana"/>
        </w:rPr>
        <w:t>Posebna novost Audija A8 je tako imenovani advanced key, ki nam omogoča, da odklenemo avtomobil brez uporabe ključa, saj ga bo Audi A8  avtomatsko prepoznal. Po radijski izmenjavi podatkov med vozilom in ključem se bodo odklenila vrata, motor pa bomo lahko zagnali z enim samim pritiskom na gumb.</w:t>
      </w:r>
      <w:r w:rsidR="001F5E5B" w:rsidRPr="001F5E5B">
        <w:t xml:space="preserve"> </w:t>
      </w:r>
    </w:p>
    <w:p w:rsidR="00CD0A53" w:rsidRPr="00426B14" w:rsidRDefault="001F5E5B" w:rsidP="001F5E5B">
      <w:pPr>
        <w:pStyle w:val="Caption"/>
        <w:rPr>
          <w:rFonts w:ascii="Verdana" w:hAnsi="Verdana"/>
        </w:rPr>
      </w:pPr>
      <w:bookmarkStart w:id="42" w:name="_Toc89081680"/>
      <w:r>
        <w:t xml:space="preserve">Slika </w:t>
      </w:r>
      <w:fldSimple w:instr=" SEQ Slika \* ARABIC ">
        <w:r w:rsidR="00150072">
          <w:rPr>
            <w:noProof/>
          </w:rPr>
          <w:t>13</w:t>
        </w:r>
      </w:fldSimple>
      <w:r>
        <w:t xml:space="preserve"> Audi A8</w:t>
      </w:r>
      <w:bookmarkEnd w:id="42"/>
    </w:p>
    <w:p w:rsidR="00CC74E6" w:rsidRDefault="00CC74E6" w:rsidP="006C508A">
      <w:pPr>
        <w:rPr>
          <w:sz w:val="24"/>
          <w:szCs w:val="24"/>
        </w:rPr>
      </w:pPr>
    </w:p>
    <w:p w:rsidR="00B2055A" w:rsidRDefault="00B2055A" w:rsidP="001F5E5B">
      <w:pPr>
        <w:pStyle w:val="Heading3"/>
        <w:numPr>
          <w:ilvl w:val="0"/>
          <w:numId w:val="0"/>
        </w:numPr>
        <w:rPr>
          <w:i w:val="0"/>
        </w:rPr>
      </w:pPr>
      <w:bookmarkStart w:id="43" w:name="_Toc90045233"/>
      <w:bookmarkStart w:id="44" w:name="_Toc90045766"/>
      <w:bookmarkStart w:id="45" w:name="_Toc90046060"/>
      <w:bookmarkStart w:id="46" w:name="_Toc90130789"/>
      <w:r>
        <w:rPr>
          <w:i w:val="0"/>
        </w:rPr>
        <w:t xml:space="preserve">Prodja </w:t>
      </w:r>
      <w:r w:rsidR="00130309">
        <w:rPr>
          <w:i w:val="0"/>
        </w:rPr>
        <w:t xml:space="preserve">in cenik </w:t>
      </w:r>
      <w:r>
        <w:rPr>
          <w:i w:val="0"/>
        </w:rPr>
        <w:t>Audijev:</w:t>
      </w:r>
      <w:bookmarkEnd w:id="43"/>
      <w:bookmarkEnd w:id="44"/>
      <w:bookmarkEnd w:id="45"/>
      <w:bookmarkEnd w:id="46"/>
    </w:p>
    <w:p w:rsidR="00B2055A" w:rsidRPr="00B2055A" w:rsidRDefault="00B2055A" w:rsidP="00B2055A"/>
    <w:p w:rsidR="00B2055A" w:rsidRDefault="007E707D" w:rsidP="00B2055A">
      <w:pPr>
        <w:pStyle w:val="Heading3"/>
        <w:numPr>
          <w:ilvl w:val="0"/>
          <w:numId w:val="0"/>
        </w:numPr>
      </w:pPr>
      <w:bookmarkStart w:id="47" w:name="_Toc90045234"/>
      <w:bookmarkStart w:id="48" w:name="_Toc90045620"/>
      <w:bookmarkStart w:id="49" w:name="_Toc90045767"/>
      <w:bookmarkStart w:id="50" w:name="_Toc90046061"/>
      <w:bookmarkStart w:id="51" w:name="_Toc90130790"/>
      <w:r>
        <w:pict>
          <v:shape id="_x0000_i1033" type="#_x0000_t75" style="width:335.7pt;height:219.35pt">
            <v:imagedata r:id="rId31" o:title=""/>
          </v:shape>
        </w:pict>
      </w:r>
      <w:bookmarkEnd w:id="47"/>
      <w:bookmarkEnd w:id="48"/>
      <w:bookmarkEnd w:id="49"/>
      <w:bookmarkEnd w:id="50"/>
      <w:bookmarkEnd w:id="51"/>
    </w:p>
    <w:p w:rsidR="00B2055A" w:rsidRDefault="00B2055A" w:rsidP="00B2055A">
      <w:pPr>
        <w:pStyle w:val="Caption"/>
      </w:pPr>
      <w:bookmarkStart w:id="52" w:name="_Toc90044069"/>
      <w:r>
        <w:t xml:space="preserve">Graf </w:t>
      </w:r>
      <w:fldSimple w:instr=" SEQ Graf \* ARABIC ">
        <w:r w:rsidR="00150072">
          <w:rPr>
            <w:noProof/>
          </w:rPr>
          <w:t>1</w:t>
        </w:r>
      </w:fldSimple>
      <w:r>
        <w:t xml:space="preserve"> Prodaja letno</w:t>
      </w:r>
      <w:bookmarkEnd w:id="52"/>
    </w:p>
    <w:p w:rsidR="009F088D" w:rsidRPr="009F088D" w:rsidRDefault="009F088D" w:rsidP="009F088D"/>
    <w:tbl>
      <w:tblPr>
        <w:tblW w:w="4920" w:type="dxa"/>
        <w:tblInd w:w="55" w:type="dxa"/>
        <w:tblCellMar>
          <w:left w:w="70" w:type="dxa"/>
          <w:right w:w="70" w:type="dxa"/>
        </w:tblCellMar>
        <w:tblLook w:val="0000" w:firstRow="0" w:lastRow="0" w:firstColumn="0" w:lastColumn="0" w:noHBand="0" w:noVBand="0"/>
      </w:tblPr>
      <w:tblGrid>
        <w:gridCol w:w="708"/>
        <w:gridCol w:w="4212"/>
      </w:tblGrid>
      <w:tr w:rsidR="0018410B">
        <w:trPr>
          <w:trHeight w:val="405"/>
        </w:trPr>
        <w:tc>
          <w:tcPr>
            <w:tcW w:w="4920" w:type="dxa"/>
            <w:gridSpan w:val="2"/>
            <w:tcBorders>
              <w:top w:val="single" w:sz="8" w:space="0" w:color="auto"/>
              <w:left w:val="single" w:sz="8" w:space="0" w:color="auto"/>
              <w:bottom w:val="single" w:sz="8" w:space="0" w:color="auto"/>
              <w:right w:val="single" w:sz="8" w:space="0" w:color="000000"/>
            </w:tcBorders>
            <w:shd w:val="clear" w:color="auto" w:fill="99CCFF"/>
            <w:noWrap/>
            <w:vAlign w:val="bottom"/>
          </w:tcPr>
          <w:p w:rsidR="0018410B" w:rsidRPr="0018410B" w:rsidRDefault="0018410B" w:rsidP="0018410B">
            <w:pPr>
              <w:jc w:val="center"/>
              <w:rPr>
                <w:rFonts w:ascii="Arial Black" w:hAnsi="Arial Black" w:cs="Arial"/>
                <w:sz w:val="24"/>
                <w:szCs w:val="24"/>
              </w:rPr>
            </w:pPr>
            <w:r w:rsidRPr="0018410B">
              <w:rPr>
                <w:rFonts w:ascii="Arial Black" w:hAnsi="Arial Black" w:cs="Arial"/>
                <w:sz w:val="24"/>
                <w:szCs w:val="24"/>
              </w:rPr>
              <w:t>Začetna cena posameznega modela</w:t>
            </w:r>
          </w:p>
        </w:tc>
      </w:tr>
      <w:tr w:rsidR="0018410B">
        <w:trPr>
          <w:trHeight w:val="315"/>
        </w:trPr>
        <w:tc>
          <w:tcPr>
            <w:tcW w:w="708" w:type="dxa"/>
            <w:tcBorders>
              <w:top w:val="nil"/>
              <w:left w:val="single" w:sz="8" w:space="0" w:color="auto"/>
              <w:bottom w:val="single" w:sz="4" w:space="0" w:color="auto"/>
              <w:right w:val="single" w:sz="8" w:space="0" w:color="auto"/>
            </w:tcBorders>
            <w:shd w:val="clear" w:color="auto" w:fill="CCFFFF"/>
            <w:noWrap/>
            <w:vAlign w:val="bottom"/>
          </w:tcPr>
          <w:p w:rsidR="0018410B" w:rsidRPr="0018410B" w:rsidRDefault="0018410B" w:rsidP="0018410B">
            <w:pPr>
              <w:jc w:val="center"/>
              <w:rPr>
                <w:rFonts w:ascii="Arial" w:hAnsi="Arial" w:cs="Arial"/>
                <w:b/>
                <w:bCs/>
                <w:sz w:val="24"/>
                <w:szCs w:val="24"/>
              </w:rPr>
            </w:pPr>
            <w:r w:rsidRPr="0018410B">
              <w:rPr>
                <w:rFonts w:ascii="Arial" w:hAnsi="Arial" w:cs="Arial"/>
                <w:b/>
                <w:bCs/>
                <w:sz w:val="24"/>
                <w:szCs w:val="24"/>
              </w:rPr>
              <w:t>A2</w:t>
            </w:r>
          </w:p>
        </w:tc>
        <w:tc>
          <w:tcPr>
            <w:tcW w:w="4212" w:type="dxa"/>
            <w:tcBorders>
              <w:top w:val="nil"/>
              <w:left w:val="nil"/>
              <w:bottom w:val="single" w:sz="4" w:space="0" w:color="auto"/>
              <w:right w:val="single" w:sz="8" w:space="0" w:color="auto"/>
            </w:tcBorders>
            <w:shd w:val="clear" w:color="auto" w:fill="FFCC99"/>
            <w:noWrap/>
            <w:vAlign w:val="bottom"/>
          </w:tcPr>
          <w:p w:rsidR="0018410B" w:rsidRPr="0018410B" w:rsidRDefault="0018410B" w:rsidP="0018410B">
            <w:pPr>
              <w:jc w:val="center"/>
              <w:rPr>
                <w:rFonts w:ascii="Arial" w:hAnsi="Arial" w:cs="Arial"/>
                <w:sz w:val="24"/>
                <w:szCs w:val="24"/>
              </w:rPr>
            </w:pPr>
            <w:r w:rsidRPr="0018410B">
              <w:rPr>
                <w:rFonts w:ascii="Arial" w:hAnsi="Arial" w:cs="Arial"/>
                <w:sz w:val="24"/>
                <w:szCs w:val="24"/>
              </w:rPr>
              <w:t>3.000.000,00 SIT</w:t>
            </w:r>
          </w:p>
        </w:tc>
      </w:tr>
      <w:tr w:rsidR="0018410B">
        <w:trPr>
          <w:trHeight w:val="315"/>
        </w:trPr>
        <w:tc>
          <w:tcPr>
            <w:tcW w:w="708" w:type="dxa"/>
            <w:tcBorders>
              <w:top w:val="nil"/>
              <w:left w:val="single" w:sz="8" w:space="0" w:color="auto"/>
              <w:bottom w:val="single" w:sz="4" w:space="0" w:color="auto"/>
              <w:right w:val="single" w:sz="8" w:space="0" w:color="auto"/>
            </w:tcBorders>
            <w:shd w:val="clear" w:color="auto" w:fill="CCFFFF"/>
            <w:noWrap/>
            <w:vAlign w:val="bottom"/>
          </w:tcPr>
          <w:p w:rsidR="0018410B" w:rsidRPr="0018410B" w:rsidRDefault="0018410B" w:rsidP="0018410B">
            <w:pPr>
              <w:jc w:val="center"/>
              <w:rPr>
                <w:rFonts w:ascii="Arial" w:hAnsi="Arial" w:cs="Arial"/>
                <w:b/>
                <w:bCs/>
                <w:sz w:val="24"/>
                <w:szCs w:val="24"/>
              </w:rPr>
            </w:pPr>
            <w:r w:rsidRPr="0018410B">
              <w:rPr>
                <w:rFonts w:ascii="Arial" w:hAnsi="Arial" w:cs="Arial"/>
                <w:b/>
                <w:bCs/>
                <w:sz w:val="24"/>
                <w:szCs w:val="24"/>
              </w:rPr>
              <w:t>A3</w:t>
            </w:r>
          </w:p>
        </w:tc>
        <w:tc>
          <w:tcPr>
            <w:tcW w:w="4212" w:type="dxa"/>
            <w:tcBorders>
              <w:top w:val="nil"/>
              <w:left w:val="nil"/>
              <w:bottom w:val="single" w:sz="4" w:space="0" w:color="auto"/>
              <w:right w:val="single" w:sz="8" w:space="0" w:color="auto"/>
            </w:tcBorders>
            <w:shd w:val="clear" w:color="auto" w:fill="FFCC99"/>
            <w:noWrap/>
            <w:vAlign w:val="bottom"/>
          </w:tcPr>
          <w:p w:rsidR="0018410B" w:rsidRPr="0018410B" w:rsidRDefault="0018410B" w:rsidP="0018410B">
            <w:pPr>
              <w:jc w:val="center"/>
              <w:rPr>
                <w:rFonts w:ascii="Arial" w:hAnsi="Arial" w:cs="Arial"/>
                <w:sz w:val="24"/>
                <w:szCs w:val="24"/>
              </w:rPr>
            </w:pPr>
            <w:r w:rsidRPr="0018410B">
              <w:rPr>
                <w:rFonts w:ascii="Arial" w:hAnsi="Arial" w:cs="Arial"/>
                <w:sz w:val="24"/>
                <w:szCs w:val="24"/>
              </w:rPr>
              <w:t>4.000.000,00 SIT</w:t>
            </w:r>
          </w:p>
        </w:tc>
      </w:tr>
      <w:tr w:rsidR="0018410B">
        <w:trPr>
          <w:trHeight w:val="315"/>
        </w:trPr>
        <w:tc>
          <w:tcPr>
            <w:tcW w:w="708" w:type="dxa"/>
            <w:tcBorders>
              <w:top w:val="nil"/>
              <w:left w:val="single" w:sz="8" w:space="0" w:color="auto"/>
              <w:bottom w:val="single" w:sz="4" w:space="0" w:color="auto"/>
              <w:right w:val="single" w:sz="8" w:space="0" w:color="auto"/>
            </w:tcBorders>
            <w:shd w:val="clear" w:color="auto" w:fill="CCFFFF"/>
            <w:noWrap/>
            <w:vAlign w:val="bottom"/>
          </w:tcPr>
          <w:p w:rsidR="0018410B" w:rsidRPr="0018410B" w:rsidRDefault="0018410B" w:rsidP="0018410B">
            <w:pPr>
              <w:jc w:val="center"/>
              <w:rPr>
                <w:rFonts w:ascii="Arial" w:hAnsi="Arial" w:cs="Arial"/>
                <w:b/>
                <w:bCs/>
                <w:sz w:val="24"/>
                <w:szCs w:val="24"/>
              </w:rPr>
            </w:pPr>
            <w:r w:rsidRPr="0018410B">
              <w:rPr>
                <w:rFonts w:ascii="Arial" w:hAnsi="Arial" w:cs="Arial"/>
                <w:b/>
                <w:bCs/>
                <w:sz w:val="24"/>
                <w:szCs w:val="24"/>
              </w:rPr>
              <w:t>A4</w:t>
            </w:r>
          </w:p>
        </w:tc>
        <w:tc>
          <w:tcPr>
            <w:tcW w:w="4212" w:type="dxa"/>
            <w:tcBorders>
              <w:top w:val="nil"/>
              <w:left w:val="nil"/>
              <w:bottom w:val="single" w:sz="4" w:space="0" w:color="auto"/>
              <w:right w:val="single" w:sz="8" w:space="0" w:color="auto"/>
            </w:tcBorders>
            <w:shd w:val="clear" w:color="auto" w:fill="FFCC99"/>
            <w:noWrap/>
            <w:vAlign w:val="bottom"/>
          </w:tcPr>
          <w:p w:rsidR="0018410B" w:rsidRPr="0018410B" w:rsidRDefault="0018410B" w:rsidP="0018410B">
            <w:pPr>
              <w:jc w:val="center"/>
              <w:rPr>
                <w:rFonts w:ascii="Arial" w:hAnsi="Arial" w:cs="Arial"/>
                <w:sz w:val="24"/>
                <w:szCs w:val="24"/>
              </w:rPr>
            </w:pPr>
            <w:r w:rsidRPr="0018410B">
              <w:rPr>
                <w:rFonts w:ascii="Arial" w:hAnsi="Arial" w:cs="Arial"/>
                <w:sz w:val="24"/>
                <w:szCs w:val="24"/>
              </w:rPr>
              <w:t>5.200.000,00 SIT</w:t>
            </w:r>
          </w:p>
        </w:tc>
      </w:tr>
      <w:tr w:rsidR="0018410B">
        <w:trPr>
          <w:trHeight w:val="315"/>
        </w:trPr>
        <w:tc>
          <w:tcPr>
            <w:tcW w:w="708" w:type="dxa"/>
            <w:tcBorders>
              <w:top w:val="nil"/>
              <w:left w:val="single" w:sz="8" w:space="0" w:color="auto"/>
              <w:bottom w:val="single" w:sz="4" w:space="0" w:color="auto"/>
              <w:right w:val="single" w:sz="8" w:space="0" w:color="auto"/>
            </w:tcBorders>
            <w:shd w:val="clear" w:color="auto" w:fill="CCFFFF"/>
            <w:noWrap/>
            <w:vAlign w:val="bottom"/>
          </w:tcPr>
          <w:p w:rsidR="0018410B" w:rsidRPr="0018410B" w:rsidRDefault="0018410B" w:rsidP="0018410B">
            <w:pPr>
              <w:jc w:val="center"/>
              <w:rPr>
                <w:rFonts w:ascii="Arial" w:hAnsi="Arial" w:cs="Arial"/>
                <w:b/>
                <w:bCs/>
                <w:sz w:val="24"/>
                <w:szCs w:val="24"/>
              </w:rPr>
            </w:pPr>
            <w:r w:rsidRPr="0018410B">
              <w:rPr>
                <w:rFonts w:ascii="Arial" w:hAnsi="Arial" w:cs="Arial"/>
                <w:b/>
                <w:bCs/>
                <w:sz w:val="24"/>
                <w:szCs w:val="24"/>
              </w:rPr>
              <w:t>A6</w:t>
            </w:r>
          </w:p>
        </w:tc>
        <w:tc>
          <w:tcPr>
            <w:tcW w:w="4212" w:type="dxa"/>
            <w:tcBorders>
              <w:top w:val="nil"/>
              <w:left w:val="nil"/>
              <w:bottom w:val="single" w:sz="4" w:space="0" w:color="auto"/>
              <w:right w:val="single" w:sz="8" w:space="0" w:color="auto"/>
            </w:tcBorders>
            <w:shd w:val="clear" w:color="auto" w:fill="FFCC99"/>
            <w:noWrap/>
            <w:vAlign w:val="bottom"/>
          </w:tcPr>
          <w:p w:rsidR="0018410B" w:rsidRPr="0018410B" w:rsidRDefault="0018410B" w:rsidP="0018410B">
            <w:pPr>
              <w:jc w:val="center"/>
              <w:rPr>
                <w:rFonts w:ascii="Arial" w:hAnsi="Arial" w:cs="Arial"/>
                <w:sz w:val="24"/>
                <w:szCs w:val="24"/>
              </w:rPr>
            </w:pPr>
            <w:r w:rsidRPr="0018410B">
              <w:rPr>
                <w:rFonts w:ascii="Arial" w:hAnsi="Arial" w:cs="Arial"/>
                <w:sz w:val="24"/>
                <w:szCs w:val="24"/>
              </w:rPr>
              <w:t>7.500.000,00 SIT</w:t>
            </w:r>
          </w:p>
        </w:tc>
      </w:tr>
      <w:tr w:rsidR="0018410B">
        <w:trPr>
          <w:trHeight w:val="330"/>
        </w:trPr>
        <w:tc>
          <w:tcPr>
            <w:tcW w:w="708" w:type="dxa"/>
            <w:tcBorders>
              <w:top w:val="nil"/>
              <w:left w:val="single" w:sz="8" w:space="0" w:color="auto"/>
              <w:bottom w:val="single" w:sz="8" w:space="0" w:color="auto"/>
              <w:right w:val="single" w:sz="8" w:space="0" w:color="auto"/>
            </w:tcBorders>
            <w:shd w:val="clear" w:color="auto" w:fill="CCFFFF"/>
            <w:noWrap/>
            <w:vAlign w:val="bottom"/>
          </w:tcPr>
          <w:p w:rsidR="0018410B" w:rsidRPr="0018410B" w:rsidRDefault="0018410B" w:rsidP="0018410B">
            <w:pPr>
              <w:jc w:val="center"/>
              <w:rPr>
                <w:rFonts w:ascii="Arial" w:hAnsi="Arial" w:cs="Arial"/>
                <w:b/>
                <w:bCs/>
                <w:sz w:val="24"/>
                <w:szCs w:val="24"/>
              </w:rPr>
            </w:pPr>
            <w:r w:rsidRPr="0018410B">
              <w:rPr>
                <w:rFonts w:ascii="Arial" w:hAnsi="Arial" w:cs="Arial"/>
                <w:b/>
                <w:bCs/>
                <w:sz w:val="24"/>
                <w:szCs w:val="24"/>
              </w:rPr>
              <w:t>A8</w:t>
            </w:r>
          </w:p>
        </w:tc>
        <w:tc>
          <w:tcPr>
            <w:tcW w:w="4212" w:type="dxa"/>
            <w:tcBorders>
              <w:top w:val="nil"/>
              <w:left w:val="nil"/>
              <w:bottom w:val="single" w:sz="8" w:space="0" w:color="auto"/>
              <w:right w:val="single" w:sz="8" w:space="0" w:color="auto"/>
            </w:tcBorders>
            <w:shd w:val="clear" w:color="auto" w:fill="FFCC99"/>
            <w:noWrap/>
            <w:vAlign w:val="bottom"/>
          </w:tcPr>
          <w:p w:rsidR="0018410B" w:rsidRPr="0018410B" w:rsidRDefault="0018410B" w:rsidP="0018410B">
            <w:pPr>
              <w:keepNext/>
              <w:jc w:val="center"/>
              <w:rPr>
                <w:rFonts w:ascii="Arial" w:hAnsi="Arial" w:cs="Arial"/>
                <w:sz w:val="24"/>
                <w:szCs w:val="24"/>
              </w:rPr>
            </w:pPr>
            <w:r w:rsidRPr="0018410B">
              <w:rPr>
                <w:rFonts w:ascii="Arial" w:hAnsi="Arial" w:cs="Arial"/>
                <w:sz w:val="24"/>
                <w:szCs w:val="24"/>
              </w:rPr>
              <w:t>12.000.000,00 SIT</w:t>
            </w:r>
          </w:p>
        </w:tc>
      </w:tr>
    </w:tbl>
    <w:p w:rsidR="0018410B" w:rsidRDefault="0018410B">
      <w:pPr>
        <w:pStyle w:val="Caption"/>
      </w:pPr>
      <w:bookmarkStart w:id="53" w:name="_Toc90043997"/>
      <w:r>
        <w:t xml:space="preserve">Tabela </w:t>
      </w:r>
      <w:fldSimple w:instr=" SEQ Tabela \* ARABIC ">
        <w:r w:rsidR="00150072">
          <w:rPr>
            <w:noProof/>
          </w:rPr>
          <w:t>1</w:t>
        </w:r>
      </w:fldSimple>
      <w:r>
        <w:t xml:space="preserve"> Cenik</w:t>
      </w:r>
      <w:bookmarkEnd w:id="53"/>
    </w:p>
    <w:p w:rsidR="00AE12EA" w:rsidRDefault="00426B14" w:rsidP="001F5E5B">
      <w:pPr>
        <w:pStyle w:val="Heading3"/>
        <w:numPr>
          <w:ilvl w:val="0"/>
          <w:numId w:val="0"/>
        </w:numPr>
      </w:pPr>
      <w:r>
        <w:br w:type="page"/>
      </w:r>
      <w:bookmarkStart w:id="54" w:name="_Toc90045235"/>
      <w:bookmarkStart w:id="55" w:name="_Toc90046062"/>
      <w:bookmarkStart w:id="56" w:name="_Toc90130791"/>
      <w:r w:rsidR="005529AD">
        <w:t>S line modeli</w:t>
      </w:r>
      <w:bookmarkEnd w:id="54"/>
      <w:bookmarkEnd w:id="55"/>
      <w:bookmarkEnd w:id="56"/>
    </w:p>
    <w:p w:rsidR="00AE12EA" w:rsidRDefault="00AE12EA" w:rsidP="006313B6">
      <w:pPr>
        <w:pStyle w:val="BodyText"/>
        <w:rPr>
          <w:szCs w:val="24"/>
        </w:rPr>
      </w:pPr>
    </w:p>
    <w:p w:rsidR="001F5E5B" w:rsidRDefault="007E707D" w:rsidP="001F5E5B">
      <w:pPr>
        <w:keepNext/>
      </w:pPr>
      <w:r>
        <w:rPr>
          <w:noProof/>
        </w:rPr>
        <w:pict>
          <v:shape id="_x0000_s1278" type="#_x0000_t75" style="position:absolute;margin-left:1.35pt;margin-top:17.75pt;width:255.75pt;height:2in;z-index:-251648512" wrapcoords="-53 0 -53 21513 21600 21513 21600 0 -53 0" o:allowoverlap="f">
            <v:imagedata r:id="rId32" o:title="550[1]" cropbottom="4454f"/>
            <w10:wrap type="tight"/>
          </v:shape>
        </w:pict>
      </w:r>
      <w:r w:rsidR="00AE12EA" w:rsidRPr="00AE12EA">
        <w:rPr>
          <w:rFonts w:ascii="Verdana" w:hAnsi="Verdana"/>
        </w:rPr>
        <w:t xml:space="preserve">Emblem </w:t>
      </w:r>
      <w:r w:rsidR="00AE12EA" w:rsidRPr="001F5E5B">
        <w:rPr>
          <w:rFonts w:ascii="Verdana" w:hAnsi="Verdana"/>
          <w:b/>
        </w:rPr>
        <w:t>S</w:t>
      </w:r>
      <w:r w:rsidR="00AE12EA" w:rsidRPr="00AE12EA">
        <w:rPr>
          <w:rFonts w:ascii="Verdana" w:hAnsi="Verdana"/>
        </w:rPr>
        <w:t xml:space="preserve"> na vozilu znamke Audi ni le znak brez pravega pomena. Za njim se namreč skriva filozofija. Modeli S so pojem izjemne športnosti in suverenosti: avtomobili, ki prepričajo z zmogljivostmi, ne z dodatki. Gre za vrhunska Audijeva športna vozila, izdelana, da razvnamejo strast – strast po moči. In vse to seveda velja tudi za </w:t>
      </w:r>
      <w:r w:rsidR="00AE12EA" w:rsidRPr="00C2443B">
        <w:rPr>
          <w:rFonts w:ascii="Verdana" w:hAnsi="Verdana"/>
          <w:b/>
        </w:rPr>
        <w:t>Audi S4</w:t>
      </w:r>
      <w:r w:rsidR="00AE12EA">
        <w:rPr>
          <w:rFonts w:ascii="Verdana" w:hAnsi="Verdana"/>
        </w:rPr>
        <w:t>.</w:t>
      </w:r>
      <w:r w:rsidR="00C2443B" w:rsidRPr="00C2443B">
        <w:rPr>
          <w:snapToGrid w:val="0"/>
          <w:color w:val="000000"/>
          <w:w w:val="0"/>
          <w:sz w:val="0"/>
          <w:szCs w:val="0"/>
          <w:u w:color="000000"/>
          <w:bdr w:val="none" w:sz="0" w:space="0" w:color="000000"/>
          <w:shd w:val="clear" w:color="000000" w:fill="000000"/>
          <w:lang w:val="x-none" w:eastAsia="x-none" w:bidi="x-none"/>
        </w:rPr>
        <w:t xml:space="preserve"> </w:t>
      </w:r>
      <w:r w:rsidR="00AE12EA" w:rsidRPr="00AE12EA">
        <w:rPr>
          <w:rFonts w:ascii="Verdana" w:hAnsi="Verdana"/>
        </w:rPr>
        <w:t>Osemvalji motor s 4,2-litrsko gibno prostornino in petventilsko tehniko odlikujeta moč 253 kW (344 KM) ter največji navor 410 Nm.</w:t>
      </w:r>
      <w:r w:rsidR="001F5E5B" w:rsidRPr="001F5E5B">
        <w:t xml:space="preserve"> </w:t>
      </w:r>
    </w:p>
    <w:p w:rsidR="00AE12EA" w:rsidRPr="00AE12EA" w:rsidRDefault="001F5E5B" w:rsidP="001F5E5B">
      <w:pPr>
        <w:pStyle w:val="Caption"/>
        <w:rPr>
          <w:rFonts w:ascii="Verdana" w:hAnsi="Verdana"/>
        </w:rPr>
      </w:pPr>
      <w:bookmarkStart w:id="57" w:name="_Toc89081681"/>
      <w:r>
        <w:t xml:space="preserve">Slika </w:t>
      </w:r>
      <w:fldSimple w:instr=" SEQ Slika \* ARABIC ">
        <w:r w:rsidR="00150072">
          <w:rPr>
            <w:noProof/>
          </w:rPr>
          <w:t>14</w:t>
        </w:r>
      </w:fldSimple>
      <w:r>
        <w:t xml:space="preserve"> Audi S4</w:t>
      </w:r>
      <w:bookmarkEnd w:id="57"/>
    </w:p>
    <w:p w:rsidR="00C2443B" w:rsidRDefault="00C2443B" w:rsidP="006313B6">
      <w:pPr>
        <w:pStyle w:val="BodyText"/>
        <w:rPr>
          <w:szCs w:val="24"/>
        </w:rPr>
      </w:pPr>
    </w:p>
    <w:p w:rsidR="00C2443B" w:rsidRDefault="00C2443B" w:rsidP="006313B6">
      <w:pPr>
        <w:pStyle w:val="BodyText"/>
        <w:rPr>
          <w:szCs w:val="24"/>
        </w:rPr>
      </w:pPr>
    </w:p>
    <w:p w:rsidR="00C2443B" w:rsidRDefault="007E707D" w:rsidP="006313B6">
      <w:pPr>
        <w:pStyle w:val="BodyText"/>
        <w:rPr>
          <w:szCs w:val="24"/>
        </w:rPr>
      </w:pPr>
      <w:r>
        <w:rPr>
          <w:noProof/>
          <w:szCs w:val="24"/>
        </w:rPr>
        <w:pict>
          <v:rect id="_x0000_s1282" style="position:absolute;margin-left:1.35pt;margin-top:7.1pt;width:493.65pt;height:9pt;z-index:251652608" fillcolor="#36f">
            <v:fill rotate="t" focus="100%" type="gradient"/>
          </v:rect>
        </w:pict>
      </w:r>
    </w:p>
    <w:p w:rsidR="00072BD5" w:rsidRDefault="00072BD5" w:rsidP="00C2443B">
      <w:pPr>
        <w:rPr>
          <w:sz w:val="24"/>
          <w:szCs w:val="24"/>
        </w:rPr>
      </w:pPr>
    </w:p>
    <w:p w:rsidR="00C2443B" w:rsidRPr="00C2443B" w:rsidRDefault="00C2443B" w:rsidP="00C2443B">
      <w:pPr>
        <w:rPr>
          <w:rFonts w:ascii="Verdana" w:hAnsi="Verdana"/>
        </w:rPr>
      </w:pPr>
      <w:r w:rsidRPr="00C2443B">
        <w:rPr>
          <w:rFonts w:ascii="Verdana" w:hAnsi="Verdana"/>
        </w:rPr>
        <w:t xml:space="preserve">Z besedami čustev nikoli ne moremo natančno opisati. Kar šteje, so doživetja. Vse je zelo preprosto. Sedite, vključite motor in izkusite popolno kombinacijo moči, udobja in občutka, da je vse pod kontrolo. Pri modelih S6 limuzina in </w:t>
      </w:r>
      <w:r w:rsidRPr="00C2443B">
        <w:rPr>
          <w:rFonts w:ascii="Verdana" w:hAnsi="Verdana"/>
          <w:b/>
        </w:rPr>
        <w:t>S6 Avant</w:t>
      </w:r>
      <w:r w:rsidRPr="00C2443B">
        <w:rPr>
          <w:rFonts w:ascii="Verdana" w:hAnsi="Verdana"/>
        </w:rPr>
        <w:t xml:space="preserve"> boste občutili pravi užitek v vožnji.</w:t>
      </w:r>
    </w:p>
    <w:p w:rsidR="001F5E5B" w:rsidRDefault="007E707D" w:rsidP="001F5E5B">
      <w:pPr>
        <w:keepNext/>
      </w:pPr>
      <w:r>
        <w:rPr>
          <w:noProof/>
        </w:rPr>
        <w:pict>
          <v:shape id="_x0000_s1279" type="#_x0000_t75" style="position:absolute;margin-left:244.35pt;margin-top:1.25pt;width:235.5pt;height:130.8pt;z-index:-251647488" wrapcoords="-62 0 -62 21498 21600 21498 21600 0 -62 0" o:allowoverlap="f">
            <v:imagedata r:id="rId33" o:title="32[1]" cropbottom="11623f" cropleft="6741f"/>
            <w10:wrap type="tight"/>
          </v:shape>
        </w:pict>
      </w:r>
      <w:r w:rsidR="00C2443B" w:rsidRPr="00C2443B">
        <w:rPr>
          <w:rFonts w:ascii="Verdana" w:hAnsi="Verdana"/>
        </w:rPr>
        <w:t>Agregat V8 je srce vašega S6 avanta. Največji navor, ki znaša 420 Nm, je na voljo že pri 3.400 1/min, hitrost 100 km/h pa boste dosegli v manj kot 7 sekundah.</w:t>
      </w:r>
      <w:r w:rsidR="001F5E5B" w:rsidRPr="001F5E5B">
        <w:t xml:space="preserve"> </w:t>
      </w:r>
    </w:p>
    <w:p w:rsidR="001F5E5B" w:rsidRDefault="001F5E5B" w:rsidP="001F5E5B">
      <w:pPr>
        <w:pStyle w:val="Caption"/>
      </w:pPr>
    </w:p>
    <w:p w:rsidR="00C2443B" w:rsidRPr="00C2443B" w:rsidRDefault="001F5E5B" w:rsidP="001F5E5B">
      <w:pPr>
        <w:pStyle w:val="Caption"/>
        <w:rPr>
          <w:rFonts w:ascii="Verdana" w:hAnsi="Verdana"/>
        </w:rPr>
      </w:pPr>
      <w:bookmarkStart w:id="58" w:name="_Toc89081682"/>
      <w:r>
        <w:t xml:space="preserve">Slika </w:t>
      </w:r>
      <w:fldSimple w:instr=" SEQ Slika \* ARABIC ">
        <w:r w:rsidR="00150072">
          <w:rPr>
            <w:noProof/>
          </w:rPr>
          <w:t>15</w:t>
        </w:r>
      </w:fldSimple>
      <w:r>
        <w:t xml:space="preserve"> Audi S6 Avant</w:t>
      </w:r>
      <w:bookmarkEnd w:id="58"/>
    </w:p>
    <w:p w:rsidR="00C2443B" w:rsidRDefault="00C2443B" w:rsidP="006313B6">
      <w:pPr>
        <w:pStyle w:val="BodyText"/>
        <w:rPr>
          <w:szCs w:val="24"/>
        </w:rPr>
      </w:pPr>
    </w:p>
    <w:p w:rsidR="00C2443B" w:rsidRDefault="00C2443B" w:rsidP="006313B6">
      <w:pPr>
        <w:pStyle w:val="BodyText"/>
        <w:rPr>
          <w:szCs w:val="24"/>
        </w:rPr>
      </w:pPr>
    </w:p>
    <w:p w:rsidR="00C2443B" w:rsidRDefault="00C2443B" w:rsidP="006313B6">
      <w:pPr>
        <w:pStyle w:val="BodyText"/>
        <w:rPr>
          <w:szCs w:val="24"/>
        </w:rPr>
      </w:pPr>
    </w:p>
    <w:p w:rsidR="00C2443B" w:rsidRDefault="007E707D" w:rsidP="006313B6">
      <w:pPr>
        <w:pStyle w:val="BodyText"/>
        <w:rPr>
          <w:szCs w:val="24"/>
        </w:rPr>
      </w:pPr>
      <w:r>
        <w:rPr>
          <w:noProof/>
        </w:rPr>
        <w:pict>
          <v:rect id="_x0000_s1283" style="position:absolute;margin-left:1.35pt;margin-top:13.05pt;width:493.65pt;height:9pt;z-index:251653632" fillcolor="#36f">
            <v:fill rotate="t" focus="100%" type="gradient"/>
          </v:rect>
        </w:pict>
      </w:r>
    </w:p>
    <w:p w:rsidR="00C2443B" w:rsidRDefault="00C2443B" w:rsidP="006313B6">
      <w:pPr>
        <w:pStyle w:val="BodyText"/>
        <w:rPr>
          <w:szCs w:val="24"/>
        </w:rPr>
      </w:pPr>
    </w:p>
    <w:p w:rsidR="001F5E5B" w:rsidRDefault="007E707D" w:rsidP="001F5E5B">
      <w:pPr>
        <w:keepNext/>
      </w:pPr>
      <w:r>
        <w:rPr>
          <w:rFonts w:ascii="Verdana" w:hAnsi="Verdana"/>
        </w:rPr>
        <w:pict>
          <v:shape id="_x0000_s1280" type="#_x0000_t75" style="position:absolute;margin-left:1.35pt;margin-top:25.05pt;width:217.5pt;height:106.5pt;z-index:-251646464" wrapcoords="-74 0 -74 21470 21600 21470 21600 0 -74 0" o:allowoverlap="f">
            <v:imagedata r:id="rId34" o:title="aalroad" croptop="9475f"/>
            <w10:wrap type="tight"/>
          </v:shape>
        </w:pict>
      </w:r>
      <w:r w:rsidR="00C2443B" w:rsidRPr="00C2443B">
        <w:rPr>
          <w:rFonts w:ascii="Verdana" w:hAnsi="Verdana"/>
        </w:rPr>
        <w:t xml:space="preserve">Močan na cesti in zanesljiv na terenu– </w:t>
      </w:r>
      <w:r w:rsidR="00C2443B" w:rsidRPr="004638EB">
        <w:rPr>
          <w:rFonts w:ascii="Verdana" w:hAnsi="Verdana"/>
        </w:rPr>
        <w:t>Audi allroad quattro®</w:t>
      </w:r>
      <w:r w:rsidR="00C2443B" w:rsidRPr="00C2443B">
        <w:rPr>
          <w:rFonts w:ascii="Verdana" w:hAnsi="Verdana"/>
        </w:rPr>
        <w:t xml:space="preserve"> ne sklepa kompromisov. S tem ponuja rešitev vsem tistim voznikom, ki se ne želijo odločiti niti za cestno niti za terensko vozilo. Najboljša tehnologija iz dveh svetov je združena v Audiju allroad quattro®.</w:t>
      </w:r>
    </w:p>
    <w:p w:rsidR="00C2443B" w:rsidRPr="00C2443B" w:rsidRDefault="001F5E5B" w:rsidP="001F5E5B">
      <w:pPr>
        <w:pStyle w:val="Caption"/>
        <w:rPr>
          <w:rFonts w:ascii="Verdana" w:hAnsi="Verdana"/>
        </w:rPr>
      </w:pPr>
      <w:bookmarkStart w:id="59" w:name="_Toc89081683"/>
      <w:r>
        <w:t xml:space="preserve">Slika </w:t>
      </w:r>
      <w:fldSimple w:instr=" SEQ Slika \* ARABIC ">
        <w:r w:rsidR="00150072">
          <w:rPr>
            <w:noProof/>
          </w:rPr>
          <w:t>16</w:t>
        </w:r>
      </w:fldSimple>
      <w:r>
        <w:t xml:space="preserve"> Audi All road</w:t>
      </w:r>
      <w:bookmarkEnd w:id="59"/>
    </w:p>
    <w:p w:rsidR="00C2443B" w:rsidRDefault="00C2443B" w:rsidP="006313B6">
      <w:pPr>
        <w:pStyle w:val="BodyText"/>
        <w:rPr>
          <w:szCs w:val="24"/>
        </w:rPr>
      </w:pPr>
    </w:p>
    <w:p w:rsidR="00C2443B" w:rsidRDefault="00C2443B" w:rsidP="006313B6">
      <w:pPr>
        <w:pStyle w:val="BodyText"/>
        <w:rPr>
          <w:szCs w:val="24"/>
        </w:rPr>
      </w:pPr>
    </w:p>
    <w:p w:rsidR="00C2443B" w:rsidRDefault="00C2443B" w:rsidP="006313B6">
      <w:pPr>
        <w:pStyle w:val="BodyText"/>
        <w:rPr>
          <w:szCs w:val="24"/>
        </w:rPr>
      </w:pPr>
    </w:p>
    <w:p w:rsidR="001F5E5B" w:rsidRDefault="001F5E5B" w:rsidP="001F5E5B">
      <w:pPr>
        <w:pStyle w:val="BodyText"/>
        <w:keepNext/>
      </w:pPr>
    </w:p>
    <w:p w:rsidR="001F5E5B" w:rsidRDefault="001F5E5B" w:rsidP="001F5E5B">
      <w:pPr>
        <w:pStyle w:val="BodyText"/>
        <w:keepNext/>
      </w:pPr>
    </w:p>
    <w:p w:rsidR="00072BD5" w:rsidRDefault="007E707D" w:rsidP="001F5E5B">
      <w:pPr>
        <w:pStyle w:val="BodyText"/>
        <w:keepNext/>
      </w:pPr>
      <w:r>
        <w:rPr>
          <w:noProof/>
          <w:szCs w:val="24"/>
        </w:rPr>
        <w:pict>
          <v:rect id="_x0000_s1284" style="position:absolute;margin-left:1.35pt;margin-top:6.35pt;width:493.65pt;height:9pt;z-index:251654656" fillcolor="#36f">
            <v:fill rotate="t" focus="100%" type="gradient"/>
          </v:rect>
        </w:pict>
      </w:r>
    </w:p>
    <w:p w:rsidR="006D79F9" w:rsidRDefault="006D79F9" w:rsidP="004638EB">
      <w:pPr>
        <w:pStyle w:val="BodyText"/>
        <w:rPr>
          <w:rFonts w:ascii="Verdana" w:hAnsi="Verdana"/>
          <w:sz w:val="20"/>
        </w:rPr>
      </w:pPr>
      <w:bookmarkStart w:id="60" w:name="_Toc89081034"/>
    </w:p>
    <w:p w:rsidR="006D79F9" w:rsidRDefault="007E707D" w:rsidP="004638EB">
      <w:pPr>
        <w:pStyle w:val="BodyText"/>
      </w:pPr>
      <w:r>
        <w:rPr>
          <w:noProof/>
        </w:rPr>
        <w:pict>
          <v:shape id="_x0000_s1286" type="#_x0000_t75" style="position:absolute;margin-left:109.35pt;margin-top:25.4pt;width:136.5pt;height:90pt;z-index:-251645440" wrapcoords="-119 0 -119 21420 21600 21420 21600 0 -119 0" o:allowoverlap="f">
            <v:imagedata r:id="rId35" o:title="63[1]" croptop="13088f" cropbottom="8022f"/>
            <w10:wrap type="tight"/>
          </v:shape>
        </w:pict>
      </w:r>
      <w:r w:rsidR="00140B16" w:rsidRPr="004638EB">
        <w:rPr>
          <w:rFonts w:ascii="Verdana" w:hAnsi="Verdana"/>
          <w:sz w:val="20"/>
        </w:rPr>
        <w:t>Športni avtomobili ne poznajo kompromisov. Jasnost in obliko smo združili z napredno tehniko, tako da voznikom lahko ponudimo kar največji užitek pri vožnji. Že pri snovanju smo si zadali resen cilj: to bo avto, ki prevzame. Ustvarili smo TT: športen in pristen. Uživajte v radostnih nenavadnega in se odpravite na testno vožnjo. Z Audijem TT nobena perspektiva ne bo več takšna, kot je bila</w:t>
      </w:r>
      <w:r w:rsidR="00140B16" w:rsidRPr="004638EB">
        <w:rPr>
          <w:szCs w:val="24"/>
        </w:rPr>
        <w:t>.</w:t>
      </w:r>
      <w:r w:rsidR="00140B16">
        <w:rPr>
          <w:color w:val="5E5E5E"/>
          <w:sz w:val="17"/>
          <w:szCs w:val="17"/>
        </w:rPr>
        <w:t xml:space="preserve"> </w:t>
      </w:r>
    </w:p>
    <w:p w:rsidR="006D79F9" w:rsidRDefault="006D79F9" w:rsidP="006D79F9">
      <w:pPr>
        <w:pStyle w:val="Caption"/>
        <w:keepNext/>
      </w:pPr>
      <w:bookmarkStart w:id="61" w:name="_Toc89081684"/>
      <w:r>
        <w:t xml:space="preserve">Slika </w:t>
      </w:r>
      <w:fldSimple w:instr=" SEQ Slika \* ARABIC ">
        <w:r w:rsidR="00150072">
          <w:rPr>
            <w:noProof/>
          </w:rPr>
          <w:t>17</w:t>
        </w:r>
      </w:fldSimple>
      <w:r>
        <w:t xml:space="preserve"> Audi TT</w:t>
      </w:r>
      <w:bookmarkEnd w:id="61"/>
    </w:p>
    <w:p w:rsidR="001F5E5B" w:rsidRDefault="00140B16" w:rsidP="004638EB">
      <w:pPr>
        <w:pStyle w:val="BodyText"/>
      </w:pPr>
      <w:r>
        <w:rPr>
          <w:color w:val="5E5E5E"/>
          <w:sz w:val="17"/>
          <w:szCs w:val="17"/>
        </w:rPr>
        <w:br/>
      </w:r>
      <w:r>
        <w:rPr>
          <w:color w:val="5E5E5E"/>
          <w:sz w:val="17"/>
          <w:szCs w:val="17"/>
        </w:rPr>
        <w:br/>
      </w:r>
      <w:bookmarkEnd w:id="60"/>
    </w:p>
    <w:p w:rsidR="005529AD" w:rsidRDefault="00AE12EA" w:rsidP="006D79F9">
      <w:pPr>
        <w:pStyle w:val="Heading1"/>
        <w:numPr>
          <w:ilvl w:val="0"/>
          <w:numId w:val="0"/>
        </w:numPr>
        <w:jc w:val="left"/>
      </w:pPr>
      <w:r>
        <w:br w:type="page"/>
      </w:r>
      <w:bookmarkStart w:id="62" w:name="_Toc90045236"/>
      <w:bookmarkStart w:id="63" w:name="_Toc90046063"/>
      <w:bookmarkStart w:id="64" w:name="_Toc90130792"/>
      <w:r w:rsidR="00795A47">
        <w:t>Motorji</w:t>
      </w:r>
      <w:bookmarkEnd w:id="62"/>
      <w:bookmarkEnd w:id="63"/>
      <w:bookmarkEnd w:id="64"/>
    </w:p>
    <w:p w:rsidR="00795A47" w:rsidRDefault="00795A47" w:rsidP="0098624F">
      <w:pPr>
        <w:rPr>
          <w:szCs w:val="24"/>
        </w:rPr>
      </w:pPr>
    </w:p>
    <w:p w:rsidR="00795A47" w:rsidRDefault="00795A47" w:rsidP="00795A47">
      <w:pPr>
        <w:pStyle w:val="Heading2"/>
        <w:jc w:val="left"/>
      </w:pPr>
      <w:bookmarkStart w:id="65" w:name="_Toc90045237"/>
      <w:bookmarkStart w:id="66" w:name="_Toc90046064"/>
      <w:bookmarkStart w:id="67" w:name="_Toc90130793"/>
      <w:r>
        <w:t>TDI</w:t>
      </w:r>
      <w:r w:rsidR="00327C29">
        <w:rPr>
          <w:rStyle w:val="FootnoteReference"/>
        </w:rPr>
        <w:footnoteReference w:id="3"/>
      </w:r>
      <w:bookmarkEnd w:id="65"/>
      <w:bookmarkEnd w:id="66"/>
      <w:bookmarkEnd w:id="67"/>
    </w:p>
    <w:p w:rsidR="00795A47" w:rsidRDefault="00795A47" w:rsidP="0098624F">
      <w:pPr>
        <w:rPr>
          <w:sz w:val="24"/>
          <w:szCs w:val="24"/>
        </w:rPr>
      </w:pPr>
    </w:p>
    <w:p w:rsidR="006C508A" w:rsidRPr="00C2443B" w:rsidRDefault="006C508A" w:rsidP="006313B6">
      <w:pPr>
        <w:pStyle w:val="BodyText"/>
        <w:rPr>
          <w:rFonts w:ascii="Verdana" w:hAnsi="Verdana"/>
          <w:sz w:val="20"/>
        </w:rPr>
      </w:pPr>
      <w:r w:rsidRPr="00C2443B">
        <w:rPr>
          <w:rFonts w:ascii="Verdana" w:hAnsi="Verdana"/>
          <w:sz w:val="20"/>
        </w:rPr>
        <w:t>Ideja Rudolfa Diesla o samovžigu goriva je stara že več kot 100 let, njegova konstrukcija racionalnega toplotnega pogonskega stroja pa je aktualna kot še nikoli. Moderni dieselski pogonski agregati imajo z glasnimi, ropotajočimi in šibkimi motorji zgodnjih let razen delovnega principa le še malo skupnega. Tradicionalne zahteve po gospodarnosti, zanesljivosti in visoki življenjski dobi so v današnjem času z željo po večjih voznih zmogljivostih, izboljšanem voznem udobju in ekološki sprejemljivosti postale precej obširnejše. Turbodieselski motor z direktnim vbrizgom goriva, kakršen je pri Audiju v serijski proizvodnji že od leta 1989, predstavlja koncept prihodnosti (izdelanih je bilo že preko milijon TDI motorjev).</w:t>
      </w:r>
    </w:p>
    <w:p w:rsidR="006C508A" w:rsidRPr="00C2443B" w:rsidRDefault="006C508A" w:rsidP="006313B6">
      <w:pPr>
        <w:pStyle w:val="BodyText"/>
        <w:rPr>
          <w:rFonts w:ascii="Verdana" w:hAnsi="Verdana"/>
          <w:sz w:val="20"/>
        </w:rPr>
      </w:pPr>
      <w:r w:rsidRPr="00C2443B">
        <w:rPr>
          <w:rFonts w:ascii="Verdana" w:hAnsi="Verdana"/>
          <w:sz w:val="20"/>
        </w:rPr>
        <w:t xml:space="preserve">Medtem so tovrstni agregati postali tipični high-tech pogonski stroji, katerih prihodnost se šele prav pričenja. Turbinski polnilnik s spremenljivo geometrijo lopatic, hladilnik polnilnega zraka, štiri ventilska tehnika s pravokotno postavljenimi vbrizgalnimi šobami, sistem povratnih izpušnih plinov in visokotlačnega vbrizgavanja kot npr. princip skupnega voda ali tlačne šobe s popolnoma elektronskim krmiljenjem predvbrizga še dodatno izboljšujejo specifično moč in navor motorja, hkrati pa ugodno vplivajo tudi na čistočo izpušnih plinov. Moderne metode tretiranja izpušnih plinov (DENOX katalizator) pa še dodatno krepijo ugled in dajejo možnost nadaljnega razvoja temu inovativnemu, ekološko sprejemljivemu motornemu konceptu prihodnosti. </w:t>
      </w:r>
    </w:p>
    <w:p w:rsidR="006C508A" w:rsidRPr="00C2443B" w:rsidRDefault="006C508A" w:rsidP="006313B6">
      <w:pPr>
        <w:pStyle w:val="BodyText"/>
        <w:rPr>
          <w:rFonts w:ascii="Verdana" w:hAnsi="Verdana"/>
          <w:sz w:val="20"/>
        </w:rPr>
      </w:pPr>
      <w:r w:rsidRPr="00C2443B">
        <w:rPr>
          <w:rFonts w:ascii="Verdana" w:hAnsi="Verdana"/>
          <w:sz w:val="20"/>
        </w:rPr>
        <w:t xml:space="preserve">Istočasno z odločnim razvojem tehnologije diesel motorjev z direktnim vbrizgom za osebna vozila pa občutno narašča tudi povpraševanje. Njihov delež v zahodni Evropi je v letu 1994 znašal 26% od celotne proizvodnje dieselskih motorjev za osebna vozila, medtem ko so napovedi za leto 1997 že približno 44%. Ocenjuje se, da bo delež TDI motorjev po letu 2000 presegel 80%. Samo pri Audiju znaša delež dieselske motorizacije že sedaj 25%, pri čemer gre izključno za TDI motorje. </w:t>
      </w:r>
    </w:p>
    <w:p w:rsidR="001D4150" w:rsidRPr="0098624F" w:rsidRDefault="006C508A" w:rsidP="0098624F">
      <w:pPr>
        <w:pStyle w:val="BodyText"/>
        <w:rPr>
          <w:rFonts w:ascii="Verdana" w:hAnsi="Verdana"/>
          <w:sz w:val="20"/>
        </w:rPr>
      </w:pPr>
      <w:r w:rsidRPr="00C2443B">
        <w:rPr>
          <w:rFonts w:ascii="Verdana" w:hAnsi="Verdana"/>
          <w:sz w:val="20"/>
        </w:rPr>
        <w:t>Zasnove vozil z izjemno nizko porabo goriva kot npr. še pred koncem tisočletja pričakovani '3 litrski avtomobil', bodo imele za pogonski vir dieselski motor z direktnim vbrizgom in zato tržni položaj tudi v tem, najmanjšem segmentu. Že danes se intenzivno dela na takšnih in podobnih konceptih, ki bodo izpolnjevali bistveno strožje ekološke norme (npr. Euronorm III. In IV.) in ki bodo pripomogli k zanesljivejši prihodnosti tega pogonskega principa.</w:t>
      </w:r>
    </w:p>
    <w:p w:rsidR="0098624F" w:rsidRDefault="0098624F" w:rsidP="006C508A">
      <w:pPr>
        <w:rPr>
          <w:sz w:val="24"/>
          <w:szCs w:val="24"/>
        </w:rPr>
      </w:pPr>
    </w:p>
    <w:p w:rsidR="00795A47" w:rsidRDefault="0098624F" w:rsidP="00795A47">
      <w:pPr>
        <w:pStyle w:val="Heading2"/>
        <w:jc w:val="left"/>
      </w:pPr>
      <w:r>
        <w:br w:type="page"/>
      </w:r>
      <w:bookmarkStart w:id="68" w:name="_Toc90045238"/>
      <w:bookmarkStart w:id="69" w:name="_Toc90046065"/>
      <w:bookmarkStart w:id="70" w:name="_Toc90130794"/>
      <w:r w:rsidR="00795A47">
        <w:t>FSI</w:t>
      </w:r>
      <w:r w:rsidR="00327C29">
        <w:rPr>
          <w:rStyle w:val="FootnoteReference"/>
        </w:rPr>
        <w:footnoteReference w:id="4"/>
      </w:r>
      <w:bookmarkEnd w:id="68"/>
      <w:bookmarkEnd w:id="69"/>
      <w:bookmarkEnd w:id="70"/>
    </w:p>
    <w:p w:rsidR="0098624F" w:rsidRPr="00327C29" w:rsidRDefault="0098624F" w:rsidP="00327C29">
      <w:pPr>
        <w:rPr>
          <w:rFonts w:ascii="Verdana" w:hAnsi="Verdana"/>
        </w:rPr>
      </w:pPr>
      <w:r w:rsidRPr="0098624F">
        <w:t xml:space="preserve"> </w:t>
      </w:r>
    </w:p>
    <w:p w:rsidR="0098624F" w:rsidRDefault="0098624F" w:rsidP="0098624F">
      <w:pPr>
        <w:pStyle w:val="BodyText"/>
        <w:rPr>
          <w:rFonts w:ascii="Verdana" w:hAnsi="Verdana"/>
          <w:sz w:val="20"/>
        </w:rPr>
      </w:pPr>
      <w:r w:rsidRPr="0098624F">
        <w:rPr>
          <w:rFonts w:ascii="Verdana" w:hAnsi="Verdana"/>
          <w:b/>
          <w:sz w:val="20"/>
        </w:rPr>
        <w:t>Zmes goriva in zraka, ki ne gori</w:t>
      </w:r>
      <w:r w:rsidRPr="0098624F">
        <w:rPr>
          <w:rFonts w:ascii="Verdana" w:hAnsi="Verdana"/>
          <w:sz w:val="20"/>
        </w:rPr>
        <w:t>.</w:t>
      </w:r>
      <w:r>
        <w:rPr>
          <w:rFonts w:ascii="Verdana" w:hAnsi="Verdana"/>
          <w:sz w:val="20"/>
        </w:rPr>
        <w:br/>
      </w:r>
      <w:r w:rsidRPr="0098624F">
        <w:rPr>
          <w:rFonts w:ascii="Verdana" w:hAnsi="Verdana"/>
          <w:sz w:val="20"/>
        </w:rPr>
        <w:t>Bistvo tehnologije FSI je tehnika slojevitega polnjenja valjev. Vedno kadar motor ne deluje pod polno obremenitvijo, se v zgorevalnem prostoru tvori izjemno revna zmes z malo bencina in veliko količino zraka. Ker pa tako revna zmes ni gorljiva, so Volkswagnovi inženirji uporabili trik – z bencinom se zmeša le del vsesanega zraka. Gorljiva zmes se dovede neposredno pod vžigalno svečko, preostali zrak pa tvori sloj okrog te zmesi in ima nalogo toplotnega izolatorja. Tehnika slojevitega polnjenja valjev zahteva izboljšan sistem vbrizgavanja in posebno obliko dna bata, ki zagotavlja pravilno vrtinčenje zmesi bencina in zraka. Tako je poraba goriva v primerjavi s predhodnim sistemom vbrizgavanja bencina v sesalno cev tudi za 15 % manjša. V prostem teku s</w:t>
      </w:r>
      <w:r>
        <w:rPr>
          <w:rFonts w:ascii="Verdana" w:hAnsi="Verdana"/>
          <w:sz w:val="20"/>
        </w:rPr>
        <w:t xml:space="preserve">e lahko zmanjša celo za 40 %. </w:t>
      </w:r>
      <w:r>
        <w:rPr>
          <w:rFonts w:ascii="Verdana" w:hAnsi="Verdana"/>
          <w:sz w:val="20"/>
        </w:rPr>
        <w:br/>
      </w:r>
      <w:r w:rsidRPr="0098624F">
        <w:rPr>
          <w:rFonts w:ascii="Verdana" w:hAnsi="Verdana"/>
          <w:sz w:val="20"/>
        </w:rPr>
        <w:t xml:space="preserve">Ko FSI-motor deluje pod polno obremenitvijo (na primer pri pospeševanju, pri katerem voznik močneje pritisne na pedal za plin), krmilnik motorja preklopi na homogeno polnjenje valjev. FSI-motor v tem primeru deluje podobno kot običajni bencinski motor, kljub temu pa je njegov navor pri tem načinu delovanja za okrog 5 % večji kot pri primerljivem bencinskem motorju. </w:t>
      </w:r>
    </w:p>
    <w:p w:rsidR="0098624F" w:rsidRDefault="0098624F" w:rsidP="0098624F">
      <w:pPr>
        <w:pStyle w:val="BodyText"/>
        <w:rPr>
          <w:rFonts w:ascii="Verdana" w:hAnsi="Verdana"/>
          <w:sz w:val="20"/>
        </w:rPr>
      </w:pPr>
    </w:p>
    <w:p w:rsidR="0098624F" w:rsidRPr="0098624F" w:rsidRDefault="0098624F" w:rsidP="0098624F">
      <w:pPr>
        <w:pStyle w:val="BodyText"/>
        <w:rPr>
          <w:rFonts w:ascii="Verdana" w:hAnsi="Verdana"/>
          <w:sz w:val="20"/>
        </w:rPr>
      </w:pPr>
      <w:r w:rsidRPr="0098624F">
        <w:rPr>
          <w:rFonts w:ascii="Verdana" w:hAnsi="Verdana"/>
          <w:b/>
          <w:sz w:val="20"/>
        </w:rPr>
        <w:t>Prvi senzor dušikovih oksidov na svetu</w:t>
      </w:r>
      <w:r>
        <w:rPr>
          <w:rFonts w:ascii="Verdana" w:hAnsi="Verdana"/>
          <w:sz w:val="20"/>
        </w:rPr>
        <w:t>!</w:t>
      </w:r>
      <w:r>
        <w:rPr>
          <w:rFonts w:ascii="Verdana" w:hAnsi="Verdana"/>
          <w:sz w:val="20"/>
        </w:rPr>
        <w:br/>
      </w:r>
      <w:r w:rsidRPr="0098624F">
        <w:rPr>
          <w:rFonts w:ascii="Verdana" w:hAnsi="Verdana"/>
          <w:sz w:val="20"/>
        </w:rPr>
        <w:t>Ko motor deluje pod delno obremenitvijo, se tvorijo dušikovi oksidi (NOx). Ti se sedaj zbirajo v posebnem katalizatorju, v katerem se, takoj ko motor ponovno deluje pod polno obremenitvijo, pretvorijo v dušik in kisik. Če voznik dalj časa vozi v območju delne obremenitve, senzor dušikovih oksidov, ki je nameščen v katalizatorju, krmilniku motorja posreduje informacijo, da se je zbrala največja dovolje</w:t>
      </w:r>
      <w:r>
        <w:rPr>
          <w:rFonts w:ascii="Verdana" w:hAnsi="Verdana"/>
          <w:sz w:val="20"/>
        </w:rPr>
        <w:t>na količina dušikovih oksidov.</w:t>
      </w:r>
      <w:r>
        <w:rPr>
          <w:rFonts w:ascii="Verdana" w:hAnsi="Verdana"/>
          <w:sz w:val="20"/>
        </w:rPr>
        <w:br/>
      </w:r>
      <w:r w:rsidRPr="0098624F">
        <w:rPr>
          <w:rFonts w:ascii="Verdana" w:hAnsi="Verdana"/>
          <w:sz w:val="20"/>
        </w:rPr>
        <w:t>Krmilnik motorja za kratek čas preklopi na homogeno polnjenje valjev, pri katerem se dušikovi oksidi pretvorijo v dušik in kisik, tako da je katalizator ponovno pripravljen za zbiranje dušikovih oksidov. Celoten proces se odvija tako, da ga voznik ne zazna. Ta kompleksni sistem je omogočil, da FSI-motor že danes izpolnjuje izpušni normativ, ki bo začel veljati leta 2005, in sodi v emis</w:t>
      </w:r>
      <w:r>
        <w:rPr>
          <w:rFonts w:ascii="Verdana" w:hAnsi="Verdana"/>
          <w:sz w:val="20"/>
        </w:rPr>
        <w:t>ijski razred EU 4.</w:t>
      </w:r>
      <w:r>
        <w:rPr>
          <w:rFonts w:ascii="Verdana" w:hAnsi="Verdana"/>
          <w:sz w:val="20"/>
        </w:rPr>
        <w:br/>
      </w:r>
      <w:r w:rsidRPr="0098624F">
        <w:rPr>
          <w:rFonts w:ascii="Verdana" w:hAnsi="Verdana"/>
          <w:sz w:val="20"/>
        </w:rPr>
        <w:t>Prednosti FSI-motorja so še posebej dobro opazne pri uporabi bencina, ki ne vsebuje žvepla. Čeprav brezhibno deluje tudi z bencinom, ki vsebuje žveplo, se v tem primeru zgoraj opisani postopek samodejnega čiščenja katalizatorja izvaja bolj pogosto, saj se v katalizatorju poleg dušikovih oksidov odlagajo tudi delci žvepla.</w:t>
      </w:r>
    </w:p>
    <w:sectPr w:rsidR="0098624F" w:rsidRPr="0098624F" w:rsidSect="00B333A0">
      <w:pgSz w:w="11906" w:h="16838"/>
      <w:pgMar w:top="851" w:right="709" w:bottom="1276"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33D" w:rsidRDefault="0027433D">
      <w:r>
        <w:separator/>
      </w:r>
    </w:p>
  </w:endnote>
  <w:endnote w:type="continuationSeparator" w:id="0">
    <w:p w:rsidR="0027433D" w:rsidRDefault="0027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9AD" w:rsidRDefault="005529AD" w:rsidP="00C250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29AD" w:rsidRDefault="00552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9AD" w:rsidRDefault="005529AD" w:rsidP="00C250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5241">
      <w:rPr>
        <w:rStyle w:val="PageNumber"/>
        <w:noProof/>
      </w:rPr>
      <w:t>14</w:t>
    </w:r>
    <w:r>
      <w:rPr>
        <w:rStyle w:val="PageNumber"/>
      </w:rPr>
      <w:fldChar w:fldCharType="end"/>
    </w:r>
  </w:p>
  <w:p w:rsidR="005529AD" w:rsidRDefault="006E40B1" w:rsidP="00B333A0">
    <w:pPr>
      <w:pStyle w:val="Footer"/>
      <w:pBdr>
        <w:top w:val="double" w:sz="4" w:space="1" w:color="auto"/>
      </w:pBd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2D3" w:rsidRDefault="00194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33D" w:rsidRDefault="0027433D">
      <w:r>
        <w:separator/>
      </w:r>
    </w:p>
  </w:footnote>
  <w:footnote w:type="continuationSeparator" w:id="0">
    <w:p w:rsidR="0027433D" w:rsidRDefault="0027433D">
      <w:r>
        <w:continuationSeparator/>
      </w:r>
    </w:p>
  </w:footnote>
  <w:footnote w:id="1">
    <w:p w:rsidR="00CE79E5" w:rsidRDefault="00CE79E5">
      <w:pPr>
        <w:pStyle w:val="FootnoteText"/>
      </w:pPr>
      <w:r>
        <w:rPr>
          <w:rStyle w:val="FootnoteReference"/>
        </w:rPr>
        <w:footnoteRef/>
      </w:r>
      <w:r>
        <w:t xml:space="preserve"> </w:t>
      </w:r>
      <w:r w:rsidRPr="002B1EAF">
        <w:rPr>
          <w:bCs/>
          <w:sz w:val="18"/>
          <w:szCs w:val="18"/>
        </w:rPr>
        <w:t xml:space="preserve">ABS – antiblokirni sistem </w:t>
      </w:r>
      <w:r w:rsidRPr="002B1EAF">
        <w:rPr>
          <w:sz w:val="18"/>
          <w:szCs w:val="18"/>
        </w:rPr>
        <w:t>preprečuje blokiranje koles pri zaviranju. Kljub velikemu zavornemu učinku voznik ohrani stabilnost smeri in vodljivost vozila.</w:t>
      </w:r>
      <w:r w:rsidRPr="002B1EAF">
        <w:rPr>
          <w:sz w:val="18"/>
          <w:szCs w:val="18"/>
        </w:rPr>
        <w:br/>
      </w:r>
    </w:p>
  </w:footnote>
  <w:footnote w:id="2">
    <w:p w:rsidR="00CE79E5" w:rsidRDefault="00CE79E5">
      <w:pPr>
        <w:pStyle w:val="FootnoteText"/>
      </w:pPr>
      <w:r>
        <w:rPr>
          <w:rStyle w:val="FootnoteReference"/>
        </w:rPr>
        <w:footnoteRef/>
      </w:r>
      <w:r>
        <w:t xml:space="preserve"> </w:t>
      </w:r>
      <w:r w:rsidRPr="002B1EAF">
        <w:rPr>
          <w:bCs/>
          <w:sz w:val="18"/>
          <w:szCs w:val="18"/>
        </w:rPr>
        <w:t>ESP – elektronski stabilizacijski program</w:t>
      </w:r>
      <w:r w:rsidRPr="002B1EAF">
        <w:rPr>
          <w:sz w:val="18"/>
          <w:szCs w:val="18"/>
        </w:rPr>
        <w:t xml:space="preserve"> je elektronski sistem, ki z načrtnim poseganjem v zaviranje in motorno elektroniko zmanjšuje nevarnost zanašanja vozila.</w:t>
      </w:r>
    </w:p>
  </w:footnote>
  <w:footnote w:id="3">
    <w:p w:rsidR="00327C29" w:rsidRDefault="00327C29">
      <w:pPr>
        <w:pStyle w:val="FootnoteText"/>
      </w:pPr>
      <w:r>
        <w:rPr>
          <w:rStyle w:val="FootnoteReference"/>
        </w:rPr>
        <w:footnoteRef/>
      </w:r>
      <w:r>
        <w:t xml:space="preserve"> TDI – trubo diesel injection (turbodizel</w:t>
      </w:r>
      <w:r w:rsidR="00A93132">
        <w:t>ski motor</w:t>
      </w:r>
      <w:r>
        <w:t xml:space="preserve"> z direktnim vbrizgavnjem goriva) </w:t>
      </w:r>
    </w:p>
  </w:footnote>
  <w:footnote w:id="4">
    <w:p w:rsidR="00327C29" w:rsidRDefault="00327C29">
      <w:pPr>
        <w:pStyle w:val="FootnoteText"/>
      </w:pPr>
      <w:r>
        <w:rPr>
          <w:rStyle w:val="FootnoteReference"/>
        </w:rPr>
        <w:footnoteRef/>
      </w:r>
      <w:r>
        <w:t xml:space="preserve"> FSI - </w:t>
      </w:r>
      <w:r w:rsidRPr="00A93132">
        <w:t>Fuel Straitified Injection (slojevito polnjenje valjev z direktnim vbrizgavanjem bencina)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2D3" w:rsidRDefault="0019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6B5" w:rsidRDefault="00FD4B37" w:rsidP="00B333A0">
    <w:pPr>
      <w:pStyle w:val="Header"/>
      <w:pBdr>
        <w:bottom w:val="single" w:sz="8" w:space="1" w:color="auto"/>
      </w:pBdr>
    </w:pPr>
    <w:r>
      <w:t>Audi – Seminarska naloga</w:t>
    </w:r>
  </w:p>
  <w:p w:rsidR="00FD4B37" w:rsidRPr="00FD4B37" w:rsidRDefault="00FD4B37" w:rsidP="00FD4B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2D3" w:rsidRDefault="00194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760D"/>
    <w:multiLevelType w:val="multilevel"/>
    <w:tmpl w:val="47D4151A"/>
    <w:lvl w:ilvl="0">
      <w:start w:val="2"/>
      <w:numFmt w:val="decimal"/>
      <w:lvlText w:val="%1"/>
      <w:lvlJc w:val="left"/>
      <w:pPr>
        <w:tabs>
          <w:tab w:val="num" w:pos="360"/>
        </w:tabs>
        <w:ind w:left="360" w:hanging="360"/>
      </w:pPr>
      <w:rPr>
        <w:rFonts w:hint="default"/>
        <w:sz w:val="28"/>
        <w:szCs w:val="28"/>
      </w:rPr>
    </w:lvl>
    <w:lvl w:ilvl="1">
      <w:start w:val="1"/>
      <w:numFmt w:val="none"/>
      <w:lvlText w:val="2.1"/>
      <w:lvlJc w:val="left"/>
      <w:pPr>
        <w:tabs>
          <w:tab w:val="num" w:pos="792"/>
        </w:tabs>
        <w:ind w:left="792" w:hanging="432"/>
      </w:pPr>
      <w:rPr>
        <w:rFonts w:hint="default"/>
      </w:rPr>
    </w:lvl>
    <w:lvl w:ilvl="2">
      <w:start w:val="2"/>
      <w:numFmt w:val="none"/>
      <w:lvlText w:val="2.1.1"/>
      <w:lvlJc w:val="center"/>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3EF5B09"/>
    <w:multiLevelType w:val="multilevel"/>
    <w:tmpl w:val="154693FC"/>
    <w:lvl w:ilvl="0">
      <w:start w:val="2"/>
      <w:numFmt w:val="decimal"/>
      <w:lvlText w:val="%1."/>
      <w:lvlJc w:val="left"/>
      <w:pPr>
        <w:tabs>
          <w:tab w:val="num" w:pos="720"/>
        </w:tabs>
        <w:ind w:left="360" w:hanging="360"/>
      </w:pPr>
      <w:rPr>
        <w:rFonts w:hint="default"/>
        <w:sz w:val="28"/>
        <w:szCs w:val="28"/>
      </w:rPr>
    </w:lvl>
    <w:lvl w:ilvl="1">
      <w:start w:val="1"/>
      <w:numFmt w:val="decimal"/>
      <w:lvlText w:val="%1.%2."/>
      <w:lvlJc w:val="left"/>
      <w:pPr>
        <w:tabs>
          <w:tab w:val="num" w:pos="180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 w15:restartNumberingAfterBreak="0">
    <w:nsid w:val="164A4E75"/>
    <w:multiLevelType w:val="multilevel"/>
    <w:tmpl w:val="3712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26005"/>
    <w:multiLevelType w:val="singleLevel"/>
    <w:tmpl w:val="0424000F"/>
    <w:lvl w:ilvl="0">
      <w:start w:val="1"/>
      <w:numFmt w:val="decimal"/>
      <w:lvlText w:val="%1."/>
      <w:lvlJc w:val="left"/>
      <w:pPr>
        <w:tabs>
          <w:tab w:val="num" w:pos="360"/>
        </w:tabs>
        <w:ind w:left="360" w:hanging="360"/>
      </w:pPr>
    </w:lvl>
  </w:abstractNum>
  <w:abstractNum w:abstractNumId="4" w15:restartNumberingAfterBreak="0">
    <w:nsid w:val="35F06EF6"/>
    <w:multiLevelType w:val="singleLevel"/>
    <w:tmpl w:val="0424000F"/>
    <w:lvl w:ilvl="0">
      <w:start w:val="1"/>
      <w:numFmt w:val="decimal"/>
      <w:lvlText w:val="%1."/>
      <w:lvlJc w:val="left"/>
      <w:pPr>
        <w:tabs>
          <w:tab w:val="num" w:pos="360"/>
        </w:tabs>
        <w:ind w:left="360" w:hanging="360"/>
      </w:pPr>
    </w:lvl>
  </w:abstractNum>
  <w:abstractNum w:abstractNumId="5" w15:restartNumberingAfterBreak="0">
    <w:nsid w:val="37393D06"/>
    <w:multiLevelType w:val="multilevel"/>
    <w:tmpl w:val="5E7E8948"/>
    <w:lvl w:ilvl="0">
      <w:start w:val="1"/>
      <w:numFmt w:val="decimal"/>
      <w:pStyle w:val="Heading1"/>
      <w:lvlText w:val="%1."/>
      <w:lvlJc w:val="left"/>
      <w:pPr>
        <w:tabs>
          <w:tab w:val="num" w:pos="720"/>
        </w:tabs>
        <w:ind w:left="360" w:hanging="360"/>
      </w:pPr>
      <w:rPr>
        <w:rFonts w:hint="default"/>
        <w:sz w:val="28"/>
        <w:szCs w:val="28"/>
      </w:rPr>
    </w:lvl>
    <w:lvl w:ilvl="1">
      <w:start w:val="1"/>
      <w:numFmt w:val="decimal"/>
      <w:pStyle w:val="Heading2"/>
      <w:lvlText w:val="%1.%2."/>
      <w:lvlJc w:val="left"/>
      <w:pPr>
        <w:tabs>
          <w:tab w:val="num" w:pos="1800"/>
        </w:tabs>
        <w:ind w:left="792" w:hanging="432"/>
      </w:pPr>
      <w:rPr>
        <w:rFonts w:hint="default"/>
      </w:rPr>
    </w:lvl>
    <w:lvl w:ilvl="2">
      <w:start w:val="1"/>
      <w:numFmt w:val="decimal"/>
      <w:pStyle w:val="Heading3"/>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6" w15:restartNumberingAfterBreak="0">
    <w:nsid w:val="3B975122"/>
    <w:multiLevelType w:val="multilevel"/>
    <w:tmpl w:val="40D224B4"/>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8280"/>
        </w:tabs>
        <w:ind w:left="4320" w:hanging="1440"/>
      </w:pPr>
    </w:lvl>
  </w:abstractNum>
  <w:abstractNum w:abstractNumId="7" w15:restartNumberingAfterBreak="0">
    <w:nsid w:val="4CFC359A"/>
    <w:multiLevelType w:val="hybridMultilevel"/>
    <w:tmpl w:val="446C61C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5E5EF2"/>
    <w:multiLevelType w:val="multilevel"/>
    <w:tmpl w:val="5C6625BE"/>
    <w:lvl w:ilvl="0">
      <w:start w:val="2"/>
      <w:numFmt w:val="none"/>
      <w:lvlText w:val="2"/>
      <w:lvlJc w:val="left"/>
      <w:pPr>
        <w:tabs>
          <w:tab w:val="num" w:pos="360"/>
        </w:tabs>
        <w:ind w:left="360" w:hanging="360"/>
      </w:pPr>
      <w:rPr>
        <w:rFonts w:hint="default"/>
      </w:rPr>
    </w:lvl>
    <w:lvl w:ilvl="1">
      <w:start w:val="1"/>
      <w:numFmt w:val="none"/>
      <w:lvlText w:val="2.1"/>
      <w:lvlJc w:val="left"/>
      <w:pPr>
        <w:tabs>
          <w:tab w:val="num" w:pos="792"/>
        </w:tabs>
        <w:ind w:left="792" w:hanging="432"/>
      </w:pPr>
      <w:rPr>
        <w:rFonts w:hint="default"/>
      </w:rPr>
    </w:lvl>
    <w:lvl w:ilvl="2">
      <w:start w:val="2"/>
      <w:numFmt w:val="none"/>
      <w:lvlText w:val="2.1.1"/>
      <w:lvlJc w:val="center"/>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B103C34"/>
    <w:multiLevelType w:val="multilevel"/>
    <w:tmpl w:val="40D224B4"/>
    <w:lvl w:ilvl="0">
      <w:start w:val="1"/>
      <w:numFmt w:val="decimal"/>
      <w:lvlText w:val="%1."/>
      <w:lvlJc w:val="left"/>
      <w:pPr>
        <w:tabs>
          <w:tab w:val="num" w:pos="720"/>
        </w:tabs>
        <w:ind w:left="360" w:hanging="360"/>
      </w:pPr>
      <w:rPr>
        <w:rFonts w:hint="default"/>
        <w:sz w:val="28"/>
        <w:szCs w:val="28"/>
      </w:rPr>
    </w:lvl>
    <w:lvl w:ilvl="1">
      <w:start w:val="1"/>
      <w:numFmt w:val="decimal"/>
      <w:lvlText w:val="%1.%2."/>
      <w:lvlJc w:val="left"/>
      <w:pPr>
        <w:tabs>
          <w:tab w:val="num" w:pos="180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60B246E4"/>
    <w:multiLevelType w:val="multilevel"/>
    <w:tmpl w:val="40D224B4"/>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8280"/>
        </w:tabs>
        <w:ind w:left="4320" w:hanging="1440"/>
      </w:pPr>
    </w:lvl>
  </w:abstractNum>
  <w:abstractNum w:abstractNumId="11" w15:restartNumberingAfterBreak="0">
    <w:nsid w:val="61763C8B"/>
    <w:multiLevelType w:val="multilevel"/>
    <w:tmpl w:val="1062F2BC"/>
    <w:lvl w:ilvl="0">
      <w:start w:val="2"/>
      <w:numFmt w:val="none"/>
      <w:lvlText w:val="2"/>
      <w:lvlJc w:val="left"/>
      <w:pPr>
        <w:tabs>
          <w:tab w:val="num" w:pos="360"/>
        </w:tabs>
        <w:ind w:left="360" w:hanging="360"/>
      </w:pPr>
      <w:rPr>
        <w:rFonts w:hint="default"/>
        <w:sz w:val="24"/>
        <w:szCs w:val="24"/>
      </w:rPr>
    </w:lvl>
    <w:lvl w:ilvl="1">
      <w:start w:val="1"/>
      <w:numFmt w:val="none"/>
      <w:lvlText w:val="2.1"/>
      <w:lvlJc w:val="left"/>
      <w:pPr>
        <w:tabs>
          <w:tab w:val="num" w:pos="792"/>
        </w:tabs>
        <w:ind w:left="792" w:hanging="432"/>
      </w:pPr>
      <w:rPr>
        <w:rFonts w:hint="default"/>
      </w:rPr>
    </w:lvl>
    <w:lvl w:ilvl="2">
      <w:start w:val="2"/>
      <w:numFmt w:val="none"/>
      <w:lvlText w:val="2.1.1"/>
      <w:lvlJc w:val="center"/>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68803B7"/>
    <w:multiLevelType w:val="singleLevel"/>
    <w:tmpl w:val="0424000F"/>
    <w:lvl w:ilvl="0">
      <w:start w:val="1"/>
      <w:numFmt w:val="decimal"/>
      <w:lvlText w:val="%1."/>
      <w:lvlJc w:val="left"/>
      <w:pPr>
        <w:tabs>
          <w:tab w:val="num" w:pos="360"/>
        </w:tabs>
        <w:ind w:left="360" w:hanging="360"/>
      </w:pPr>
    </w:lvl>
  </w:abstractNum>
  <w:abstractNum w:abstractNumId="13" w15:restartNumberingAfterBreak="0">
    <w:nsid w:val="7B356199"/>
    <w:multiLevelType w:val="multilevel"/>
    <w:tmpl w:val="1062F2BC"/>
    <w:lvl w:ilvl="0">
      <w:start w:val="2"/>
      <w:numFmt w:val="none"/>
      <w:lvlText w:val="2"/>
      <w:lvlJc w:val="left"/>
      <w:pPr>
        <w:tabs>
          <w:tab w:val="num" w:pos="360"/>
        </w:tabs>
        <w:ind w:left="360" w:hanging="360"/>
      </w:pPr>
      <w:rPr>
        <w:rFonts w:hint="default"/>
        <w:sz w:val="24"/>
        <w:szCs w:val="24"/>
      </w:rPr>
    </w:lvl>
    <w:lvl w:ilvl="1">
      <w:start w:val="1"/>
      <w:numFmt w:val="none"/>
      <w:lvlText w:val="2.1"/>
      <w:lvlJc w:val="left"/>
      <w:pPr>
        <w:tabs>
          <w:tab w:val="num" w:pos="792"/>
        </w:tabs>
        <w:ind w:left="792" w:hanging="432"/>
      </w:pPr>
      <w:rPr>
        <w:rFonts w:hint="default"/>
      </w:rPr>
    </w:lvl>
    <w:lvl w:ilvl="2">
      <w:start w:val="2"/>
      <w:numFmt w:val="none"/>
      <w:lvlText w:val="2.1.1"/>
      <w:lvlJc w:val="center"/>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4"/>
  </w:num>
  <w:num w:numId="3">
    <w:abstractNumId w:val="3"/>
  </w:num>
  <w:num w:numId="4">
    <w:abstractNumId w:val="11"/>
  </w:num>
  <w:num w:numId="5">
    <w:abstractNumId w:val="2"/>
  </w:num>
  <w:num w:numId="6">
    <w:abstractNumId w:val="7"/>
  </w:num>
  <w:num w:numId="7">
    <w:abstractNumId w:val="1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5"/>
  </w:num>
  <w:num w:numId="12">
    <w:abstractNumId w:val="13"/>
  </w:num>
  <w:num w:numId="13">
    <w:abstractNumId w:val="0"/>
  </w:num>
  <w:num w:numId="14">
    <w:abstractNumId w:val="9"/>
  </w:num>
  <w:num w:numId="15">
    <w:abstractNumId w:val="5"/>
  </w:num>
  <w:num w:numId="16">
    <w:abstractNumId w:val="5"/>
    <w:lvlOverride w:ilvl="0">
      <w:startOverride w:val="2"/>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3F68"/>
    <w:rsid w:val="00066478"/>
    <w:rsid w:val="00072BD5"/>
    <w:rsid w:val="000B086D"/>
    <w:rsid w:val="000C4AB0"/>
    <w:rsid w:val="00130309"/>
    <w:rsid w:val="0013777E"/>
    <w:rsid w:val="00140B16"/>
    <w:rsid w:val="00150072"/>
    <w:rsid w:val="001713D2"/>
    <w:rsid w:val="001746B5"/>
    <w:rsid w:val="0018228C"/>
    <w:rsid w:val="0018410B"/>
    <w:rsid w:val="00193E4F"/>
    <w:rsid w:val="001942D3"/>
    <w:rsid w:val="00194BC9"/>
    <w:rsid w:val="001D4150"/>
    <w:rsid w:val="001D7D64"/>
    <w:rsid w:val="001F5E5B"/>
    <w:rsid w:val="00235E9C"/>
    <w:rsid w:val="0027433D"/>
    <w:rsid w:val="00295F0D"/>
    <w:rsid w:val="00296C19"/>
    <w:rsid w:val="002C21C1"/>
    <w:rsid w:val="00327C29"/>
    <w:rsid w:val="00331E4B"/>
    <w:rsid w:val="003A77F0"/>
    <w:rsid w:val="003C326E"/>
    <w:rsid w:val="00426B14"/>
    <w:rsid w:val="004638EB"/>
    <w:rsid w:val="004812C2"/>
    <w:rsid w:val="004B7635"/>
    <w:rsid w:val="004E2441"/>
    <w:rsid w:val="005260B1"/>
    <w:rsid w:val="00536164"/>
    <w:rsid w:val="0054158D"/>
    <w:rsid w:val="0054285D"/>
    <w:rsid w:val="005529AD"/>
    <w:rsid w:val="005875A5"/>
    <w:rsid w:val="005D7141"/>
    <w:rsid w:val="006301D4"/>
    <w:rsid w:val="006313B6"/>
    <w:rsid w:val="00632D3F"/>
    <w:rsid w:val="006911BA"/>
    <w:rsid w:val="006B24E1"/>
    <w:rsid w:val="006C3841"/>
    <w:rsid w:val="006C508A"/>
    <w:rsid w:val="006D79F9"/>
    <w:rsid w:val="006E40B1"/>
    <w:rsid w:val="00706546"/>
    <w:rsid w:val="0075116B"/>
    <w:rsid w:val="0075375D"/>
    <w:rsid w:val="00773ACD"/>
    <w:rsid w:val="00795A47"/>
    <w:rsid w:val="007C57E7"/>
    <w:rsid w:val="007D436B"/>
    <w:rsid w:val="007E707D"/>
    <w:rsid w:val="007F7B9B"/>
    <w:rsid w:val="00810A69"/>
    <w:rsid w:val="00817F99"/>
    <w:rsid w:val="00873F68"/>
    <w:rsid w:val="0089383B"/>
    <w:rsid w:val="00925241"/>
    <w:rsid w:val="00964810"/>
    <w:rsid w:val="0098624F"/>
    <w:rsid w:val="009B1F6C"/>
    <w:rsid w:val="009F088D"/>
    <w:rsid w:val="00A46933"/>
    <w:rsid w:val="00A8118B"/>
    <w:rsid w:val="00A82725"/>
    <w:rsid w:val="00A83C29"/>
    <w:rsid w:val="00A93132"/>
    <w:rsid w:val="00AA6FD0"/>
    <w:rsid w:val="00AE12EA"/>
    <w:rsid w:val="00B2055A"/>
    <w:rsid w:val="00B23D9B"/>
    <w:rsid w:val="00B333A0"/>
    <w:rsid w:val="00B367AD"/>
    <w:rsid w:val="00BC07F3"/>
    <w:rsid w:val="00BE0CF0"/>
    <w:rsid w:val="00C2443B"/>
    <w:rsid w:val="00C25020"/>
    <w:rsid w:val="00C3577F"/>
    <w:rsid w:val="00C93BE9"/>
    <w:rsid w:val="00C97217"/>
    <w:rsid w:val="00CA034A"/>
    <w:rsid w:val="00CC74E6"/>
    <w:rsid w:val="00CD0A53"/>
    <w:rsid w:val="00CE79E5"/>
    <w:rsid w:val="00D24E87"/>
    <w:rsid w:val="00D6154A"/>
    <w:rsid w:val="00D87512"/>
    <w:rsid w:val="00E71AD9"/>
    <w:rsid w:val="00E77E37"/>
    <w:rsid w:val="00F234A9"/>
    <w:rsid w:val="00F92DA8"/>
    <w:rsid w:val="00FA457E"/>
    <w:rsid w:val="00FD4B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7" fill="f" fillcolor="white" stroke="f">
      <v:fill color="white" on="f"/>
      <v:stroke on="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numPr>
        <w:numId w:val="15"/>
      </w:numPr>
      <w:jc w:val="center"/>
      <w:outlineLvl w:val="0"/>
    </w:pPr>
    <w:rPr>
      <w:b/>
      <w:sz w:val="36"/>
    </w:rPr>
  </w:style>
  <w:style w:type="paragraph" w:styleId="Heading2">
    <w:name w:val="heading 2"/>
    <w:basedOn w:val="Normal"/>
    <w:next w:val="Normal"/>
    <w:qFormat/>
    <w:pPr>
      <w:keepNext/>
      <w:numPr>
        <w:ilvl w:val="1"/>
        <w:numId w:val="15"/>
      </w:numPr>
      <w:jc w:val="center"/>
      <w:outlineLvl w:val="1"/>
    </w:pPr>
    <w:rPr>
      <w:sz w:val="32"/>
    </w:rPr>
  </w:style>
  <w:style w:type="paragraph" w:styleId="Heading3">
    <w:name w:val="heading 3"/>
    <w:basedOn w:val="Normal"/>
    <w:next w:val="Normal"/>
    <w:qFormat/>
    <w:pPr>
      <w:keepNext/>
      <w:numPr>
        <w:ilvl w:val="2"/>
        <w:numId w:val="15"/>
      </w:numPr>
      <w:outlineLvl w:val="2"/>
    </w:pPr>
    <w:rPr>
      <w:i/>
      <w:sz w:val="28"/>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rsid w:val="00CA034A"/>
    <w:pPr>
      <w:spacing w:before="240" w:after="60"/>
      <w:outlineLvl w:val="7"/>
    </w:pPr>
    <w:rPr>
      <w:i/>
      <w:iCs/>
      <w:sz w:val="24"/>
      <w:szCs w:val="24"/>
    </w:rPr>
  </w:style>
  <w:style w:type="paragraph" w:styleId="Heading9">
    <w:name w:val="heading 9"/>
    <w:basedOn w:val="Normal"/>
    <w:next w:val="Normal"/>
    <w:qFormat/>
    <w:rsid w:val="00CA034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BodyText2">
    <w:name w:val="Body Text 2"/>
    <w:basedOn w:val="Normal"/>
    <w:rsid w:val="0075375D"/>
    <w:pPr>
      <w:spacing w:after="120" w:line="480" w:lineRule="auto"/>
    </w:pPr>
  </w:style>
  <w:style w:type="paragraph" w:styleId="NormalWeb">
    <w:name w:val="Normal (Web)"/>
    <w:basedOn w:val="Normal"/>
    <w:rsid w:val="0075375D"/>
    <w:pPr>
      <w:spacing w:before="100" w:beforeAutospacing="1" w:after="100" w:afterAutospacing="1"/>
    </w:pPr>
    <w:rPr>
      <w:sz w:val="24"/>
      <w:szCs w:val="24"/>
    </w:rPr>
  </w:style>
  <w:style w:type="paragraph" w:styleId="Header">
    <w:name w:val="header"/>
    <w:basedOn w:val="Normal"/>
    <w:rsid w:val="00C93BE9"/>
    <w:pPr>
      <w:tabs>
        <w:tab w:val="center" w:pos="4536"/>
        <w:tab w:val="right" w:pos="9072"/>
      </w:tabs>
    </w:pPr>
  </w:style>
  <w:style w:type="paragraph" w:styleId="Footer">
    <w:name w:val="footer"/>
    <w:basedOn w:val="Normal"/>
    <w:rsid w:val="00C93BE9"/>
    <w:pPr>
      <w:tabs>
        <w:tab w:val="center" w:pos="4536"/>
        <w:tab w:val="right" w:pos="9072"/>
      </w:tabs>
    </w:pPr>
  </w:style>
  <w:style w:type="character" w:styleId="PageNumber">
    <w:name w:val="page number"/>
    <w:basedOn w:val="DefaultParagraphFont"/>
    <w:rsid w:val="005529AD"/>
  </w:style>
  <w:style w:type="paragraph" w:styleId="Caption">
    <w:name w:val="caption"/>
    <w:basedOn w:val="Normal"/>
    <w:next w:val="Normal"/>
    <w:qFormat/>
    <w:rsid w:val="00706546"/>
    <w:pPr>
      <w:spacing w:before="120" w:after="120"/>
    </w:pPr>
    <w:rPr>
      <w:b/>
      <w:bCs/>
    </w:rPr>
  </w:style>
  <w:style w:type="paragraph" w:styleId="TableofFigures">
    <w:name w:val="table of figures"/>
    <w:basedOn w:val="Normal"/>
    <w:next w:val="Normal"/>
    <w:semiHidden/>
    <w:rsid w:val="00706546"/>
    <w:pPr>
      <w:ind w:left="400" w:hanging="400"/>
    </w:pPr>
  </w:style>
  <w:style w:type="character" w:styleId="Hyperlink">
    <w:name w:val="Hyperlink"/>
    <w:rsid w:val="00706546"/>
    <w:rPr>
      <w:color w:val="0000FF"/>
      <w:u w:val="single"/>
    </w:rPr>
  </w:style>
  <w:style w:type="paragraph" w:styleId="FootnoteText">
    <w:name w:val="footnote text"/>
    <w:basedOn w:val="Normal"/>
    <w:semiHidden/>
    <w:rsid w:val="001D7D64"/>
  </w:style>
  <w:style w:type="character" w:styleId="FootnoteReference">
    <w:name w:val="footnote reference"/>
    <w:semiHidden/>
    <w:rsid w:val="001D7D64"/>
    <w:rPr>
      <w:vertAlign w:val="superscript"/>
    </w:rPr>
  </w:style>
  <w:style w:type="paragraph" w:styleId="TOC3">
    <w:name w:val="toc 3"/>
    <w:basedOn w:val="Normal"/>
    <w:next w:val="Normal"/>
    <w:autoRedefine/>
    <w:semiHidden/>
    <w:rsid w:val="001D7D64"/>
    <w:pPr>
      <w:ind w:left="400"/>
    </w:pPr>
  </w:style>
  <w:style w:type="paragraph" w:styleId="TOC1">
    <w:name w:val="toc 1"/>
    <w:basedOn w:val="Normal"/>
    <w:next w:val="Normal"/>
    <w:autoRedefine/>
    <w:semiHidden/>
    <w:rsid w:val="001D7D64"/>
  </w:style>
  <w:style w:type="paragraph" w:styleId="TOC2">
    <w:name w:val="toc 2"/>
    <w:basedOn w:val="Normal"/>
    <w:next w:val="Normal"/>
    <w:autoRedefine/>
    <w:semiHidden/>
    <w:rsid w:val="001D7D64"/>
    <w:pPr>
      <w:ind w:left="200"/>
    </w:pPr>
  </w:style>
  <w:style w:type="paragraph" w:styleId="EndnoteText">
    <w:name w:val="endnote text"/>
    <w:basedOn w:val="Normal"/>
    <w:semiHidden/>
    <w:rsid w:val="00CE79E5"/>
  </w:style>
  <w:style w:type="character" w:styleId="EndnoteReference">
    <w:name w:val="endnote reference"/>
    <w:semiHidden/>
    <w:rsid w:val="00CE79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74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http://www.audi.si/si/images/historie/1/gross/20.jpg" TargetMode="External"/><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http://www.audi.si/si/images/historie/1/gross/51.jpg" TargetMode="External"/><Relationship Id="rId34" Type="http://schemas.openxmlformats.org/officeDocument/2006/relationships/image" Target="media/image18.jpe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4.jpeg"/><Relationship Id="rId25" Type="http://schemas.openxmlformats.org/officeDocument/2006/relationships/image" Target="media/image9.jpeg"/><Relationship Id="rId33"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http://www.audi.si/si/images/historie/1/gross/15.jpg" TargetMode="External"/><Relationship Id="rId20" Type="http://schemas.openxmlformats.org/officeDocument/2006/relationships/image" Target="media/image6.jpeg"/><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8.jpeg"/><Relationship Id="rId32" Type="http://schemas.openxmlformats.org/officeDocument/2006/relationships/image" Target="media/image16.jpe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http://www.audi.si/si/images/historie/3/gross/56.jpg" TargetMode="External"/><Relationship Id="rId28" Type="http://schemas.openxmlformats.org/officeDocument/2006/relationships/image" Target="media/image12.jpe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jpeg"/><Relationship Id="rId31"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image" Target="media/image7.jpe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3540</Words>
  <Characters>20184</Characters>
  <Application>Microsoft Office Word</Application>
  <DocSecurity>0</DocSecurity>
  <Lines>168</Lines>
  <Paragraphs>47</Paragraphs>
  <ScaleCrop>false</ScaleCrop>
  <Company/>
  <LinksUpToDate>false</LinksUpToDate>
  <CharactersWithSpaces>23677</CharactersWithSpaces>
  <SharedDoc>false</SharedDoc>
  <HLinks>
    <vt:vector size="222" baseType="variant">
      <vt:variant>
        <vt:i4>1703995</vt:i4>
      </vt:variant>
      <vt:variant>
        <vt:i4>170</vt:i4>
      </vt:variant>
      <vt:variant>
        <vt:i4>0</vt:i4>
      </vt:variant>
      <vt:variant>
        <vt:i4>5</vt:i4>
      </vt:variant>
      <vt:variant>
        <vt:lpwstr/>
      </vt:variant>
      <vt:variant>
        <vt:lpwstr>_Toc90044069</vt:lpwstr>
      </vt:variant>
      <vt:variant>
        <vt:i4>1900595</vt:i4>
      </vt:variant>
      <vt:variant>
        <vt:i4>161</vt:i4>
      </vt:variant>
      <vt:variant>
        <vt:i4>0</vt:i4>
      </vt:variant>
      <vt:variant>
        <vt:i4>5</vt:i4>
      </vt:variant>
      <vt:variant>
        <vt:lpwstr/>
      </vt:variant>
      <vt:variant>
        <vt:lpwstr>_Toc90043997</vt:lpwstr>
      </vt:variant>
      <vt:variant>
        <vt:i4>1310769</vt:i4>
      </vt:variant>
      <vt:variant>
        <vt:i4>152</vt:i4>
      </vt:variant>
      <vt:variant>
        <vt:i4>0</vt:i4>
      </vt:variant>
      <vt:variant>
        <vt:i4>5</vt:i4>
      </vt:variant>
      <vt:variant>
        <vt:lpwstr/>
      </vt:variant>
      <vt:variant>
        <vt:lpwstr>_Toc89081684</vt:lpwstr>
      </vt:variant>
      <vt:variant>
        <vt:i4>1245233</vt:i4>
      </vt:variant>
      <vt:variant>
        <vt:i4>146</vt:i4>
      </vt:variant>
      <vt:variant>
        <vt:i4>0</vt:i4>
      </vt:variant>
      <vt:variant>
        <vt:i4>5</vt:i4>
      </vt:variant>
      <vt:variant>
        <vt:lpwstr/>
      </vt:variant>
      <vt:variant>
        <vt:lpwstr>_Toc89081683</vt:lpwstr>
      </vt:variant>
      <vt:variant>
        <vt:i4>1179697</vt:i4>
      </vt:variant>
      <vt:variant>
        <vt:i4>140</vt:i4>
      </vt:variant>
      <vt:variant>
        <vt:i4>0</vt:i4>
      </vt:variant>
      <vt:variant>
        <vt:i4>5</vt:i4>
      </vt:variant>
      <vt:variant>
        <vt:lpwstr/>
      </vt:variant>
      <vt:variant>
        <vt:lpwstr>_Toc89081682</vt:lpwstr>
      </vt:variant>
      <vt:variant>
        <vt:i4>1114161</vt:i4>
      </vt:variant>
      <vt:variant>
        <vt:i4>134</vt:i4>
      </vt:variant>
      <vt:variant>
        <vt:i4>0</vt:i4>
      </vt:variant>
      <vt:variant>
        <vt:i4>5</vt:i4>
      </vt:variant>
      <vt:variant>
        <vt:lpwstr/>
      </vt:variant>
      <vt:variant>
        <vt:lpwstr>_Toc89081681</vt:lpwstr>
      </vt:variant>
      <vt:variant>
        <vt:i4>1048625</vt:i4>
      </vt:variant>
      <vt:variant>
        <vt:i4>128</vt:i4>
      </vt:variant>
      <vt:variant>
        <vt:i4>0</vt:i4>
      </vt:variant>
      <vt:variant>
        <vt:i4>5</vt:i4>
      </vt:variant>
      <vt:variant>
        <vt:lpwstr/>
      </vt:variant>
      <vt:variant>
        <vt:lpwstr>_Toc89081680</vt:lpwstr>
      </vt:variant>
      <vt:variant>
        <vt:i4>1638462</vt:i4>
      </vt:variant>
      <vt:variant>
        <vt:i4>122</vt:i4>
      </vt:variant>
      <vt:variant>
        <vt:i4>0</vt:i4>
      </vt:variant>
      <vt:variant>
        <vt:i4>5</vt:i4>
      </vt:variant>
      <vt:variant>
        <vt:lpwstr/>
      </vt:variant>
      <vt:variant>
        <vt:lpwstr>_Toc89081679</vt:lpwstr>
      </vt:variant>
      <vt:variant>
        <vt:i4>1572926</vt:i4>
      </vt:variant>
      <vt:variant>
        <vt:i4>116</vt:i4>
      </vt:variant>
      <vt:variant>
        <vt:i4>0</vt:i4>
      </vt:variant>
      <vt:variant>
        <vt:i4>5</vt:i4>
      </vt:variant>
      <vt:variant>
        <vt:lpwstr/>
      </vt:variant>
      <vt:variant>
        <vt:lpwstr>_Toc89081678</vt:lpwstr>
      </vt:variant>
      <vt:variant>
        <vt:i4>1507390</vt:i4>
      </vt:variant>
      <vt:variant>
        <vt:i4>110</vt:i4>
      </vt:variant>
      <vt:variant>
        <vt:i4>0</vt:i4>
      </vt:variant>
      <vt:variant>
        <vt:i4>5</vt:i4>
      </vt:variant>
      <vt:variant>
        <vt:lpwstr/>
      </vt:variant>
      <vt:variant>
        <vt:lpwstr>_Toc89081677</vt:lpwstr>
      </vt:variant>
      <vt:variant>
        <vt:i4>1441854</vt:i4>
      </vt:variant>
      <vt:variant>
        <vt:i4>104</vt:i4>
      </vt:variant>
      <vt:variant>
        <vt:i4>0</vt:i4>
      </vt:variant>
      <vt:variant>
        <vt:i4>5</vt:i4>
      </vt:variant>
      <vt:variant>
        <vt:lpwstr/>
      </vt:variant>
      <vt:variant>
        <vt:lpwstr>_Toc89081676</vt:lpwstr>
      </vt:variant>
      <vt:variant>
        <vt:i4>1376318</vt:i4>
      </vt:variant>
      <vt:variant>
        <vt:i4>98</vt:i4>
      </vt:variant>
      <vt:variant>
        <vt:i4>0</vt:i4>
      </vt:variant>
      <vt:variant>
        <vt:i4>5</vt:i4>
      </vt:variant>
      <vt:variant>
        <vt:lpwstr/>
      </vt:variant>
      <vt:variant>
        <vt:lpwstr>_Toc89081675</vt:lpwstr>
      </vt:variant>
      <vt:variant>
        <vt:i4>1310782</vt:i4>
      </vt:variant>
      <vt:variant>
        <vt:i4>92</vt:i4>
      </vt:variant>
      <vt:variant>
        <vt:i4>0</vt:i4>
      </vt:variant>
      <vt:variant>
        <vt:i4>5</vt:i4>
      </vt:variant>
      <vt:variant>
        <vt:lpwstr/>
      </vt:variant>
      <vt:variant>
        <vt:lpwstr>_Toc89081674</vt:lpwstr>
      </vt:variant>
      <vt:variant>
        <vt:i4>1245246</vt:i4>
      </vt:variant>
      <vt:variant>
        <vt:i4>86</vt:i4>
      </vt:variant>
      <vt:variant>
        <vt:i4>0</vt:i4>
      </vt:variant>
      <vt:variant>
        <vt:i4>5</vt:i4>
      </vt:variant>
      <vt:variant>
        <vt:lpwstr/>
      </vt:variant>
      <vt:variant>
        <vt:lpwstr>_Toc89081673</vt:lpwstr>
      </vt:variant>
      <vt:variant>
        <vt:i4>1179710</vt:i4>
      </vt:variant>
      <vt:variant>
        <vt:i4>80</vt:i4>
      </vt:variant>
      <vt:variant>
        <vt:i4>0</vt:i4>
      </vt:variant>
      <vt:variant>
        <vt:i4>5</vt:i4>
      </vt:variant>
      <vt:variant>
        <vt:lpwstr/>
      </vt:variant>
      <vt:variant>
        <vt:lpwstr>_Toc89081672</vt:lpwstr>
      </vt:variant>
      <vt:variant>
        <vt:i4>1114174</vt:i4>
      </vt:variant>
      <vt:variant>
        <vt:i4>74</vt:i4>
      </vt:variant>
      <vt:variant>
        <vt:i4>0</vt:i4>
      </vt:variant>
      <vt:variant>
        <vt:i4>5</vt:i4>
      </vt:variant>
      <vt:variant>
        <vt:lpwstr/>
      </vt:variant>
      <vt:variant>
        <vt:lpwstr>_Toc89081671</vt:lpwstr>
      </vt:variant>
      <vt:variant>
        <vt:i4>1048638</vt:i4>
      </vt:variant>
      <vt:variant>
        <vt:i4>68</vt:i4>
      </vt:variant>
      <vt:variant>
        <vt:i4>0</vt:i4>
      </vt:variant>
      <vt:variant>
        <vt:i4>5</vt:i4>
      </vt:variant>
      <vt:variant>
        <vt:lpwstr/>
      </vt:variant>
      <vt:variant>
        <vt:lpwstr>_Toc89081670</vt:lpwstr>
      </vt:variant>
      <vt:variant>
        <vt:i4>1507377</vt:i4>
      </vt:variant>
      <vt:variant>
        <vt:i4>56</vt:i4>
      </vt:variant>
      <vt:variant>
        <vt:i4>0</vt:i4>
      </vt:variant>
      <vt:variant>
        <vt:i4>5</vt:i4>
      </vt:variant>
      <vt:variant>
        <vt:lpwstr/>
      </vt:variant>
      <vt:variant>
        <vt:lpwstr>_Toc90130794</vt:lpwstr>
      </vt:variant>
      <vt:variant>
        <vt:i4>1048625</vt:i4>
      </vt:variant>
      <vt:variant>
        <vt:i4>50</vt:i4>
      </vt:variant>
      <vt:variant>
        <vt:i4>0</vt:i4>
      </vt:variant>
      <vt:variant>
        <vt:i4>5</vt:i4>
      </vt:variant>
      <vt:variant>
        <vt:lpwstr/>
      </vt:variant>
      <vt:variant>
        <vt:lpwstr>_Toc90130793</vt:lpwstr>
      </vt:variant>
      <vt:variant>
        <vt:i4>1114161</vt:i4>
      </vt:variant>
      <vt:variant>
        <vt:i4>44</vt:i4>
      </vt:variant>
      <vt:variant>
        <vt:i4>0</vt:i4>
      </vt:variant>
      <vt:variant>
        <vt:i4>5</vt:i4>
      </vt:variant>
      <vt:variant>
        <vt:lpwstr/>
      </vt:variant>
      <vt:variant>
        <vt:lpwstr>_Toc90130792</vt:lpwstr>
      </vt:variant>
      <vt:variant>
        <vt:i4>1179697</vt:i4>
      </vt:variant>
      <vt:variant>
        <vt:i4>38</vt:i4>
      </vt:variant>
      <vt:variant>
        <vt:i4>0</vt:i4>
      </vt:variant>
      <vt:variant>
        <vt:i4>5</vt:i4>
      </vt:variant>
      <vt:variant>
        <vt:lpwstr/>
      </vt:variant>
      <vt:variant>
        <vt:lpwstr>_Toc90130791</vt:lpwstr>
      </vt:variant>
      <vt:variant>
        <vt:i4>1703984</vt:i4>
      </vt:variant>
      <vt:variant>
        <vt:i4>32</vt:i4>
      </vt:variant>
      <vt:variant>
        <vt:i4>0</vt:i4>
      </vt:variant>
      <vt:variant>
        <vt:i4>5</vt:i4>
      </vt:variant>
      <vt:variant>
        <vt:lpwstr/>
      </vt:variant>
      <vt:variant>
        <vt:lpwstr>_Toc90130789</vt:lpwstr>
      </vt:variant>
      <vt:variant>
        <vt:i4>1769520</vt:i4>
      </vt:variant>
      <vt:variant>
        <vt:i4>26</vt:i4>
      </vt:variant>
      <vt:variant>
        <vt:i4>0</vt:i4>
      </vt:variant>
      <vt:variant>
        <vt:i4>5</vt:i4>
      </vt:variant>
      <vt:variant>
        <vt:lpwstr/>
      </vt:variant>
      <vt:variant>
        <vt:lpwstr>_Toc90130788</vt:lpwstr>
      </vt:variant>
      <vt:variant>
        <vt:i4>1310768</vt:i4>
      </vt:variant>
      <vt:variant>
        <vt:i4>20</vt:i4>
      </vt:variant>
      <vt:variant>
        <vt:i4>0</vt:i4>
      </vt:variant>
      <vt:variant>
        <vt:i4>5</vt:i4>
      </vt:variant>
      <vt:variant>
        <vt:lpwstr/>
      </vt:variant>
      <vt:variant>
        <vt:lpwstr>_Toc90130787</vt:lpwstr>
      </vt:variant>
      <vt:variant>
        <vt:i4>1376304</vt:i4>
      </vt:variant>
      <vt:variant>
        <vt:i4>14</vt:i4>
      </vt:variant>
      <vt:variant>
        <vt:i4>0</vt:i4>
      </vt:variant>
      <vt:variant>
        <vt:i4>5</vt:i4>
      </vt:variant>
      <vt:variant>
        <vt:lpwstr/>
      </vt:variant>
      <vt:variant>
        <vt:lpwstr>_Toc90130786</vt:lpwstr>
      </vt:variant>
      <vt:variant>
        <vt:i4>1441840</vt:i4>
      </vt:variant>
      <vt:variant>
        <vt:i4>8</vt:i4>
      </vt:variant>
      <vt:variant>
        <vt:i4>0</vt:i4>
      </vt:variant>
      <vt:variant>
        <vt:i4>5</vt:i4>
      </vt:variant>
      <vt:variant>
        <vt:lpwstr/>
      </vt:variant>
      <vt:variant>
        <vt:lpwstr>_Toc90130785</vt:lpwstr>
      </vt:variant>
      <vt:variant>
        <vt:i4>1048624</vt:i4>
      </vt:variant>
      <vt:variant>
        <vt:i4>2</vt:i4>
      </vt:variant>
      <vt:variant>
        <vt:i4>0</vt:i4>
      </vt:variant>
      <vt:variant>
        <vt:i4>5</vt:i4>
      </vt:variant>
      <vt:variant>
        <vt:lpwstr/>
      </vt:variant>
      <vt:variant>
        <vt:lpwstr>_Toc90130783</vt:lpwstr>
      </vt:variant>
      <vt:variant>
        <vt:i4>4653076</vt:i4>
      </vt:variant>
      <vt:variant>
        <vt:i4>9528</vt:i4>
      </vt:variant>
      <vt:variant>
        <vt:i4>1028</vt:i4>
      </vt:variant>
      <vt:variant>
        <vt:i4>1</vt:i4>
      </vt:variant>
      <vt:variant>
        <vt:lpwstr>http://www.audi.si/si/images/historie/1/gross/15.jpg</vt:lpwstr>
      </vt:variant>
      <vt:variant>
        <vt:lpwstr/>
      </vt:variant>
      <vt:variant>
        <vt:i4>4325399</vt:i4>
      </vt:variant>
      <vt:variant>
        <vt:i4>10803</vt:i4>
      </vt:variant>
      <vt:variant>
        <vt:i4>1029</vt:i4>
      </vt:variant>
      <vt:variant>
        <vt:i4>1</vt:i4>
      </vt:variant>
      <vt:variant>
        <vt:lpwstr>http://www.audi.si/si/images/historie/1/gross/20.jpg</vt:lpwstr>
      </vt:variant>
      <vt:variant>
        <vt:lpwstr/>
      </vt:variant>
      <vt:variant>
        <vt:i4>4456466</vt:i4>
      </vt:variant>
      <vt:variant>
        <vt:i4>14376</vt:i4>
      </vt:variant>
      <vt:variant>
        <vt:i4>1031</vt:i4>
      </vt:variant>
      <vt:variant>
        <vt:i4>1</vt:i4>
      </vt:variant>
      <vt:variant>
        <vt:lpwstr>http://www.audi.si/si/images/historie/3/gross/56.jpg</vt:lpwstr>
      </vt:variant>
      <vt:variant>
        <vt:lpwstr/>
      </vt:variant>
      <vt:variant>
        <vt:i4>4849684</vt:i4>
      </vt:variant>
      <vt:variant>
        <vt:i4>-1</vt:i4>
      </vt:variant>
      <vt:variant>
        <vt:i4>1256</vt:i4>
      </vt:variant>
      <vt:variant>
        <vt:i4>1</vt:i4>
      </vt:variant>
      <vt:variant>
        <vt:lpwstr>http://www.audi.si/si/images/historie/3/gross/38.jpg</vt:lpwstr>
      </vt:variant>
      <vt:variant>
        <vt:lpwstr/>
      </vt:variant>
      <vt:variant>
        <vt:i4>196690</vt:i4>
      </vt:variant>
      <vt:variant>
        <vt:i4>-1</vt:i4>
      </vt:variant>
      <vt:variant>
        <vt:i4>1264</vt:i4>
      </vt:variant>
      <vt:variant>
        <vt:i4>1</vt:i4>
      </vt:variant>
      <vt:variant>
        <vt:lpwstr>http://www.audi.si/si/images/bilder/modelle/gross/621.jpg</vt:lpwstr>
      </vt:variant>
      <vt:variant>
        <vt:lpwstr/>
      </vt:variant>
      <vt:variant>
        <vt:i4>458834</vt:i4>
      </vt:variant>
      <vt:variant>
        <vt:i4>-1</vt:i4>
      </vt:variant>
      <vt:variant>
        <vt:i4>1269</vt:i4>
      </vt:variant>
      <vt:variant>
        <vt:i4>1</vt:i4>
      </vt:variant>
      <vt:variant>
        <vt:lpwstr>http://www.audi.si/si/images/bilder/modelle/gross/463.jpg</vt:lpwstr>
      </vt:variant>
      <vt:variant>
        <vt:lpwstr/>
      </vt:variant>
      <vt:variant>
        <vt:i4>458834</vt:i4>
      </vt:variant>
      <vt:variant>
        <vt:i4>-1</vt:i4>
      </vt:variant>
      <vt:variant>
        <vt:i4>1272</vt:i4>
      </vt:variant>
      <vt:variant>
        <vt:i4>1</vt:i4>
      </vt:variant>
      <vt:variant>
        <vt:lpwstr>http://www.audi.si/si/images/bilder/modelle/gross/760.jpg</vt:lpwstr>
      </vt:variant>
      <vt:variant>
        <vt:lpwstr/>
      </vt:variant>
      <vt:variant>
        <vt:i4>196694</vt:i4>
      </vt:variant>
      <vt:variant>
        <vt:i4>-1</vt:i4>
      </vt:variant>
      <vt:variant>
        <vt:i4>1273</vt:i4>
      </vt:variant>
      <vt:variant>
        <vt:i4>1</vt:i4>
      </vt:variant>
      <vt:variant>
        <vt:lpwstr>http://www.audi.si/si/images/bilder/modelle/gross/625.jpg</vt:lpwstr>
      </vt:variant>
      <vt:variant>
        <vt:lpwstr/>
      </vt:variant>
      <vt:variant>
        <vt:i4>196698</vt:i4>
      </vt:variant>
      <vt:variant>
        <vt:i4>-1</vt:i4>
      </vt:variant>
      <vt:variant>
        <vt:i4>1274</vt:i4>
      </vt:variant>
      <vt:variant>
        <vt:i4>1</vt:i4>
      </vt:variant>
      <vt:variant>
        <vt:lpwstr>http://www.audi.si/si/images/bilder/modelle/gross/629.jpg</vt:lpwstr>
      </vt:variant>
      <vt:variant>
        <vt:lpwstr/>
      </vt:variant>
      <vt:variant>
        <vt:i4>262232</vt:i4>
      </vt:variant>
      <vt:variant>
        <vt:i4>-1</vt:i4>
      </vt:variant>
      <vt:variant>
        <vt:i4>1276</vt:i4>
      </vt:variant>
      <vt:variant>
        <vt:i4>1</vt:i4>
      </vt:variant>
      <vt:variant>
        <vt:lpwstr>http://www.audi.si/si/images/bilder/modelle/gross/558.jpg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2019-05-17T07:30:00Z</dcterms:created>
  <dcterms:modified xsi:type="dcterms:W3CDTF">2019-05-17T07:30:00Z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