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A13553" w:rsidRDefault="00A13553" w:rsidP="00A13553">
      <w:pPr>
        <w:pStyle w:val="TableofFigures"/>
        <w:tabs>
          <w:tab w:val="right" w:leader="underscore" w:pos="9062"/>
        </w:tabs>
        <w:rPr>
          <w:rFonts w:cs="Times New Roman"/>
          <w:i w:val="0"/>
          <w:iCs w:val="0"/>
          <w:noProof/>
          <w:sz w:val="22"/>
          <w:szCs w:val="22"/>
        </w:rPr>
      </w:pPr>
      <w:r>
        <w:rPr>
          <w:i w:val="0"/>
          <w:iCs w:val="0"/>
        </w:rPr>
        <w:fldChar w:fldCharType="begin"/>
      </w:r>
      <w:r>
        <w:rPr>
          <w:i w:val="0"/>
          <w:iCs w:val="0"/>
        </w:rPr>
        <w:instrText xml:space="preserve"> TOC \h \z \c "Slika" </w:instrText>
      </w:r>
      <w:r>
        <w:rPr>
          <w:i w:val="0"/>
          <w:iCs w:val="0"/>
        </w:rPr>
        <w:fldChar w:fldCharType="separate"/>
      </w:r>
    </w:p>
    <w:p w:rsidR="00A87689" w:rsidRPr="001C6052" w:rsidRDefault="00A13553" w:rsidP="00CA40C5">
      <w:pPr>
        <w:pStyle w:val="NormalWeb"/>
      </w:pPr>
      <w:r>
        <w:rPr>
          <w:rFonts w:ascii="Calibri" w:hAnsi="Calibri" w:cs="Calibri"/>
          <w:i/>
          <w:iCs/>
          <w:sz w:val="20"/>
          <w:szCs w:val="20"/>
        </w:rPr>
        <w:fldChar w:fldCharType="end"/>
      </w:r>
    </w:p>
    <w:p w:rsidR="009363B7" w:rsidRDefault="009363B7" w:rsidP="009363B7">
      <w:pPr>
        <w:pStyle w:val="TableofFigures"/>
        <w:tabs>
          <w:tab w:val="right" w:leader="dot" w:pos="9062"/>
        </w:tabs>
        <w:rPr>
          <w:rFonts w:cs="Times New Roman"/>
          <w:noProof/>
          <w:sz w:val="22"/>
          <w:szCs w:val="22"/>
        </w:rPr>
      </w:pPr>
      <w:r>
        <w:rPr>
          <w:rFonts w:ascii="Century Gothic" w:hAnsi="Century Gothic"/>
          <w:b/>
          <w:bCs/>
          <w:sz w:val="48"/>
          <w:szCs w:val="48"/>
        </w:rPr>
        <w:fldChar w:fldCharType="begin"/>
      </w:r>
      <w:r>
        <w:rPr>
          <w:rFonts w:ascii="Century Gothic" w:hAnsi="Century Gothic"/>
          <w:b/>
          <w:bCs/>
          <w:sz w:val="48"/>
          <w:szCs w:val="48"/>
        </w:rPr>
        <w:instrText xml:space="preserve"> TOC \h \z \c "Slika" </w:instrText>
      </w:r>
      <w:r>
        <w:rPr>
          <w:rFonts w:ascii="Century Gothic" w:hAnsi="Century Gothic"/>
          <w:b/>
          <w:bCs/>
          <w:sz w:val="48"/>
          <w:szCs w:val="48"/>
        </w:rPr>
        <w:fldChar w:fldCharType="separate"/>
      </w:r>
    </w:p>
    <w:p w:rsidR="009363B7" w:rsidRDefault="009363B7">
      <w:pPr>
        <w:pStyle w:val="TableofFigures"/>
        <w:tabs>
          <w:tab w:val="right" w:leader="dot" w:pos="9062"/>
        </w:tabs>
        <w:rPr>
          <w:rFonts w:cs="Times New Roman"/>
          <w:noProof/>
          <w:sz w:val="22"/>
          <w:szCs w:val="22"/>
        </w:rPr>
      </w:pPr>
    </w:p>
    <w:p w:rsidR="00A87689" w:rsidRPr="00A24B5F" w:rsidRDefault="009363B7" w:rsidP="00CA40C5">
      <w:pPr>
        <w:pStyle w:val="NormalWeb"/>
        <w:rPr>
          <w:rFonts w:ascii="Century Gothic" w:hAnsi="Century Gothic"/>
          <w:b/>
          <w:bCs/>
          <w:sz w:val="160"/>
          <w:szCs w:val="48"/>
        </w:rPr>
      </w:pPr>
      <w:r>
        <w:rPr>
          <w:rFonts w:ascii="Century Gothic" w:hAnsi="Century Gothic"/>
          <w:b/>
          <w:bCs/>
          <w:sz w:val="48"/>
          <w:szCs w:val="48"/>
        </w:rPr>
        <w:fldChar w:fldCharType="end"/>
      </w:r>
      <w:r w:rsidR="00A24B5F" w:rsidRPr="00A24B5F">
        <w:rPr>
          <w:rFonts w:ascii="Century Gothic" w:hAnsi="Century Gothic"/>
          <w:b/>
          <w:bCs/>
          <w:sz w:val="160"/>
          <w:szCs w:val="48"/>
        </w:rPr>
        <w:t>BETON</w:t>
      </w:r>
    </w:p>
    <w:p w:rsidR="00A87689" w:rsidRDefault="00A87689" w:rsidP="00CA40C5">
      <w:pPr>
        <w:pStyle w:val="NormalWeb"/>
        <w:rPr>
          <w:rFonts w:ascii="Century Gothic" w:hAnsi="Century Gothic"/>
          <w:b/>
          <w:bCs/>
          <w:sz w:val="48"/>
          <w:szCs w:val="48"/>
        </w:rPr>
      </w:pPr>
    </w:p>
    <w:p w:rsidR="00A87689" w:rsidRDefault="00A87689" w:rsidP="00CA40C5">
      <w:pPr>
        <w:pStyle w:val="NormalWeb"/>
        <w:rPr>
          <w:rFonts w:ascii="Century Gothic" w:hAnsi="Century Gothic"/>
          <w:b/>
          <w:bCs/>
          <w:sz w:val="48"/>
          <w:szCs w:val="48"/>
        </w:rPr>
      </w:pPr>
    </w:p>
    <w:p w:rsidR="00A87689" w:rsidRDefault="00A87689" w:rsidP="00CA40C5">
      <w:pPr>
        <w:pStyle w:val="NormalWeb"/>
        <w:rPr>
          <w:rFonts w:ascii="Century Gothic" w:hAnsi="Century Gothic"/>
          <w:b/>
          <w:bCs/>
          <w:sz w:val="48"/>
          <w:szCs w:val="48"/>
        </w:rPr>
      </w:pPr>
    </w:p>
    <w:p w:rsidR="00A87689" w:rsidRDefault="00A87689" w:rsidP="00CA40C5">
      <w:pPr>
        <w:pStyle w:val="NormalWeb"/>
        <w:rPr>
          <w:rFonts w:ascii="Century Gothic" w:hAnsi="Century Gothic"/>
          <w:b/>
          <w:bCs/>
          <w:sz w:val="48"/>
          <w:szCs w:val="48"/>
        </w:rPr>
      </w:pPr>
    </w:p>
    <w:p w:rsidR="00A87689" w:rsidRDefault="00A87689" w:rsidP="00CA40C5">
      <w:pPr>
        <w:pStyle w:val="NormalWeb"/>
        <w:rPr>
          <w:rFonts w:ascii="Century Gothic" w:hAnsi="Century Gothic"/>
          <w:b/>
          <w:bCs/>
          <w:sz w:val="48"/>
          <w:szCs w:val="48"/>
        </w:rPr>
      </w:pPr>
    </w:p>
    <w:p w:rsidR="00A87689" w:rsidRDefault="00A87689" w:rsidP="00CA40C5">
      <w:pPr>
        <w:pStyle w:val="NormalWeb"/>
        <w:rPr>
          <w:rFonts w:ascii="Century Gothic" w:hAnsi="Century Gothic"/>
          <w:b/>
          <w:bCs/>
          <w:sz w:val="48"/>
          <w:szCs w:val="48"/>
        </w:rPr>
      </w:pPr>
    </w:p>
    <w:p w:rsidR="00A13553" w:rsidRDefault="00A13553" w:rsidP="00CA40C5">
      <w:pPr>
        <w:pStyle w:val="NormalWeb"/>
        <w:rPr>
          <w:rFonts w:ascii="Century Gothic" w:hAnsi="Century Gothic"/>
          <w:b/>
          <w:bCs/>
          <w:sz w:val="48"/>
          <w:szCs w:val="48"/>
        </w:rPr>
      </w:pPr>
    </w:p>
    <w:p w:rsidR="00CA40C5" w:rsidRPr="003A25D8" w:rsidRDefault="00CA40C5" w:rsidP="00CA40C5">
      <w:pPr>
        <w:pStyle w:val="NormalWeb"/>
        <w:rPr>
          <w:rFonts w:ascii="Century Gothic" w:hAnsi="Century Gothic"/>
          <w:b/>
          <w:bCs/>
          <w:sz w:val="20"/>
          <w:szCs w:val="20"/>
        </w:rPr>
      </w:pPr>
      <w:r>
        <w:rPr>
          <w:rFonts w:ascii="Century Gothic" w:hAnsi="Century Gothic"/>
          <w:b/>
          <w:bCs/>
          <w:sz w:val="48"/>
          <w:szCs w:val="48"/>
        </w:rPr>
        <w:t>P</w:t>
      </w:r>
      <w:r w:rsidRPr="00CD63CE">
        <w:rPr>
          <w:rFonts w:ascii="Century Gothic" w:hAnsi="Century Gothic"/>
          <w:b/>
          <w:bCs/>
          <w:sz w:val="48"/>
          <w:szCs w:val="48"/>
        </w:rPr>
        <w:t>OVZETEK</w:t>
      </w:r>
    </w:p>
    <w:p w:rsidR="00A13553" w:rsidRDefault="00CA40C5" w:rsidP="00CA40C5">
      <w:pPr>
        <w:pStyle w:val="NormalWeb"/>
        <w:rPr>
          <w:rFonts w:ascii="Century Gothic" w:hAnsi="Century Gothic"/>
          <w:bCs/>
          <w:sz w:val="26"/>
          <w:szCs w:val="26"/>
        </w:rPr>
      </w:pPr>
      <w:r>
        <w:rPr>
          <w:rFonts w:ascii="Century Gothic" w:hAnsi="Century Gothic"/>
          <w:bCs/>
          <w:sz w:val="26"/>
          <w:szCs w:val="26"/>
        </w:rPr>
        <w:t>V tej seminarski nalogi sem v uvodu predstavil</w:t>
      </w:r>
      <w:r w:rsidR="00A87689">
        <w:rPr>
          <w:rFonts w:ascii="Century Gothic" w:hAnsi="Century Gothic"/>
          <w:bCs/>
          <w:sz w:val="26"/>
          <w:szCs w:val="26"/>
        </w:rPr>
        <w:t xml:space="preserve"> vsesplošno uporabnost in pomembnost tega materiala v današnjem času. Nato</w:t>
      </w:r>
      <w:r>
        <w:rPr>
          <w:rFonts w:ascii="Century Gothic" w:hAnsi="Century Gothic"/>
          <w:bCs/>
          <w:sz w:val="26"/>
          <w:szCs w:val="26"/>
        </w:rPr>
        <w:t xml:space="preserve"> zgodovino in razvoj uporabe betona. V osrednjem delu seminarske naloge sem podrobno razčlenil in opisal beton, vrste in načine uporabe. Na koncu sem predstavil tri imenitne betonske konstrukcije današnjega čas</w:t>
      </w:r>
      <w:r w:rsidR="00A87689">
        <w:rPr>
          <w:rFonts w:ascii="Century Gothic" w:hAnsi="Century Gothic"/>
          <w:bCs/>
          <w:sz w:val="26"/>
          <w:szCs w:val="26"/>
        </w:rPr>
        <w:t>a</w:t>
      </w:r>
      <w:r>
        <w:rPr>
          <w:rFonts w:ascii="Century Gothic" w:hAnsi="Century Gothic"/>
          <w:bCs/>
          <w:sz w:val="26"/>
          <w:szCs w:val="26"/>
        </w:rPr>
        <w:t>. Vso razčlenjeno besedilo pa sem še dodatno ponazoril z sličicami.  S to seminarsko nalogo sem želel poudariti pomembn</w:t>
      </w:r>
      <w:r w:rsidR="00A87689">
        <w:rPr>
          <w:rFonts w:ascii="Century Gothic" w:hAnsi="Century Gothic"/>
          <w:bCs/>
          <w:sz w:val="26"/>
          <w:szCs w:val="26"/>
        </w:rPr>
        <w:t>o vlogo betona v današnjem času in da ta material lahko upravičeno poimenujemo po naslovu te seminarske naloge.</w:t>
      </w:r>
    </w:p>
    <w:p w:rsidR="001C6052" w:rsidRPr="009363B7" w:rsidRDefault="00A87689" w:rsidP="00CA40C5">
      <w:pPr>
        <w:pStyle w:val="NormalWeb"/>
        <w:rPr>
          <w:rFonts w:ascii="Century Gothic" w:hAnsi="Century Gothic"/>
          <w:bCs/>
          <w:sz w:val="26"/>
          <w:szCs w:val="26"/>
        </w:rPr>
      </w:pPr>
      <w:r w:rsidRPr="00A87689">
        <w:rPr>
          <w:rFonts w:ascii="Century Gothic" w:hAnsi="Century Gothic"/>
          <w:b/>
          <w:bCs/>
          <w:sz w:val="48"/>
          <w:szCs w:val="48"/>
        </w:rPr>
        <w:lastRenderedPageBreak/>
        <w:t>UVOD</w:t>
      </w:r>
    </w:p>
    <w:p w:rsidR="00A03B20" w:rsidRPr="005D0BA1" w:rsidRDefault="00A03B20" w:rsidP="00A03B20">
      <w:pPr>
        <w:pStyle w:val="NormalWeb"/>
        <w:rPr>
          <w:rFonts w:ascii="Century Gothic" w:hAnsi="Century Gothic"/>
          <w:sz w:val="26"/>
          <w:szCs w:val="26"/>
        </w:rPr>
      </w:pPr>
      <w:r w:rsidRPr="005D0BA1">
        <w:rPr>
          <w:rStyle w:val="Strong"/>
          <w:rFonts w:ascii="Century Gothic" w:hAnsi="Century Gothic"/>
          <w:sz w:val="26"/>
          <w:szCs w:val="26"/>
        </w:rPr>
        <w:t>Beton je eden izmed najbolj zastopanih gradiv v sodobni gradnji.</w:t>
      </w:r>
      <w:r w:rsidRPr="005D0BA1">
        <w:rPr>
          <w:rFonts w:ascii="Century Gothic" w:hAnsi="Century Gothic"/>
          <w:sz w:val="26"/>
          <w:szCs w:val="26"/>
        </w:rPr>
        <w:t xml:space="preserve"> </w:t>
      </w:r>
    </w:p>
    <w:p w:rsidR="00A03B20" w:rsidRPr="005D0BA1" w:rsidRDefault="00A03B20" w:rsidP="00A03B20">
      <w:pPr>
        <w:pStyle w:val="NormalWeb"/>
        <w:rPr>
          <w:rFonts w:ascii="Century Gothic" w:hAnsi="Century Gothic"/>
        </w:rPr>
      </w:pPr>
      <w:r w:rsidRPr="005D0BA1">
        <w:rPr>
          <w:rFonts w:ascii="Century Gothic" w:hAnsi="Century Gothic"/>
          <w:sz w:val="26"/>
          <w:szCs w:val="26"/>
        </w:rPr>
        <w:t xml:space="preserve">   </w:t>
      </w:r>
      <w:r w:rsidRPr="005D0BA1">
        <w:rPr>
          <w:rFonts w:ascii="Century Gothic" w:hAnsi="Century Gothic"/>
          <w:sz w:val="26"/>
          <w:szCs w:val="26"/>
        </w:rPr>
        <w:br/>
        <w:t>Gradnja z najbolj zastopanim gradivom betonom je izredno enostavna, hitra in poceni. Beton dosega izjemno velike trdnosti in je razmeroma odporen na zunanje vplive in staranje. Primeren je za vse vrste gradenj od visoko gradnje do inženirskih objektov tudi na področjih, kjer poleg statične obtežbe nastopajo tudi druge izredne obtežbe (potres, močni vetrovi, valovi in drugo.)</w:t>
      </w:r>
    </w:p>
    <w:p w:rsidR="00A03B20" w:rsidRDefault="00A03B20" w:rsidP="00A87689">
      <w:pPr>
        <w:pStyle w:val="NormalWeb"/>
        <w:rPr>
          <w:rFonts w:ascii="Century Gothic" w:hAnsi="Century Gothic"/>
          <w:sz w:val="26"/>
          <w:szCs w:val="26"/>
        </w:rPr>
      </w:pPr>
    </w:p>
    <w:p w:rsidR="00A87689" w:rsidRDefault="00A87689" w:rsidP="00A87689">
      <w:pPr>
        <w:pStyle w:val="NormalWeb"/>
        <w:rPr>
          <w:rFonts w:ascii="Century Gothic" w:hAnsi="Century Gothic"/>
          <w:sz w:val="26"/>
          <w:szCs w:val="26"/>
        </w:rPr>
      </w:pPr>
      <w:r w:rsidRPr="007C4565">
        <w:rPr>
          <w:rFonts w:ascii="Century Gothic" w:hAnsi="Century Gothic"/>
          <w:sz w:val="26"/>
          <w:szCs w:val="26"/>
        </w:rPr>
        <w:t>Prodor betona med najpomembnejša gradiva je spremljala cela vrsta inovacij, ki so danes elementi integralne tehnologije. Mešanje in transport sta pri velikih količinah zelo pomembna. Za velika gradbišča so se uveljavile lastne betonarne in stalna kontrola betona (vpelje se avto-mešalec).</w:t>
      </w:r>
    </w:p>
    <w:p w:rsidR="005D0BA1" w:rsidRPr="00746DB0" w:rsidRDefault="005D0BA1" w:rsidP="00A87689">
      <w:pPr>
        <w:pStyle w:val="NormalWeb"/>
        <w:rPr>
          <w:rFonts w:ascii="Century Gothic" w:hAnsi="Century Gothic"/>
          <w:b/>
          <w:sz w:val="26"/>
          <w:szCs w:val="26"/>
        </w:rPr>
      </w:pPr>
      <w:r w:rsidRPr="00746DB0">
        <w:rPr>
          <w:rFonts w:ascii="Century Gothic" w:hAnsi="Century Gothic"/>
          <w:b/>
          <w:sz w:val="26"/>
          <w:szCs w:val="26"/>
        </w:rPr>
        <w:t>(Vir 2)</w:t>
      </w:r>
    </w:p>
    <w:p w:rsidR="00CA40C5" w:rsidRDefault="00CA40C5" w:rsidP="00CA40C5">
      <w:pPr>
        <w:pStyle w:val="NormalWeb"/>
        <w:rPr>
          <w:rFonts w:ascii="Century Gothic" w:hAnsi="Century Gothic"/>
          <w:bCs/>
          <w:sz w:val="26"/>
          <w:szCs w:val="26"/>
        </w:rPr>
      </w:pPr>
    </w:p>
    <w:p w:rsidR="00CA40C5" w:rsidRDefault="00CA40C5" w:rsidP="00CA40C5">
      <w:pPr>
        <w:pStyle w:val="NormalWeb"/>
        <w:rPr>
          <w:rFonts w:ascii="Century Gothic" w:hAnsi="Century Gothic"/>
          <w:bCs/>
          <w:sz w:val="26"/>
          <w:szCs w:val="26"/>
        </w:rPr>
      </w:pPr>
    </w:p>
    <w:p w:rsidR="00CA40C5" w:rsidRDefault="00CA40C5" w:rsidP="00CA40C5">
      <w:pPr>
        <w:pStyle w:val="NormalWeb"/>
        <w:rPr>
          <w:rFonts w:ascii="Century Gothic" w:hAnsi="Century Gothic"/>
          <w:bCs/>
          <w:sz w:val="26"/>
          <w:szCs w:val="26"/>
        </w:rPr>
      </w:pPr>
    </w:p>
    <w:p w:rsidR="00CA40C5" w:rsidRDefault="00CA40C5" w:rsidP="00CA40C5">
      <w:pPr>
        <w:pStyle w:val="NormalWeb"/>
        <w:rPr>
          <w:rFonts w:ascii="Century Gothic" w:hAnsi="Century Gothic"/>
          <w:bCs/>
          <w:sz w:val="26"/>
          <w:szCs w:val="26"/>
        </w:rPr>
      </w:pPr>
    </w:p>
    <w:p w:rsidR="00CA40C5" w:rsidRDefault="00CA40C5" w:rsidP="00CA40C5">
      <w:pPr>
        <w:pStyle w:val="NormalWeb"/>
        <w:rPr>
          <w:rFonts w:ascii="Century Gothic" w:hAnsi="Century Gothic"/>
          <w:bCs/>
          <w:sz w:val="26"/>
          <w:szCs w:val="26"/>
        </w:rPr>
      </w:pPr>
    </w:p>
    <w:p w:rsidR="00CA40C5" w:rsidRDefault="00CA40C5" w:rsidP="00CA40C5">
      <w:pPr>
        <w:pStyle w:val="NormalWeb"/>
        <w:rPr>
          <w:rFonts w:ascii="Century Gothic" w:hAnsi="Century Gothic"/>
          <w:bCs/>
          <w:sz w:val="26"/>
          <w:szCs w:val="26"/>
        </w:rPr>
      </w:pPr>
    </w:p>
    <w:p w:rsidR="00CA40C5" w:rsidRDefault="00CA40C5" w:rsidP="00CA40C5">
      <w:pPr>
        <w:pStyle w:val="NormalWeb"/>
        <w:rPr>
          <w:rFonts w:ascii="Century Gothic" w:hAnsi="Century Gothic"/>
          <w:bCs/>
          <w:sz w:val="26"/>
          <w:szCs w:val="26"/>
        </w:rPr>
      </w:pPr>
    </w:p>
    <w:p w:rsidR="00CA40C5" w:rsidRDefault="00CA40C5" w:rsidP="00CA40C5">
      <w:pPr>
        <w:pStyle w:val="NormalWeb"/>
        <w:rPr>
          <w:rFonts w:ascii="Century Gothic" w:hAnsi="Century Gothic"/>
          <w:bCs/>
          <w:sz w:val="26"/>
          <w:szCs w:val="26"/>
        </w:rPr>
      </w:pPr>
    </w:p>
    <w:p w:rsidR="00CA40C5" w:rsidRDefault="00CA40C5" w:rsidP="00CA40C5">
      <w:pPr>
        <w:pStyle w:val="NormalWeb"/>
        <w:rPr>
          <w:rFonts w:ascii="Century Gothic" w:hAnsi="Century Gothic"/>
          <w:bCs/>
          <w:sz w:val="26"/>
          <w:szCs w:val="26"/>
        </w:rPr>
      </w:pPr>
    </w:p>
    <w:p w:rsidR="00CA40C5" w:rsidRDefault="00CA40C5" w:rsidP="00CA40C5">
      <w:pPr>
        <w:pStyle w:val="NormalWeb"/>
        <w:rPr>
          <w:rFonts w:ascii="Century Gothic" w:hAnsi="Century Gothic"/>
          <w:bCs/>
          <w:sz w:val="26"/>
          <w:szCs w:val="26"/>
        </w:rPr>
      </w:pPr>
    </w:p>
    <w:p w:rsidR="00CA40C5" w:rsidRDefault="00CA40C5" w:rsidP="00CA40C5">
      <w:pPr>
        <w:pStyle w:val="NormalWeb"/>
        <w:rPr>
          <w:rFonts w:ascii="Century Gothic" w:hAnsi="Century Gothic"/>
          <w:bCs/>
          <w:sz w:val="26"/>
          <w:szCs w:val="26"/>
        </w:rPr>
      </w:pPr>
    </w:p>
    <w:p w:rsidR="00CA40C5" w:rsidRDefault="00CA40C5" w:rsidP="00CA40C5">
      <w:pPr>
        <w:pStyle w:val="NormalWeb"/>
        <w:rPr>
          <w:rFonts w:ascii="Century Gothic" w:hAnsi="Century Gothic"/>
          <w:bCs/>
          <w:sz w:val="26"/>
          <w:szCs w:val="26"/>
        </w:rPr>
      </w:pPr>
    </w:p>
    <w:p w:rsidR="005D0BA1" w:rsidRDefault="00746DB0" w:rsidP="00CA40C5">
      <w:pPr>
        <w:pStyle w:val="NormalWeb"/>
        <w:rPr>
          <w:rFonts w:ascii="Century Gothic" w:hAnsi="Century Gothic"/>
          <w:b/>
          <w:bCs/>
          <w:sz w:val="48"/>
          <w:szCs w:val="48"/>
        </w:rPr>
      </w:pPr>
      <w:r>
        <w:rPr>
          <w:rFonts w:ascii="Century Gothic" w:hAnsi="Century Gothic"/>
          <w:b/>
          <w:bCs/>
          <w:sz w:val="48"/>
          <w:szCs w:val="48"/>
        </w:rPr>
        <w:lastRenderedPageBreak/>
        <w:t>TEORETSKE OSNOVE</w:t>
      </w:r>
    </w:p>
    <w:p w:rsidR="00746DB0" w:rsidRPr="00746DB0" w:rsidRDefault="00746DB0" w:rsidP="00CA40C5">
      <w:pPr>
        <w:pStyle w:val="NormalWeb"/>
        <w:rPr>
          <w:rFonts w:ascii="Century Gothic" w:hAnsi="Century Gothic"/>
          <w:bCs/>
          <w:sz w:val="26"/>
          <w:szCs w:val="26"/>
        </w:rPr>
      </w:pPr>
    </w:p>
    <w:p w:rsidR="00746DB0" w:rsidRPr="00746DB0" w:rsidRDefault="00746DB0" w:rsidP="00746DB0">
      <w:pPr>
        <w:pStyle w:val="NormalWeb"/>
        <w:rPr>
          <w:rFonts w:ascii="Century Gothic" w:hAnsi="Century Gothic"/>
          <w:sz w:val="26"/>
          <w:szCs w:val="26"/>
        </w:rPr>
      </w:pPr>
      <w:r w:rsidRPr="00746DB0">
        <w:rPr>
          <w:rStyle w:val="Strong"/>
          <w:rFonts w:ascii="Century Gothic" w:hAnsi="Century Gothic"/>
          <w:sz w:val="26"/>
          <w:szCs w:val="26"/>
        </w:rPr>
        <w:t>Beton</w:t>
      </w:r>
      <w:r w:rsidRPr="00746DB0">
        <w:rPr>
          <w:rFonts w:ascii="Century Gothic" w:hAnsi="Century Gothic"/>
          <w:sz w:val="26"/>
          <w:szCs w:val="26"/>
        </w:rPr>
        <w:t xml:space="preserve"> je umetna mešanica veziva (cement), dodatkov (pesek, prod,gramoz, drobir, žlindra) in vode. Trdnost ali marka betona je odvisna od marke cementa, trdnosti in granulacije dodatkov, količine vode. </w:t>
      </w:r>
      <w:r w:rsidRPr="00746DB0">
        <w:rPr>
          <w:rStyle w:val="Strong"/>
          <w:rFonts w:ascii="Century Gothic" w:hAnsi="Century Gothic"/>
          <w:b w:val="0"/>
          <w:sz w:val="26"/>
          <w:szCs w:val="26"/>
        </w:rPr>
        <w:t>Beton</w:t>
      </w:r>
      <w:r w:rsidRPr="00746DB0">
        <w:rPr>
          <w:rFonts w:ascii="Century Gothic" w:hAnsi="Century Gothic"/>
          <w:sz w:val="26"/>
          <w:szCs w:val="26"/>
        </w:rPr>
        <w:t xml:space="preserve"> je </w:t>
      </w:r>
      <w:r>
        <w:rPr>
          <w:rFonts w:ascii="Century Gothic" w:hAnsi="Century Gothic"/>
          <w:sz w:val="26"/>
          <w:szCs w:val="26"/>
        </w:rPr>
        <w:t>ponavadi ojačan</w:t>
      </w:r>
      <w:r w:rsidRPr="00746DB0">
        <w:rPr>
          <w:rFonts w:ascii="Century Gothic" w:hAnsi="Century Gothic"/>
          <w:sz w:val="26"/>
          <w:szCs w:val="26"/>
        </w:rPr>
        <w:t xml:space="preserve"> z železno mrežo ali palicami - imenujemo ga</w:t>
      </w:r>
      <w:r>
        <w:rPr>
          <w:rFonts w:ascii="Century Gothic" w:hAnsi="Century Gothic"/>
          <w:sz w:val="26"/>
          <w:szCs w:val="26"/>
        </w:rPr>
        <w:t xml:space="preserve"> </w:t>
      </w:r>
      <w:r w:rsidRPr="00746DB0">
        <w:rPr>
          <w:rFonts w:ascii="Century Gothic" w:hAnsi="Century Gothic"/>
          <w:sz w:val="26"/>
          <w:szCs w:val="26"/>
        </w:rPr>
        <w:t>armirani beton. Armirani beton se uporablja predvsem za nosilne</w:t>
      </w:r>
      <w:r>
        <w:rPr>
          <w:rFonts w:ascii="Century Gothic" w:hAnsi="Century Gothic"/>
          <w:sz w:val="26"/>
          <w:szCs w:val="26"/>
        </w:rPr>
        <w:t xml:space="preserve"> </w:t>
      </w:r>
      <w:r w:rsidRPr="00746DB0">
        <w:rPr>
          <w:rFonts w:ascii="Century Gothic" w:hAnsi="Century Gothic"/>
          <w:sz w:val="26"/>
          <w:szCs w:val="26"/>
        </w:rPr>
        <w:t>gradbene konstrukcije.</w:t>
      </w:r>
      <w:r>
        <w:rPr>
          <w:rFonts w:ascii="Century Gothic" w:hAnsi="Century Gothic"/>
          <w:sz w:val="26"/>
          <w:szCs w:val="26"/>
        </w:rPr>
        <w:t xml:space="preserve"> </w:t>
      </w:r>
      <w:r w:rsidRPr="00746DB0">
        <w:rPr>
          <w:rFonts w:ascii="Century Gothic" w:hAnsi="Century Gothic"/>
          <w:sz w:val="26"/>
          <w:szCs w:val="26"/>
        </w:rPr>
        <w:t>Najpomembnejša sestavina betona je cement. To je prašnat, gradbeni material - alumosilikat (Al2 O3 SiO2xH2O CaO). Pridobivamo ga z žganjem in finim mletjem apnenca in silikatnih glin v cevnih, vrtečih</w:t>
      </w:r>
      <w:r>
        <w:rPr>
          <w:rFonts w:ascii="Century Gothic" w:hAnsi="Century Gothic"/>
          <w:sz w:val="26"/>
          <w:szCs w:val="26"/>
        </w:rPr>
        <w:t xml:space="preserve"> </w:t>
      </w:r>
      <w:r w:rsidRPr="00746DB0">
        <w:rPr>
          <w:rFonts w:ascii="Century Gothic" w:hAnsi="Century Gothic"/>
          <w:sz w:val="26"/>
          <w:szCs w:val="26"/>
        </w:rPr>
        <w:t>se pečeh, pri temperaturi okoli 1500°C.</w:t>
      </w:r>
    </w:p>
    <w:p w:rsidR="005D0BA1" w:rsidRDefault="005D0BA1" w:rsidP="00CA40C5">
      <w:pPr>
        <w:pStyle w:val="NormalWeb"/>
        <w:rPr>
          <w:rFonts w:ascii="Century Gothic" w:hAnsi="Century Gothic"/>
          <w:bCs/>
          <w:sz w:val="26"/>
          <w:szCs w:val="26"/>
        </w:rPr>
      </w:pPr>
    </w:p>
    <w:p w:rsidR="005D0BA1" w:rsidRPr="00746DB0" w:rsidRDefault="00746DB0" w:rsidP="00CA40C5">
      <w:pPr>
        <w:pStyle w:val="NormalWeb"/>
        <w:rPr>
          <w:rFonts w:ascii="Century Gothic" w:hAnsi="Century Gothic"/>
          <w:b/>
          <w:bCs/>
          <w:sz w:val="26"/>
          <w:szCs w:val="26"/>
        </w:rPr>
      </w:pPr>
      <w:r w:rsidRPr="00746DB0">
        <w:rPr>
          <w:rFonts w:ascii="Century Gothic" w:hAnsi="Century Gothic"/>
          <w:b/>
          <w:bCs/>
          <w:sz w:val="26"/>
          <w:szCs w:val="26"/>
        </w:rPr>
        <w:t>(Vir 2)</w:t>
      </w:r>
    </w:p>
    <w:p w:rsidR="005D0BA1" w:rsidRDefault="005D0BA1" w:rsidP="00CA40C5">
      <w:pPr>
        <w:pStyle w:val="NormalWeb"/>
        <w:rPr>
          <w:rFonts w:ascii="Century Gothic" w:hAnsi="Century Gothic"/>
          <w:bCs/>
          <w:sz w:val="26"/>
          <w:szCs w:val="26"/>
        </w:rPr>
      </w:pPr>
    </w:p>
    <w:p w:rsidR="005D0BA1" w:rsidRDefault="005D0BA1" w:rsidP="00CA40C5">
      <w:pPr>
        <w:pStyle w:val="NormalWeb"/>
        <w:rPr>
          <w:rFonts w:ascii="Century Gothic" w:hAnsi="Century Gothic"/>
          <w:bCs/>
          <w:sz w:val="26"/>
          <w:szCs w:val="26"/>
        </w:rPr>
      </w:pPr>
    </w:p>
    <w:p w:rsidR="005D0BA1" w:rsidRDefault="005D0BA1" w:rsidP="00CA40C5">
      <w:pPr>
        <w:pStyle w:val="NormalWeb"/>
        <w:rPr>
          <w:rFonts w:ascii="Century Gothic" w:hAnsi="Century Gothic"/>
          <w:bCs/>
          <w:sz w:val="26"/>
          <w:szCs w:val="26"/>
        </w:rPr>
      </w:pPr>
    </w:p>
    <w:p w:rsidR="005D0BA1" w:rsidRDefault="005D0BA1" w:rsidP="00CA40C5">
      <w:pPr>
        <w:pStyle w:val="NormalWeb"/>
        <w:rPr>
          <w:rFonts w:ascii="Century Gothic" w:hAnsi="Century Gothic"/>
          <w:bCs/>
          <w:sz w:val="26"/>
          <w:szCs w:val="26"/>
        </w:rPr>
      </w:pPr>
    </w:p>
    <w:p w:rsidR="005D0BA1" w:rsidRDefault="005D0BA1" w:rsidP="00CA40C5">
      <w:pPr>
        <w:pStyle w:val="NormalWeb"/>
        <w:rPr>
          <w:rFonts w:ascii="Century Gothic" w:hAnsi="Century Gothic"/>
          <w:bCs/>
          <w:sz w:val="26"/>
          <w:szCs w:val="26"/>
        </w:rPr>
      </w:pPr>
    </w:p>
    <w:p w:rsidR="005D0BA1" w:rsidRDefault="005D0BA1" w:rsidP="00CA40C5">
      <w:pPr>
        <w:pStyle w:val="NormalWeb"/>
        <w:rPr>
          <w:rFonts w:ascii="Century Gothic" w:hAnsi="Century Gothic"/>
          <w:bCs/>
          <w:sz w:val="26"/>
          <w:szCs w:val="26"/>
        </w:rPr>
      </w:pPr>
    </w:p>
    <w:p w:rsidR="00746DB0" w:rsidRDefault="00746DB0" w:rsidP="00CA40C5">
      <w:pPr>
        <w:pStyle w:val="NormalWeb"/>
        <w:rPr>
          <w:rFonts w:ascii="Century Gothic" w:hAnsi="Century Gothic"/>
          <w:b/>
          <w:bCs/>
          <w:sz w:val="48"/>
          <w:szCs w:val="48"/>
        </w:rPr>
      </w:pPr>
    </w:p>
    <w:p w:rsidR="00746DB0" w:rsidRDefault="00746DB0" w:rsidP="00CA40C5">
      <w:pPr>
        <w:pStyle w:val="NormalWeb"/>
        <w:rPr>
          <w:rFonts w:ascii="Century Gothic" w:hAnsi="Century Gothic"/>
          <w:b/>
          <w:bCs/>
          <w:sz w:val="48"/>
          <w:szCs w:val="48"/>
        </w:rPr>
      </w:pPr>
    </w:p>
    <w:p w:rsidR="00746DB0" w:rsidRDefault="00746DB0" w:rsidP="00CA40C5">
      <w:pPr>
        <w:pStyle w:val="NormalWeb"/>
        <w:rPr>
          <w:rFonts w:ascii="Century Gothic" w:hAnsi="Century Gothic"/>
          <w:b/>
          <w:bCs/>
          <w:sz w:val="48"/>
          <w:szCs w:val="48"/>
        </w:rPr>
      </w:pPr>
    </w:p>
    <w:p w:rsidR="00746DB0" w:rsidRDefault="00746DB0" w:rsidP="00CA40C5">
      <w:pPr>
        <w:pStyle w:val="NormalWeb"/>
        <w:rPr>
          <w:rFonts w:ascii="Century Gothic" w:hAnsi="Century Gothic"/>
          <w:b/>
          <w:bCs/>
          <w:sz w:val="48"/>
          <w:szCs w:val="48"/>
        </w:rPr>
      </w:pPr>
    </w:p>
    <w:p w:rsidR="00A13553" w:rsidRDefault="00A13553" w:rsidP="00CA40C5">
      <w:pPr>
        <w:pStyle w:val="NormalWeb"/>
        <w:rPr>
          <w:rFonts w:ascii="Century Gothic" w:hAnsi="Century Gothic"/>
          <w:b/>
          <w:bCs/>
          <w:sz w:val="48"/>
          <w:szCs w:val="48"/>
        </w:rPr>
      </w:pPr>
    </w:p>
    <w:p w:rsidR="00CA40C5" w:rsidRPr="005955C8" w:rsidRDefault="00C97DC8" w:rsidP="00CA40C5">
      <w:pPr>
        <w:pStyle w:val="NormalWeb"/>
        <w:rPr>
          <w:rFonts w:ascii="Century Gothic" w:hAnsi="Century Gothic"/>
          <w:bCs/>
          <w:sz w:val="26"/>
          <w:szCs w:val="26"/>
        </w:rPr>
      </w:pPr>
      <w:r>
        <w:rPr>
          <w:rFonts w:ascii="Century Gothic" w:hAnsi="Century Gothic"/>
          <w:b/>
          <w:bCs/>
          <w:sz w:val="48"/>
          <w:szCs w:val="48"/>
        </w:rPr>
        <w:lastRenderedPageBreak/>
        <w:t>Zgodovina betona</w:t>
      </w:r>
    </w:p>
    <w:p w:rsidR="00CA40C5" w:rsidRPr="007C4565" w:rsidRDefault="00CA40C5" w:rsidP="00CA40C5">
      <w:pPr>
        <w:pStyle w:val="NormalWeb"/>
        <w:rPr>
          <w:rFonts w:ascii="Century Gothic" w:hAnsi="Century Gothic"/>
          <w:sz w:val="26"/>
          <w:szCs w:val="26"/>
        </w:rPr>
      </w:pPr>
      <w:r w:rsidRPr="007C4565">
        <w:rPr>
          <w:rFonts w:ascii="Century Gothic" w:hAnsi="Century Gothic"/>
          <w:sz w:val="26"/>
          <w:szCs w:val="26"/>
        </w:rPr>
        <w:t>Prvi so gradbeni material, ki je imel lastnosti, podobne današnjemu betonu, iznašli Rimljani. Rimski beton je bil izdelan iz vode, peska, apna, pucolana in zdrobljene opeke. Dobro so poznali škodljive primesi in osebne lastnosti različnih vrst peska. Z razvojem graditeljstva so prišli do tehnologije vlivanja enovite mase v lesen opaž in dosegli lastnosti, ki ustrezajo današnjim normativom.</w:t>
      </w:r>
    </w:p>
    <w:p w:rsidR="00CA40C5" w:rsidRPr="007C4565" w:rsidRDefault="00CA40C5" w:rsidP="00CA40C5">
      <w:pPr>
        <w:pStyle w:val="NormalWeb"/>
        <w:rPr>
          <w:rFonts w:ascii="Century Gothic" w:hAnsi="Century Gothic"/>
          <w:sz w:val="26"/>
          <w:szCs w:val="26"/>
        </w:rPr>
      </w:pPr>
      <w:r w:rsidRPr="007C4565">
        <w:rPr>
          <w:rFonts w:ascii="Century Gothic" w:hAnsi="Century Gothic"/>
          <w:sz w:val="26"/>
          <w:szCs w:val="26"/>
        </w:rPr>
        <w:t>Pucolan je vulkanski pepel (tuf), ki so ga kopali v velikih količinah.Zdrobljena opeka (tudi Moka) je umetni pucolan in ima podobno vlogo kot naravni pucolan, deluje pa tudi tako, da ob gradnji sprejme veliko vode (hidroskopičnost), ki jo nato počasi odda vezivu, oz. kemični reakciji vezanja, ki je dolgotrajen proces. Rimljani so večina zidali z živim apnom, ki so ga z vodo gasili kar ob gradnji.</w:t>
      </w:r>
    </w:p>
    <w:p w:rsidR="00CA40C5" w:rsidRPr="007C4565" w:rsidRDefault="00CA40C5" w:rsidP="00CA40C5">
      <w:pPr>
        <w:pStyle w:val="NormalWeb"/>
        <w:rPr>
          <w:rFonts w:ascii="Century Gothic" w:hAnsi="Century Gothic"/>
          <w:sz w:val="26"/>
          <w:szCs w:val="26"/>
        </w:rPr>
      </w:pPr>
      <w:r w:rsidRPr="007C4565">
        <w:rPr>
          <w:rFonts w:ascii="Century Gothic" w:hAnsi="Century Gothic"/>
          <w:sz w:val="26"/>
          <w:szCs w:val="26"/>
        </w:rPr>
        <w:t xml:space="preserve">Po velikem, že kar zgodovinskem požaru, ki je Rim prizadel leta 64 n. št., so izdali nove predpise za gradnjo, najpomembnejši je bil uporaba negorljivih materialov. Beton je bil v tistem času eden redkih materialov, ki je ustrezal zahtevi, zato so ga začeli uporabljati pri gradnji novih objektov. </w:t>
      </w:r>
    </w:p>
    <w:p w:rsidR="00CA40C5" w:rsidRPr="007C4565" w:rsidRDefault="00CA40C5" w:rsidP="00CA40C5">
      <w:pPr>
        <w:pStyle w:val="NormalWeb"/>
        <w:rPr>
          <w:rFonts w:ascii="Century Gothic" w:hAnsi="Century Gothic"/>
          <w:sz w:val="26"/>
          <w:szCs w:val="26"/>
        </w:rPr>
      </w:pPr>
      <w:r w:rsidRPr="007C4565">
        <w:rPr>
          <w:rFonts w:ascii="Century Gothic" w:hAnsi="Century Gothic"/>
          <w:sz w:val="26"/>
          <w:szCs w:val="26"/>
        </w:rPr>
        <w:t xml:space="preserve">Rimska tehnologija izdelave in uporabe betona se nadaljuje leta 1414, ko so v švicarskem samostanu našli opis rimskega betona in ga začeli izboljševati in razvijati. V 19. stoletju se je začel razvijati armirani beton in začela se je njegova širša uporaba pri gradnji objektov. </w:t>
      </w:r>
    </w:p>
    <w:p w:rsidR="00CA40C5" w:rsidRDefault="00CA40C5" w:rsidP="00CA40C5">
      <w:pPr>
        <w:pStyle w:val="NormalWeb"/>
        <w:rPr>
          <w:rFonts w:ascii="Century Gothic" w:hAnsi="Century Gothic"/>
          <w:sz w:val="26"/>
          <w:szCs w:val="26"/>
        </w:rPr>
      </w:pPr>
      <w:r w:rsidRPr="007C4565">
        <w:rPr>
          <w:rFonts w:ascii="Century Gothic" w:hAnsi="Century Gothic"/>
          <w:sz w:val="26"/>
          <w:szCs w:val="26"/>
        </w:rPr>
        <w:t>Dviganje betona na objekt so uredili z žerjavi, dvigali, pa tudi s črpanjem (do omejene distance). Po prvi svetovni vojni so razvili tehnologijo brizganega betona (ki se meša v glavi brizgalke) in jo uporabljali pri obnovi površin, utrjevanju strmin in za lupinaste konstrukcije. Opaž, v katerega so vlivali beton, je bil vse dražja postavka, zato so vpeljali uporabo modularnih sistemov in večkratno uporabo opažnih elementov – zlasti v množični stanovanjski gradnji. Patent za drseči opaž je nastal ob izgradnji dimnikov, silosov – isti opaž se sukcesivno dviga, kar omogoča zvezno betoniranje brez prekinitev in velik prihranek časa.</w:t>
      </w:r>
    </w:p>
    <w:p w:rsidR="00A13E7D" w:rsidRPr="00A13E7D" w:rsidRDefault="00A13E7D" w:rsidP="00CA40C5">
      <w:pPr>
        <w:pStyle w:val="NormalWeb"/>
        <w:rPr>
          <w:rFonts w:ascii="Century Gothic" w:hAnsi="Century Gothic"/>
          <w:b/>
          <w:sz w:val="26"/>
          <w:szCs w:val="26"/>
        </w:rPr>
      </w:pPr>
      <w:r w:rsidRPr="00A13E7D">
        <w:rPr>
          <w:rFonts w:ascii="Century Gothic" w:hAnsi="Century Gothic"/>
          <w:b/>
          <w:sz w:val="26"/>
          <w:szCs w:val="26"/>
        </w:rPr>
        <w:t>( Vir 3)</w:t>
      </w:r>
      <w:r w:rsidR="00F374D7">
        <w:rPr>
          <w:rFonts w:ascii="Century Gothic" w:hAnsi="Century Gothic"/>
          <w:b/>
          <w:sz w:val="26"/>
          <w:szCs w:val="26"/>
        </w:rPr>
        <w:t xml:space="preserve"> (Vir 6)</w:t>
      </w:r>
    </w:p>
    <w:p w:rsidR="005D0BA1" w:rsidRPr="00A13E7D" w:rsidRDefault="005D0BA1" w:rsidP="00CA40C5">
      <w:pPr>
        <w:pStyle w:val="NormalWeb"/>
        <w:rPr>
          <w:rFonts w:ascii="Century Gothic" w:hAnsi="Century Gothic"/>
          <w:b/>
          <w:sz w:val="26"/>
          <w:szCs w:val="26"/>
        </w:rPr>
      </w:pPr>
    </w:p>
    <w:p w:rsidR="00A87689" w:rsidRPr="005D0BA1" w:rsidRDefault="00A87689" w:rsidP="00CA40C5">
      <w:pPr>
        <w:pStyle w:val="NormalWeb"/>
        <w:rPr>
          <w:rFonts w:ascii="Century Gothic" w:hAnsi="Century Gothic"/>
          <w:b/>
        </w:rPr>
      </w:pPr>
    </w:p>
    <w:p w:rsidR="00CA40C5" w:rsidRPr="00FA39CC" w:rsidRDefault="00CA40C5" w:rsidP="00CA40C5">
      <w:pPr>
        <w:pStyle w:val="NormalWeb"/>
        <w:rPr>
          <w:rFonts w:ascii="Century Gothic" w:hAnsi="Century Gothic"/>
          <w:sz w:val="48"/>
          <w:szCs w:val="48"/>
        </w:rPr>
      </w:pPr>
      <w:r>
        <w:rPr>
          <w:rFonts w:ascii="Century Gothic" w:hAnsi="Century Gothic"/>
          <w:b/>
          <w:sz w:val="48"/>
          <w:szCs w:val="48"/>
        </w:rPr>
        <w:lastRenderedPageBreak/>
        <w:t xml:space="preserve">1.) </w:t>
      </w:r>
      <w:r w:rsidRPr="002C621E">
        <w:rPr>
          <w:rFonts w:ascii="Century Gothic" w:hAnsi="Century Gothic"/>
          <w:b/>
          <w:sz w:val="48"/>
          <w:szCs w:val="48"/>
        </w:rPr>
        <w:t xml:space="preserve">BETON                                 </w:t>
      </w:r>
    </w:p>
    <w:p w:rsidR="00CA40C5" w:rsidRDefault="00CA40C5" w:rsidP="00CA40C5">
      <w:pPr>
        <w:pStyle w:val="NormalWeb"/>
        <w:rPr>
          <w:rFonts w:ascii="Century Gothic" w:hAnsi="Century Gothic"/>
        </w:rPr>
      </w:pPr>
    </w:p>
    <w:p w:rsidR="00CA40C5" w:rsidRPr="007C4565" w:rsidRDefault="00CA40C5" w:rsidP="00CA40C5">
      <w:pPr>
        <w:pStyle w:val="NormalWeb"/>
        <w:rPr>
          <w:rFonts w:ascii="Century Gothic" w:hAnsi="Century Gothic"/>
          <w:b/>
          <w:sz w:val="26"/>
          <w:szCs w:val="26"/>
        </w:rPr>
      </w:pPr>
      <w:r w:rsidRPr="00837282">
        <w:rPr>
          <w:rFonts w:ascii="Century Gothic" w:hAnsi="Century Gothic"/>
          <w:b/>
          <w:sz w:val="32"/>
          <w:szCs w:val="32"/>
        </w:rPr>
        <w:t>1.</w:t>
      </w:r>
      <w:r>
        <w:rPr>
          <w:rFonts w:ascii="Century Gothic" w:hAnsi="Century Gothic"/>
          <w:b/>
          <w:sz w:val="32"/>
          <w:szCs w:val="32"/>
        </w:rPr>
        <w:t>1</w:t>
      </w:r>
      <w:r w:rsidRPr="00837282">
        <w:rPr>
          <w:rFonts w:ascii="Century Gothic" w:hAnsi="Century Gothic"/>
          <w:b/>
          <w:sz w:val="32"/>
          <w:szCs w:val="32"/>
        </w:rPr>
        <w:t xml:space="preserve">) </w:t>
      </w:r>
      <w:r w:rsidRPr="00837282">
        <w:rPr>
          <w:rFonts w:ascii="Century Gothic" w:hAnsi="Century Gothic"/>
          <w:b/>
          <w:sz w:val="32"/>
          <w:szCs w:val="32"/>
          <w:u w:val="single"/>
        </w:rPr>
        <w:t>BETON</w:t>
      </w:r>
      <w:r w:rsidRPr="007C4565">
        <w:rPr>
          <w:rFonts w:ascii="Century Gothic" w:hAnsi="Century Gothic"/>
          <w:sz w:val="26"/>
          <w:szCs w:val="26"/>
        </w:rPr>
        <w:t xml:space="preserve"> je </w:t>
      </w:r>
      <w:r>
        <w:rPr>
          <w:rFonts w:ascii="Century Gothic" w:hAnsi="Century Gothic"/>
          <w:sz w:val="26"/>
          <w:szCs w:val="26"/>
        </w:rPr>
        <w:t xml:space="preserve">gradbeni material, sestavljen iz </w:t>
      </w:r>
      <w:r w:rsidRPr="00837282">
        <w:rPr>
          <w:rFonts w:ascii="Century Gothic" w:hAnsi="Century Gothic"/>
          <w:b/>
          <w:sz w:val="26"/>
          <w:szCs w:val="26"/>
          <w:u w:val="single"/>
        </w:rPr>
        <w:t>CEMENTA</w:t>
      </w:r>
      <w:r>
        <w:rPr>
          <w:rFonts w:ascii="Century Gothic" w:hAnsi="Century Gothic"/>
          <w:b/>
          <w:sz w:val="26"/>
          <w:szCs w:val="26"/>
        </w:rPr>
        <w:t xml:space="preserve">, </w:t>
      </w:r>
      <w:r w:rsidRPr="00837282">
        <w:rPr>
          <w:rFonts w:ascii="Century Gothic" w:hAnsi="Century Gothic"/>
          <w:b/>
          <w:sz w:val="26"/>
          <w:szCs w:val="26"/>
          <w:u w:val="single"/>
        </w:rPr>
        <w:t>VODE</w:t>
      </w:r>
      <w:r>
        <w:rPr>
          <w:rFonts w:ascii="Century Gothic" w:hAnsi="Century Gothic"/>
          <w:b/>
          <w:sz w:val="26"/>
          <w:szCs w:val="26"/>
        </w:rPr>
        <w:t xml:space="preserve"> </w:t>
      </w:r>
      <w:r>
        <w:rPr>
          <w:rFonts w:ascii="Century Gothic" w:hAnsi="Century Gothic"/>
          <w:sz w:val="26"/>
          <w:szCs w:val="26"/>
        </w:rPr>
        <w:t xml:space="preserve">in </w:t>
      </w:r>
      <w:r w:rsidRPr="00837282">
        <w:rPr>
          <w:rFonts w:ascii="Century Gothic" w:hAnsi="Century Gothic"/>
          <w:b/>
          <w:sz w:val="26"/>
          <w:szCs w:val="26"/>
          <w:u w:val="single"/>
        </w:rPr>
        <w:t>AGREGATA</w:t>
      </w:r>
    </w:p>
    <w:p w:rsidR="00CA40C5" w:rsidRPr="007C4565" w:rsidRDefault="00CA40C5" w:rsidP="00CA40C5">
      <w:pPr>
        <w:rPr>
          <w:b/>
          <w:i/>
        </w:rPr>
      </w:pPr>
      <w:r w:rsidRPr="007C4565">
        <w:rPr>
          <w:b/>
          <w:i/>
        </w:rPr>
        <w:t>Nastanek betona</w:t>
      </w:r>
    </w:p>
    <w:p w:rsidR="00CA40C5" w:rsidRDefault="00CA40C5" w:rsidP="00CA40C5">
      <w:pPr>
        <w:rPr>
          <w:i/>
        </w:rPr>
      </w:pPr>
      <w:r>
        <w:rPr>
          <w:i/>
        </w:rPr>
        <w:t>Kalcijevi silikati, kalcijevi feriti in kalcijevi aluminati kemijsko reagirajo z vodo npr. po formuli: (Cao)3 + 2H2O → CaO2SiO2 + 2Ca(OH)2. Fizikalno nastanejo pri tej reakciji drobni kristalčki novih snovi, ki hitro rastejo in se pri tem med seboj tesno prepletajo. Nastajajo izredno trdne vezi med peščenimi zrnci in kamenjem v betonu , dokler niso vsi trdni delci neločljivo sklenjeni, prepleteni in povezani. Pri strjevanju nastaja tudi toplota, zato je treba pri  velikih gradnjah (npr. Dolinskih pregradah) med vezavo betona spuščati skozenj po ceveh hladilno vodo.</w:t>
      </w:r>
    </w:p>
    <w:p w:rsidR="00CA40C5" w:rsidRDefault="00CA40C5" w:rsidP="00CA40C5">
      <w:pPr>
        <w:rPr>
          <w:i/>
        </w:rPr>
      </w:pPr>
    </w:p>
    <w:p w:rsidR="00CA40C5" w:rsidRDefault="00CA40C5" w:rsidP="00CA40C5">
      <w:pPr>
        <w:rPr>
          <w:i/>
        </w:rPr>
      </w:pPr>
      <w:r>
        <w:rPr>
          <w:i/>
        </w:rPr>
        <w:t>V nasprotju z apneno malto , ki se pod vodo NE strdi (strdi se namreč le na zraku pod vplivom ogljikovega dioksida), so cementi hidravlična veziva, kar pomeni, da se strdijo tudi pod vodo.</w:t>
      </w:r>
    </w:p>
    <w:p w:rsidR="00CA40C5" w:rsidRDefault="00CA40C5" w:rsidP="00CA40C5">
      <w:pPr>
        <w:rPr>
          <w:i/>
        </w:rPr>
      </w:pPr>
    </w:p>
    <w:p w:rsidR="00CA40C5" w:rsidRDefault="00CA40C5" w:rsidP="00CA40C5">
      <w:pPr>
        <w:rPr>
          <w:rFonts w:ascii="Century Gothic" w:hAnsi="Century Gothic"/>
          <w:sz w:val="26"/>
          <w:szCs w:val="26"/>
        </w:rPr>
      </w:pPr>
      <w:r>
        <w:rPr>
          <w:rFonts w:ascii="Century Gothic" w:hAnsi="Century Gothic"/>
          <w:b/>
          <w:sz w:val="32"/>
          <w:szCs w:val="32"/>
        </w:rPr>
        <w:t>1.</w:t>
      </w:r>
      <w:r w:rsidRPr="00837282">
        <w:rPr>
          <w:rFonts w:ascii="Century Gothic" w:hAnsi="Century Gothic"/>
          <w:b/>
          <w:sz w:val="32"/>
          <w:szCs w:val="32"/>
        </w:rPr>
        <w:t xml:space="preserve">2) </w:t>
      </w:r>
      <w:r w:rsidRPr="00837282">
        <w:rPr>
          <w:rFonts w:ascii="Century Gothic" w:hAnsi="Century Gothic"/>
          <w:b/>
          <w:sz w:val="32"/>
          <w:szCs w:val="32"/>
          <w:u w:val="single"/>
        </w:rPr>
        <w:t>Kvaliteta betona</w:t>
      </w:r>
      <w:r>
        <w:rPr>
          <w:rFonts w:ascii="Century Gothic" w:hAnsi="Century Gothic"/>
          <w:b/>
          <w:sz w:val="26"/>
          <w:szCs w:val="26"/>
        </w:rPr>
        <w:t xml:space="preserve"> </w:t>
      </w:r>
      <w:r>
        <w:rPr>
          <w:rFonts w:ascii="Century Gothic" w:hAnsi="Century Gothic"/>
          <w:sz w:val="26"/>
          <w:szCs w:val="26"/>
        </w:rPr>
        <w:t>je odvisna od:</w:t>
      </w:r>
    </w:p>
    <w:p w:rsidR="00CA40C5" w:rsidRDefault="00CA40C5" w:rsidP="00CA40C5">
      <w:pPr>
        <w:rPr>
          <w:rFonts w:ascii="Century Gothic" w:hAnsi="Century Gothic"/>
          <w:sz w:val="26"/>
          <w:szCs w:val="26"/>
        </w:rPr>
      </w:pPr>
    </w:p>
    <w:p w:rsidR="00CA40C5" w:rsidRDefault="00CA40C5" w:rsidP="00CA40C5">
      <w:pPr>
        <w:numPr>
          <w:ilvl w:val="0"/>
          <w:numId w:val="1"/>
        </w:numPr>
        <w:rPr>
          <w:rFonts w:ascii="Century Gothic" w:hAnsi="Century Gothic"/>
          <w:sz w:val="26"/>
          <w:szCs w:val="26"/>
        </w:rPr>
      </w:pPr>
      <w:r>
        <w:rPr>
          <w:rFonts w:ascii="Century Gothic" w:hAnsi="Century Gothic"/>
          <w:b/>
          <w:sz w:val="26"/>
          <w:szCs w:val="26"/>
        </w:rPr>
        <w:t>Cementa</w:t>
      </w:r>
      <w:r>
        <w:rPr>
          <w:rFonts w:ascii="Century Gothic" w:hAnsi="Century Gothic"/>
          <w:sz w:val="26"/>
          <w:szCs w:val="26"/>
        </w:rPr>
        <w:t xml:space="preserve"> (vrste in količine)</w:t>
      </w:r>
    </w:p>
    <w:p w:rsidR="00CA40C5" w:rsidRDefault="00CA40C5" w:rsidP="00CA40C5">
      <w:pPr>
        <w:numPr>
          <w:ilvl w:val="0"/>
          <w:numId w:val="1"/>
        </w:numPr>
        <w:rPr>
          <w:rFonts w:ascii="Century Gothic" w:hAnsi="Century Gothic"/>
          <w:sz w:val="26"/>
          <w:szCs w:val="26"/>
        </w:rPr>
      </w:pPr>
      <w:r>
        <w:rPr>
          <w:rFonts w:ascii="Century Gothic" w:hAnsi="Century Gothic"/>
          <w:b/>
          <w:sz w:val="26"/>
          <w:szCs w:val="26"/>
        </w:rPr>
        <w:t>Vode</w:t>
      </w:r>
      <w:r>
        <w:rPr>
          <w:rFonts w:ascii="Century Gothic" w:hAnsi="Century Gothic"/>
          <w:sz w:val="26"/>
          <w:szCs w:val="26"/>
        </w:rPr>
        <w:t xml:space="preserve"> (čistosti in količine)</w:t>
      </w:r>
    </w:p>
    <w:p w:rsidR="00CA40C5" w:rsidRDefault="00CA40C5" w:rsidP="00CA40C5">
      <w:pPr>
        <w:numPr>
          <w:ilvl w:val="0"/>
          <w:numId w:val="1"/>
        </w:numPr>
        <w:rPr>
          <w:rFonts w:ascii="Century Gothic" w:hAnsi="Century Gothic"/>
          <w:sz w:val="26"/>
          <w:szCs w:val="26"/>
        </w:rPr>
      </w:pPr>
      <w:r>
        <w:rPr>
          <w:rFonts w:ascii="Century Gothic" w:hAnsi="Century Gothic"/>
          <w:b/>
          <w:sz w:val="26"/>
          <w:szCs w:val="26"/>
        </w:rPr>
        <w:t xml:space="preserve">Agregata </w:t>
      </w:r>
      <w:r>
        <w:rPr>
          <w:rFonts w:ascii="Century Gothic" w:hAnsi="Century Gothic"/>
          <w:sz w:val="26"/>
          <w:szCs w:val="26"/>
        </w:rPr>
        <w:t>(vrste, trdnosti, čistosti, granulometrijske sestave)</w:t>
      </w:r>
    </w:p>
    <w:p w:rsidR="00CA40C5" w:rsidRDefault="00CA40C5" w:rsidP="00CA40C5">
      <w:pPr>
        <w:numPr>
          <w:ilvl w:val="0"/>
          <w:numId w:val="1"/>
        </w:numPr>
        <w:rPr>
          <w:rFonts w:ascii="Century Gothic" w:hAnsi="Century Gothic"/>
          <w:sz w:val="26"/>
          <w:szCs w:val="26"/>
        </w:rPr>
      </w:pPr>
      <w:r>
        <w:rPr>
          <w:rFonts w:ascii="Century Gothic" w:hAnsi="Century Gothic"/>
          <w:b/>
          <w:sz w:val="26"/>
          <w:szCs w:val="26"/>
        </w:rPr>
        <w:t>Izdelave, Vgraditve, Nege</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Pr="00837282" w:rsidRDefault="00CA40C5" w:rsidP="00CA40C5">
      <w:pPr>
        <w:rPr>
          <w:rFonts w:ascii="Century Gothic" w:hAnsi="Century Gothic"/>
          <w:b/>
          <w:sz w:val="32"/>
          <w:szCs w:val="32"/>
        </w:rPr>
      </w:pPr>
      <w:r>
        <w:rPr>
          <w:rFonts w:ascii="Century Gothic" w:hAnsi="Century Gothic"/>
          <w:b/>
          <w:sz w:val="32"/>
          <w:szCs w:val="32"/>
        </w:rPr>
        <w:t>1.</w:t>
      </w:r>
      <w:r w:rsidRPr="00837282">
        <w:rPr>
          <w:rFonts w:ascii="Century Gothic" w:hAnsi="Century Gothic"/>
          <w:b/>
          <w:sz w:val="32"/>
          <w:szCs w:val="32"/>
        </w:rPr>
        <w:t xml:space="preserve">3) </w:t>
      </w:r>
      <w:r w:rsidRPr="00837282">
        <w:rPr>
          <w:rFonts w:ascii="Century Gothic" w:hAnsi="Century Gothic"/>
          <w:b/>
          <w:sz w:val="32"/>
          <w:szCs w:val="32"/>
          <w:u w:val="single"/>
        </w:rPr>
        <w:t>Vodocementni faktor</w:t>
      </w:r>
    </w:p>
    <w:p w:rsidR="00CA40C5" w:rsidRDefault="00CA40C5" w:rsidP="00CA40C5">
      <w:pPr>
        <w:rPr>
          <w:rFonts w:ascii="Century Gothic" w:hAnsi="Century Gothic"/>
          <w:b/>
          <w:sz w:val="26"/>
          <w:szCs w:val="26"/>
        </w:rPr>
      </w:pPr>
    </w:p>
    <w:p w:rsidR="00CA40C5" w:rsidRDefault="00CA40C5" w:rsidP="00CA40C5">
      <w:pPr>
        <w:rPr>
          <w:rFonts w:ascii="Century Gothic" w:hAnsi="Century Gothic"/>
          <w:sz w:val="26"/>
          <w:szCs w:val="26"/>
        </w:rPr>
      </w:pPr>
      <w:r>
        <w:rPr>
          <w:rFonts w:ascii="Century Gothic" w:hAnsi="Century Gothic"/>
          <w:sz w:val="26"/>
          <w:szCs w:val="26"/>
        </w:rPr>
        <w:t>Vodocementni faktor je razmerje med dodano količino vode in cementa na enoto betona.</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r>
        <w:rPr>
          <w:rFonts w:ascii="Century Gothic" w:hAnsi="Century Gothic"/>
          <w:sz w:val="26"/>
          <w:szCs w:val="26"/>
        </w:rPr>
        <w:t>''w'' v največji meri vpliva na trdnost betona.</w:t>
      </w:r>
    </w:p>
    <w:p w:rsidR="00CA40C5" w:rsidRDefault="00CA40C5" w:rsidP="00CA40C5">
      <w:pPr>
        <w:rPr>
          <w:rFonts w:ascii="Century Gothic" w:hAnsi="Century Gothic"/>
          <w:sz w:val="26"/>
          <w:szCs w:val="26"/>
        </w:rPr>
      </w:pPr>
      <w:r>
        <w:rPr>
          <w:rFonts w:ascii="Century Gothic" w:hAnsi="Century Gothic"/>
          <w:sz w:val="26"/>
          <w:szCs w:val="26"/>
        </w:rPr>
        <w:t xml:space="preserve"> </w:t>
      </w:r>
    </w:p>
    <w:p w:rsidR="00CA40C5" w:rsidRPr="00837282" w:rsidRDefault="00CA40C5" w:rsidP="00CA40C5">
      <w:pPr>
        <w:rPr>
          <w:rFonts w:ascii="Century Gothic" w:hAnsi="Century Gothic"/>
          <w:sz w:val="26"/>
          <w:szCs w:val="26"/>
        </w:rPr>
      </w:pPr>
      <w:r>
        <w:rPr>
          <w:rFonts w:ascii="Century Gothic" w:hAnsi="Century Gothic"/>
          <w:sz w:val="26"/>
          <w:szCs w:val="26"/>
        </w:rPr>
        <w:t xml:space="preserve">                      W= v/c</w:t>
      </w:r>
    </w:p>
    <w:p w:rsidR="00CA40C5" w:rsidRDefault="00CA40C5" w:rsidP="00CA40C5"/>
    <w:p w:rsidR="00CA40C5" w:rsidRDefault="00CA40C5" w:rsidP="00CA40C5">
      <w:pPr>
        <w:rPr>
          <w:rFonts w:ascii="Century Gothic" w:hAnsi="Century Gothic"/>
          <w:sz w:val="26"/>
          <w:szCs w:val="26"/>
        </w:rPr>
      </w:pPr>
      <w:r>
        <w:rPr>
          <w:rFonts w:ascii="Century Gothic" w:hAnsi="Century Gothic"/>
          <w:sz w:val="26"/>
          <w:szCs w:val="26"/>
        </w:rPr>
        <w:t>Npr. Če zmešamo 180 l vode in 360 kg cementa je w = 180/360 = 0.5</w:t>
      </w:r>
    </w:p>
    <w:p w:rsidR="00CA40C5" w:rsidRDefault="00CA40C5" w:rsidP="00CA40C5">
      <w:pPr>
        <w:rPr>
          <w:rFonts w:ascii="Century Gothic" w:hAnsi="Century Gothic"/>
          <w:sz w:val="26"/>
          <w:szCs w:val="26"/>
        </w:rPr>
      </w:pPr>
      <w:r>
        <w:rPr>
          <w:rFonts w:ascii="Century Gothic" w:hAnsi="Century Gothic"/>
          <w:sz w:val="26"/>
          <w:szCs w:val="26"/>
        </w:rPr>
        <w:t>Meje so v praksi od 0.4 do 1.0.</w:t>
      </w:r>
    </w:p>
    <w:p w:rsidR="00CA40C5" w:rsidRDefault="00CA40C5" w:rsidP="00CA40C5">
      <w:pPr>
        <w:rPr>
          <w:rFonts w:ascii="Century Gothic" w:hAnsi="Century Gothic"/>
          <w:sz w:val="26"/>
          <w:szCs w:val="26"/>
        </w:rPr>
      </w:pPr>
      <w:r>
        <w:rPr>
          <w:rFonts w:ascii="Century Gothic" w:hAnsi="Century Gothic"/>
          <w:sz w:val="26"/>
          <w:szCs w:val="26"/>
        </w:rPr>
        <w:t>Ko se veča ''w'' , se zmanjšuje trdnost betona. Velja pravilo: bolje dobro vgrajen slabši beton kot slabo vgrajen najboljši beton.</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b/>
          <w:sz w:val="26"/>
          <w:szCs w:val="26"/>
          <w:u w:val="single"/>
        </w:rPr>
      </w:pPr>
      <w:r>
        <w:rPr>
          <w:rFonts w:ascii="Century Gothic" w:hAnsi="Century Gothic"/>
          <w:b/>
          <w:sz w:val="32"/>
          <w:szCs w:val="32"/>
        </w:rPr>
        <w:t>1.</w:t>
      </w:r>
      <w:r w:rsidRPr="00837282">
        <w:rPr>
          <w:rFonts w:ascii="Century Gothic" w:hAnsi="Century Gothic"/>
          <w:b/>
          <w:sz w:val="32"/>
          <w:szCs w:val="32"/>
        </w:rPr>
        <w:t xml:space="preserve">4) </w:t>
      </w:r>
      <w:r w:rsidRPr="00837282">
        <w:rPr>
          <w:rFonts w:ascii="Century Gothic" w:hAnsi="Century Gothic"/>
          <w:b/>
          <w:sz w:val="32"/>
          <w:szCs w:val="32"/>
          <w:u w:val="single"/>
        </w:rPr>
        <w:t>Agregat</w:t>
      </w:r>
      <w:r>
        <w:rPr>
          <w:rFonts w:ascii="Century Gothic" w:hAnsi="Century Gothic"/>
          <w:b/>
          <w:sz w:val="32"/>
          <w:szCs w:val="32"/>
          <w:u w:val="single"/>
        </w:rPr>
        <w:t xml:space="preserve"> </w:t>
      </w:r>
    </w:p>
    <w:p w:rsidR="00CA40C5" w:rsidRDefault="00CA40C5" w:rsidP="00CA40C5">
      <w:pPr>
        <w:rPr>
          <w:rFonts w:ascii="Century Gothic" w:hAnsi="Century Gothic"/>
          <w:b/>
          <w:sz w:val="26"/>
          <w:szCs w:val="26"/>
          <w:u w:val="single"/>
        </w:rPr>
      </w:pPr>
    </w:p>
    <w:p w:rsidR="00CA40C5" w:rsidRDefault="00CA40C5" w:rsidP="00CA40C5">
      <w:pPr>
        <w:rPr>
          <w:rFonts w:ascii="Century Gothic" w:hAnsi="Century Gothic"/>
          <w:sz w:val="26"/>
          <w:szCs w:val="26"/>
        </w:rPr>
      </w:pPr>
      <w:r>
        <w:rPr>
          <w:rFonts w:ascii="Century Gothic" w:hAnsi="Century Gothic"/>
          <w:sz w:val="26"/>
          <w:szCs w:val="26"/>
        </w:rPr>
        <w:t xml:space="preserve">Agregat delimo na: </w:t>
      </w:r>
      <w:r w:rsidRPr="00837282">
        <w:rPr>
          <w:rFonts w:ascii="Century Gothic" w:hAnsi="Century Gothic"/>
          <w:b/>
          <w:sz w:val="26"/>
          <w:szCs w:val="26"/>
        </w:rPr>
        <w:t>NARAVNI</w:t>
      </w:r>
      <w:r>
        <w:rPr>
          <w:rFonts w:ascii="Century Gothic" w:hAnsi="Century Gothic"/>
          <w:sz w:val="26"/>
          <w:szCs w:val="26"/>
        </w:rPr>
        <w:t xml:space="preserve"> </w:t>
      </w:r>
      <w:r w:rsidRPr="00837282">
        <w:rPr>
          <w:rFonts w:ascii="Century Gothic" w:hAnsi="Century Gothic"/>
          <w:sz w:val="26"/>
          <w:szCs w:val="26"/>
        </w:rPr>
        <w:t>in</w:t>
      </w:r>
      <w:r>
        <w:rPr>
          <w:rFonts w:ascii="Century Gothic" w:hAnsi="Century Gothic"/>
          <w:sz w:val="26"/>
          <w:szCs w:val="26"/>
        </w:rPr>
        <w:t xml:space="preserve"> </w:t>
      </w:r>
      <w:r>
        <w:rPr>
          <w:rFonts w:ascii="Century Gothic" w:hAnsi="Century Gothic"/>
          <w:b/>
          <w:sz w:val="26"/>
          <w:szCs w:val="26"/>
        </w:rPr>
        <w:t>UMETNI</w:t>
      </w:r>
      <w:r>
        <w:rPr>
          <w:rFonts w:ascii="Century Gothic" w:hAnsi="Century Gothic"/>
          <w:sz w:val="26"/>
          <w:szCs w:val="26"/>
        </w:rPr>
        <w:t>.</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r w:rsidRPr="00A3357A">
        <w:rPr>
          <w:rFonts w:ascii="Century Gothic" w:hAnsi="Century Gothic"/>
          <w:b/>
          <w:sz w:val="26"/>
          <w:szCs w:val="26"/>
        </w:rPr>
        <w:t>Naravni</w:t>
      </w:r>
      <w:r>
        <w:rPr>
          <w:rFonts w:ascii="Century Gothic" w:hAnsi="Century Gothic"/>
          <w:sz w:val="26"/>
          <w:szCs w:val="26"/>
        </w:rPr>
        <w:t>: iz materiala, ki ga najdemo v naravi kot prodnat kameni material (gramoz, pesek – reke, potoki, morja). Kamnine pa tudi drobimo ali meljemo – drobljenec.</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r>
        <w:rPr>
          <w:rFonts w:ascii="Century Gothic" w:hAnsi="Century Gothic"/>
          <w:b/>
          <w:sz w:val="26"/>
          <w:szCs w:val="26"/>
        </w:rPr>
        <w:t>Umetni</w:t>
      </w:r>
      <w:r>
        <w:rPr>
          <w:rFonts w:ascii="Century Gothic" w:hAnsi="Century Gothic"/>
          <w:sz w:val="26"/>
          <w:szCs w:val="26"/>
        </w:rPr>
        <w:t>: iz materiala, ki ga dobimo z obdelavo. Npr. Žlindra, drobljena opeka, org. Materiali.</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r>
        <w:rPr>
          <w:rFonts w:ascii="Century Gothic" w:hAnsi="Century Gothic"/>
          <w:sz w:val="26"/>
          <w:szCs w:val="26"/>
        </w:rPr>
        <w:t>Zrna agregata morajo biti pravilne oblike in velikosti (neprimerna so podolgovata in ploščata).</w:t>
      </w:r>
    </w:p>
    <w:p w:rsidR="00CA40C5" w:rsidRDefault="00CA40C5" w:rsidP="00CA40C5">
      <w:pPr>
        <w:rPr>
          <w:rFonts w:ascii="Century Gothic" w:hAnsi="Century Gothic"/>
          <w:sz w:val="26"/>
          <w:szCs w:val="26"/>
        </w:rPr>
      </w:pPr>
      <w:r>
        <w:rPr>
          <w:rFonts w:ascii="Century Gothic" w:hAnsi="Century Gothic"/>
          <w:sz w:val="26"/>
          <w:szCs w:val="26"/>
        </w:rPr>
        <w:t xml:space="preserve">Velikosti zrn določamo z </w:t>
      </w:r>
      <w:r>
        <w:rPr>
          <w:rFonts w:ascii="Century Gothic" w:hAnsi="Century Gothic"/>
          <w:sz w:val="26"/>
          <w:szCs w:val="26"/>
          <w:u w:val="single"/>
        </w:rPr>
        <w:t>Granulometrijsko sestavo</w:t>
      </w:r>
      <w:r>
        <w:rPr>
          <w:rFonts w:ascii="Century Gothic" w:hAnsi="Century Gothic"/>
          <w:sz w:val="26"/>
          <w:szCs w:val="26"/>
        </w:rPr>
        <w:t xml:space="preserve"> agregata, ki pomeni sestavo agregata po velikosti zrn merjeno v % (sejanje skozi sita, presevek, ostanek).</w:t>
      </w:r>
    </w:p>
    <w:p w:rsidR="00CA40C5" w:rsidRDefault="00CA40C5" w:rsidP="00CA40C5">
      <w:pPr>
        <w:rPr>
          <w:rFonts w:ascii="Century Gothic" w:hAnsi="Century Gothic"/>
          <w:sz w:val="26"/>
          <w:szCs w:val="26"/>
        </w:rPr>
      </w:pPr>
      <w:r>
        <w:rPr>
          <w:rFonts w:ascii="Century Gothic" w:hAnsi="Century Gothic"/>
          <w:sz w:val="26"/>
          <w:szCs w:val="26"/>
        </w:rPr>
        <w:t xml:space="preserve">              </w:t>
      </w:r>
    </w:p>
    <w:p w:rsidR="00393F73" w:rsidRDefault="00CA40C5" w:rsidP="00393F73">
      <w:pPr>
        <w:keepNext/>
      </w:pPr>
      <w:r>
        <w:rPr>
          <w:rFonts w:ascii="Century Gothic" w:hAnsi="Century Gothic"/>
          <w:sz w:val="26"/>
          <w:szCs w:val="26"/>
        </w:rPr>
        <w:t xml:space="preserve">               </w:t>
      </w:r>
      <w:r w:rsidR="00EF2D0F">
        <w:rPr>
          <w:rFonts w:ascii="Century Gothic" w:hAnsi="Century Gothic"/>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75.5pt">
            <v:imagedata r:id="rId8" o:title="materiali_agregat_16"/>
          </v:shape>
        </w:pict>
      </w:r>
    </w:p>
    <w:p w:rsidR="00CA40C5" w:rsidRDefault="00393F73" w:rsidP="00393F73">
      <w:pPr>
        <w:pStyle w:val="Caption"/>
        <w:rPr>
          <w:rFonts w:ascii="Century Gothic" w:hAnsi="Century Gothic"/>
          <w:sz w:val="26"/>
          <w:szCs w:val="26"/>
        </w:rPr>
      </w:pPr>
      <w:bookmarkStart w:id="1" w:name="_Toc257228037"/>
      <w:bookmarkStart w:id="2" w:name="_Toc257228160"/>
      <w:bookmarkStart w:id="3" w:name="_Toc257228481"/>
      <w:r>
        <w:t xml:space="preserve">Slika </w:t>
      </w:r>
      <w:fldSimple w:instr=" SEQ Slika \* ARABIC ">
        <w:r w:rsidR="00B66A80">
          <w:rPr>
            <w:noProof/>
          </w:rPr>
          <w:t>1</w:t>
        </w:r>
      </w:fldSimple>
      <w:r>
        <w:t xml:space="preserve"> Agregat</w:t>
      </w:r>
      <w:bookmarkEnd w:id="1"/>
      <w:bookmarkEnd w:id="2"/>
      <w:bookmarkEnd w:id="3"/>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u w:val="single"/>
        </w:rPr>
      </w:pPr>
      <w:r>
        <w:rPr>
          <w:rFonts w:ascii="Century Gothic" w:hAnsi="Century Gothic"/>
          <w:b/>
          <w:sz w:val="32"/>
          <w:szCs w:val="32"/>
        </w:rPr>
        <w:t>1.</w:t>
      </w:r>
      <w:r w:rsidRPr="002C621E">
        <w:rPr>
          <w:rFonts w:ascii="Century Gothic" w:hAnsi="Century Gothic"/>
          <w:b/>
          <w:sz w:val="32"/>
          <w:szCs w:val="32"/>
        </w:rPr>
        <w:t xml:space="preserve">5) </w:t>
      </w:r>
      <w:r w:rsidRPr="002C621E">
        <w:rPr>
          <w:rFonts w:ascii="Century Gothic" w:hAnsi="Century Gothic"/>
          <w:b/>
          <w:sz w:val="32"/>
          <w:szCs w:val="32"/>
          <w:u w:val="single"/>
        </w:rPr>
        <w:t>Cement</w:t>
      </w:r>
    </w:p>
    <w:p w:rsidR="00CA40C5" w:rsidRDefault="00CA40C5" w:rsidP="00CA40C5">
      <w:pPr>
        <w:rPr>
          <w:rFonts w:ascii="Century Gothic" w:hAnsi="Century Gothic"/>
          <w:b/>
          <w:sz w:val="32"/>
          <w:szCs w:val="32"/>
          <w:u w:val="single"/>
        </w:rPr>
      </w:pPr>
    </w:p>
    <w:p w:rsidR="00CA40C5" w:rsidRDefault="00CA40C5" w:rsidP="00CA40C5">
      <w:pPr>
        <w:rPr>
          <w:rFonts w:ascii="Century Gothic" w:hAnsi="Century Gothic"/>
          <w:sz w:val="26"/>
          <w:szCs w:val="26"/>
        </w:rPr>
      </w:pPr>
      <w:r>
        <w:rPr>
          <w:rFonts w:ascii="Century Gothic" w:hAnsi="Century Gothic"/>
          <w:sz w:val="26"/>
          <w:szCs w:val="26"/>
        </w:rPr>
        <w:t>Cement mora izpolnjevati pogoje,  ki jih določa veljavni standard. Imeti mora oznake o klasifikaaciji in kvaliteti.</w:t>
      </w:r>
    </w:p>
    <w:p w:rsidR="00393F73" w:rsidRDefault="00EF2D0F" w:rsidP="00393F73">
      <w:pPr>
        <w:keepNext/>
      </w:pPr>
      <w:r>
        <w:rPr>
          <w:rFonts w:ascii="Century Gothic" w:hAnsi="Century Gothic"/>
          <w:sz w:val="26"/>
          <w:szCs w:val="26"/>
        </w:rPr>
        <w:pict>
          <v:shape id="_x0000_i1026" type="#_x0000_t75" style="width:441pt;height:88.5pt">
            <v:imagedata r:id="rId9" o:title=""/>
          </v:shape>
        </w:pict>
      </w:r>
    </w:p>
    <w:p w:rsidR="00CA40C5" w:rsidRPr="004275B5" w:rsidRDefault="00393F73" w:rsidP="00393F73">
      <w:pPr>
        <w:pStyle w:val="Caption"/>
        <w:rPr>
          <w:rFonts w:ascii="Century Gothic" w:hAnsi="Century Gothic"/>
          <w:sz w:val="26"/>
          <w:szCs w:val="26"/>
        </w:rPr>
      </w:pPr>
      <w:bookmarkStart w:id="4" w:name="_Toc257228038"/>
      <w:bookmarkStart w:id="5" w:name="_Toc257228161"/>
      <w:bookmarkStart w:id="6" w:name="_Toc257228482"/>
      <w:r>
        <w:t xml:space="preserve">Slika </w:t>
      </w:r>
      <w:fldSimple w:instr=" SEQ Slika \* ARABIC ">
        <w:r w:rsidR="00B66A80">
          <w:rPr>
            <w:noProof/>
          </w:rPr>
          <w:t>2</w:t>
        </w:r>
      </w:fldSimple>
      <w:r>
        <w:t xml:space="preserve"> Cement</w:t>
      </w:r>
      <w:bookmarkEnd w:id="4"/>
      <w:bookmarkEnd w:id="5"/>
      <w:bookmarkEnd w:id="6"/>
    </w:p>
    <w:p w:rsidR="00CA40C5" w:rsidRDefault="00CA40C5" w:rsidP="00CA40C5">
      <w:pPr>
        <w:rPr>
          <w:rFonts w:ascii="Century Gothic" w:hAnsi="Century Gothic"/>
          <w:b/>
          <w:sz w:val="32"/>
          <w:szCs w:val="32"/>
        </w:rPr>
      </w:pPr>
    </w:p>
    <w:p w:rsidR="00393F73" w:rsidRDefault="00393F73" w:rsidP="00CA40C5">
      <w:pPr>
        <w:rPr>
          <w:rFonts w:ascii="Century Gothic" w:hAnsi="Century Gothic"/>
          <w:b/>
          <w:sz w:val="32"/>
          <w:szCs w:val="32"/>
        </w:rPr>
      </w:pPr>
    </w:p>
    <w:p w:rsidR="00CA40C5" w:rsidRDefault="00CA40C5" w:rsidP="00CA40C5">
      <w:pPr>
        <w:rPr>
          <w:rFonts w:ascii="Century Gothic" w:hAnsi="Century Gothic"/>
          <w:sz w:val="32"/>
          <w:szCs w:val="32"/>
        </w:rPr>
      </w:pPr>
      <w:r>
        <w:rPr>
          <w:rFonts w:ascii="Century Gothic" w:hAnsi="Century Gothic"/>
          <w:b/>
          <w:sz w:val="32"/>
          <w:szCs w:val="32"/>
        </w:rPr>
        <w:t xml:space="preserve">1.6) </w:t>
      </w:r>
      <w:r>
        <w:rPr>
          <w:rFonts w:ascii="Century Gothic" w:hAnsi="Century Gothic"/>
          <w:b/>
          <w:sz w:val="32"/>
          <w:szCs w:val="32"/>
          <w:u w:val="single"/>
        </w:rPr>
        <w:t>Voda</w:t>
      </w:r>
    </w:p>
    <w:p w:rsidR="00CA40C5" w:rsidRDefault="00CA40C5" w:rsidP="00CA40C5">
      <w:pPr>
        <w:rPr>
          <w:rFonts w:ascii="Century Gothic" w:hAnsi="Century Gothic"/>
          <w:sz w:val="32"/>
          <w:szCs w:val="32"/>
        </w:rPr>
      </w:pPr>
    </w:p>
    <w:p w:rsidR="00CA40C5" w:rsidRDefault="00CA40C5" w:rsidP="00CA40C5">
      <w:pPr>
        <w:rPr>
          <w:rFonts w:ascii="Century Gothic" w:hAnsi="Century Gothic"/>
          <w:sz w:val="26"/>
          <w:szCs w:val="26"/>
        </w:rPr>
      </w:pPr>
      <w:r>
        <w:rPr>
          <w:rFonts w:ascii="Century Gothic" w:hAnsi="Century Gothic"/>
          <w:sz w:val="26"/>
          <w:szCs w:val="26"/>
        </w:rPr>
        <w:t>Za izdelavo betona lahko uporabimo vodo , za katero je dokazano, da je primerna (ima atest). Imeti mora ustrezno trdoto, ne sme vsebovati primesi kot so : kisline, soli ...</w:t>
      </w: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u w:val="single"/>
        </w:rPr>
      </w:pPr>
      <w:r w:rsidRPr="00642AEA">
        <w:rPr>
          <w:rFonts w:ascii="Century Gothic" w:hAnsi="Century Gothic"/>
          <w:b/>
          <w:sz w:val="32"/>
          <w:szCs w:val="32"/>
        </w:rPr>
        <w:t xml:space="preserve">1.7) </w:t>
      </w:r>
      <w:r w:rsidRPr="00642AEA">
        <w:rPr>
          <w:rFonts w:ascii="Century Gothic" w:hAnsi="Century Gothic"/>
          <w:b/>
          <w:sz w:val="32"/>
          <w:szCs w:val="32"/>
          <w:u w:val="single"/>
        </w:rPr>
        <w:t>Konsistenca betona</w:t>
      </w:r>
    </w:p>
    <w:p w:rsidR="00CA40C5" w:rsidRDefault="00CA40C5" w:rsidP="00CA40C5">
      <w:pPr>
        <w:rPr>
          <w:rFonts w:ascii="Century Gothic" w:hAnsi="Century Gothic"/>
          <w:b/>
          <w:sz w:val="32"/>
          <w:szCs w:val="32"/>
          <w:u w:val="single"/>
        </w:rPr>
      </w:pPr>
    </w:p>
    <w:p w:rsidR="00CA40C5" w:rsidRDefault="00CA40C5" w:rsidP="00CA40C5">
      <w:pPr>
        <w:rPr>
          <w:rFonts w:ascii="Century Gothic" w:hAnsi="Century Gothic"/>
          <w:sz w:val="26"/>
          <w:szCs w:val="26"/>
        </w:rPr>
      </w:pPr>
      <w:r>
        <w:rPr>
          <w:rFonts w:ascii="Century Gothic" w:hAnsi="Century Gothic"/>
          <w:sz w:val="26"/>
          <w:szCs w:val="26"/>
        </w:rPr>
        <w:t>Konsistenca betona je sposobnost oblikovanja svežega betona. Odvisna je od količine vode in količine cementa v sveži betonski masi ter vrsti agregata.</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r>
        <w:rPr>
          <w:rFonts w:ascii="Century Gothic" w:hAnsi="Century Gothic"/>
          <w:sz w:val="26"/>
          <w:szCs w:val="26"/>
        </w:rPr>
        <w:t>Konsistenca vpliva na možnost dobrega vgrajevanja betona. Pri planiranju konsistence upoštevamo še način vgrajevanja:</w:t>
      </w:r>
    </w:p>
    <w:p w:rsidR="00CA40C5" w:rsidRDefault="00CA40C5" w:rsidP="00CA40C5">
      <w:pPr>
        <w:rPr>
          <w:rFonts w:ascii="Century Gothic" w:hAnsi="Century Gothic"/>
          <w:sz w:val="26"/>
          <w:szCs w:val="26"/>
        </w:rPr>
      </w:pPr>
    </w:p>
    <w:p w:rsidR="00CA40C5" w:rsidRDefault="00CA40C5" w:rsidP="00CA40C5">
      <w:pPr>
        <w:numPr>
          <w:ilvl w:val="0"/>
          <w:numId w:val="1"/>
        </w:numPr>
        <w:rPr>
          <w:rFonts w:ascii="Century Gothic" w:hAnsi="Century Gothic"/>
          <w:b/>
          <w:sz w:val="26"/>
          <w:szCs w:val="26"/>
        </w:rPr>
      </w:pPr>
      <w:r>
        <w:rPr>
          <w:rFonts w:ascii="Century Gothic" w:hAnsi="Century Gothic"/>
          <w:b/>
          <w:sz w:val="26"/>
          <w:szCs w:val="26"/>
        </w:rPr>
        <w:t>Ročno</w:t>
      </w:r>
    </w:p>
    <w:p w:rsidR="00CA40C5" w:rsidRDefault="00CA40C5" w:rsidP="00CA40C5">
      <w:pPr>
        <w:numPr>
          <w:ilvl w:val="0"/>
          <w:numId w:val="1"/>
        </w:numPr>
        <w:rPr>
          <w:rFonts w:ascii="Century Gothic" w:hAnsi="Century Gothic"/>
          <w:b/>
          <w:sz w:val="26"/>
          <w:szCs w:val="26"/>
        </w:rPr>
      </w:pPr>
      <w:r>
        <w:rPr>
          <w:rFonts w:ascii="Century Gothic" w:hAnsi="Century Gothic"/>
          <w:b/>
          <w:sz w:val="26"/>
          <w:szCs w:val="26"/>
        </w:rPr>
        <w:t>Strojno z vibriranjem</w:t>
      </w:r>
    </w:p>
    <w:p w:rsidR="00CA40C5" w:rsidRDefault="00CA40C5" w:rsidP="00CA40C5">
      <w:pPr>
        <w:rPr>
          <w:rFonts w:ascii="Century Gothic" w:hAnsi="Century Gothic"/>
          <w:b/>
          <w:sz w:val="26"/>
          <w:szCs w:val="26"/>
        </w:rPr>
      </w:pPr>
    </w:p>
    <w:p w:rsidR="00CA40C5" w:rsidRDefault="00CA40C5" w:rsidP="00CA40C5">
      <w:pPr>
        <w:rPr>
          <w:rFonts w:ascii="Century Gothic" w:hAnsi="Century Gothic"/>
          <w:sz w:val="26"/>
          <w:szCs w:val="26"/>
        </w:rPr>
      </w:pPr>
      <w:r>
        <w:rPr>
          <w:rFonts w:ascii="Century Gothic" w:hAnsi="Century Gothic"/>
          <w:sz w:val="26"/>
          <w:szCs w:val="26"/>
        </w:rPr>
        <w:t>Vrste konsistence po veljavnih standardih:</w:t>
      </w:r>
    </w:p>
    <w:p w:rsidR="00CA40C5" w:rsidRDefault="00CA40C5" w:rsidP="00CA40C5">
      <w:pPr>
        <w:numPr>
          <w:ilvl w:val="0"/>
          <w:numId w:val="1"/>
        </w:numPr>
        <w:rPr>
          <w:rFonts w:ascii="Century Gothic" w:hAnsi="Century Gothic"/>
          <w:b/>
          <w:sz w:val="26"/>
          <w:szCs w:val="26"/>
        </w:rPr>
      </w:pPr>
      <w:r>
        <w:rPr>
          <w:rFonts w:ascii="Century Gothic" w:hAnsi="Century Gothic"/>
          <w:b/>
          <w:sz w:val="26"/>
          <w:szCs w:val="26"/>
        </w:rPr>
        <w:t>Trdoplastična</w:t>
      </w:r>
    </w:p>
    <w:p w:rsidR="00CA40C5" w:rsidRDefault="00CA40C5" w:rsidP="00CA40C5">
      <w:pPr>
        <w:numPr>
          <w:ilvl w:val="0"/>
          <w:numId w:val="1"/>
        </w:numPr>
        <w:rPr>
          <w:rFonts w:ascii="Century Gothic" w:hAnsi="Century Gothic"/>
          <w:b/>
          <w:sz w:val="26"/>
          <w:szCs w:val="26"/>
        </w:rPr>
      </w:pPr>
      <w:r>
        <w:rPr>
          <w:rFonts w:ascii="Century Gothic" w:hAnsi="Century Gothic"/>
          <w:b/>
          <w:sz w:val="26"/>
          <w:szCs w:val="26"/>
        </w:rPr>
        <w:t>Srednjeplastična</w:t>
      </w:r>
    </w:p>
    <w:p w:rsidR="00CA40C5" w:rsidRDefault="00CA40C5" w:rsidP="00CA40C5">
      <w:pPr>
        <w:numPr>
          <w:ilvl w:val="0"/>
          <w:numId w:val="1"/>
        </w:numPr>
        <w:rPr>
          <w:rFonts w:ascii="Century Gothic" w:hAnsi="Century Gothic"/>
          <w:b/>
          <w:sz w:val="26"/>
          <w:szCs w:val="26"/>
        </w:rPr>
      </w:pPr>
      <w:r>
        <w:rPr>
          <w:rFonts w:ascii="Century Gothic" w:hAnsi="Century Gothic"/>
          <w:b/>
          <w:sz w:val="26"/>
          <w:szCs w:val="26"/>
        </w:rPr>
        <w:t>Mehkoplastična</w:t>
      </w:r>
    </w:p>
    <w:p w:rsidR="00CA40C5" w:rsidRDefault="00CA40C5" w:rsidP="00CA40C5">
      <w:pPr>
        <w:numPr>
          <w:ilvl w:val="0"/>
          <w:numId w:val="1"/>
        </w:numPr>
        <w:rPr>
          <w:rFonts w:ascii="Century Gothic" w:hAnsi="Century Gothic"/>
          <w:b/>
          <w:sz w:val="26"/>
          <w:szCs w:val="26"/>
        </w:rPr>
      </w:pPr>
      <w:r>
        <w:rPr>
          <w:rFonts w:ascii="Century Gothic" w:hAnsi="Century Gothic"/>
          <w:b/>
          <w:sz w:val="26"/>
          <w:szCs w:val="26"/>
        </w:rPr>
        <w:t>Tekoča</w:t>
      </w:r>
    </w:p>
    <w:p w:rsidR="00CA40C5" w:rsidRDefault="00CA40C5" w:rsidP="00CA40C5">
      <w:pPr>
        <w:rPr>
          <w:rFonts w:ascii="Century Gothic" w:hAnsi="Century Gothic"/>
          <w:b/>
          <w:sz w:val="26"/>
          <w:szCs w:val="26"/>
        </w:rPr>
      </w:pPr>
    </w:p>
    <w:p w:rsidR="00CA40C5" w:rsidRDefault="00CA40C5" w:rsidP="00CA40C5">
      <w:pPr>
        <w:rPr>
          <w:rFonts w:ascii="Century Gothic" w:hAnsi="Century Gothic"/>
          <w:sz w:val="22"/>
          <w:szCs w:val="22"/>
        </w:rPr>
      </w:pPr>
      <w:r>
        <w:rPr>
          <w:rFonts w:ascii="Century Gothic" w:hAnsi="Century Gothic"/>
          <w:b/>
          <w:sz w:val="32"/>
          <w:szCs w:val="32"/>
        </w:rPr>
        <w:t xml:space="preserve">1.8) </w:t>
      </w:r>
      <w:r>
        <w:rPr>
          <w:rFonts w:ascii="Century Gothic" w:hAnsi="Century Gothic"/>
          <w:b/>
          <w:sz w:val="32"/>
          <w:szCs w:val="32"/>
          <w:u w:val="single"/>
        </w:rPr>
        <w:t>Razred tlačne trdnosti-c</w:t>
      </w:r>
      <w:r>
        <w:rPr>
          <w:rFonts w:ascii="Century Gothic" w:hAnsi="Century Gothic"/>
          <w:sz w:val="32"/>
          <w:szCs w:val="32"/>
        </w:rPr>
        <w:t xml:space="preserve"> </w:t>
      </w:r>
      <w:r w:rsidRPr="00642AEA">
        <w:rPr>
          <w:rFonts w:ascii="Century Gothic" w:hAnsi="Century Gothic"/>
          <w:sz w:val="22"/>
          <w:szCs w:val="22"/>
        </w:rPr>
        <w:t>(nekoč uporabljen naziv makro betona)</w:t>
      </w:r>
    </w:p>
    <w:p w:rsidR="00CA40C5" w:rsidRDefault="00CA40C5" w:rsidP="00CA40C5">
      <w:pPr>
        <w:rPr>
          <w:rFonts w:ascii="Century Gothic" w:hAnsi="Century Gothic"/>
          <w:sz w:val="22"/>
          <w:szCs w:val="22"/>
        </w:rPr>
      </w:pPr>
    </w:p>
    <w:p w:rsidR="00CA40C5" w:rsidRDefault="00CA40C5" w:rsidP="00CA40C5">
      <w:pPr>
        <w:rPr>
          <w:rFonts w:ascii="Century Gothic" w:hAnsi="Century Gothic"/>
          <w:sz w:val="26"/>
          <w:szCs w:val="26"/>
        </w:rPr>
      </w:pPr>
      <w:r>
        <w:rPr>
          <w:rFonts w:ascii="Century Gothic" w:hAnsi="Century Gothic"/>
          <w:sz w:val="26"/>
          <w:szCs w:val="26"/>
        </w:rPr>
        <w:t>Določamo jo s preizkušanjem tlačne trdnosti potrebnega števila kock s stranico 15 cmpo starosti 28 dni.</w:t>
      </w:r>
    </w:p>
    <w:p w:rsidR="00CA40C5" w:rsidRDefault="00CA40C5" w:rsidP="00CA40C5">
      <w:pPr>
        <w:rPr>
          <w:rFonts w:ascii="Century Gothic" w:hAnsi="Century Gothic"/>
          <w:sz w:val="26"/>
          <w:szCs w:val="26"/>
        </w:rPr>
      </w:pPr>
      <w:r>
        <w:rPr>
          <w:rFonts w:ascii="Century Gothic" w:hAnsi="Century Gothic"/>
          <w:sz w:val="26"/>
          <w:szCs w:val="26"/>
        </w:rPr>
        <w:t>Preizkus se izvaja na tlačni stiskalnici o=Ft/S</w:t>
      </w:r>
    </w:p>
    <w:p w:rsidR="00CA40C5" w:rsidRDefault="00CA40C5" w:rsidP="00CA40C5">
      <w:pPr>
        <w:rPr>
          <w:rFonts w:ascii="Century Gothic" w:hAnsi="Century Gothic"/>
          <w:sz w:val="26"/>
          <w:szCs w:val="26"/>
        </w:rPr>
      </w:pPr>
      <w:r>
        <w:rPr>
          <w:rFonts w:ascii="Century Gothic" w:hAnsi="Century Gothic"/>
          <w:sz w:val="26"/>
          <w:szCs w:val="26"/>
        </w:rPr>
        <w:t>Razredi tlačne trdnosti so: 8/10, 12/15, 16/20, 20/25, 25/30, 35/45, 40/50 in več (do 100/115).</w:t>
      </w:r>
    </w:p>
    <w:p w:rsidR="00CA40C5" w:rsidRDefault="00CA40C5" w:rsidP="00CA40C5">
      <w:pPr>
        <w:rPr>
          <w:rFonts w:ascii="Century Gothic" w:hAnsi="Century Gothic"/>
          <w:sz w:val="26"/>
          <w:szCs w:val="26"/>
        </w:rPr>
      </w:pPr>
    </w:p>
    <w:p w:rsidR="00CA40C5" w:rsidRPr="00642AEA" w:rsidRDefault="00CA40C5" w:rsidP="00CA40C5">
      <w:pPr>
        <w:rPr>
          <w:rFonts w:ascii="Century Gothic" w:hAnsi="Century Gothic"/>
          <w:sz w:val="26"/>
          <w:szCs w:val="26"/>
        </w:rPr>
      </w:pPr>
    </w:p>
    <w:p w:rsidR="00CA40C5" w:rsidRPr="00F374D7" w:rsidRDefault="00F374D7" w:rsidP="00CA40C5">
      <w:pPr>
        <w:rPr>
          <w:rFonts w:ascii="Century Gothic" w:hAnsi="Century Gothic"/>
          <w:b/>
          <w:sz w:val="26"/>
          <w:szCs w:val="26"/>
        </w:rPr>
      </w:pPr>
      <w:r>
        <w:rPr>
          <w:rFonts w:ascii="Century Gothic" w:hAnsi="Century Gothic"/>
          <w:b/>
          <w:sz w:val="26"/>
          <w:szCs w:val="26"/>
        </w:rPr>
        <w:t>( Vir 1)</w:t>
      </w:r>
    </w:p>
    <w:p w:rsidR="00CA40C5" w:rsidRDefault="00CA40C5" w:rsidP="00CA40C5">
      <w:pPr>
        <w:rPr>
          <w:rFonts w:ascii="Century Gothic" w:hAnsi="Century Gothic"/>
          <w:b/>
          <w:sz w:val="48"/>
          <w:szCs w:val="48"/>
        </w:rPr>
      </w:pPr>
    </w:p>
    <w:p w:rsidR="00CA40C5" w:rsidRDefault="00CA40C5" w:rsidP="00CA40C5">
      <w:pPr>
        <w:rPr>
          <w:rFonts w:ascii="Century Gothic" w:hAnsi="Century Gothic"/>
          <w:b/>
          <w:sz w:val="48"/>
          <w:szCs w:val="48"/>
        </w:rPr>
      </w:pPr>
    </w:p>
    <w:p w:rsidR="00CA40C5" w:rsidRDefault="00CA40C5" w:rsidP="00CA40C5">
      <w:pPr>
        <w:rPr>
          <w:rFonts w:ascii="Century Gothic" w:hAnsi="Century Gothic"/>
          <w:b/>
          <w:sz w:val="48"/>
          <w:szCs w:val="48"/>
        </w:rPr>
      </w:pPr>
    </w:p>
    <w:p w:rsidR="00393F73" w:rsidRDefault="00393F73" w:rsidP="00CA40C5">
      <w:pPr>
        <w:rPr>
          <w:rFonts w:ascii="Century Gothic" w:hAnsi="Century Gothic"/>
          <w:b/>
          <w:sz w:val="48"/>
          <w:szCs w:val="48"/>
        </w:rPr>
      </w:pPr>
    </w:p>
    <w:p w:rsidR="00CA40C5" w:rsidRDefault="00CA40C5" w:rsidP="00CA40C5">
      <w:pPr>
        <w:rPr>
          <w:rFonts w:ascii="Century Gothic" w:hAnsi="Century Gothic"/>
          <w:b/>
          <w:sz w:val="26"/>
          <w:szCs w:val="26"/>
          <w:u w:val="single"/>
        </w:rPr>
      </w:pPr>
      <w:r w:rsidRPr="008047E6">
        <w:rPr>
          <w:rFonts w:ascii="Century Gothic" w:hAnsi="Century Gothic"/>
          <w:b/>
          <w:sz w:val="48"/>
          <w:szCs w:val="48"/>
        </w:rPr>
        <w:t xml:space="preserve">2. ) </w:t>
      </w:r>
      <w:r w:rsidRPr="00CD63CE">
        <w:rPr>
          <w:rFonts w:ascii="Century Gothic" w:hAnsi="Century Gothic"/>
          <w:b/>
          <w:sz w:val="48"/>
          <w:szCs w:val="48"/>
        </w:rPr>
        <w:t>MEHANSKE LASTNOSTI BETONA</w:t>
      </w:r>
      <w:r w:rsidRPr="008047E6">
        <w:rPr>
          <w:rFonts w:ascii="Century Gothic" w:hAnsi="Century Gothic"/>
          <w:b/>
          <w:sz w:val="26"/>
          <w:szCs w:val="26"/>
          <w:u w:val="single"/>
        </w:rPr>
        <w:t xml:space="preserve">    </w:t>
      </w:r>
    </w:p>
    <w:p w:rsidR="00CA40C5" w:rsidRDefault="00CA40C5" w:rsidP="00CA40C5">
      <w:pPr>
        <w:rPr>
          <w:rFonts w:ascii="Century Gothic" w:hAnsi="Century Gothic"/>
          <w:b/>
          <w:sz w:val="26"/>
          <w:szCs w:val="26"/>
          <w:u w:val="single"/>
        </w:rPr>
      </w:pPr>
    </w:p>
    <w:p w:rsidR="00CA40C5" w:rsidRDefault="00CA40C5" w:rsidP="00CA40C5">
      <w:pPr>
        <w:rPr>
          <w:rFonts w:ascii="Century Gothic" w:hAnsi="Century Gothic"/>
          <w:sz w:val="26"/>
          <w:szCs w:val="26"/>
        </w:rPr>
      </w:pPr>
      <w:r w:rsidRPr="008047E6">
        <w:rPr>
          <w:rFonts w:ascii="Century Gothic" w:hAnsi="Century Gothic"/>
          <w:sz w:val="26"/>
          <w:szCs w:val="26"/>
        </w:rPr>
        <w:t xml:space="preserve">Beton je nehomogen material, katerega mehanske lastnosti so odvisne od osnovnih sestavin </w:t>
      </w:r>
      <w:r>
        <w:rPr>
          <w:rFonts w:ascii="Century Gothic" w:hAnsi="Century Gothic"/>
          <w:sz w:val="26"/>
          <w:szCs w:val="26"/>
        </w:rPr>
        <w:t xml:space="preserve">(vezivo, agregat, voda, dodatki), vgrajevanja in strjevanja. Na mehanske lastnosti vplivajo: </w:t>
      </w:r>
    </w:p>
    <w:p w:rsidR="00CA40C5" w:rsidRDefault="00CA40C5" w:rsidP="00CA40C5">
      <w:pPr>
        <w:rPr>
          <w:rFonts w:ascii="Century Gothic" w:hAnsi="Century Gothic"/>
          <w:sz w:val="26"/>
          <w:szCs w:val="26"/>
        </w:rPr>
      </w:pPr>
    </w:p>
    <w:p w:rsidR="00CA40C5" w:rsidRDefault="00CA40C5" w:rsidP="00CA40C5">
      <w:pPr>
        <w:numPr>
          <w:ilvl w:val="0"/>
          <w:numId w:val="1"/>
        </w:numPr>
        <w:rPr>
          <w:rFonts w:ascii="Century Gothic" w:hAnsi="Century Gothic"/>
          <w:sz w:val="26"/>
          <w:szCs w:val="26"/>
        </w:rPr>
      </w:pPr>
      <w:r>
        <w:rPr>
          <w:rFonts w:ascii="Century Gothic" w:hAnsi="Century Gothic"/>
          <w:b/>
          <w:sz w:val="26"/>
          <w:szCs w:val="26"/>
        </w:rPr>
        <w:t>Količina in vrsta cementa</w:t>
      </w:r>
      <w:r w:rsidRPr="008047E6">
        <w:rPr>
          <w:rFonts w:ascii="Century Gothic" w:hAnsi="Century Gothic"/>
          <w:sz w:val="26"/>
          <w:szCs w:val="26"/>
        </w:rPr>
        <w:t xml:space="preserve"> </w:t>
      </w:r>
    </w:p>
    <w:p w:rsidR="00CA40C5" w:rsidRPr="008047E6" w:rsidRDefault="00CA40C5" w:rsidP="00CA40C5">
      <w:pPr>
        <w:numPr>
          <w:ilvl w:val="0"/>
          <w:numId w:val="1"/>
        </w:numPr>
        <w:rPr>
          <w:rFonts w:ascii="Century Gothic" w:hAnsi="Century Gothic"/>
          <w:sz w:val="26"/>
          <w:szCs w:val="26"/>
        </w:rPr>
      </w:pPr>
      <w:r w:rsidRPr="008047E6">
        <w:rPr>
          <w:rFonts w:ascii="Century Gothic" w:hAnsi="Century Gothic"/>
          <w:b/>
          <w:sz w:val="26"/>
          <w:szCs w:val="26"/>
        </w:rPr>
        <w:t>Vrsta in zrnavost</w:t>
      </w:r>
      <w:r>
        <w:rPr>
          <w:rFonts w:ascii="Century Gothic" w:hAnsi="Century Gothic"/>
          <w:b/>
          <w:sz w:val="26"/>
          <w:szCs w:val="26"/>
        </w:rPr>
        <w:t xml:space="preserve"> agregata</w:t>
      </w:r>
    </w:p>
    <w:p w:rsidR="00CA40C5" w:rsidRPr="008047E6" w:rsidRDefault="00CA40C5" w:rsidP="00CA40C5">
      <w:pPr>
        <w:numPr>
          <w:ilvl w:val="0"/>
          <w:numId w:val="1"/>
        </w:numPr>
        <w:rPr>
          <w:rFonts w:ascii="Century Gothic" w:hAnsi="Century Gothic"/>
          <w:sz w:val="26"/>
          <w:szCs w:val="26"/>
        </w:rPr>
      </w:pPr>
      <w:r>
        <w:rPr>
          <w:rFonts w:ascii="Century Gothic" w:hAnsi="Century Gothic"/>
          <w:b/>
          <w:sz w:val="26"/>
          <w:szCs w:val="26"/>
        </w:rPr>
        <w:t>Vodocementni faktor</w:t>
      </w:r>
    </w:p>
    <w:p w:rsidR="00CA40C5" w:rsidRPr="008047E6" w:rsidRDefault="00CA40C5" w:rsidP="00CA40C5">
      <w:pPr>
        <w:numPr>
          <w:ilvl w:val="0"/>
          <w:numId w:val="1"/>
        </w:numPr>
        <w:rPr>
          <w:rFonts w:ascii="Century Gothic" w:hAnsi="Century Gothic"/>
          <w:sz w:val="26"/>
          <w:szCs w:val="26"/>
        </w:rPr>
      </w:pPr>
      <w:r>
        <w:rPr>
          <w:rFonts w:ascii="Century Gothic" w:hAnsi="Century Gothic"/>
          <w:b/>
          <w:sz w:val="26"/>
          <w:szCs w:val="26"/>
        </w:rPr>
        <w:t>Način izdelave in vgrajevanja betona</w:t>
      </w:r>
    </w:p>
    <w:p w:rsidR="00CA40C5" w:rsidRPr="008047E6" w:rsidRDefault="00CA40C5" w:rsidP="00CA40C5">
      <w:pPr>
        <w:numPr>
          <w:ilvl w:val="0"/>
          <w:numId w:val="1"/>
        </w:numPr>
        <w:rPr>
          <w:rFonts w:ascii="Century Gothic" w:hAnsi="Century Gothic"/>
          <w:sz w:val="26"/>
          <w:szCs w:val="26"/>
        </w:rPr>
      </w:pPr>
      <w:r>
        <w:rPr>
          <w:rFonts w:ascii="Century Gothic" w:hAnsi="Century Gothic"/>
          <w:b/>
          <w:sz w:val="26"/>
          <w:szCs w:val="26"/>
        </w:rPr>
        <w:t>Nega betona po vgrajevanju</w:t>
      </w:r>
    </w:p>
    <w:p w:rsidR="00CA40C5" w:rsidRPr="008047E6" w:rsidRDefault="00CA40C5" w:rsidP="00CA40C5">
      <w:pPr>
        <w:numPr>
          <w:ilvl w:val="0"/>
          <w:numId w:val="1"/>
        </w:numPr>
        <w:rPr>
          <w:rFonts w:ascii="Century Gothic" w:hAnsi="Century Gothic"/>
          <w:sz w:val="26"/>
          <w:szCs w:val="26"/>
        </w:rPr>
      </w:pPr>
      <w:r>
        <w:rPr>
          <w:rFonts w:ascii="Century Gothic" w:hAnsi="Century Gothic"/>
          <w:b/>
          <w:sz w:val="26"/>
          <w:szCs w:val="26"/>
        </w:rPr>
        <w:t>Starost betona</w:t>
      </w:r>
    </w:p>
    <w:p w:rsidR="00CA40C5" w:rsidRDefault="00CA40C5" w:rsidP="00CA40C5">
      <w:pPr>
        <w:rPr>
          <w:rFonts w:ascii="Century Gothic" w:hAnsi="Century Gothic"/>
          <w:b/>
          <w:sz w:val="26"/>
          <w:szCs w:val="26"/>
        </w:rPr>
      </w:pPr>
    </w:p>
    <w:p w:rsidR="00CA40C5" w:rsidRDefault="00CA40C5" w:rsidP="00CA40C5">
      <w:pPr>
        <w:rPr>
          <w:rFonts w:ascii="Century Gothic" w:hAnsi="Century Gothic"/>
          <w:sz w:val="26"/>
          <w:szCs w:val="26"/>
        </w:rPr>
      </w:pPr>
      <w:r>
        <w:rPr>
          <w:rFonts w:ascii="Century Gothic" w:hAnsi="Century Gothic"/>
          <w:sz w:val="26"/>
          <w:szCs w:val="26"/>
        </w:rPr>
        <w:t>Lastnosti betona v svežem ali trdnem stanju lahko izboljšamo z dodatki, ki jih v zelo majhnih količinah dodajamo betonu pred mešanjem ali med njim.</w:t>
      </w:r>
    </w:p>
    <w:p w:rsidR="00CA40C5" w:rsidRDefault="00CA40C5" w:rsidP="00CA40C5">
      <w:pPr>
        <w:rPr>
          <w:rFonts w:ascii="Century Gothic" w:hAnsi="Century Gothic"/>
          <w:sz w:val="26"/>
          <w:szCs w:val="26"/>
        </w:rPr>
      </w:pPr>
    </w:p>
    <w:p w:rsidR="00CA40C5" w:rsidRDefault="00CA40C5" w:rsidP="00CA40C5">
      <w:pPr>
        <w:rPr>
          <w:rFonts w:ascii="Century Gothic" w:hAnsi="Century Gothic"/>
          <w:b/>
          <w:sz w:val="32"/>
          <w:szCs w:val="32"/>
          <w:u w:val="single"/>
        </w:rPr>
      </w:pPr>
      <w:r>
        <w:rPr>
          <w:rFonts w:ascii="Century Gothic" w:hAnsi="Century Gothic"/>
          <w:b/>
          <w:sz w:val="32"/>
          <w:szCs w:val="32"/>
        </w:rPr>
        <w:t xml:space="preserve">2.1) </w:t>
      </w:r>
      <w:r>
        <w:rPr>
          <w:rFonts w:ascii="Century Gothic" w:hAnsi="Century Gothic"/>
          <w:b/>
          <w:sz w:val="32"/>
          <w:szCs w:val="32"/>
          <w:u w:val="single"/>
        </w:rPr>
        <w:t>Deformacije pri kratkotrajni obremenitvi</w:t>
      </w:r>
    </w:p>
    <w:p w:rsidR="00CA40C5" w:rsidRDefault="00CA40C5" w:rsidP="00CA40C5">
      <w:pPr>
        <w:rPr>
          <w:rFonts w:ascii="Century Gothic" w:hAnsi="Century Gothic"/>
          <w:b/>
          <w:sz w:val="32"/>
          <w:szCs w:val="32"/>
          <w:u w:val="single"/>
        </w:rPr>
      </w:pPr>
    </w:p>
    <w:p w:rsidR="00CA40C5" w:rsidRDefault="00CA40C5" w:rsidP="00CA40C5">
      <w:pPr>
        <w:rPr>
          <w:rFonts w:ascii="Century Gothic" w:hAnsi="Century Gothic"/>
          <w:sz w:val="26"/>
          <w:szCs w:val="26"/>
        </w:rPr>
      </w:pPr>
      <w:r w:rsidRPr="004275B5">
        <w:rPr>
          <w:rFonts w:ascii="Century Gothic" w:hAnsi="Century Gothic"/>
          <w:sz w:val="26"/>
          <w:szCs w:val="26"/>
        </w:rPr>
        <w:t>Pod plivom obtežbe se elementi</w:t>
      </w:r>
      <w:r>
        <w:rPr>
          <w:rFonts w:ascii="Century Gothic" w:hAnsi="Century Gothic"/>
          <w:sz w:val="26"/>
          <w:szCs w:val="26"/>
        </w:rPr>
        <w:t xml:space="preserve"> konstrukcij in konstrukcije same deformirajo. Pri računanju deformacij in vplivov zaradi učinka kratkotrajnih obremenitev določamo modul elastičnosti betona iz deformacije pri enoosnem pritisku.</w:t>
      </w:r>
    </w:p>
    <w:p w:rsidR="00CA40C5" w:rsidRDefault="00CA40C5" w:rsidP="00CA40C5">
      <w:pPr>
        <w:rPr>
          <w:rFonts w:ascii="Century Gothic" w:hAnsi="Century Gothic"/>
          <w:sz w:val="26"/>
          <w:szCs w:val="26"/>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u w:val="single"/>
        </w:rPr>
      </w:pPr>
      <w:r>
        <w:rPr>
          <w:rFonts w:ascii="Century Gothic" w:hAnsi="Century Gothic"/>
          <w:b/>
          <w:sz w:val="32"/>
          <w:szCs w:val="32"/>
        </w:rPr>
        <w:t xml:space="preserve">2.2) </w:t>
      </w:r>
      <w:r>
        <w:rPr>
          <w:rFonts w:ascii="Century Gothic" w:hAnsi="Century Gothic"/>
          <w:b/>
          <w:sz w:val="32"/>
          <w:szCs w:val="32"/>
          <w:u w:val="single"/>
        </w:rPr>
        <w:t>Krčenje betona</w:t>
      </w:r>
    </w:p>
    <w:p w:rsidR="00CA40C5" w:rsidRDefault="00CA40C5" w:rsidP="00CA40C5">
      <w:pPr>
        <w:rPr>
          <w:rFonts w:ascii="Century Gothic" w:hAnsi="Century Gothic"/>
          <w:b/>
          <w:sz w:val="32"/>
          <w:szCs w:val="32"/>
          <w:u w:val="single"/>
        </w:rPr>
      </w:pPr>
    </w:p>
    <w:p w:rsidR="00CA40C5" w:rsidRDefault="00CA40C5" w:rsidP="00CA40C5">
      <w:pPr>
        <w:rPr>
          <w:rFonts w:ascii="Century Gothic" w:hAnsi="Century Gothic"/>
          <w:sz w:val="26"/>
          <w:szCs w:val="26"/>
        </w:rPr>
      </w:pPr>
      <w:r>
        <w:rPr>
          <w:rFonts w:ascii="Century Gothic" w:hAnsi="Century Gothic"/>
          <w:sz w:val="26"/>
          <w:szCs w:val="26"/>
        </w:rPr>
        <w:t>med strjevanjem se beton zaradi hidratacije cementa in vode krči. Vrednost krčenja betona določamo experimentalno. Odvisno je od vlažnosti in temperature okolja, dimenzij prečnega prereza betonskega elementa, vrste in količine cementa, količine vode,...</w:t>
      </w:r>
    </w:p>
    <w:p w:rsidR="00CA40C5" w:rsidRDefault="00CA40C5" w:rsidP="00CA40C5">
      <w:pPr>
        <w:rPr>
          <w:rFonts w:ascii="Century Gothic" w:hAnsi="Century Gothic"/>
          <w:sz w:val="26"/>
          <w:szCs w:val="26"/>
        </w:rPr>
      </w:pPr>
      <w:r>
        <w:rPr>
          <w:rFonts w:ascii="Century Gothic" w:hAnsi="Century Gothic"/>
          <w:sz w:val="26"/>
          <w:szCs w:val="26"/>
        </w:rPr>
        <w:t>Če želimo preprečiti neugodne vplive krčenja betona, upoštevamo naslednje:</w:t>
      </w:r>
    </w:p>
    <w:p w:rsidR="00CA40C5" w:rsidRDefault="00CA40C5" w:rsidP="00CA40C5">
      <w:pPr>
        <w:rPr>
          <w:rFonts w:ascii="Century Gothic" w:hAnsi="Century Gothic"/>
          <w:sz w:val="26"/>
          <w:szCs w:val="26"/>
        </w:rPr>
      </w:pPr>
    </w:p>
    <w:p w:rsidR="00CA40C5" w:rsidRDefault="00CA40C5" w:rsidP="00CA40C5">
      <w:pPr>
        <w:numPr>
          <w:ilvl w:val="0"/>
          <w:numId w:val="1"/>
        </w:numPr>
        <w:rPr>
          <w:rFonts w:ascii="Century Gothic" w:hAnsi="Century Gothic"/>
          <w:b/>
          <w:sz w:val="26"/>
          <w:szCs w:val="26"/>
        </w:rPr>
      </w:pPr>
      <w:r>
        <w:rPr>
          <w:rFonts w:ascii="Century Gothic" w:hAnsi="Century Gothic"/>
          <w:b/>
          <w:sz w:val="26"/>
          <w:szCs w:val="26"/>
        </w:rPr>
        <w:t>Beton zaščitimo pred čezmernim sušenjem</w:t>
      </w:r>
    </w:p>
    <w:p w:rsidR="00CA40C5" w:rsidRDefault="00CA40C5" w:rsidP="00CA40C5">
      <w:pPr>
        <w:numPr>
          <w:ilvl w:val="0"/>
          <w:numId w:val="1"/>
        </w:numPr>
        <w:rPr>
          <w:rFonts w:ascii="Century Gothic" w:hAnsi="Century Gothic"/>
          <w:b/>
          <w:sz w:val="26"/>
          <w:szCs w:val="26"/>
        </w:rPr>
      </w:pPr>
      <w:r>
        <w:rPr>
          <w:rFonts w:ascii="Century Gothic" w:hAnsi="Century Gothic"/>
          <w:b/>
          <w:sz w:val="26"/>
          <w:szCs w:val="26"/>
        </w:rPr>
        <w:t>Beton vlažimo prvih sedem do deset dni</w:t>
      </w:r>
    </w:p>
    <w:p w:rsidR="00CA40C5" w:rsidRDefault="00CA40C5" w:rsidP="00CA40C5">
      <w:pPr>
        <w:numPr>
          <w:ilvl w:val="0"/>
          <w:numId w:val="1"/>
        </w:numPr>
        <w:rPr>
          <w:rFonts w:ascii="Century Gothic" w:hAnsi="Century Gothic"/>
          <w:b/>
          <w:sz w:val="26"/>
          <w:szCs w:val="26"/>
        </w:rPr>
      </w:pPr>
      <w:r>
        <w:rPr>
          <w:rFonts w:ascii="Century Gothic" w:hAnsi="Century Gothic"/>
          <w:b/>
          <w:sz w:val="26"/>
          <w:szCs w:val="26"/>
        </w:rPr>
        <w:t>Za izdelavo betona uporabimo optimalno količin cementa</w:t>
      </w:r>
    </w:p>
    <w:p w:rsidR="00CA40C5" w:rsidRDefault="00CA40C5" w:rsidP="00CA40C5">
      <w:pPr>
        <w:numPr>
          <w:ilvl w:val="0"/>
          <w:numId w:val="1"/>
        </w:numPr>
        <w:rPr>
          <w:rFonts w:ascii="Century Gothic" w:hAnsi="Century Gothic"/>
          <w:b/>
          <w:sz w:val="26"/>
          <w:szCs w:val="26"/>
        </w:rPr>
      </w:pPr>
      <w:r>
        <w:rPr>
          <w:rFonts w:ascii="Century Gothic" w:hAnsi="Century Gothic"/>
          <w:b/>
          <w:sz w:val="26"/>
          <w:szCs w:val="26"/>
        </w:rPr>
        <w:t>Vodocementni faktor naj bo čimanjši</w:t>
      </w:r>
    </w:p>
    <w:p w:rsidR="00CA40C5" w:rsidRDefault="00CA40C5" w:rsidP="00CA40C5">
      <w:pPr>
        <w:numPr>
          <w:ilvl w:val="0"/>
          <w:numId w:val="1"/>
        </w:numPr>
        <w:rPr>
          <w:rFonts w:ascii="Century Gothic" w:hAnsi="Century Gothic"/>
          <w:b/>
          <w:sz w:val="26"/>
          <w:szCs w:val="26"/>
        </w:rPr>
      </w:pPr>
      <w:r>
        <w:rPr>
          <w:rFonts w:ascii="Century Gothic" w:hAnsi="Century Gothic"/>
          <w:b/>
          <w:sz w:val="26"/>
          <w:szCs w:val="26"/>
        </w:rPr>
        <w:t>Pri vgrajevanju želimo čim manj kompakten beton</w:t>
      </w: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32"/>
          <w:szCs w:val="32"/>
          <w:u w:val="single"/>
        </w:rPr>
      </w:pPr>
      <w:r>
        <w:rPr>
          <w:rFonts w:ascii="Century Gothic" w:hAnsi="Century Gothic"/>
          <w:b/>
          <w:sz w:val="32"/>
          <w:szCs w:val="32"/>
        </w:rPr>
        <w:t xml:space="preserve">2.3) </w:t>
      </w:r>
      <w:r>
        <w:rPr>
          <w:rFonts w:ascii="Century Gothic" w:hAnsi="Century Gothic"/>
          <w:b/>
          <w:sz w:val="32"/>
          <w:szCs w:val="32"/>
          <w:u w:val="single"/>
        </w:rPr>
        <w:t>Tečenje betona</w:t>
      </w:r>
    </w:p>
    <w:p w:rsidR="00CA40C5" w:rsidRDefault="00CA40C5" w:rsidP="00CA40C5">
      <w:pPr>
        <w:rPr>
          <w:rFonts w:ascii="Century Gothic" w:hAnsi="Century Gothic"/>
          <w:b/>
          <w:sz w:val="32"/>
          <w:szCs w:val="32"/>
          <w:u w:val="single"/>
        </w:rPr>
      </w:pPr>
    </w:p>
    <w:p w:rsidR="00CA40C5" w:rsidRPr="00B90D26" w:rsidRDefault="00CA40C5" w:rsidP="00CA40C5">
      <w:pPr>
        <w:rPr>
          <w:rFonts w:ascii="Century Gothic" w:hAnsi="Century Gothic"/>
          <w:b/>
          <w:sz w:val="32"/>
          <w:szCs w:val="32"/>
          <w:u w:val="single"/>
        </w:rPr>
      </w:pPr>
    </w:p>
    <w:p w:rsidR="00CA40C5" w:rsidRDefault="00CA40C5" w:rsidP="00CA40C5">
      <w:pPr>
        <w:rPr>
          <w:rFonts w:ascii="Century Gothic" w:hAnsi="Century Gothic"/>
          <w:sz w:val="26"/>
          <w:szCs w:val="26"/>
        </w:rPr>
      </w:pPr>
      <w:r>
        <w:rPr>
          <w:rFonts w:ascii="Century Gothic" w:hAnsi="Century Gothic"/>
          <w:sz w:val="26"/>
          <w:szCs w:val="26"/>
        </w:rPr>
        <w:t>Pojav, da se beton pod stalno obtežbo sčasoma deformira, imenujemo tečenje betona. Deformacije zaradi tečenja betona so lahko nekolikokrat večje od trenutnih elastičnih deformacij. Na časovni razvoj deformacij pri tečenju betona vpliva naslednje:</w:t>
      </w:r>
    </w:p>
    <w:p w:rsidR="00CA40C5" w:rsidRDefault="00CA40C5" w:rsidP="00CA40C5">
      <w:pPr>
        <w:rPr>
          <w:rFonts w:ascii="Century Gothic" w:hAnsi="Century Gothic"/>
          <w:sz w:val="26"/>
          <w:szCs w:val="26"/>
        </w:rPr>
      </w:pPr>
    </w:p>
    <w:p w:rsidR="00CA40C5" w:rsidRDefault="00CA40C5" w:rsidP="00CA40C5">
      <w:pPr>
        <w:numPr>
          <w:ilvl w:val="0"/>
          <w:numId w:val="1"/>
        </w:numPr>
        <w:rPr>
          <w:rFonts w:ascii="Century Gothic" w:hAnsi="Century Gothic"/>
          <w:b/>
          <w:sz w:val="26"/>
          <w:szCs w:val="26"/>
        </w:rPr>
      </w:pPr>
      <w:r>
        <w:rPr>
          <w:rFonts w:ascii="Century Gothic" w:hAnsi="Century Gothic"/>
          <w:b/>
          <w:sz w:val="26"/>
          <w:szCs w:val="26"/>
        </w:rPr>
        <w:t>Deformacije zaradi tečenja betona so skoraj v linearnem razmerju z napetostmi v betonu</w:t>
      </w:r>
    </w:p>
    <w:p w:rsidR="00CA40C5" w:rsidRDefault="00CA40C5" w:rsidP="00CA40C5">
      <w:pPr>
        <w:numPr>
          <w:ilvl w:val="0"/>
          <w:numId w:val="1"/>
        </w:numPr>
        <w:rPr>
          <w:rFonts w:ascii="Century Gothic" w:hAnsi="Century Gothic"/>
          <w:b/>
          <w:sz w:val="26"/>
          <w:szCs w:val="26"/>
        </w:rPr>
      </w:pPr>
      <w:r>
        <w:rPr>
          <w:rFonts w:ascii="Century Gothic" w:hAnsi="Century Gothic"/>
          <w:b/>
          <w:sz w:val="26"/>
          <w:szCs w:val="26"/>
        </w:rPr>
        <w:t>Na povečanje tečenja vpliva večja količina tečenja, mineralnega agregata in večji vodocementni faktor; če uporabimo visokovredne cemente, je tečenje betona manjše kot pri uporabi navadnih cementov za enake trdnosti betonov</w:t>
      </w:r>
    </w:p>
    <w:p w:rsidR="00CA40C5" w:rsidRDefault="00CA40C5" w:rsidP="00CA40C5">
      <w:pPr>
        <w:numPr>
          <w:ilvl w:val="0"/>
          <w:numId w:val="1"/>
        </w:numPr>
        <w:rPr>
          <w:rFonts w:ascii="Century Gothic" w:hAnsi="Century Gothic"/>
          <w:b/>
          <w:sz w:val="26"/>
          <w:szCs w:val="26"/>
        </w:rPr>
      </w:pPr>
      <w:r>
        <w:rPr>
          <w:rFonts w:ascii="Century Gothic" w:hAnsi="Century Gothic"/>
          <w:b/>
          <w:sz w:val="26"/>
          <w:szCs w:val="26"/>
        </w:rPr>
        <w:t>Kadar uporabimo mineralni agregat z nižjimi elastičnimi karakteristikami, je tečenje beton večje</w:t>
      </w:r>
    </w:p>
    <w:p w:rsidR="00CA40C5" w:rsidRDefault="00CA40C5" w:rsidP="00CA40C5">
      <w:pPr>
        <w:numPr>
          <w:ilvl w:val="0"/>
          <w:numId w:val="1"/>
        </w:numPr>
        <w:rPr>
          <w:rFonts w:ascii="Century Gothic" w:hAnsi="Century Gothic"/>
          <w:b/>
          <w:sz w:val="26"/>
          <w:szCs w:val="26"/>
        </w:rPr>
      </w:pPr>
      <w:r>
        <w:rPr>
          <w:rFonts w:ascii="Century Gothic" w:hAnsi="Century Gothic"/>
          <w:b/>
          <w:sz w:val="26"/>
          <w:szCs w:val="26"/>
        </w:rPr>
        <w:t>Tanjši elementi imajo večje tečenje od debelejših</w:t>
      </w:r>
    </w:p>
    <w:p w:rsidR="00CA40C5" w:rsidRDefault="00CA40C5" w:rsidP="00CA40C5">
      <w:pPr>
        <w:numPr>
          <w:ilvl w:val="0"/>
          <w:numId w:val="1"/>
        </w:numPr>
        <w:rPr>
          <w:rFonts w:ascii="Century Gothic" w:hAnsi="Century Gothic"/>
          <w:b/>
          <w:sz w:val="26"/>
          <w:szCs w:val="26"/>
        </w:rPr>
      </w:pPr>
      <w:r>
        <w:rPr>
          <w:rFonts w:ascii="Century Gothic" w:hAnsi="Century Gothic"/>
          <w:b/>
          <w:sz w:val="26"/>
          <w:szCs w:val="26"/>
        </w:rPr>
        <w:t>Deformacije zaradi tečenja betona naraščajo v začetku hitreje in se po dveh letih začnejo počasi umirjati.</w:t>
      </w:r>
    </w:p>
    <w:p w:rsidR="00CA40C5" w:rsidRDefault="00CA40C5" w:rsidP="00CA40C5">
      <w:pPr>
        <w:rPr>
          <w:rFonts w:ascii="Century Gothic" w:hAnsi="Century Gothic"/>
          <w:b/>
          <w:sz w:val="26"/>
          <w:szCs w:val="26"/>
        </w:rPr>
      </w:pPr>
    </w:p>
    <w:p w:rsidR="00CA40C5" w:rsidRPr="00145A63" w:rsidRDefault="00CA40C5" w:rsidP="00CA40C5">
      <w:pPr>
        <w:rPr>
          <w:rFonts w:ascii="Century Gothic" w:hAnsi="Century Gothic"/>
          <w:sz w:val="26"/>
          <w:szCs w:val="26"/>
        </w:rPr>
      </w:pPr>
      <w:r>
        <w:rPr>
          <w:rFonts w:ascii="Century Gothic" w:hAnsi="Century Gothic"/>
          <w:sz w:val="26"/>
          <w:szCs w:val="26"/>
        </w:rPr>
        <w:t>Vrednost tečenja določimo experimentalno, odvisno od napetosti, vlage in temperature, okolja, starosti in trdnosti betona pri obremenitvi, narave in sestave mineralnega agregata in podobnega.</w:t>
      </w:r>
    </w:p>
    <w:p w:rsidR="00CA40C5" w:rsidRDefault="00CA40C5" w:rsidP="00CA40C5">
      <w:pPr>
        <w:rPr>
          <w:rFonts w:ascii="Century Gothic" w:hAnsi="Century Gothic"/>
          <w:b/>
          <w:sz w:val="26"/>
          <w:szCs w:val="26"/>
        </w:rPr>
      </w:pPr>
    </w:p>
    <w:p w:rsidR="00F374D7" w:rsidRPr="00F374D7" w:rsidRDefault="00F374D7" w:rsidP="00CA40C5">
      <w:pPr>
        <w:rPr>
          <w:rFonts w:ascii="Century Gothic" w:hAnsi="Century Gothic"/>
          <w:b/>
          <w:sz w:val="26"/>
          <w:szCs w:val="26"/>
        </w:rPr>
      </w:pPr>
      <w:r>
        <w:rPr>
          <w:rFonts w:ascii="Century Gothic" w:hAnsi="Century Gothic"/>
          <w:b/>
          <w:sz w:val="26"/>
          <w:szCs w:val="26"/>
        </w:rPr>
        <w:t>( Vir 1)</w:t>
      </w:r>
    </w:p>
    <w:p w:rsidR="00CA40C5" w:rsidRPr="00FA39CC" w:rsidRDefault="00CA40C5" w:rsidP="00CA40C5">
      <w:pPr>
        <w:rPr>
          <w:rFonts w:ascii="Century Gothic" w:hAnsi="Century Gothic"/>
          <w:sz w:val="26"/>
          <w:szCs w:val="26"/>
        </w:rPr>
      </w:pPr>
      <w:r>
        <w:rPr>
          <w:rFonts w:ascii="Century Gothic" w:hAnsi="Century Gothic"/>
          <w:b/>
          <w:sz w:val="48"/>
          <w:szCs w:val="48"/>
        </w:rPr>
        <w:t xml:space="preserve">3.) </w:t>
      </w:r>
      <w:r w:rsidRPr="00CD63CE">
        <w:rPr>
          <w:rFonts w:ascii="Century Gothic" w:hAnsi="Century Gothic"/>
          <w:b/>
          <w:sz w:val="48"/>
          <w:szCs w:val="48"/>
        </w:rPr>
        <w:t>KVALITETA BETONA</w:t>
      </w:r>
    </w:p>
    <w:p w:rsidR="00CA40C5" w:rsidRDefault="00CA40C5" w:rsidP="00CA40C5">
      <w:pPr>
        <w:rPr>
          <w:rFonts w:ascii="Century Gothic" w:hAnsi="Century Gothic"/>
          <w:b/>
          <w:sz w:val="48"/>
          <w:szCs w:val="48"/>
          <w:u w:val="single"/>
        </w:rPr>
      </w:pPr>
    </w:p>
    <w:p w:rsidR="00CA40C5" w:rsidRDefault="00CA40C5" w:rsidP="00CA40C5">
      <w:pPr>
        <w:rPr>
          <w:rFonts w:ascii="Century Gothic" w:hAnsi="Century Gothic"/>
          <w:sz w:val="26"/>
          <w:szCs w:val="26"/>
        </w:rPr>
      </w:pPr>
      <w:r w:rsidRPr="00A813F7">
        <w:rPr>
          <w:rFonts w:ascii="Century Gothic" w:hAnsi="Century Gothic"/>
          <w:sz w:val="26"/>
          <w:szCs w:val="26"/>
        </w:rPr>
        <w:t xml:space="preserve">Kvaliteta betona je definirana z razredom tlačne </w:t>
      </w:r>
      <w:r>
        <w:rPr>
          <w:rFonts w:ascii="Century Gothic" w:hAnsi="Century Gothic"/>
          <w:sz w:val="26"/>
          <w:szCs w:val="26"/>
        </w:rPr>
        <w:t>trdnosti – C, to je s tlačno trdnostjo preizkušanca po 28 dneh starosti betona. (Vzorčne valje ali kocke porušijo in ugotovijo dejansko trdnost).</w:t>
      </w:r>
    </w:p>
    <w:p w:rsidR="00CA40C5" w:rsidRDefault="00CA40C5" w:rsidP="00CA40C5">
      <w:pPr>
        <w:rPr>
          <w:rFonts w:ascii="Century Gothic" w:hAnsi="Century Gothic"/>
          <w:sz w:val="26"/>
          <w:szCs w:val="26"/>
        </w:rPr>
      </w:pPr>
      <w:r>
        <w:rPr>
          <w:rFonts w:ascii="Century Gothic" w:hAnsi="Century Gothic"/>
          <w:sz w:val="26"/>
          <w:szCs w:val="26"/>
        </w:rPr>
        <w:t>Tlačno trdnost betona ugotavljamo s tlačnim preizkusom na kockah z robom 15 cm, (ali valjih H / D = 2:1) shranjenih v vodi ali pri relativni vlagi najmanj 95% pri temperaturi 20˚C +/-2˚C.</w:t>
      </w:r>
    </w:p>
    <w:p w:rsidR="00CA40C5" w:rsidRDefault="00CA40C5" w:rsidP="00CA40C5">
      <w:pPr>
        <w:rPr>
          <w:rFonts w:ascii="Century Gothic" w:hAnsi="Century Gothic"/>
          <w:sz w:val="26"/>
          <w:szCs w:val="26"/>
        </w:rPr>
      </w:pPr>
      <w:r>
        <w:rPr>
          <w:rFonts w:ascii="Century Gothic" w:hAnsi="Century Gothic"/>
          <w:sz w:val="26"/>
          <w:szCs w:val="26"/>
        </w:rPr>
        <w:t>Tlačno trdnost betona lahko določamo tudi na preizkušancih drugačnih oblik, vendar moramo rezultate preračunati na trdnost kocke z robom 15 cm.</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r>
        <w:rPr>
          <w:rFonts w:ascii="Century Gothic" w:hAnsi="Century Gothic"/>
          <w:sz w:val="26"/>
          <w:szCs w:val="26"/>
        </w:rPr>
        <w:t>Za konstrukcije in elemente iz armiranega betona lahko uporabimo naslednje razrede tlačne trdnosti: 16/20, 20/25, 25/30, 35/45, 40/50 in več (do 100/115).</w:t>
      </w:r>
    </w:p>
    <w:p w:rsidR="00CA40C5" w:rsidRDefault="00CA40C5" w:rsidP="00CA40C5">
      <w:pPr>
        <w:rPr>
          <w:rFonts w:ascii="Century Gothic" w:hAnsi="Century Gothic"/>
          <w:sz w:val="26"/>
          <w:szCs w:val="26"/>
        </w:rPr>
      </w:pPr>
      <w:r>
        <w:rPr>
          <w:rFonts w:ascii="Century Gothic" w:hAnsi="Century Gothic"/>
          <w:sz w:val="26"/>
          <w:szCs w:val="26"/>
        </w:rPr>
        <w:t>Konstrukcijski načrt predpiše, kakšno trdnost mora imeti posamezni element. Za nearmirane elemente je dovoljeno uporabiti tudi C 8/10.</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r>
        <w:rPr>
          <w:rFonts w:ascii="Century Gothic" w:hAnsi="Century Gothic"/>
          <w:sz w:val="26"/>
          <w:szCs w:val="26"/>
        </w:rPr>
        <w:t>Na kvaliteto betona vplivajo različni faktorji, bodisi neposredno (ti faktorji vplivajo direktno na 28 dnevno trdnost betona) ali pa posredno (ti faktorji ne vplivajo sami na kvaliteto betona, marveč nanjo vplivajo preko neposrednih faktorjev.</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b/>
          <w:sz w:val="32"/>
          <w:szCs w:val="32"/>
          <w:u w:val="single"/>
        </w:rPr>
      </w:pPr>
      <w:r>
        <w:rPr>
          <w:rFonts w:ascii="Century Gothic" w:hAnsi="Century Gothic"/>
          <w:b/>
          <w:sz w:val="32"/>
          <w:szCs w:val="32"/>
        </w:rPr>
        <w:t xml:space="preserve">3.1) </w:t>
      </w:r>
      <w:r>
        <w:rPr>
          <w:rFonts w:ascii="Century Gothic" w:hAnsi="Century Gothic"/>
          <w:b/>
          <w:sz w:val="32"/>
          <w:szCs w:val="32"/>
          <w:u w:val="single"/>
        </w:rPr>
        <w:t>Dejavniki</w:t>
      </w:r>
    </w:p>
    <w:p w:rsidR="00CA40C5" w:rsidRDefault="00CA40C5" w:rsidP="00CA40C5">
      <w:pPr>
        <w:rPr>
          <w:rFonts w:ascii="Century Gothic" w:hAnsi="Century Gothic"/>
          <w:b/>
          <w:sz w:val="32"/>
          <w:szCs w:val="32"/>
          <w:u w:val="single"/>
        </w:rPr>
      </w:pPr>
    </w:p>
    <w:p w:rsidR="00CA40C5" w:rsidRDefault="00CA40C5" w:rsidP="00CA40C5">
      <w:pPr>
        <w:rPr>
          <w:rFonts w:ascii="Century Gothic" w:hAnsi="Century Gothic"/>
          <w:sz w:val="26"/>
          <w:szCs w:val="26"/>
        </w:rPr>
      </w:pPr>
      <w:r>
        <w:rPr>
          <w:rFonts w:ascii="Century Gothic" w:hAnsi="Century Gothic"/>
          <w:sz w:val="26"/>
          <w:szCs w:val="26"/>
        </w:rPr>
        <w:t>Dejavniki ki vplivajo na kakovost betona, izhajajo iz kakovosti njegovih sestavin, medsebojnih rezmerij pa tudi armature, posebnih dodatkov in pogojev pri gradnji.</w:t>
      </w:r>
    </w:p>
    <w:p w:rsidR="00CA40C5" w:rsidRDefault="00CA40C5" w:rsidP="00CA40C5">
      <w:pPr>
        <w:rPr>
          <w:rFonts w:ascii="Century Gothic" w:hAnsi="Century Gothic"/>
          <w:sz w:val="26"/>
          <w:szCs w:val="26"/>
        </w:rPr>
      </w:pPr>
      <w:r>
        <w:rPr>
          <w:rFonts w:ascii="Century Gothic" w:hAnsi="Century Gothic"/>
          <w:sz w:val="26"/>
          <w:szCs w:val="26"/>
        </w:rPr>
        <w:t>Poregledali jih bomo v naslednjem zaporedju:</w:t>
      </w:r>
    </w:p>
    <w:p w:rsidR="00CA40C5" w:rsidRDefault="00CA40C5" w:rsidP="00CA40C5">
      <w:pPr>
        <w:rPr>
          <w:rFonts w:ascii="Century Gothic" w:hAnsi="Century Gothic"/>
          <w:sz w:val="26"/>
          <w:szCs w:val="26"/>
        </w:rPr>
      </w:pP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Vezivo: vrstain aktivnost cementa, doza cementa</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Voda: vodocementni faktor, čistoča vode</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Agregat: vrste agregata, granulometrična sestava</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Dodatki: njihove vrste</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Armatura: njihove vrste, korozija</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Vgradnja: način vgradnje, konzistenca betona, temperatura strjevanja</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7611C8" w:rsidP="00CA40C5">
      <w:pPr>
        <w:rPr>
          <w:rFonts w:ascii="Century Gothic" w:hAnsi="Century Gothic"/>
          <w:sz w:val="26"/>
          <w:szCs w:val="26"/>
        </w:rPr>
      </w:pPr>
      <w:r>
        <w:rPr>
          <w:rFonts w:ascii="Century Gothic" w:hAnsi="Century Gothic"/>
          <w:b/>
          <w:sz w:val="26"/>
          <w:szCs w:val="26"/>
        </w:rPr>
        <w:t>3.1.1)</w:t>
      </w:r>
      <w:r w:rsidR="00CA40C5">
        <w:rPr>
          <w:rFonts w:ascii="Century Gothic" w:hAnsi="Century Gothic"/>
          <w:b/>
          <w:sz w:val="26"/>
          <w:szCs w:val="26"/>
        </w:rPr>
        <w:t xml:space="preserve"> </w:t>
      </w:r>
      <w:r w:rsidR="00CA40C5">
        <w:rPr>
          <w:rFonts w:ascii="Century Gothic" w:hAnsi="Century Gothic"/>
          <w:b/>
          <w:sz w:val="26"/>
          <w:szCs w:val="26"/>
          <w:u w:val="single"/>
        </w:rPr>
        <w:t>Vrsta in aktivnost cementa:</w:t>
      </w:r>
      <w:r w:rsidR="00CA40C5">
        <w:rPr>
          <w:rFonts w:ascii="Century Gothic" w:hAnsi="Century Gothic"/>
          <w:sz w:val="26"/>
          <w:szCs w:val="26"/>
        </w:rPr>
        <w:t xml:space="preserve"> aktivnost cementa imenujemo minimalno trdnost preizkušanca po 28 dneh. Za izdelavo sveže betonske mase uporabljamo tri vrste cementa: Portland cement, portlant cement z dodatki (pucolani, žlindre,...); aluminatni cement. Glede na aktivnost delimo cemente v tri različne skupine: cementi z aktivnostjo 32,5, cementi z aktivnostjo 42,5 ter cementi z aktivnostjo 52,5.</w:t>
      </w:r>
    </w:p>
    <w:p w:rsidR="00CA40C5" w:rsidRDefault="00CA40C5" w:rsidP="00CA40C5">
      <w:pPr>
        <w:rPr>
          <w:rFonts w:ascii="Century Gothic" w:hAnsi="Century Gothic"/>
          <w:sz w:val="26"/>
          <w:szCs w:val="26"/>
        </w:rPr>
      </w:pPr>
    </w:p>
    <w:p w:rsidR="00CA40C5" w:rsidRDefault="007611C8" w:rsidP="00CA40C5">
      <w:pPr>
        <w:rPr>
          <w:rFonts w:ascii="Century Gothic" w:hAnsi="Century Gothic"/>
          <w:sz w:val="26"/>
          <w:szCs w:val="26"/>
        </w:rPr>
      </w:pPr>
      <w:r>
        <w:rPr>
          <w:rFonts w:ascii="Century Gothic" w:hAnsi="Century Gothic"/>
          <w:b/>
          <w:sz w:val="26"/>
          <w:szCs w:val="26"/>
        </w:rPr>
        <w:t>3.1.2)</w:t>
      </w:r>
      <w:r w:rsidR="00CA40C5">
        <w:rPr>
          <w:rFonts w:ascii="Century Gothic" w:hAnsi="Century Gothic"/>
          <w:b/>
          <w:sz w:val="26"/>
          <w:szCs w:val="26"/>
        </w:rPr>
        <w:t xml:space="preserve"> </w:t>
      </w:r>
      <w:r w:rsidR="00CA40C5">
        <w:rPr>
          <w:rFonts w:ascii="Century Gothic" w:hAnsi="Century Gothic"/>
          <w:b/>
          <w:sz w:val="26"/>
          <w:szCs w:val="26"/>
          <w:u w:val="single"/>
        </w:rPr>
        <w:t>Doziranje cementa:</w:t>
      </w:r>
      <w:r w:rsidR="00CA40C5">
        <w:rPr>
          <w:rFonts w:ascii="Century Gothic" w:hAnsi="Century Gothic"/>
          <w:sz w:val="26"/>
          <w:szCs w:val="26"/>
        </w:rPr>
        <w:t xml:space="preserve"> S povečanjem doziranja cementa ne povčujemo le tlačne trdnosti betona, temveč tudi vse druge lastnosti: vodoneprepustnost, obrusno trdnost; poleg tega pa se povečuje tudi krčenje in širjenje betona. Premosorazmerno se povečuje tudi cena betona, če pa z njim varčujemo, potem je posledica prenizke tlačne trdnosti. Območje ekonomičnosti leži med 200 kg/m3 in 300 kg/m3 betona, pri večjem doziranju pa postane predrag. Pri armaturnem betonudoziranje ni predpisano, zato je prepuščeno proizvajalcem, da s poizkusnimi kockami dokažejo dosežen razred tlačne trdnosti betona.</w:t>
      </w:r>
    </w:p>
    <w:p w:rsidR="00CA40C5" w:rsidRDefault="00CA40C5" w:rsidP="00CA40C5">
      <w:pPr>
        <w:rPr>
          <w:rFonts w:ascii="Century Gothic" w:hAnsi="Century Gothic"/>
          <w:sz w:val="26"/>
          <w:szCs w:val="26"/>
        </w:rPr>
      </w:pPr>
    </w:p>
    <w:p w:rsidR="00CA40C5" w:rsidRDefault="007611C8" w:rsidP="00CA40C5">
      <w:pPr>
        <w:rPr>
          <w:rFonts w:ascii="Century Gothic" w:hAnsi="Century Gothic"/>
          <w:sz w:val="26"/>
          <w:szCs w:val="26"/>
        </w:rPr>
      </w:pPr>
      <w:r>
        <w:rPr>
          <w:rFonts w:ascii="Century Gothic" w:hAnsi="Century Gothic"/>
          <w:b/>
          <w:sz w:val="26"/>
          <w:szCs w:val="26"/>
        </w:rPr>
        <w:t>3.1.3)</w:t>
      </w:r>
      <w:r w:rsidR="00CA40C5">
        <w:rPr>
          <w:rFonts w:ascii="Century Gothic" w:hAnsi="Century Gothic"/>
          <w:b/>
          <w:sz w:val="26"/>
          <w:szCs w:val="26"/>
        </w:rPr>
        <w:t xml:space="preserve"> </w:t>
      </w:r>
      <w:r w:rsidR="00CA40C5">
        <w:rPr>
          <w:rFonts w:ascii="Century Gothic" w:hAnsi="Century Gothic"/>
          <w:b/>
          <w:sz w:val="26"/>
          <w:szCs w:val="26"/>
          <w:u w:val="single"/>
        </w:rPr>
        <w:t xml:space="preserve">Vodocementni faktor: </w:t>
      </w:r>
      <w:r w:rsidR="00CA40C5">
        <w:rPr>
          <w:rFonts w:ascii="Century Gothic" w:hAnsi="Century Gothic"/>
          <w:sz w:val="26"/>
          <w:szCs w:val="26"/>
        </w:rPr>
        <w:t>To je razmerje med dodano količino vode in cementa na enoto gotovega betona; tajbolj vpliva na trdnost: betoni z veliko količino cementa in majhnim vodocementnim faktorjem izgubijo na trdnosti zaradi nepopolne hidracije veziva. Vrednost faktorja lahko variira med 0,3 – 1,4; pri čemer sta to skrajni vrednosti. Tako je npr. beton, ki ga uporabljajo v laboratorijih mešan s w = 0,3 – torej gost beton. Beton s w = 1,4 je pa tako tekoč, da voda odnaša cementni film iz zrn agregata. Idealna količina vode se običajno ravna po načelu čim boljše vgraditve.</w:t>
      </w:r>
    </w:p>
    <w:p w:rsidR="00CA40C5" w:rsidRDefault="00CA40C5" w:rsidP="00CA40C5">
      <w:pPr>
        <w:rPr>
          <w:rFonts w:ascii="Century Gothic" w:hAnsi="Century Gothic"/>
          <w:sz w:val="26"/>
          <w:szCs w:val="26"/>
        </w:rPr>
      </w:pPr>
    </w:p>
    <w:p w:rsidR="00CA40C5" w:rsidRDefault="007611C8" w:rsidP="00CA40C5">
      <w:pPr>
        <w:rPr>
          <w:rFonts w:ascii="Century Gothic" w:hAnsi="Century Gothic"/>
          <w:sz w:val="26"/>
          <w:szCs w:val="26"/>
        </w:rPr>
      </w:pPr>
      <w:r>
        <w:rPr>
          <w:rFonts w:ascii="Century Gothic" w:hAnsi="Century Gothic"/>
          <w:b/>
          <w:sz w:val="26"/>
          <w:szCs w:val="26"/>
        </w:rPr>
        <w:t>3.1.4)</w:t>
      </w:r>
      <w:r w:rsidR="00CA40C5" w:rsidRPr="00184511">
        <w:rPr>
          <w:rFonts w:ascii="Century Gothic" w:hAnsi="Century Gothic"/>
          <w:b/>
          <w:sz w:val="26"/>
          <w:szCs w:val="26"/>
        </w:rPr>
        <w:t xml:space="preserve"> </w:t>
      </w:r>
      <w:r w:rsidR="00CA40C5">
        <w:rPr>
          <w:rFonts w:ascii="Century Gothic" w:hAnsi="Century Gothic"/>
          <w:b/>
          <w:sz w:val="26"/>
          <w:szCs w:val="26"/>
          <w:u w:val="single"/>
        </w:rPr>
        <w:t xml:space="preserve">Čistoča vode : </w:t>
      </w:r>
      <w:r w:rsidR="00CA40C5">
        <w:rPr>
          <w:rFonts w:ascii="Century Gothic" w:hAnsi="Century Gothic"/>
          <w:sz w:val="26"/>
          <w:szCs w:val="26"/>
        </w:rPr>
        <w:t>Voda, ki jo uporabljajo za izdelavo betona ni vedno povsem čista. V njej so lahko raztopljene različne snovi, ki kemično reagirajo s cementom ali agregatom ter preprečujejo hidratacijo.</w:t>
      </w:r>
    </w:p>
    <w:p w:rsidR="00CA40C5" w:rsidRDefault="00CA40C5" w:rsidP="00CA40C5">
      <w:pPr>
        <w:rPr>
          <w:rFonts w:ascii="Century Gothic" w:hAnsi="Century Gothic"/>
          <w:sz w:val="26"/>
          <w:szCs w:val="26"/>
        </w:rPr>
      </w:pPr>
      <w:r>
        <w:rPr>
          <w:rFonts w:ascii="Century Gothic" w:hAnsi="Century Gothic"/>
          <w:sz w:val="26"/>
          <w:szCs w:val="26"/>
        </w:rPr>
        <w:t>Idealna je čista voda, vedno ustrezna vodovodna oz. pitna voda. Posebno škodljive so naslednje snovi: organske primesi (zemlja, humus, mast,olja...), sulfati(soli ki povzročajo korodiranje armature) in mulj, ki absorbira velike količine cementa. Morska voda, ki jo vgradimo v beton, zaradi kemičnih primesi zniža njegovo trdnost za maks. 10% -prav zaradi tega morska voda ni primerna za armiran beton.</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7611C8" w:rsidP="00CA40C5">
      <w:pPr>
        <w:rPr>
          <w:rFonts w:ascii="Century Gothic" w:hAnsi="Century Gothic"/>
          <w:sz w:val="26"/>
          <w:szCs w:val="26"/>
        </w:rPr>
      </w:pPr>
      <w:r>
        <w:rPr>
          <w:rFonts w:ascii="Century Gothic" w:hAnsi="Century Gothic"/>
          <w:b/>
          <w:sz w:val="26"/>
          <w:szCs w:val="26"/>
        </w:rPr>
        <w:t>3.1.5)</w:t>
      </w:r>
      <w:r w:rsidR="00CA40C5">
        <w:rPr>
          <w:rFonts w:ascii="Century Gothic" w:hAnsi="Century Gothic"/>
          <w:b/>
          <w:sz w:val="26"/>
          <w:szCs w:val="26"/>
        </w:rPr>
        <w:t xml:space="preserve"> </w:t>
      </w:r>
      <w:r w:rsidR="00CA40C5">
        <w:rPr>
          <w:rFonts w:ascii="Century Gothic" w:hAnsi="Century Gothic"/>
          <w:b/>
          <w:sz w:val="26"/>
          <w:szCs w:val="26"/>
          <w:u w:val="single"/>
        </w:rPr>
        <w:t>Vrste a</w:t>
      </w:r>
      <w:r w:rsidR="00A13E7D">
        <w:rPr>
          <w:rFonts w:ascii="Century Gothic" w:hAnsi="Century Gothic"/>
          <w:b/>
          <w:sz w:val="26"/>
          <w:szCs w:val="26"/>
          <w:u w:val="single"/>
        </w:rPr>
        <w:t>g</w:t>
      </w:r>
      <w:r w:rsidR="00CA40C5">
        <w:rPr>
          <w:rFonts w:ascii="Century Gothic" w:hAnsi="Century Gothic"/>
          <w:b/>
          <w:sz w:val="26"/>
          <w:szCs w:val="26"/>
          <w:u w:val="single"/>
        </w:rPr>
        <w:t xml:space="preserve">regata: </w:t>
      </w:r>
      <w:r w:rsidR="00CA40C5">
        <w:rPr>
          <w:rFonts w:ascii="Century Gothic" w:hAnsi="Century Gothic"/>
          <w:sz w:val="26"/>
          <w:szCs w:val="26"/>
        </w:rPr>
        <w:t>V betonu zavzema agregat največji del volumna, saj je cement z vodo samo lepilo za zrna. Zato kakovost agregata bistveno vpliva na kakovost betona.</w:t>
      </w:r>
    </w:p>
    <w:p w:rsidR="00CA40C5" w:rsidRDefault="00CA40C5" w:rsidP="00CA40C5">
      <w:pPr>
        <w:rPr>
          <w:rFonts w:ascii="Century Gothic" w:hAnsi="Century Gothic"/>
          <w:sz w:val="26"/>
          <w:szCs w:val="26"/>
        </w:rPr>
      </w:pPr>
      <w:r>
        <w:rPr>
          <w:rFonts w:ascii="Century Gothic" w:hAnsi="Century Gothic"/>
          <w:sz w:val="26"/>
          <w:szCs w:val="26"/>
        </w:rPr>
        <w:t>Zaželene pozitivne lastnosti agregata so:</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dovolj visoka trdnost zrna</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kemična sestava, ki ne vpliva na vezanje in ne ruši strukture trdega betona</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primerna hrapavost zrn</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r>
        <w:rPr>
          <w:rFonts w:ascii="Century Gothic" w:hAnsi="Century Gothic"/>
          <w:sz w:val="26"/>
          <w:szCs w:val="26"/>
        </w:rPr>
        <w:t>Glede na izvor delimo agregate na naravne in umetne, ki so običajno odpad industrijske predelave (žlindra).</w:t>
      </w:r>
    </w:p>
    <w:p w:rsidR="00CA40C5" w:rsidRDefault="00CA40C5" w:rsidP="00CA40C5">
      <w:pPr>
        <w:rPr>
          <w:rFonts w:ascii="Century Gothic" w:hAnsi="Century Gothic"/>
          <w:sz w:val="26"/>
          <w:szCs w:val="26"/>
        </w:rPr>
      </w:pPr>
    </w:p>
    <w:p w:rsidR="00CA40C5" w:rsidRDefault="007611C8" w:rsidP="00CA40C5">
      <w:pPr>
        <w:rPr>
          <w:rFonts w:ascii="Century Gothic" w:hAnsi="Century Gothic"/>
          <w:sz w:val="26"/>
          <w:szCs w:val="26"/>
        </w:rPr>
      </w:pPr>
      <w:r>
        <w:rPr>
          <w:rFonts w:ascii="Century Gothic" w:hAnsi="Century Gothic"/>
          <w:b/>
          <w:sz w:val="26"/>
          <w:szCs w:val="26"/>
        </w:rPr>
        <w:t>3.1.6)</w:t>
      </w:r>
      <w:r w:rsidR="00CA40C5">
        <w:rPr>
          <w:rFonts w:ascii="Century Gothic" w:hAnsi="Century Gothic"/>
          <w:b/>
          <w:sz w:val="26"/>
          <w:szCs w:val="26"/>
        </w:rPr>
        <w:t xml:space="preserve"> </w:t>
      </w:r>
      <w:r w:rsidR="00A13E7D">
        <w:rPr>
          <w:rFonts w:ascii="Century Gothic" w:hAnsi="Century Gothic"/>
          <w:b/>
          <w:sz w:val="26"/>
          <w:szCs w:val="26"/>
          <w:u w:val="single"/>
        </w:rPr>
        <w:t>Granu</w:t>
      </w:r>
      <w:r w:rsidR="00CA40C5">
        <w:rPr>
          <w:rFonts w:ascii="Century Gothic" w:hAnsi="Century Gothic"/>
          <w:b/>
          <w:sz w:val="26"/>
          <w:szCs w:val="26"/>
          <w:u w:val="single"/>
        </w:rPr>
        <w:t>lometrična sestava:</w:t>
      </w:r>
      <w:r w:rsidR="00CA40C5">
        <w:rPr>
          <w:rFonts w:ascii="Century Gothic" w:hAnsi="Century Gothic"/>
          <w:sz w:val="26"/>
          <w:szCs w:val="26"/>
        </w:rPr>
        <w:t xml:space="preserve"> Pri izbiranju medsebojnih razmerij različnih velikosti zrn skušamo doseči naslednje cilje:</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porabiti čimmanj cementa</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doseči čimmanj porozen beton</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dobiti čimvečjo trdnost</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r>
        <w:rPr>
          <w:rFonts w:ascii="Century Gothic" w:hAnsi="Century Gothic"/>
          <w:sz w:val="26"/>
          <w:szCs w:val="26"/>
        </w:rPr>
        <w:t xml:space="preserve">Pri tem upoštevamo, da je običajno šibkejši člen v betonu vezivo oz., da se več sile prenaša skozi agregat. </w:t>
      </w:r>
    </w:p>
    <w:p w:rsidR="00CA40C5" w:rsidRDefault="00CA40C5" w:rsidP="00CA40C5">
      <w:pPr>
        <w:rPr>
          <w:rFonts w:ascii="Century Gothic" w:hAnsi="Century Gothic"/>
          <w:sz w:val="26"/>
          <w:szCs w:val="26"/>
        </w:rPr>
      </w:pPr>
      <w:r>
        <w:rPr>
          <w:rFonts w:ascii="Century Gothic" w:hAnsi="Century Gothic"/>
          <w:sz w:val="26"/>
          <w:szCs w:val="26"/>
        </w:rPr>
        <w:t>Načeeloma so možne tri sestavine: velika zrna, mala zrna, mešanica. Najboljša je mešanica zrn, ki so različnih velikosti. Tu porabimo najmanj cementa, ker so prazni prostori majhni, največ sile se prenaša po agregatu.</w:t>
      </w:r>
    </w:p>
    <w:p w:rsidR="00CA40C5" w:rsidRDefault="00CA40C5" w:rsidP="00CA40C5">
      <w:pPr>
        <w:rPr>
          <w:rFonts w:ascii="Century Gothic" w:hAnsi="Century Gothic"/>
          <w:sz w:val="26"/>
          <w:szCs w:val="26"/>
        </w:rPr>
      </w:pPr>
      <w:r>
        <w:rPr>
          <w:rFonts w:ascii="Century Gothic" w:hAnsi="Century Gothic"/>
          <w:sz w:val="26"/>
          <w:szCs w:val="26"/>
        </w:rPr>
        <w:t>Najmanj, kar se zahteva v vsakdanji praksi, je uporaba vsaj dveh frakcij (pesek, gramoz) v razmerjih 1:2 do 5:7.</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r>
        <w:rPr>
          <w:rFonts w:ascii="Century Gothic" w:hAnsi="Century Gothic"/>
          <w:sz w:val="26"/>
          <w:szCs w:val="26"/>
        </w:rPr>
        <w:t>Na kakovost betona vpliva tudi oblika zrn, ki naj ne bo podolžna ali ploščata, saj lahko pod njim nastane prazen prostor (gnezdo).</w:t>
      </w:r>
    </w:p>
    <w:p w:rsidR="00CA40C5" w:rsidRDefault="00CA40C5" w:rsidP="00CA40C5">
      <w:pPr>
        <w:rPr>
          <w:rFonts w:ascii="Century Gothic" w:hAnsi="Century Gothic"/>
          <w:sz w:val="26"/>
          <w:szCs w:val="26"/>
        </w:rPr>
      </w:pPr>
    </w:p>
    <w:p w:rsidR="00CA40C5" w:rsidRDefault="007611C8" w:rsidP="00CA40C5">
      <w:pPr>
        <w:rPr>
          <w:rFonts w:ascii="Century Gothic" w:hAnsi="Century Gothic"/>
          <w:sz w:val="26"/>
          <w:szCs w:val="26"/>
        </w:rPr>
      </w:pPr>
      <w:r>
        <w:rPr>
          <w:rFonts w:ascii="Century Gothic" w:hAnsi="Century Gothic"/>
          <w:b/>
          <w:sz w:val="26"/>
          <w:szCs w:val="26"/>
        </w:rPr>
        <w:t>3.1.7)</w:t>
      </w:r>
      <w:r w:rsidR="00CA40C5">
        <w:rPr>
          <w:rFonts w:ascii="Century Gothic" w:hAnsi="Century Gothic"/>
          <w:b/>
          <w:sz w:val="26"/>
          <w:szCs w:val="26"/>
        </w:rPr>
        <w:t xml:space="preserve"> </w:t>
      </w:r>
      <w:r w:rsidR="00CA40C5">
        <w:rPr>
          <w:rFonts w:ascii="Century Gothic" w:hAnsi="Century Gothic"/>
          <w:b/>
          <w:sz w:val="26"/>
          <w:szCs w:val="26"/>
          <w:u w:val="single"/>
        </w:rPr>
        <w:t xml:space="preserve">Vrste dodatkov: </w:t>
      </w:r>
      <w:r w:rsidR="00CA40C5">
        <w:rPr>
          <w:rFonts w:ascii="Century Gothic" w:hAnsi="Century Gothic"/>
          <w:sz w:val="26"/>
          <w:szCs w:val="26"/>
        </w:rPr>
        <w:t>V zadnjem času maltam in betonu dodajajo posebne dodatke, k spremenijo nekatere lastnosti, izboljšajo kakovost in olajšajo delo pri vgradnji.</w:t>
      </w:r>
    </w:p>
    <w:p w:rsidR="007611C8" w:rsidRDefault="007611C8" w:rsidP="00CA40C5">
      <w:pPr>
        <w:rPr>
          <w:rFonts w:ascii="Century Gothic" w:hAnsi="Century Gothic"/>
          <w:sz w:val="26"/>
          <w:szCs w:val="26"/>
        </w:rPr>
      </w:pPr>
    </w:p>
    <w:p w:rsidR="00CA40C5" w:rsidRDefault="007611C8" w:rsidP="00CA40C5">
      <w:pPr>
        <w:rPr>
          <w:rFonts w:ascii="Century Gothic" w:hAnsi="Century Gothic"/>
          <w:sz w:val="26"/>
          <w:szCs w:val="26"/>
        </w:rPr>
      </w:pPr>
      <w:r>
        <w:rPr>
          <w:rFonts w:ascii="Century Gothic" w:hAnsi="Century Gothic"/>
          <w:b/>
          <w:sz w:val="26"/>
          <w:szCs w:val="26"/>
        </w:rPr>
        <w:t>3.1.8)</w:t>
      </w:r>
      <w:r w:rsidR="00CA40C5">
        <w:rPr>
          <w:rFonts w:ascii="Century Gothic" w:hAnsi="Century Gothic"/>
          <w:b/>
          <w:sz w:val="26"/>
          <w:szCs w:val="26"/>
        </w:rPr>
        <w:t xml:space="preserve"> </w:t>
      </w:r>
      <w:r w:rsidR="00CA40C5">
        <w:rPr>
          <w:rFonts w:ascii="Century Gothic" w:hAnsi="Century Gothic"/>
          <w:b/>
          <w:sz w:val="26"/>
          <w:szCs w:val="26"/>
          <w:u w:val="single"/>
        </w:rPr>
        <w:t xml:space="preserve">Vrste armature: </w:t>
      </w:r>
      <w:r w:rsidR="00CA40C5">
        <w:rPr>
          <w:rFonts w:ascii="Century Gothic" w:hAnsi="Century Gothic"/>
          <w:sz w:val="26"/>
          <w:szCs w:val="26"/>
        </w:rPr>
        <w:t>Beton okrepimo, če mu dodamo armaturo, ki prevzame natezne sile. Le-teh beton ne more prevzeti, prevzame pa tlake.</w:t>
      </w:r>
    </w:p>
    <w:p w:rsidR="00CA40C5" w:rsidRDefault="00CA40C5" w:rsidP="00CA40C5">
      <w:pPr>
        <w:rPr>
          <w:rFonts w:ascii="Century Gothic" w:hAnsi="Century Gothic"/>
          <w:sz w:val="26"/>
          <w:szCs w:val="26"/>
        </w:rPr>
      </w:pPr>
      <w:r>
        <w:rPr>
          <w:rFonts w:ascii="Century Gothic" w:hAnsi="Century Gothic"/>
          <w:sz w:val="26"/>
          <w:szCs w:val="26"/>
        </w:rPr>
        <w:t>Za armaturo (nosilnih elementov) se praviloma uporablja jeklo.</w:t>
      </w:r>
    </w:p>
    <w:p w:rsidR="00CA40C5" w:rsidRDefault="00CA40C5" w:rsidP="00CA40C5">
      <w:pPr>
        <w:rPr>
          <w:rFonts w:ascii="Century Gothic" w:hAnsi="Century Gothic"/>
          <w:sz w:val="26"/>
          <w:szCs w:val="26"/>
        </w:rPr>
      </w:pPr>
      <w:r>
        <w:rPr>
          <w:rFonts w:ascii="Century Gothic" w:hAnsi="Century Gothic"/>
          <w:sz w:val="26"/>
          <w:szCs w:val="26"/>
        </w:rPr>
        <w:t>Razvite so različne oblike armatur, kot npr. Gladka armatura, rebrasta armatura, mreže in BI-jeklo.</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7611C8" w:rsidP="00CA40C5">
      <w:pPr>
        <w:rPr>
          <w:rFonts w:ascii="Century Gothic" w:hAnsi="Century Gothic"/>
          <w:sz w:val="26"/>
          <w:szCs w:val="26"/>
        </w:rPr>
      </w:pPr>
      <w:r>
        <w:rPr>
          <w:rFonts w:ascii="Century Gothic" w:hAnsi="Century Gothic"/>
          <w:b/>
          <w:sz w:val="26"/>
          <w:szCs w:val="26"/>
        </w:rPr>
        <w:t>3.1.9)</w:t>
      </w:r>
      <w:r w:rsidR="00CA40C5">
        <w:rPr>
          <w:rFonts w:ascii="Century Gothic" w:hAnsi="Century Gothic"/>
          <w:b/>
          <w:sz w:val="26"/>
          <w:szCs w:val="26"/>
        </w:rPr>
        <w:t xml:space="preserve"> </w:t>
      </w:r>
      <w:r w:rsidR="00CA40C5">
        <w:rPr>
          <w:rFonts w:ascii="Century Gothic" w:hAnsi="Century Gothic"/>
          <w:b/>
          <w:sz w:val="26"/>
          <w:szCs w:val="26"/>
          <w:u w:val="single"/>
        </w:rPr>
        <w:t xml:space="preserve">Način vgradnje: </w:t>
      </w:r>
      <w:r w:rsidR="00CA40C5">
        <w:rPr>
          <w:rFonts w:ascii="Century Gothic" w:hAnsi="Century Gothic"/>
          <w:sz w:val="26"/>
          <w:szCs w:val="26"/>
        </w:rPr>
        <w:t>Za vgrajevanje betona so danes v uporabi štirje načini:</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ročno vmetavanje za manjše količine</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nasipavanje po žlebovih</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vlivanje po ceveh</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črpanje za masovno betoniranje ( do višine 5m, dolžine 300m)</w:t>
      </w:r>
    </w:p>
    <w:p w:rsidR="00CA40C5" w:rsidRDefault="00CA40C5" w:rsidP="00CA40C5">
      <w:pPr>
        <w:rPr>
          <w:rFonts w:ascii="Century Gothic" w:hAnsi="Century Gothic"/>
          <w:sz w:val="26"/>
          <w:szCs w:val="26"/>
        </w:rPr>
      </w:pPr>
    </w:p>
    <w:p w:rsidR="00CA40C5" w:rsidRPr="002247BA" w:rsidRDefault="00CA40C5" w:rsidP="00CA40C5">
      <w:pPr>
        <w:rPr>
          <w:rFonts w:ascii="Century Gothic" w:hAnsi="Century Gothic"/>
          <w:sz w:val="26"/>
          <w:szCs w:val="26"/>
        </w:rPr>
      </w:pPr>
      <w:r>
        <w:rPr>
          <w:rFonts w:ascii="Century Gothic" w:hAnsi="Century Gothic"/>
          <w:sz w:val="26"/>
          <w:szCs w:val="26"/>
        </w:rPr>
        <w:t>Pomembnejše od načina vgrajevanja je zgoščevanje, s katerim skušamo doseči čimbolj kompaktno maso (brez por) in čimbolj homogeno sestavo v vsej masi (nsesgregacija).</w:t>
      </w:r>
    </w:p>
    <w:p w:rsidR="00CA40C5" w:rsidRDefault="00CA40C5" w:rsidP="00CA40C5">
      <w:pPr>
        <w:rPr>
          <w:rFonts w:ascii="Century Gothic" w:hAnsi="Century Gothic"/>
          <w:sz w:val="26"/>
          <w:szCs w:val="26"/>
        </w:rPr>
      </w:pPr>
    </w:p>
    <w:p w:rsidR="00CA40C5" w:rsidRDefault="007611C8" w:rsidP="00CA40C5">
      <w:pPr>
        <w:rPr>
          <w:rFonts w:ascii="Century Gothic" w:hAnsi="Century Gothic"/>
          <w:sz w:val="26"/>
          <w:szCs w:val="26"/>
        </w:rPr>
      </w:pPr>
      <w:r>
        <w:rPr>
          <w:rFonts w:ascii="Century Gothic" w:hAnsi="Century Gothic"/>
          <w:b/>
          <w:sz w:val="26"/>
          <w:szCs w:val="26"/>
        </w:rPr>
        <w:t>3.1.10)</w:t>
      </w:r>
      <w:r w:rsidR="00CA40C5">
        <w:rPr>
          <w:rFonts w:ascii="Century Gothic" w:hAnsi="Century Gothic"/>
          <w:b/>
          <w:sz w:val="26"/>
          <w:szCs w:val="26"/>
        </w:rPr>
        <w:t xml:space="preserve"> </w:t>
      </w:r>
      <w:r w:rsidR="00CA40C5">
        <w:rPr>
          <w:rFonts w:ascii="Century Gothic" w:hAnsi="Century Gothic"/>
          <w:b/>
          <w:sz w:val="26"/>
          <w:szCs w:val="26"/>
          <w:u w:val="single"/>
        </w:rPr>
        <w:t>Konsistenca betona:</w:t>
      </w:r>
      <w:r w:rsidR="00CA40C5" w:rsidRPr="002247BA">
        <w:rPr>
          <w:rFonts w:ascii="Century Gothic" w:hAnsi="Century Gothic"/>
          <w:sz w:val="26"/>
          <w:szCs w:val="26"/>
        </w:rPr>
        <w:t xml:space="preserve"> </w:t>
      </w:r>
      <w:r w:rsidR="00CA40C5">
        <w:rPr>
          <w:rFonts w:ascii="Century Gothic" w:hAnsi="Century Gothic"/>
          <w:sz w:val="26"/>
          <w:szCs w:val="26"/>
        </w:rPr>
        <w:t>Konsistenca je sposobnost plastičnega oblikovanja svežega betona. Odvisna je predvsem od količine vode in vrste agregata oz. notranjega trenja. Konsistenca je zelo pomembna za dobro vgradnjo, izbiramo jo glede na način transporta in vgradnje, dimenzijo elementov, razmak armature.</w:t>
      </w:r>
    </w:p>
    <w:p w:rsidR="00CA40C5" w:rsidRPr="002247BA" w:rsidRDefault="00CA40C5" w:rsidP="00CA40C5">
      <w:pPr>
        <w:rPr>
          <w:rFonts w:ascii="Century Gothic" w:hAnsi="Century Gothic"/>
          <w:sz w:val="26"/>
          <w:szCs w:val="26"/>
          <w:u w:val="single"/>
        </w:rPr>
      </w:pPr>
      <w:r>
        <w:rPr>
          <w:rFonts w:ascii="Century Gothic" w:hAnsi="Century Gothic"/>
          <w:sz w:val="26"/>
          <w:szCs w:val="26"/>
        </w:rPr>
        <w:t xml:space="preserve">Glede na konsistencoločimo </w:t>
      </w:r>
      <w:r>
        <w:rPr>
          <w:rFonts w:ascii="Century Gothic" w:hAnsi="Century Gothic"/>
          <w:sz w:val="26"/>
          <w:szCs w:val="26"/>
          <w:u w:val="single"/>
        </w:rPr>
        <w:t>pusti, plastični in tekoči beton.</w:t>
      </w:r>
    </w:p>
    <w:p w:rsidR="00CA40C5" w:rsidRDefault="00CA40C5" w:rsidP="00CA40C5">
      <w:pPr>
        <w:rPr>
          <w:rFonts w:ascii="Century Gothic" w:hAnsi="Century Gothic"/>
          <w:sz w:val="26"/>
          <w:szCs w:val="26"/>
        </w:rPr>
      </w:pPr>
    </w:p>
    <w:p w:rsidR="00CA40C5" w:rsidRDefault="007611C8" w:rsidP="00CA40C5">
      <w:pPr>
        <w:rPr>
          <w:rFonts w:ascii="Century Gothic" w:hAnsi="Century Gothic"/>
          <w:sz w:val="26"/>
          <w:szCs w:val="26"/>
        </w:rPr>
      </w:pPr>
      <w:r>
        <w:rPr>
          <w:rFonts w:ascii="Century Gothic" w:hAnsi="Century Gothic"/>
          <w:b/>
          <w:sz w:val="26"/>
          <w:szCs w:val="26"/>
        </w:rPr>
        <w:t>3.1.11)</w:t>
      </w:r>
      <w:r w:rsidR="00CA40C5">
        <w:rPr>
          <w:rFonts w:ascii="Century Gothic" w:hAnsi="Century Gothic"/>
          <w:b/>
          <w:sz w:val="26"/>
          <w:szCs w:val="26"/>
        </w:rPr>
        <w:t xml:space="preserve"> </w:t>
      </w:r>
      <w:r w:rsidR="00CA40C5">
        <w:rPr>
          <w:rFonts w:ascii="Century Gothic" w:hAnsi="Century Gothic"/>
          <w:b/>
          <w:sz w:val="26"/>
          <w:szCs w:val="26"/>
          <w:u w:val="single"/>
        </w:rPr>
        <w:t xml:space="preserve">Temperatura strjevanja: </w:t>
      </w:r>
      <w:r w:rsidR="00CA40C5">
        <w:rPr>
          <w:rFonts w:ascii="Century Gothic" w:hAnsi="Century Gothic"/>
          <w:sz w:val="26"/>
          <w:szCs w:val="26"/>
        </w:rPr>
        <w:t>Če betoniramo pri temperaturi pod ničlo voda v betonu zmrzne. Če beton ujame mraz v kratkem intervalu, ko cement še ni vezal, ni škode. Če pa mraz dobi beton med vezanjem, je škoda nepopravljiva; zrahljane strukture se ne da več popraviti. Zato mora biti temperatura sveže betonske maseob vgrajevanju od +5 do +30C in vsaj +5 še 3-4 dnipo vgradnji.</w:t>
      </w:r>
    </w:p>
    <w:p w:rsidR="00CA40C5" w:rsidRDefault="00CA40C5" w:rsidP="00CA40C5">
      <w:pPr>
        <w:rPr>
          <w:rFonts w:ascii="Century Gothic" w:hAnsi="Century Gothic"/>
          <w:sz w:val="26"/>
          <w:szCs w:val="26"/>
        </w:rPr>
      </w:pPr>
      <w:r>
        <w:rPr>
          <w:rFonts w:ascii="Century Gothic" w:hAnsi="Century Gothic"/>
          <w:sz w:val="26"/>
          <w:szCs w:val="26"/>
        </w:rPr>
        <w:t>Nizke temperature zavirajo in upočasnijo hidratacijo in strjevanje betona. Visoke temperature to pospešijo ter tudi trdnost hitreje narašča.</w:t>
      </w:r>
    </w:p>
    <w:p w:rsidR="00CA40C5" w:rsidRDefault="00CA40C5" w:rsidP="00CA40C5">
      <w:pPr>
        <w:rPr>
          <w:rFonts w:ascii="Century Gothic" w:hAnsi="Century Gothic"/>
          <w:sz w:val="26"/>
          <w:szCs w:val="26"/>
        </w:rPr>
      </w:pPr>
      <w:r>
        <w:rPr>
          <w:rFonts w:ascii="Century Gothic" w:hAnsi="Century Gothic"/>
          <w:sz w:val="26"/>
          <w:szCs w:val="26"/>
        </w:rPr>
        <w:t>Začetek vezanja cementa se pri 15C začne po 3,15 ure, pri 100C pa po 15 min. Pri visokih tmperaturah nastopi sušenje betona, ki mu odteguje vodo, potrebno za hidratacijo zato je treba vodo dodajati.</w:t>
      </w:r>
    </w:p>
    <w:p w:rsidR="00CA40C5" w:rsidRDefault="00CA40C5" w:rsidP="00CA40C5">
      <w:pPr>
        <w:rPr>
          <w:rFonts w:ascii="Century Gothic" w:hAnsi="Century Gothic"/>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F374D7" w:rsidRDefault="00F374D7" w:rsidP="00CA40C5">
      <w:pPr>
        <w:rPr>
          <w:rFonts w:ascii="Century Gothic" w:hAnsi="Century Gothic"/>
          <w:b/>
          <w:sz w:val="26"/>
          <w:szCs w:val="26"/>
        </w:rPr>
      </w:pPr>
    </w:p>
    <w:p w:rsidR="00F374D7" w:rsidRDefault="00F374D7" w:rsidP="00CA40C5">
      <w:pPr>
        <w:rPr>
          <w:rFonts w:ascii="Century Gothic" w:hAnsi="Century Gothic"/>
          <w:b/>
          <w:sz w:val="26"/>
          <w:szCs w:val="26"/>
        </w:rPr>
      </w:pPr>
    </w:p>
    <w:p w:rsidR="00CA40C5" w:rsidRDefault="007611C8" w:rsidP="00CA40C5">
      <w:pPr>
        <w:rPr>
          <w:rFonts w:ascii="Century Gothic" w:hAnsi="Century Gothic"/>
          <w:sz w:val="26"/>
          <w:szCs w:val="26"/>
        </w:rPr>
      </w:pPr>
      <w:r>
        <w:rPr>
          <w:rFonts w:ascii="Century Gothic" w:hAnsi="Century Gothic"/>
          <w:b/>
          <w:sz w:val="26"/>
          <w:szCs w:val="26"/>
        </w:rPr>
        <w:t>3.1.12)</w:t>
      </w:r>
      <w:r w:rsidR="00CA40C5">
        <w:rPr>
          <w:rFonts w:ascii="Century Gothic" w:hAnsi="Century Gothic"/>
          <w:b/>
          <w:sz w:val="26"/>
          <w:szCs w:val="26"/>
        </w:rPr>
        <w:t xml:space="preserve"> </w:t>
      </w:r>
      <w:r w:rsidR="00CA40C5">
        <w:rPr>
          <w:rFonts w:ascii="Century Gothic" w:hAnsi="Century Gothic"/>
          <w:b/>
          <w:sz w:val="26"/>
          <w:szCs w:val="26"/>
          <w:u w:val="single"/>
        </w:rPr>
        <w:t xml:space="preserve">Način vgrajevanja in zgoščanja betona: </w:t>
      </w:r>
      <w:r w:rsidR="00CA40C5">
        <w:rPr>
          <w:rFonts w:ascii="Century Gothic" w:hAnsi="Century Gothic"/>
          <w:sz w:val="26"/>
          <w:szCs w:val="26"/>
        </w:rPr>
        <w:t>Vgrajevanje betona je možno z ročnim vmetavanjem (vršimo ga povsod kjer imamo opravka z manjšimi količinami betona); nasipavanjem (betonska masa teče po žlebovih do mesta vgraditve. Vplitki vodi lahko beton nasipamo z direktnim nasipavanjem; pri globji vodi pa z nasipnim lijakom – cev mora biti vsaj 1 m v betonu); z vlivanjem (konsistenca betona je tako, da beton teče kot plastična masa po ceveh); s črpanjem z betonskimi črpalkami (za masovna betoniranja pri ozkih in globokih gradbenih jamah – betonska masa ne sme biti premehka, pač pa bogatan na vodi in cementu).Namen zgoščevanja betona je doseči čim kompaktnejšo betonsko maso, ki povsem zapolnjuje prostor med opaži in odstranjuje zrak iz betona. Zgoščevanje je lahko ročno ali strojno</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r>
        <w:rPr>
          <w:rFonts w:ascii="Century Gothic" w:hAnsi="Century Gothic"/>
          <w:sz w:val="26"/>
          <w:szCs w:val="26"/>
        </w:rPr>
        <w:t>Ročno: Ročno nabijamo beton z 12 – 15 kg težkimi nabijači v plasti, ki naj nebi bile debelejše od 0,18 m v nezgoščenem stanju ali 0,12 m v zgoščenem stanju. Tako dolgo dokler se ne pokaže voda na površini betona. In tako ponavljamo plast za plastjo, pred tem pa moramo vsako plast ohrapaviti, preden nanesemo nov sloj.</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r>
        <w:rPr>
          <w:rFonts w:ascii="Century Gothic" w:hAnsi="Century Gothic"/>
          <w:sz w:val="26"/>
          <w:szCs w:val="26"/>
        </w:rPr>
        <w:t>Strojno: Pri strojnem zgoščevanju pa moramo biti tudi zelo pozorni na način, ki ga uporabljamo pri zgoščevanju, kajti zelo se loči od vrste betona. Tako npr. Lahko z nepravilnim vibriranjem dosežemo nasprotni učinek od zgostitve, to je segregacija betona. Namesto da bi odstranili zrak iz betona, bo le ta v tem primeru vsrkal zrak vase.</w:t>
      </w:r>
    </w:p>
    <w:p w:rsidR="00CA40C5" w:rsidRDefault="00CA40C5" w:rsidP="00CA40C5">
      <w:pPr>
        <w:rPr>
          <w:rFonts w:ascii="Century Gothic" w:hAnsi="Century Gothic"/>
          <w:sz w:val="26"/>
          <w:szCs w:val="26"/>
        </w:rPr>
      </w:pPr>
    </w:p>
    <w:p w:rsidR="00CA40C5" w:rsidRDefault="007611C8" w:rsidP="00CA40C5">
      <w:pPr>
        <w:rPr>
          <w:rFonts w:ascii="Century Gothic" w:hAnsi="Century Gothic"/>
          <w:sz w:val="26"/>
          <w:szCs w:val="26"/>
        </w:rPr>
      </w:pPr>
      <w:r>
        <w:rPr>
          <w:rFonts w:ascii="Century Gothic" w:hAnsi="Century Gothic"/>
          <w:b/>
          <w:sz w:val="26"/>
          <w:szCs w:val="26"/>
        </w:rPr>
        <w:t>3.1.13)</w:t>
      </w:r>
      <w:r w:rsidR="00CA40C5">
        <w:rPr>
          <w:rFonts w:ascii="Century Gothic" w:hAnsi="Century Gothic"/>
          <w:b/>
          <w:sz w:val="26"/>
          <w:szCs w:val="26"/>
          <w:u w:val="single"/>
        </w:rPr>
        <w:t xml:space="preserve"> Kemični dodatki:</w:t>
      </w:r>
      <w:r w:rsidR="00CA40C5">
        <w:rPr>
          <w:rFonts w:ascii="Century Gothic" w:hAnsi="Century Gothic"/>
          <w:sz w:val="26"/>
          <w:szCs w:val="26"/>
        </w:rPr>
        <w:t xml:space="preserve"> Sveži betonski masi juh dodajamo, da bi dosegli posebne lastnosti betona: večja plastičnost, hitrejše vezanje, vodoneprepustnost,... Kemične dodatke delimo na </w:t>
      </w:r>
      <w:r w:rsidR="00CA40C5" w:rsidRPr="00D3131D">
        <w:rPr>
          <w:rFonts w:ascii="Century Gothic" w:hAnsi="Century Gothic"/>
          <w:sz w:val="26"/>
          <w:szCs w:val="26"/>
          <w:u w:val="single"/>
        </w:rPr>
        <w:t>plastifikatorje</w:t>
      </w:r>
      <w:r w:rsidR="00CA40C5">
        <w:rPr>
          <w:rFonts w:ascii="Century Gothic" w:hAnsi="Century Gothic"/>
          <w:sz w:val="26"/>
          <w:szCs w:val="26"/>
        </w:rPr>
        <w:t xml:space="preserve"> (zmanjšajo napetost med vodo, cementom agregatom); </w:t>
      </w:r>
      <w:r w:rsidR="00CA40C5" w:rsidRPr="00D3131D">
        <w:rPr>
          <w:rFonts w:ascii="Century Gothic" w:hAnsi="Century Gothic"/>
          <w:sz w:val="26"/>
          <w:szCs w:val="26"/>
          <w:u w:val="single"/>
        </w:rPr>
        <w:t>ustvarjalce zračnih por</w:t>
      </w:r>
      <w:r w:rsidR="00CA40C5">
        <w:rPr>
          <w:rFonts w:ascii="Century Gothic" w:hAnsi="Century Gothic"/>
          <w:sz w:val="26"/>
          <w:szCs w:val="26"/>
        </w:rPr>
        <w:t xml:space="preserve"> ( v betonski masi ustvarjajo male zračne mehurčke → večja plastičnost; kapilare, ki nastanejo pri izhlapevanju, odpadejo; preprečimo izhlapevanje vode; večja mrezoobstojnost); </w:t>
      </w:r>
      <w:r w:rsidR="00CA40C5" w:rsidRPr="00D3131D">
        <w:rPr>
          <w:rFonts w:ascii="Century Gothic" w:hAnsi="Century Gothic"/>
          <w:sz w:val="26"/>
          <w:szCs w:val="26"/>
          <w:u w:val="single"/>
        </w:rPr>
        <w:t>dodatke ki regulirajo čas vezanja</w:t>
      </w:r>
      <w:r w:rsidR="00CA40C5">
        <w:rPr>
          <w:rFonts w:ascii="Century Gothic" w:hAnsi="Century Gothic"/>
          <w:sz w:val="26"/>
          <w:szCs w:val="26"/>
        </w:rPr>
        <w:t xml:space="preserve"> (delimo jih na pospeševalce, npr. Kalcijev klorid in zavlačevalce; npr. Fosforjeva kislina); </w:t>
      </w:r>
      <w:r w:rsidR="00CA40C5" w:rsidRPr="00D3131D">
        <w:rPr>
          <w:rFonts w:ascii="Century Gothic" w:hAnsi="Century Gothic"/>
          <w:sz w:val="26"/>
          <w:szCs w:val="26"/>
          <w:u w:val="single"/>
        </w:rPr>
        <w:t>dodatke za vezanje pri mrazu</w:t>
      </w:r>
      <w:r w:rsidR="00CA40C5">
        <w:rPr>
          <w:rFonts w:ascii="Century Gothic" w:hAnsi="Century Gothic"/>
          <w:sz w:val="26"/>
          <w:szCs w:val="26"/>
        </w:rPr>
        <w:t xml:space="preserve"> (nižajo T zmrzovanja vode v sveži betonski masi, npr. Kalcijev klorid omogoča betoniranje pri -15C, če segrevamo agregat in vodo ; krajšajo čas vezanja betona).</w:t>
      </w:r>
    </w:p>
    <w:p w:rsidR="00CA40C5" w:rsidRDefault="00CA40C5" w:rsidP="00CA40C5">
      <w:pPr>
        <w:rPr>
          <w:rFonts w:ascii="Century Gothic" w:hAnsi="Century Gothic"/>
          <w:sz w:val="26"/>
          <w:szCs w:val="26"/>
        </w:rPr>
      </w:pPr>
      <w:r>
        <w:rPr>
          <w:rFonts w:ascii="Century Gothic" w:hAnsi="Century Gothic"/>
          <w:sz w:val="26"/>
          <w:szCs w:val="26"/>
          <w:u w:val="single"/>
        </w:rPr>
        <w:t>Zgoščevalce</w:t>
      </w:r>
      <w:r>
        <w:rPr>
          <w:rFonts w:ascii="Century Gothic" w:hAnsi="Century Gothic"/>
          <w:sz w:val="26"/>
          <w:szCs w:val="26"/>
        </w:rPr>
        <w:t xml:space="preserve"> (zapirajo pore → z njimi dosegamo gostejši in zato tudi vodoneprepustnejši beton);  </w:t>
      </w:r>
      <w:r>
        <w:rPr>
          <w:rFonts w:ascii="Century Gothic" w:hAnsi="Century Gothic"/>
          <w:sz w:val="26"/>
          <w:szCs w:val="26"/>
          <w:u w:val="single"/>
        </w:rPr>
        <w:t>barvila ki jih dodajamo sveži betonski masi</w:t>
      </w:r>
      <w:r>
        <w:rPr>
          <w:rFonts w:ascii="Century Gothic" w:hAnsi="Century Gothic"/>
          <w:sz w:val="26"/>
          <w:szCs w:val="26"/>
        </w:rPr>
        <w:t xml:space="preserve"> (biti morajo svetlobno in bazično obstojna; take betone uporabljamo za izdelavo umetnega kamna in tlakov).</w:t>
      </w:r>
    </w:p>
    <w:p w:rsidR="00CA40C5" w:rsidRDefault="00CA40C5" w:rsidP="00CA40C5">
      <w:pPr>
        <w:rPr>
          <w:rFonts w:ascii="Century Gothic" w:hAnsi="Century Gothic"/>
          <w:sz w:val="26"/>
          <w:szCs w:val="26"/>
        </w:rPr>
      </w:pPr>
    </w:p>
    <w:p w:rsidR="00CA40C5" w:rsidRDefault="007611C8" w:rsidP="00CA40C5">
      <w:pPr>
        <w:rPr>
          <w:rFonts w:ascii="Century Gothic" w:hAnsi="Century Gothic"/>
          <w:sz w:val="26"/>
          <w:szCs w:val="26"/>
        </w:rPr>
      </w:pPr>
      <w:r>
        <w:rPr>
          <w:rFonts w:ascii="Century Gothic" w:hAnsi="Century Gothic"/>
          <w:b/>
          <w:sz w:val="26"/>
          <w:szCs w:val="26"/>
        </w:rPr>
        <w:t>3.1.14)</w:t>
      </w:r>
      <w:r w:rsidR="00CA40C5">
        <w:rPr>
          <w:rFonts w:ascii="Century Gothic" w:hAnsi="Century Gothic"/>
          <w:b/>
          <w:sz w:val="26"/>
          <w:szCs w:val="26"/>
        </w:rPr>
        <w:t xml:space="preserve"> </w:t>
      </w:r>
      <w:r w:rsidR="00CA40C5">
        <w:rPr>
          <w:rFonts w:ascii="Century Gothic" w:hAnsi="Century Gothic"/>
          <w:b/>
          <w:sz w:val="26"/>
          <w:szCs w:val="26"/>
          <w:u w:val="single"/>
        </w:rPr>
        <w:t xml:space="preserve">Čas in tempreatura strjavanja: </w:t>
      </w:r>
      <w:r w:rsidR="00CA40C5">
        <w:rPr>
          <w:rFonts w:ascii="Century Gothic" w:hAnsi="Century Gothic"/>
          <w:sz w:val="26"/>
          <w:szCs w:val="26"/>
        </w:rPr>
        <w:t>Trdnost betona raste s časom – starost betona pa ne vpliva le na trdnost, temveč tudi na ostale lastnosti: mrazoobstojnosti ter modul elastičnosti. Za že končno trdnost naj bi bilo na splošno potrebnih 28 dni; tak čas strjevanja pa je mišljen za strjevanje pri T 18C do 20C. Pri nižjih T se čas strjevanja podalša, pri višjih T pa daljša.</w:t>
      </w:r>
    </w:p>
    <w:p w:rsidR="00CA40C5" w:rsidRPr="00F374D7" w:rsidRDefault="00F374D7" w:rsidP="00CA40C5">
      <w:pPr>
        <w:rPr>
          <w:rFonts w:ascii="Century Gothic" w:hAnsi="Century Gothic"/>
          <w:b/>
          <w:sz w:val="26"/>
          <w:szCs w:val="26"/>
        </w:rPr>
      </w:pPr>
      <w:r w:rsidRPr="00F374D7">
        <w:rPr>
          <w:rFonts w:ascii="Century Gothic" w:hAnsi="Century Gothic"/>
          <w:b/>
          <w:sz w:val="26"/>
          <w:szCs w:val="26"/>
        </w:rPr>
        <w:t>(Vir 1)</w:t>
      </w:r>
    </w:p>
    <w:p w:rsidR="00F374D7" w:rsidRDefault="00F374D7" w:rsidP="00CA40C5">
      <w:pPr>
        <w:rPr>
          <w:rFonts w:ascii="Century Gothic" w:hAnsi="Century Gothic"/>
          <w:b/>
          <w:sz w:val="32"/>
          <w:szCs w:val="32"/>
        </w:rPr>
      </w:pPr>
    </w:p>
    <w:p w:rsidR="00CA40C5" w:rsidRDefault="00CA40C5" w:rsidP="00CA40C5">
      <w:pPr>
        <w:rPr>
          <w:rFonts w:ascii="Century Gothic" w:hAnsi="Century Gothic"/>
          <w:b/>
          <w:sz w:val="32"/>
          <w:szCs w:val="32"/>
        </w:rPr>
      </w:pPr>
      <w:r>
        <w:rPr>
          <w:rFonts w:ascii="Century Gothic" w:hAnsi="Century Gothic"/>
          <w:b/>
          <w:sz w:val="32"/>
          <w:szCs w:val="32"/>
        </w:rPr>
        <w:t>3.2) VRSTE BETONOV</w:t>
      </w:r>
    </w:p>
    <w:p w:rsidR="00CA40C5" w:rsidRDefault="00CA40C5" w:rsidP="00CA40C5">
      <w:pPr>
        <w:rPr>
          <w:rFonts w:ascii="Century Gothic" w:hAnsi="Century Gothic"/>
          <w:b/>
          <w:sz w:val="32"/>
          <w:szCs w:val="32"/>
        </w:rPr>
      </w:pPr>
    </w:p>
    <w:p w:rsidR="00CA40C5" w:rsidRDefault="00CA40C5" w:rsidP="00CA40C5">
      <w:pPr>
        <w:rPr>
          <w:rFonts w:ascii="Century Gothic" w:hAnsi="Century Gothic"/>
          <w:sz w:val="26"/>
          <w:szCs w:val="26"/>
        </w:rPr>
      </w:pPr>
      <w:r>
        <w:rPr>
          <w:rFonts w:ascii="Century Gothic" w:hAnsi="Century Gothic"/>
          <w:sz w:val="26"/>
          <w:szCs w:val="26"/>
        </w:rPr>
        <w:t>Ob običajnem betonu poznamo še celo paleto raznih betonov, ki jih razdelimo v tri skupine:</w:t>
      </w:r>
    </w:p>
    <w:p w:rsidR="00CA40C5" w:rsidRDefault="00CA40C5" w:rsidP="00CA40C5">
      <w:pPr>
        <w:rPr>
          <w:rFonts w:ascii="Century Gothic" w:hAnsi="Century Gothic"/>
          <w:sz w:val="26"/>
          <w:szCs w:val="26"/>
        </w:rPr>
      </w:pPr>
    </w:p>
    <w:p w:rsidR="00CA40C5" w:rsidRDefault="007611C8" w:rsidP="00CA40C5">
      <w:pPr>
        <w:rPr>
          <w:rFonts w:ascii="Century Gothic" w:hAnsi="Century Gothic"/>
          <w:b/>
          <w:sz w:val="26"/>
          <w:szCs w:val="26"/>
        </w:rPr>
      </w:pPr>
      <w:r>
        <w:rPr>
          <w:rFonts w:ascii="Century Gothic" w:hAnsi="Century Gothic"/>
          <w:b/>
          <w:sz w:val="26"/>
          <w:szCs w:val="26"/>
        </w:rPr>
        <w:t>3.2.1)</w:t>
      </w:r>
      <w:r w:rsidR="00CA40C5">
        <w:rPr>
          <w:rFonts w:ascii="Century Gothic" w:hAnsi="Century Gothic"/>
          <w:b/>
          <w:sz w:val="26"/>
          <w:szCs w:val="26"/>
        </w:rPr>
        <w:t xml:space="preserve"> Betoni za posebne namene:</w:t>
      </w:r>
    </w:p>
    <w:p w:rsidR="00CA40C5" w:rsidRDefault="00CA40C5" w:rsidP="00CA40C5">
      <w:pPr>
        <w:rPr>
          <w:rFonts w:ascii="Century Gothic" w:hAnsi="Century Gothic"/>
          <w:sz w:val="26"/>
          <w:szCs w:val="26"/>
        </w:rPr>
      </w:pPr>
      <w:r>
        <w:rPr>
          <w:rFonts w:ascii="Century Gothic" w:hAnsi="Century Gothic"/>
          <w:sz w:val="26"/>
          <w:szCs w:val="26"/>
        </w:rPr>
        <w:t>To so betoni, ki so narejeni za posebne konstrukcije, kot so: ceste, tuneli, podvodna dela, pregrade, prednapte konstrukcije, cestne zavese...</w:t>
      </w:r>
    </w:p>
    <w:p w:rsidR="00CA40C5" w:rsidRDefault="00CA40C5" w:rsidP="00CA40C5">
      <w:pPr>
        <w:rPr>
          <w:rFonts w:ascii="Century Gothic" w:hAnsi="Century Gothic"/>
          <w:sz w:val="26"/>
          <w:szCs w:val="26"/>
        </w:rPr>
      </w:pPr>
    </w:p>
    <w:p w:rsidR="00CA40C5" w:rsidRDefault="007611C8" w:rsidP="00CA40C5">
      <w:pPr>
        <w:rPr>
          <w:rFonts w:ascii="Century Gothic" w:hAnsi="Century Gothic"/>
          <w:sz w:val="26"/>
          <w:szCs w:val="26"/>
        </w:rPr>
      </w:pPr>
      <w:r>
        <w:rPr>
          <w:rFonts w:ascii="Century Gothic" w:hAnsi="Century Gothic"/>
          <w:b/>
          <w:sz w:val="26"/>
          <w:szCs w:val="26"/>
        </w:rPr>
        <w:t>3.2.2)</w:t>
      </w:r>
      <w:r w:rsidR="00CA40C5">
        <w:rPr>
          <w:rFonts w:ascii="Century Gothic" w:hAnsi="Century Gothic"/>
          <w:b/>
          <w:sz w:val="26"/>
          <w:szCs w:val="26"/>
        </w:rPr>
        <w:t xml:space="preserve"> Betoni s posebno obdelavo:</w:t>
      </w:r>
    </w:p>
    <w:p w:rsidR="00CA40C5" w:rsidRDefault="00CA40C5" w:rsidP="00CA40C5">
      <w:pPr>
        <w:rPr>
          <w:rFonts w:ascii="Century Gothic" w:hAnsi="Century Gothic"/>
          <w:sz w:val="26"/>
          <w:szCs w:val="26"/>
        </w:rPr>
      </w:pPr>
      <w:r>
        <w:rPr>
          <w:rFonts w:ascii="Century Gothic" w:hAnsi="Century Gothic"/>
          <w:sz w:val="26"/>
          <w:szCs w:val="26"/>
        </w:rPr>
        <w:t>Poznamo nekaj betonov, ki jih spremlja posebna tehnologija pri izdelavi:</w:t>
      </w:r>
    </w:p>
    <w:p w:rsidR="00CA40C5" w:rsidRDefault="00CA40C5" w:rsidP="00CA40C5">
      <w:pPr>
        <w:numPr>
          <w:ilvl w:val="0"/>
          <w:numId w:val="1"/>
        </w:numPr>
        <w:rPr>
          <w:rFonts w:ascii="Century Gothic" w:hAnsi="Century Gothic"/>
          <w:sz w:val="26"/>
          <w:szCs w:val="26"/>
        </w:rPr>
      </w:pPr>
      <w:r w:rsidRPr="000F6B29">
        <w:rPr>
          <w:rFonts w:ascii="Century Gothic" w:hAnsi="Century Gothic"/>
          <w:sz w:val="26"/>
          <w:szCs w:val="26"/>
          <w:u w:val="single"/>
        </w:rPr>
        <w:t>Areirani beton</w:t>
      </w:r>
      <w:r>
        <w:rPr>
          <w:rFonts w:ascii="Century Gothic" w:hAnsi="Century Gothic"/>
          <w:sz w:val="26"/>
          <w:szCs w:val="26"/>
        </w:rPr>
        <w:t xml:space="preserve"> : zmes betona je običajna, vanjo s pomočjo vpeljejo zračne mehurčke(peno).</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u w:val="single"/>
        </w:rPr>
        <w:t>Vakumirani beton</w:t>
      </w:r>
      <w:r>
        <w:rPr>
          <w:rFonts w:ascii="Century Gothic" w:hAnsi="Century Gothic"/>
          <w:sz w:val="26"/>
          <w:szCs w:val="26"/>
        </w:rPr>
        <w:t xml:space="preserve"> : na površini sušečega se betona naredijo vakum, beton se skrči (za 4%), voda se odcedi, sledi hitrejše strjevanje in višja trdnost.</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u w:val="single"/>
        </w:rPr>
        <w:t>Parjeni beton</w:t>
      </w:r>
      <w:r>
        <w:rPr>
          <w:rFonts w:ascii="Century Gothic" w:hAnsi="Century Gothic"/>
          <w:sz w:val="26"/>
          <w:szCs w:val="26"/>
        </w:rPr>
        <w:t xml:space="preserve"> : višja temperatura pospešuje hidratizacijo, zato je treba beton obdati s paro, da se ne izsuši in kombinirati s pritiskom.</w:t>
      </w:r>
    </w:p>
    <w:p w:rsidR="00CA40C5" w:rsidRDefault="00CA40C5" w:rsidP="00CA40C5">
      <w:pPr>
        <w:rPr>
          <w:rFonts w:ascii="Century Gothic" w:hAnsi="Century Gothic"/>
          <w:sz w:val="26"/>
          <w:szCs w:val="26"/>
        </w:rPr>
      </w:pPr>
    </w:p>
    <w:p w:rsidR="00CA40C5" w:rsidRDefault="007611C8" w:rsidP="00CA40C5">
      <w:pPr>
        <w:rPr>
          <w:rFonts w:ascii="Century Gothic" w:hAnsi="Century Gothic"/>
          <w:b/>
          <w:sz w:val="26"/>
          <w:szCs w:val="26"/>
        </w:rPr>
      </w:pPr>
      <w:r>
        <w:rPr>
          <w:rFonts w:ascii="Century Gothic" w:hAnsi="Century Gothic"/>
          <w:b/>
          <w:sz w:val="26"/>
          <w:szCs w:val="26"/>
        </w:rPr>
        <w:t>3.2.3)</w:t>
      </w:r>
      <w:r w:rsidR="00CA40C5">
        <w:rPr>
          <w:rFonts w:ascii="Century Gothic" w:hAnsi="Century Gothic"/>
          <w:b/>
          <w:sz w:val="26"/>
          <w:szCs w:val="26"/>
        </w:rPr>
        <w:t xml:space="preserve"> Lahki betoni:</w:t>
      </w:r>
    </w:p>
    <w:p w:rsidR="00CA40C5" w:rsidRDefault="00CA40C5" w:rsidP="00CA40C5">
      <w:pPr>
        <w:rPr>
          <w:rFonts w:ascii="Century Gothic" w:hAnsi="Century Gothic"/>
          <w:sz w:val="26"/>
          <w:szCs w:val="26"/>
        </w:rPr>
      </w:pPr>
      <w:r>
        <w:rPr>
          <w:rFonts w:ascii="Century Gothic" w:hAnsi="Century Gothic"/>
          <w:sz w:val="26"/>
          <w:szCs w:val="26"/>
        </w:rPr>
        <w:t>Za konstruktivne betone je treba imeti visoko maso in veliko kompaktnost. Vgradbeništvi pa potrebujemo tudi beton, ki ni konstruktiven: za izravnavanja, pode, nenosilne zidove... Za te namene so razvili posebne vrste lahkih betonov ki imajo prostorninsko maso manjšo kot 2000 kg/m. So bolj porozni, boljši toplotni izolatorji in manj trdi. Za kakovost takega betona pa ni odločilna le stopnja poroznosti, ampak tudi oblika, velikost in povezanost por. V načelu ločimo tri vrste lahkih betonov: enozrnati, luknjičavi in beton z lahkim agregatom.</w:t>
      </w:r>
    </w:p>
    <w:p w:rsidR="00CA40C5" w:rsidRDefault="00CA40C5" w:rsidP="00CA40C5">
      <w:pPr>
        <w:rPr>
          <w:rFonts w:ascii="Century Gothic" w:hAnsi="Century Gothic"/>
          <w:sz w:val="26"/>
          <w:szCs w:val="26"/>
        </w:rPr>
      </w:pPr>
      <w:r>
        <w:rPr>
          <w:rFonts w:ascii="Century Gothic" w:hAnsi="Century Gothic"/>
          <w:sz w:val="26"/>
          <w:szCs w:val="26"/>
        </w:rPr>
        <w:t>Luknjičavi ali lahkibeton je hkrati tudi dober izolacijski gradbeni material. Nastaja tako, da zmesi primešamo dodatke, ki v strujočem betonu sproščamo pline. Prostornina je tako večja, betonski polizdelki pa lažji.</w:t>
      </w:r>
    </w:p>
    <w:p w:rsidR="00CA40C5" w:rsidRDefault="00CA40C5" w:rsidP="00CA40C5">
      <w:pPr>
        <w:rPr>
          <w:rFonts w:ascii="Century Gothic" w:hAnsi="Century Gothic"/>
          <w:sz w:val="26"/>
          <w:szCs w:val="26"/>
        </w:rPr>
      </w:pPr>
    </w:p>
    <w:p w:rsidR="00CA40C5" w:rsidRPr="00F374D7" w:rsidRDefault="00F374D7" w:rsidP="00CA40C5">
      <w:pPr>
        <w:rPr>
          <w:rFonts w:ascii="Century Gothic" w:hAnsi="Century Gothic"/>
          <w:b/>
          <w:sz w:val="26"/>
          <w:szCs w:val="26"/>
        </w:rPr>
      </w:pPr>
      <w:r w:rsidRPr="00F374D7">
        <w:rPr>
          <w:rFonts w:ascii="Century Gothic" w:hAnsi="Century Gothic"/>
          <w:b/>
          <w:sz w:val="26"/>
          <w:szCs w:val="26"/>
        </w:rPr>
        <w:t>(Vir 1)</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b/>
          <w:sz w:val="32"/>
          <w:szCs w:val="32"/>
        </w:rPr>
      </w:pPr>
      <w:r>
        <w:rPr>
          <w:rFonts w:ascii="Century Gothic" w:hAnsi="Century Gothic"/>
          <w:sz w:val="26"/>
          <w:szCs w:val="26"/>
        </w:rPr>
        <w:t xml:space="preserve"> </w:t>
      </w:r>
      <w:r>
        <w:rPr>
          <w:rFonts w:ascii="Century Gothic" w:hAnsi="Century Gothic"/>
          <w:b/>
          <w:sz w:val="32"/>
          <w:szCs w:val="32"/>
        </w:rPr>
        <w:t>3.3) KLASIFIKACIJA BETONOV</w:t>
      </w: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26"/>
          <w:szCs w:val="26"/>
        </w:rPr>
      </w:pPr>
      <w:r w:rsidRPr="00BE4C1C">
        <w:rPr>
          <w:rFonts w:ascii="Century Gothic" w:hAnsi="Century Gothic"/>
          <w:b/>
          <w:sz w:val="26"/>
          <w:szCs w:val="26"/>
        </w:rPr>
        <w:t>Stopnja izpostavljenosti glede na delovanje okolja</w:t>
      </w:r>
    </w:p>
    <w:p w:rsidR="00CA40C5" w:rsidRDefault="00CA40C5" w:rsidP="00CA40C5">
      <w:pPr>
        <w:rPr>
          <w:rFonts w:ascii="Century Gothic" w:hAnsi="Century Gothic"/>
          <w:b/>
          <w:sz w:val="26"/>
          <w:szCs w:val="26"/>
        </w:rPr>
      </w:pPr>
    </w:p>
    <w:p w:rsidR="00CA40C5" w:rsidRDefault="00CA40C5" w:rsidP="00CA40C5">
      <w:pPr>
        <w:rPr>
          <w:rFonts w:ascii="Century Gothic" w:hAnsi="Century Gothic"/>
          <w:sz w:val="26"/>
          <w:szCs w:val="26"/>
        </w:rPr>
      </w:pPr>
      <w:r>
        <w:rPr>
          <w:rFonts w:ascii="Century Gothic" w:hAnsi="Century Gothic"/>
          <w:sz w:val="26"/>
          <w:szCs w:val="26"/>
        </w:rPr>
        <w:t>Delovanje oziroma vplivi okolja na strjeni beton v konstrukcijskih objektih so:</w:t>
      </w:r>
    </w:p>
    <w:p w:rsidR="00CA40C5" w:rsidRDefault="00CA40C5" w:rsidP="00CA40C5">
      <w:pPr>
        <w:rPr>
          <w:rFonts w:ascii="Century Gothic" w:hAnsi="Century Gothic"/>
          <w:sz w:val="26"/>
          <w:szCs w:val="26"/>
        </w:rPr>
      </w:pP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Ni nevarnosti korozije ali agresivnega delovanja (okolje je običajno zelo suho ali nizka vlažnost)</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Korozija betona zaradi karbonatizacije (okolje je: suho ali trajno mokro; mokro, le redko suho; zmerna vlažnost; izmenično mokro – suho)</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Korozija betona zaradi kloridov, ki ne izvirajo iz morske vode (sol, ki jo prenaša zrak, vendar ne v neposrednem stiku z morsko vodo; trajno potopljeno; območje plimovanja, pljuskanja in pršenja)</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Zmrzovanje / tajanje s sredstvi za tajanje ali brez njih ( zmerna nasičenost z vodo brez sredstva za tajanje; zmerna nasičenost z vodo, ki ne vsebuje sredstva za tajanje; močna nasičenost z vodo, ki vsebuje sredstvo za tajanje)</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Kemično delovanje na betonsko površino ( malo agresivno, zmerno agresivno in močno agresivno)</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7611C8" w:rsidP="00CA40C5">
      <w:pPr>
        <w:rPr>
          <w:rFonts w:ascii="Century Gothic" w:hAnsi="Century Gothic"/>
          <w:b/>
          <w:sz w:val="26"/>
          <w:szCs w:val="26"/>
        </w:rPr>
      </w:pPr>
      <w:r>
        <w:rPr>
          <w:rFonts w:ascii="Century Gothic" w:hAnsi="Century Gothic"/>
          <w:b/>
          <w:sz w:val="26"/>
          <w:szCs w:val="26"/>
        </w:rPr>
        <w:t>3.3.1)</w:t>
      </w:r>
      <w:r w:rsidR="00CA40C5">
        <w:rPr>
          <w:rFonts w:ascii="Century Gothic" w:hAnsi="Century Gothic"/>
          <w:b/>
          <w:sz w:val="26"/>
          <w:szCs w:val="26"/>
        </w:rPr>
        <w:t xml:space="preserve"> Betoni s posebnimi lastnostmi</w:t>
      </w:r>
    </w:p>
    <w:p w:rsidR="00CA40C5" w:rsidRDefault="00CA40C5" w:rsidP="00CA40C5">
      <w:pPr>
        <w:rPr>
          <w:rFonts w:ascii="Century Gothic" w:hAnsi="Century Gothic"/>
          <w:b/>
          <w:sz w:val="26"/>
          <w:szCs w:val="26"/>
        </w:rPr>
      </w:pPr>
    </w:p>
    <w:p w:rsidR="00CA40C5" w:rsidRDefault="00CA40C5" w:rsidP="00CA40C5">
      <w:pPr>
        <w:ind w:left="375"/>
        <w:rPr>
          <w:rFonts w:ascii="Century Gothic" w:hAnsi="Century Gothic"/>
          <w:sz w:val="26"/>
          <w:szCs w:val="26"/>
        </w:rPr>
      </w:pPr>
      <w:r w:rsidRPr="00731B9B">
        <w:rPr>
          <w:rFonts w:ascii="Century Gothic" w:hAnsi="Century Gothic"/>
          <w:b/>
          <w:sz w:val="26"/>
          <w:szCs w:val="26"/>
          <w:u w:val="single"/>
        </w:rPr>
        <w:t>Vodoneprepustni betoni</w:t>
      </w:r>
      <w:r>
        <w:rPr>
          <w:rFonts w:ascii="Century Gothic" w:hAnsi="Century Gothic"/>
          <w:sz w:val="26"/>
          <w:szCs w:val="26"/>
          <w:u w:val="single"/>
        </w:rPr>
        <w:t>:</w:t>
      </w:r>
      <w:r>
        <w:rPr>
          <w:rFonts w:ascii="Century Gothic" w:hAnsi="Century Gothic"/>
          <w:sz w:val="26"/>
          <w:szCs w:val="26"/>
        </w:rPr>
        <w:t xml:space="preserve"> Glede na vodoprepustnost delimo betone po markah vodoneprepustnosti na V-2, V-4, V-6, V-8, V-10, V-12 ter </w:t>
      </w:r>
    </w:p>
    <w:p w:rsidR="00CA40C5" w:rsidRDefault="00CA40C5" w:rsidP="00CA40C5">
      <w:pPr>
        <w:ind w:left="375"/>
        <w:rPr>
          <w:rFonts w:ascii="Century Gothic" w:hAnsi="Century Gothic"/>
          <w:sz w:val="26"/>
          <w:szCs w:val="26"/>
        </w:rPr>
      </w:pPr>
      <w:r>
        <w:rPr>
          <w:rFonts w:ascii="Century Gothic" w:hAnsi="Century Gothic"/>
          <w:sz w:val="26"/>
          <w:szCs w:val="26"/>
        </w:rPr>
        <w:t>V-14. Marko vodne neprepustnosti določimo s tlakom vode na preizkusno telo, ki je lahko cilinder, kocka ali plošča, pri čemer merimo največjo globino pronicanja vode v določenem času. Le ta se meri v milimetrih in sicer od 150 do 15 mm pri V-14.</w:t>
      </w: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r w:rsidRPr="00731B9B">
        <w:rPr>
          <w:rFonts w:ascii="Century Gothic" w:hAnsi="Century Gothic"/>
          <w:b/>
          <w:sz w:val="26"/>
          <w:szCs w:val="26"/>
          <w:u w:val="single"/>
        </w:rPr>
        <w:t>Betoni odporni proti mrazu</w:t>
      </w:r>
      <w:r>
        <w:rPr>
          <w:rFonts w:ascii="Century Gothic" w:hAnsi="Century Gothic"/>
          <w:sz w:val="26"/>
          <w:szCs w:val="26"/>
          <w:u w:val="single"/>
        </w:rPr>
        <w:t xml:space="preserve">: </w:t>
      </w:r>
      <w:r>
        <w:rPr>
          <w:rFonts w:ascii="Century Gothic" w:hAnsi="Century Gothic"/>
          <w:sz w:val="26"/>
          <w:szCs w:val="26"/>
        </w:rPr>
        <w:t>Betoni, odporni proti zmrzovanju, so lahko naslednjih kvalitet: M-50, M-100, M-150, M-200 ker števila pri oznaki pomenijo število ciklov zaamrzovanja preizkušane kocke pri -20C in odmrzovanja pri 20C. Agregat za take betone mora biti odporen proti zmrzovanju in ne sme vsebovati snovi, ki bi upočasnjevale hidratacijo cementa.</w:t>
      </w:r>
    </w:p>
    <w:p w:rsidR="00CA40C5" w:rsidRDefault="00CA40C5" w:rsidP="00CA40C5">
      <w:pPr>
        <w:ind w:left="375"/>
        <w:rPr>
          <w:rFonts w:ascii="Century Gothic" w:hAnsi="Century Gothic"/>
          <w:sz w:val="26"/>
          <w:szCs w:val="26"/>
        </w:rPr>
      </w:pPr>
    </w:p>
    <w:p w:rsidR="00CA40C5" w:rsidRPr="00A37AB5" w:rsidRDefault="00CA40C5" w:rsidP="00CA40C5">
      <w:pPr>
        <w:ind w:left="375"/>
        <w:rPr>
          <w:rFonts w:ascii="Century Gothic" w:hAnsi="Century Gothic"/>
          <w:sz w:val="26"/>
          <w:szCs w:val="26"/>
        </w:rPr>
      </w:pPr>
      <w:r w:rsidRPr="00731B9B">
        <w:rPr>
          <w:rFonts w:ascii="Century Gothic" w:hAnsi="Century Gothic"/>
          <w:b/>
          <w:sz w:val="26"/>
          <w:szCs w:val="26"/>
          <w:u w:val="single"/>
        </w:rPr>
        <w:t>Betoni, odporni proti zmrzovanju v navzočnosti soli:</w:t>
      </w:r>
      <w:r>
        <w:rPr>
          <w:rFonts w:ascii="Century Gothic" w:hAnsi="Century Gothic"/>
          <w:sz w:val="26"/>
          <w:szCs w:val="26"/>
        </w:rPr>
        <w:t xml:space="preserve"> Odpornost betona proti zmrzovanju v navzočnosti soli določamo na podlagi poškodb površine betonskega telesa pri vplivu 3% raztopine NaCl po 25 ciklih zamrzovanja in odmrzovanja. Obvezna je uporaba takih betonov pri cestnih konstrukcijah in mostovih, kjer prihaja do stika s soljo. ( Take betone moramo aerirati )</w:t>
      </w: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7611C8" w:rsidP="00CA40C5">
      <w:pPr>
        <w:ind w:left="375"/>
        <w:rPr>
          <w:rFonts w:ascii="Century Gothic" w:hAnsi="Century Gothic"/>
          <w:b/>
          <w:sz w:val="26"/>
          <w:szCs w:val="26"/>
        </w:rPr>
      </w:pPr>
      <w:r>
        <w:rPr>
          <w:rFonts w:ascii="Century Gothic" w:hAnsi="Century Gothic"/>
          <w:b/>
          <w:sz w:val="26"/>
          <w:szCs w:val="26"/>
        </w:rPr>
        <w:t>3.3.2)</w:t>
      </w:r>
      <w:r w:rsidR="00CA40C5">
        <w:rPr>
          <w:rFonts w:ascii="Century Gothic" w:hAnsi="Century Gothic"/>
          <w:b/>
          <w:sz w:val="26"/>
          <w:szCs w:val="26"/>
        </w:rPr>
        <w:t xml:space="preserve"> Betoni za posebne konstrukcije</w:t>
      </w:r>
    </w:p>
    <w:p w:rsidR="00CA40C5" w:rsidRDefault="00CA40C5" w:rsidP="00CA40C5">
      <w:pPr>
        <w:ind w:left="375"/>
        <w:rPr>
          <w:rFonts w:ascii="Century Gothic" w:hAnsi="Century Gothic"/>
          <w:b/>
          <w:sz w:val="26"/>
          <w:szCs w:val="26"/>
        </w:rPr>
      </w:pPr>
    </w:p>
    <w:p w:rsidR="00CA40C5" w:rsidRPr="00731B9B" w:rsidRDefault="00CA40C5" w:rsidP="00CA40C5">
      <w:pPr>
        <w:ind w:left="375"/>
        <w:rPr>
          <w:rFonts w:ascii="Century Gothic" w:hAnsi="Century Gothic"/>
          <w:b/>
          <w:sz w:val="26"/>
          <w:szCs w:val="26"/>
          <w:u w:val="single"/>
        </w:rPr>
      </w:pPr>
    </w:p>
    <w:p w:rsidR="00CA40C5" w:rsidRDefault="00CA40C5" w:rsidP="00CA40C5">
      <w:pPr>
        <w:ind w:left="375"/>
        <w:rPr>
          <w:rFonts w:ascii="Century Gothic" w:hAnsi="Century Gothic"/>
          <w:sz w:val="26"/>
          <w:szCs w:val="26"/>
        </w:rPr>
      </w:pPr>
      <w:r>
        <w:rPr>
          <w:rFonts w:ascii="Century Gothic" w:hAnsi="Century Gothic"/>
          <w:b/>
          <w:sz w:val="26"/>
          <w:szCs w:val="26"/>
          <w:u w:val="single"/>
        </w:rPr>
        <w:t>Hidrotehnični beton:</w:t>
      </w:r>
      <w:r>
        <w:rPr>
          <w:rFonts w:ascii="Century Gothic" w:hAnsi="Century Gothic"/>
          <w:sz w:val="26"/>
          <w:szCs w:val="26"/>
        </w:rPr>
        <w:t xml:space="preserve"> betoni morajo poleg potrebne trdnosti imet še naslednje lastnosti: Vodoneprepustnost, odpornost proti zmrzovanju, odpornost proti obrabi ter odpornost proti agresivnemu okolju.</w:t>
      </w: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r>
        <w:rPr>
          <w:rFonts w:ascii="Century Gothic" w:hAnsi="Century Gothic"/>
          <w:b/>
          <w:sz w:val="26"/>
          <w:szCs w:val="26"/>
          <w:u w:val="single"/>
        </w:rPr>
        <w:t>Beton za vozišča:</w:t>
      </w:r>
      <w:r>
        <w:rPr>
          <w:rFonts w:ascii="Century Gothic" w:hAnsi="Century Gothic"/>
          <w:sz w:val="26"/>
          <w:szCs w:val="26"/>
        </w:rPr>
        <w:t xml:space="preserve"> Izpolnjevati morajo naslednje zahteve: tlačna in natezna trdnost, vodoneprepustnost, odpornost proti zmrzovanju in solem ter odpornost proti obrabi.</w:t>
      </w: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r>
        <w:rPr>
          <w:rFonts w:ascii="Century Gothic" w:hAnsi="Century Gothic"/>
          <w:b/>
          <w:sz w:val="26"/>
          <w:szCs w:val="26"/>
          <w:u w:val="single"/>
        </w:rPr>
        <w:t>Prednapeti beton</w:t>
      </w:r>
      <w:r w:rsidRPr="00731B9B">
        <w:rPr>
          <w:rFonts w:ascii="Century Gothic" w:hAnsi="Century Gothic"/>
          <w:sz w:val="26"/>
          <w:szCs w:val="26"/>
        </w:rPr>
        <w:t>: Prednapeti beton im</w:t>
      </w:r>
      <w:r>
        <w:rPr>
          <w:rFonts w:ascii="Century Gothic" w:hAnsi="Century Gothic"/>
          <w:sz w:val="26"/>
          <w:szCs w:val="26"/>
        </w:rPr>
        <w:t>a</w:t>
      </w:r>
      <w:r w:rsidRPr="00731B9B">
        <w:rPr>
          <w:rFonts w:ascii="Century Gothic" w:hAnsi="Century Gothic"/>
          <w:sz w:val="26"/>
          <w:szCs w:val="26"/>
        </w:rPr>
        <w:t xml:space="preserve"> še boljše</w:t>
      </w:r>
      <w:r>
        <w:rPr>
          <w:rFonts w:ascii="Century Gothic" w:hAnsi="Century Gothic"/>
          <w:sz w:val="26"/>
          <w:szCs w:val="26"/>
        </w:rPr>
        <w:t xml:space="preserve"> lastnosti od armiranega betona. Izdeluje se podobno kot armirani beton, le da jekleno mrežopred zalitjem napnemo. Ko se beton strdi, sprostimo žice, te stisnejo beton in povzročijo notranje napetosti zaradi tega so betonske konstrukcije nosilnejše. Izpolnjevati more naslednje zahteve: najmanjša marka betona je MB30, omejeno krčenje in tečenje ter vodoneprepustnost</w:t>
      </w: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r>
        <w:rPr>
          <w:rFonts w:ascii="Century Gothic" w:hAnsi="Century Gothic"/>
          <w:b/>
          <w:sz w:val="26"/>
          <w:szCs w:val="26"/>
          <w:u w:val="single"/>
        </w:rPr>
        <w:t>Vidni beton:</w:t>
      </w:r>
      <w:r>
        <w:rPr>
          <w:rFonts w:ascii="Century Gothic" w:hAnsi="Century Gothic"/>
          <w:sz w:val="26"/>
          <w:szCs w:val="26"/>
        </w:rPr>
        <w:t xml:space="preserve"> Obdelamo ga lahko na 3 načine:</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površina lahko ostane neobdelana, gladka, profilirana ali s teksturo</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površino odstranimo s peskanjem ali orodji</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površino prekrijemo z barvo, ploščami ali slikami</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Pr="00203E3C" w:rsidRDefault="00CA40C5" w:rsidP="00CA40C5">
      <w:pPr>
        <w:rPr>
          <w:rFonts w:ascii="Century Gothic" w:hAnsi="Century Gothic"/>
          <w:sz w:val="26"/>
          <w:szCs w:val="26"/>
        </w:rPr>
      </w:pPr>
      <w:r>
        <w:rPr>
          <w:rFonts w:ascii="Century Gothic" w:hAnsi="Century Gothic"/>
          <w:sz w:val="26"/>
          <w:szCs w:val="26"/>
        </w:rPr>
        <w:t xml:space="preserve">     </w:t>
      </w:r>
      <w:r>
        <w:rPr>
          <w:rFonts w:ascii="Century Gothic" w:hAnsi="Century Gothic"/>
          <w:b/>
          <w:sz w:val="26"/>
          <w:szCs w:val="26"/>
          <w:u w:val="single"/>
        </w:rPr>
        <w:t>Beton za vgrajevanje pod vodo:</w:t>
      </w:r>
      <w:r>
        <w:rPr>
          <w:rFonts w:ascii="Century Gothic" w:hAnsi="Century Gothic"/>
          <w:sz w:val="26"/>
          <w:szCs w:val="26"/>
        </w:rPr>
        <w:t xml:space="preserve"> Konstrukcijski beton za vgrajevanje pod vodo mora biti med vgrajevanjem plastičen in dovolj koherenten, da ne segreira ter da ima gosto strukturo tudi brez nabijanja. Beton vgrajujemo s pomočjo cevi ali neposredno s črpalko. Spodnji del cevi mora biti ves čas potopljen v že vgrajeni beton, ki pa še ni vezan, tako da novi beton ne pride v stik z vodo.</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Pr="00F374D7" w:rsidRDefault="00F374D7" w:rsidP="00CA40C5">
      <w:pPr>
        <w:rPr>
          <w:rFonts w:ascii="Century Gothic" w:hAnsi="Century Gothic"/>
          <w:b/>
          <w:sz w:val="26"/>
          <w:szCs w:val="26"/>
        </w:rPr>
      </w:pPr>
      <w:r>
        <w:rPr>
          <w:rFonts w:ascii="Century Gothic" w:hAnsi="Century Gothic"/>
          <w:b/>
          <w:sz w:val="26"/>
          <w:szCs w:val="26"/>
        </w:rPr>
        <w:t>( Vir 1)</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b/>
          <w:sz w:val="48"/>
          <w:szCs w:val="48"/>
          <w:u w:val="single"/>
        </w:rPr>
      </w:pPr>
      <w:r>
        <w:rPr>
          <w:rFonts w:ascii="Century Gothic" w:hAnsi="Century Gothic"/>
          <w:b/>
          <w:sz w:val="48"/>
          <w:szCs w:val="48"/>
        </w:rPr>
        <w:t xml:space="preserve">4.) </w:t>
      </w:r>
      <w:r w:rsidRPr="00CD63CE">
        <w:rPr>
          <w:rFonts w:ascii="Century Gothic" w:hAnsi="Century Gothic"/>
          <w:b/>
          <w:sz w:val="48"/>
          <w:szCs w:val="48"/>
        </w:rPr>
        <w:t>ARMIRANI BETON</w:t>
      </w:r>
    </w:p>
    <w:p w:rsidR="00CA40C5" w:rsidRDefault="00CA40C5" w:rsidP="00CA40C5">
      <w:pPr>
        <w:rPr>
          <w:rFonts w:ascii="Century Gothic" w:hAnsi="Century Gothic"/>
          <w:b/>
          <w:sz w:val="26"/>
          <w:szCs w:val="26"/>
          <w:u w:val="single"/>
        </w:rPr>
      </w:pPr>
    </w:p>
    <w:p w:rsidR="00CA40C5" w:rsidRDefault="00CA40C5" w:rsidP="00CA40C5">
      <w:pPr>
        <w:rPr>
          <w:rFonts w:ascii="Century Gothic" w:hAnsi="Century Gothic"/>
          <w:sz w:val="26"/>
          <w:szCs w:val="26"/>
        </w:rPr>
      </w:pPr>
      <w:r w:rsidRPr="00A0155D">
        <w:rPr>
          <w:rFonts w:ascii="Century Gothic" w:hAnsi="Century Gothic"/>
          <w:sz w:val="26"/>
          <w:szCs w:val="26"/>
        </w:rPr>
        <w:t xml:space="preserve">Proti upogibu odpornejši beton </w:t>
      </w:r>
      <w:r>
        <w:rPr>
          <w:rFonts w:ascii="Century Gothic" w:hAnsi="Century Gothic"/>
          <w:sz w:val="26"/>
          <w:szCs w:val="26"/>
        </w:rPr>
        <w:t>dobimo z ojačevanjem. V kalupe potisnemo jeklene mreže ali pletiva, preden jih zalijemo z betonom. Postopek se imenuje armiranje ali ojačevanje, polizdelek pa armirani beton. Ojačen z jeklom dobi beton boljše mehanske lastnosti, prenese lahko večje obremenitve. Armirana betonska plošča se lahko celo malo upogne, da ne bi prišlo do razpoh. Uporablja se za gradnjo lokov in večjih rezpetin, lahko za tanke lupinaste tvorbe.</w:t>
      </w:r>
    </w:p>
    <w:p w:rsidR="00CA40C5" w:rsidRPr="00F374D7" w:rsidRDefault="00F374D7" w:rsidP="00CA40C5">
      <w:pPr>
        <w:rPr>
          <w:rFonts w:ascii="Century Gothic" w:hAnsi="Century Gothic"/>
          <w:b/>
          <w:sz w:val="26"/>
          <w:szCs w:val="26"/>
        </w:rPr>
      </w:pPr>
      <w:r w:rsidRPr="00F374D7">
        <w:rPr>
          <w:rFonts w:ascii="Century Gothic" w:hAnsi="Century Gothic"/>
          <w:b/>
          <w:sz w:val="26"/>
          <w:szCs w:val="26"/>
        </w:rPr>
        <w:t>(Vir1)</w:t>
      </w:r>
    </w:p>
    <w:p w:rsidR="00F374D7" w:rsidRDefault="00F374D7" w:rsidP="00CA40C5">
      <w:pPr>
        <w:rPr>
          <w:rFonts w:ascii="Century Gothic" w:hAnsi="Century Gothic"/>
          <w:sz w:val="26"/>
          <w:szCs w:val="26"/>
        </w:rPr>
      </w:pPr>
    </w:p>
    <w:p w:rsidR="00393F73" w:rsidRDefault="00EF2D0F" w:rsidP="00393F73">
      <w:pPr>
        <w:keepNext/>
      </w:pPr>
      <w:r>
        <w:rPr>
          <w:rFonts w:ascii="Century Gothic" w:hAnsi="Century Gothic"/>
          <w:sz w:val="26"/>
          <w:szCs w:val="26"/>
        </w:rPr>
        <w:pict>
          <v:shape id="_x0000_i1027" type="#_x0000_t75" style="width:450pt;height:289.5pt">
            <v:imagedata r:id="rId10" o:title=""/>
          </v:shape>
        </w:pict>
      </w:r>
    </w:p>
    <w:p w:rsidR="00CA40C5" w:rsidRDefault="00393F73" w:rsidP="00393F73">
      <w:pPr>
        <w:pStyle w:val="Caption"/>
        <w:rPr>
          <w:rFonts w:ascii="Century Gothic" w:hAnsi="Century Gothic"/>
          <w:sz w:val="26"/>
          <w:szCs w:val="26"/>
        </w:rPr>
      </w:pPr>
      <w:bookmarkStart w:id="7" w:name="_Toc257228039"/>
      <w:bookmarkStart w:id="8" w:name="_Toc257228162"/>
      <w:bookmarkStart w:id="9" w:name="_Toc257228483"/>
      <w:r>
        <w:t xml:space="preserve">Slika </w:t>
      </w:r>
      <w:fldSimple w:instr=" SEQ Slika \* ARABIC ">
        <w:r w:rsidR="00B66A80">
          <w:rPr>
            <w:noProof/>
          </w:rPr>
          <w:t>3</w:t>
        </w:r>
      </w:fldSimple>
      <w:r>
        <w:t xml:space="preserve"> Vgradnja armiranega betona</w:t>
      </w:r>
      <w:bookmarkEnd w:id="7"/>
      <w:bookmarkEnd w:id="8"/>
      <w:bookmarkEnd w:id="9"/>
    </w:p>
    <w:p w:rsidR="00CA40C5" w:rsidRDefault="00CA40C5" w:rsidP="00CA40C5">
      <w:pPr>
        <w:rPr>
          <w:rFonts w:ascii="Century Gothic" w:hAnsi="Century Gothic"/>
          <w:sz w:val="26"/>
          <w:szCs w:val="26"/>
        </w:rPr>
      </w:pPr>
    </w:p>
    <w:p w:rsidR="00CA40C5" w:rsidRPr="00F374D7" w:rsidRDefault="00F374D7" w:rsidP="00CA40C5">
      <w:pPr>
        <w:rPr>
          <w:rFonts w:ascii="Century Gothic" w:hAnsi="Century Gothic"/>
          <w:b/>
          <w:sz w:val="26"/>
          <w:szCs w:val="26"/>
        </w:rPr>
      </w:pPr>
      <w:r>
        <w:rPr>
          <w:rFonts w:ascii="Century Gothic" w:hAnsi="Century Gothic"/>
          <w:b/>
          <w:sz w:val="26"/>
          <w:szCs w:val="26"/>
        </w:rPr>
        <w:t>(Vir 8)</w:t>
      </w: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r>
        <w:rPr>
          <w:rFonts w:ascii="Century Gothic" w:hAnsi="Century Gothic"/>
          <w:b/>
          <w:sz w:val="32"/>
          <w:szCs w:val="32"/>
        </w:rPr>
        <w:t>4.1) ZGODOVINA ARMIRANEGA BETONA</w:t>
      </w:r>
    </w:p>
    <w:p w:rsidR="00CA40C5" w:rsidRDefault="00CA40C5" w:rsidP="00CA40C5">
      <w:pPr>
        <w:rPr>
          <w:rFonts w:ascii="Century Gothic" w:hAnsi="Century Gothic"/>
          <w:b/>
          <w:sz w:val="32"/>
          <w:szCs w:val="32"/>
        </w:rPr>
      </w:pPr>
    </w:p>
    <w:p w:rsidR="00CA40C5" w:rsidRDefault="00CA40C5" w:rsidP="00CA40C5">
      <w:pPr>
        <w:rPr>
          <w:rFonts w:ascii="Century Gothic" w:hAnsi="Century Gothic"/>
          <w:sz w:val="26"/>
          <w:szCs w:val="26"/>
        </w:rPr>
      </w:pPr>
      <w:r>
        <w:rPr>
          <w:rFonts w:ascii="Century Gothic" w:hAnsi="Century Gothic"/>
          <w:sz w:val="26"/>
          <w:szCs w:val="26"/>
        </w:rPr>
        <w:t>Armirani beton so začeli prvič uporabljati v Franciji. Leta 1848 je Joseph Lambot skonstruiral prvi čoln iz jeklene mreže v cementni malti, debeli nekaj centimetrov. Joseph Montier, po poklicu vrtnar, je leta 1849 izdelal prve cvetlične lonce z jekleno mrežo. Kasneje je patentiral nekatere konstrukcije, cevi in mostove. Izdelal je tudi prvi večji rezervoar za vodo.</w:t>
      </w:r>
    </w:p>
    <w:p w:rsidR="00CA40C5" w:rsidRDefault="00CA40C5" w:rsidP="00CA40C5">
      <w:pPr>
        <w:rPr>
          <w:rFonts w:ascii="Century Gothic" w:hAnsi="Century Gothic"/>
          <w:sz w:val="26"/>
          <w:szCs w:val="26"/>
        </w:rPr>
      </w:pPr>
      <w:r>
        <w:rPr>
          <w:rFonts w:ascii="Century Gothic" w:hAnsi="Century Gothic"/>
          <w:sz w:val="26"/>
          <w:szCs w:val="26"/>
        </w:rPr>
        <w:t>Patente so odkupili Nemci in Avstrijci. Nemec Koenen je prvi teoretično obdelal področje armiranega betona in njegove izsledke so upoštevali pri klasični teoriji armiranega betona. Francoz Francois Hennebique je leta 1880 za armirani beton prvi uporabil okrogle jeklene palice. S tako armaturo je leta 1888 zgradil prvo stropno ploščo.</w:t>
      </w:r>
    </w:p>
    <w:p w:rsidR="00CA40C5" w:rsidRDefault="00CA40C5" w:rsidP="00CA40C5">
      <w:pPr>
        <w:rPr>
          <w:rFonts w:ascii="Century Gothic" w:hAnsi="Century Gothic"/>
          <w:sz w:val="26"/>
          <w:szCs w:val="26"/>
        </w:rPr>
      </w:pPr>
      <w:r>
        <w:rPr>
          <w:rFonts w:ascii="Century Gothic" w:hAnsi="Century Gothic"/>
          <w:sz w:val="26"/>
          <w:szCs w:val="26"/>
        </w:rPr>
        <w:t>Z vedno višjimi kvalitatami osnovnih materialov so tudi konstruktorji in raziskovalci dosegali vedno boljše rezultate in gradili vedno bolj zahtevne konstrukcije. V Franciji je delovala Louis Considere, v Nemčiji pa Emperger in bach. Zaradi vedno hitrejšega razvoja armiranega betona ter vedno večje uporabnosti in zahtevnosti objektov so začeli v posameznih državah uvajati predpise za gradnjo armiranobetonskih konstrukcij ( Francija, Rusija ).</w:t>
      </w:r>
    </w:p>
    <w:p w:rsidR="00CA40C5" w:rsidRDefault="00CA40C5" w:rsidP="00CA40C5">
      <w:pPr>
        <w:rPr>
          <w:rFonts w:ascii="Century Gothic" w:hAnsi="Century Gothic"/>
          <w:sz w:val="26"/>
          <w:szCs w:val="26"/>
        </w:rPr>
      </w:pPr>
      <w:r>
        <w:rPr>
          <w:rFonts w:ascii="Century Gothic" w:hAnsi="Century Gothic"/>
          <w:sz w:val="26"/>
          <w:szCs w:val="26"/>
        </w:rPr>
        <w:t>Po letu 1900 je v franciji Eugene Freyssinet začel graditi mostove večjih razpetin. Leta 1930 pa je na objektivih v le havru prvič upotabil prednapeti beton.</w:t>
      </w:r>
    </w:p>
    <w:p w:rsidR="00CA40C5" w:rsidRDefault="00CA40C5" w:rsidP="00CA40C5">
      <w:pPr>
        <w:rPr>
          <w:rFonts w:ascii="Century Gothic" w:hAnsi="Century Gothic"/>
          <w:sz w:val="26"/>
          <w:szCs w:val="26"/>
        </w:rPr>
      </w:pPr>
      <w:r>
        <w:rPr>
          <w:rFonts w:ascii="Century Gothic" w:hAnsi="Century Gothic"/>
          <w:sz w:val="26"/>
          <w:szCs w:val="26"/>
        </w:rPr>
        <w:t>Razvoj armiranega betona je s tem dobil nove razsežnosti in se pravzaprav še do danes ni končal. Danes je že dlje časa znan izračun armiranobetonskih konstrukcij o tehničnih normativah za beton in armirani beton. S to metodo je konstrukturju omogočena predvsem zaneslivejša presoja varnosti konstukcije proti porušitvi. Armirani beton je postal gradbni material, ki ga uporabljamo skoraj na vseh področjih gradbeništva, in to:</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za gradnjo cest in železniških mostov,</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za gradnjo poslovnih in industrijskih objektov,</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za temelje strojev,</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za kesone, oporne in podporne zidove,</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za dimnike, daljnovode in antenske stebre,</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za predore,</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za satanovanjsko gradnjo</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za gradnjo zaklonišč in drugih objektov za zaščito.</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Pr="00F374D7" w:rsidRDefault="00F374D7" w:rsidP="00CA40C5">
      <w:pPr>
        <w:rPr>
          <w:rFonts w:ascii="Century Gothic" w:hAnsi="Century Gothic"/>
          <w:b/>
          <w:sz w:val="26"/>
          <w:szCs w:val="26"/>
        </w:rPr>
      </w:pPr>
      <w:r w:rsidRPr="00F374D7">
        <w:rPr>
          <w:rFonts w:ascii="Century Gothic" w:hAnsi="Century Gothic"/>
          <w:b/>
          <w:sz w:val="26"/>
          <w:szCs w:val="26"/>
        </w:rPr>
        <w:t>( Vir 1)</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b/>
          <w:sz w:val="32"/>
          <w:szCs w:val="32"/>
        </w:rPr>
      </w:pPr>
      <w:r>
        <w:rPr>
          <w:rFonts w:ascii="Century Gothic" w:hAnsi="Century Gothic"/>
          <w:b/>
          <w:sz w:val="32"/>
          <w:szCs w:val="32"/>
        </w:rPr>
        <w:t>4.2) LASTNOSTI ARMIRANEGA BETONA</w:t>
      </w:r>
    </w:p>
    <w:p w:rsidR="00CA40C5" w:rsidRDefault="00CA40C5" w:rsidP="00CA40C5">
      <w:pPr>
        <w:rPr>
          <w:rFonts w:ascii="Century Gothic" w:hAnsi="Century Gothic"/>
          <w:b/>
          <w:sz w:val="32"/>
          <w:szCs w:val="32"/>
        </w:rPr>
      </w:pPr>
    </w:p>
    <w:p w:rsidR="00CA40C5" w:rsidRDefault="00CA40C5" w:rsidP="00CA40C5">
      <w:pPr>
        <w:rPr>
          <w:rFonts w:ascii="Century Gothic" w:hAnsi="Century Gothic"/>
          <w:sz w:val="26"/>
          <w:szCs w:val="26"/>
        </w:rPr>
      </w:pPr>
      <w:r w:rsidRPr="00B80B44">
        <w:rPr>
          <w:rFonts w:ascii="Century Gothic" w:hAnsi="Century Gothic"/>
          <w:sz w:val="26"/>
          <w:szCs w:val="26"/>
        </w:rPr>
        <w:t xml:space="preserve">Armirani beton je </w:t>
      </w:r>
      <w:r>
        <w:rPr>
          <w:rFonts w:ascii="Century Gothic" w:hAnsi="Century Gothic"/>
          <w:sz w:val="26"/>
          <w:szCs w:val="26"/>
        </w:rPr>
        <w:t>gradbeni material, v katerem beton in jeklo statično sodelujeta. Beton ima, podobno kot naravni kamen, visoko tlačno in le majhno natezno trdnost. Nosilec iz nearmiranega betona bi v natezni coni razpokal, nosilni del prereza bi se bistveno zmanjšal in se že pri majhnih obtežbah lahko porušil.</w:t>
      </w:r>
    </w:p>
    <w:p w:rsidR="00CA40C5" w:rsidRDefault="00CA40C5" w:rsidP="00CA40C5">
      <w:pPr>
        <w:rPr>
          <w:rFonts w:ascii="Century Gothic" w:hAnsi="Century Gothic"/>
          <w:sz w:val="26"/>
          <w:szCs w:val="26"/>
        </w:rPr>
      </w:pPr>
      <w:r>
        <w:rPr>
          <w:rFonts w:ascii="Century Gothic" w:hAnsi="Century Gothic"/>
          <w:sz w:val="26"/>
          <w:szCs w:val="26"/>
        </w:rPr>
        <w:t>Nosilnost nosilca zelo povečamo, če v natezno cono položimo jeklene palice. Jeklo ima namreč poleg tlačne tudi visoko natezno trdnost in je zato sposobno prevzeti natezne napetosti v nosilcu. Te napetosti se ponavljajo v natezni coni. Beton in jeklo torej statično sodelujeta tako, da beton prevzame tlačne napetosti, jeklo pa natezne.</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r>
        <w:rPr>
          <w:rFonts w:ascii="Century Gothic" w:hAnsi="Century Gothic"/>
          <w:sz w:val="26"/>
          <w:szCs w:val="26"/>
        </w:rPr>
        <w:t>Tako sodelovanje je možno zaradi naslednjih dejstev:</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beton ima visoko tlačno trdnost,</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jeklo ima visoko natezno trdnost,</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beton in jeklo se dobro sprimeta, kar omogoča sidranje jeklenih palic v betonu,</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beton in jeklo imata približno enake temperaturne razteznostne koeficiente,</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beton ščiti jeklo pred zunanjimi v vplivi,</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jeklo povezuje posamezne dele betona in daje konstrukciji večjo monolitnost.</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Pr="00F374D7" w:rsidRDefault="00F374D7" w:rsidP="00CA40C5">
      <w:pPr>
        <w:rPr>
          <w:rFonts w:ascii="Century Gothic" w:hAnsi="Century Gothic"/>
          <w:b/>
          <w:sz w:val="26"/>
          <w:szCs w:val="26"/>
        </w:rPr>
      </w:pPr>
      <w:r w:rsidRPr="00F374D7">
        <w:rPr>
          <w:rFonts w:ascii="Century Gothic" w:hAnsi="Century Gothic"/>
          <w:b/>
          <w:sz w:val="26"/>
          <w:szCs w:val="26"/>
        </w:rPr>
        <w:t>(Vir 1)</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F374D7" w:rsidRDefault="00F374D7" w:rsidP="00CA40C5">
      <w:pPr>
        <w:rPr>
          <w:rFonts w:ascii="Century Gothic" w:hAnsi="Century Gothic"/>
          <w:b/>
          <w:sz w:val="32"/>
          <w:szCs w:val="32"/>
        </w:rPr>
      </w:pPr>
    </w:p>
    <w:p w:rsidR="00F374D7" w:rsidRDefault="00F374D7" w:rsidP="00CA40C5">
      <w:pPr>
        <w:rPr>
          <w:rFonts w:ascii="Century Gothic" w:hAnsi="Century Gothic"/>
          <w:b/>
          <w:sz w:val="32"/>
          <w:szCs w:val="32"/>
        </w:rPr>
      </w:pPr>
    </w:p>
    <w:p w:rsidR="00CA40C5" w:rsidRDefault="00CA40C5" w:rsidP="00CA40C5">
      <w:pPr>
        <w:rPr>
          <w:rFonts w:ascii="Century Gothic" w:hAnsi="Century Gothic"/>
          <w:sz w:val="32"/>
          <w:szCs w:val="32"/>
        </w:rPr>
      </w:pPr>
      <w:r>
        <w:rPr>
          <w:rFonts w:ascii="Century Gothic" w:hAnsi="Century Gothic"/>
          <w:b/>
          <w:sz w:val="32"/>
          <w:szCs w:val="32"/>
        </w:rPr>
        <w:t>4.3) PREDNOSTI ARMIRANEGA BETONA</w:t>
      </w:r>
    </w:p>
    <w:p w:rsidR="00CA40C5" w:rsidRDefault="00CA40C5" w:rsidP="00CA40C5">
      <w:pPr>
        <w:rPr>
          <w:rFonts w:ascii="Century Gothic" w:hAnsi="Century Gothic"/>
          <w:sz w:val="32"/>
          <w:szCs w:val="32"/>
        </w:rPr>
      </w:pPr>
    </w:p>
    <w:p w:rsidR="00CA40C5" w:rsidRDefault="00CA40C5" w:rsidP="00CA40C5">
      <w:pPr>
        <w:rPr>
          <w:rFonts w:ascii="Century Gothic" w:hAnsi="Century Gothic"/>
          <w:sz w:val="26"/>
          <w:szCs w:val="26"/>
        </w:rPr>
      </w:pPr>
      <w:r>
        <w:rPr>
          <w:rFonts w:ascii="Century Gothic" w:hAnsi="Century Gothic"/>
          <w:sz w:val="26"/>
          <w:szCs w:val="26"/>
        </w:rPr>
        <w:t>Osnovne prednosti armiranega betona so :</w:t>
      </w:r>
    </w:p>
    <w:p w:rsidR="00CA40C5" w:rsidRDefault="00CA40C5" w:rsidP="00CA40C5">
      <w:pPr>
        <w:rPr>
          <w:rFonts w:ascii="Century Gothic" w:hAnsi="Century Gothic"/>
          <w:sz w:val="26"/>
          <w:szCs w:val="26"/>
        </w:rPr>
      </w:pP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armirani beton je trajni material: beton ščiti armaturno jeklopred korozijo in s tem povečuje trajnost konstrukcije,</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material je odporen proti signaalu: praksa je pokazala, da zaščitni sloj betona debeline 2,5 cm v požaru s temperaturo 1000 C zadrži vpliv na jeklo za nekaj ur,</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konstrukcija je monolitna: posamezni elementi statično sodelujejo pri prenašanju obtežbe,</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izdelava teh konstrukcij zahteva običajne gradbene materiale, ki jih imamo ratmeroma dovolj,</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armiranobetonski objekti so higienski in estski.</w:t>
      </w:r>
    </w:p>
    <w:p w:rsidR="00CA40C5" w:rsidRPr="00F374D7" w:rsidRDefault="00F374D7" w:rsidP="00CA40C5">
      <w:pPr>
        <w:rPr>
          <w:rFonts w:ascii="Century Gothic" w:hAnsi="Century Gothic"/>
          <w:b/>
          <w:sz w:val="26"/>
          <w:szCs w:val="26"/>
        </w:rPr>
      </w:pPr>
      <w:r w:rsidRPr="00F374D7">
        <w:rPr>
          <w:rFonts w:ascii="Century Gothic" w:hAnsi="Century Gothic"/>
          <w:b/>
          <w:sz w:val="26"/>
          <w:szCs w:val="26"/>
        </w:rPr>
        <w:t>(Vir 1)</w:t>
      </w:r>
    </w:p>
    <w:p w:rsidR="00F374D7" w:rsidRDefault="00F374D7" w:rsidP="00CA40C5">
      <w:pPr>
        <w:rPr>
          <w:rFonts w:ascii="Century Gothic" w:hAnsi="Century Gothic"/>
          <w:b/>
          <w:sz w:val="32"/>
          <w:szCs w:val="32"/>
        </w:rPr>
      </w:pPr>
    </w:p>
    <w:p w:rsidR="00CA40C5" w:rsidRDefault="00CA40C5" w:rsidP="00CA40C5">
      <w:pPr>
        <w:rPr>
          <w:rFonts w:ascii="Century Gothic" w:hAnsi="Century Gothic"/>
          <w:b/>
          <w:sz w:val="32"/>
          <w:szCs w:val="32"/>
        </w:rPr>
      </w:pPr>
      <w:r>
        <w:rPr>
          <w:rFonts w:ascii="Century Gothic" w:hAnsi="Century Gothic"/>
          <w:b/>
          <w:sz w:val="32"/>
          <w:szCs w:val="32"/>
        </w:rPr>
        <w:t>4.4) POMANJKLJIVOSTI ARMIRANEGA BETONA</w:t>
      </w:r>
    </w:p>
    <w:p w:rsidR="00CA40C5" w:rsidRDefault="00CA40C5" w:rsidP="00CA40C5">
      <w:pPr>
        <w:rPr>
          <w:rFonts w:ascii="Century Gothic" w:hAnsi="Century Gothic"/>
          <w:b/>
          <w:sz w:val="32"/>
          <w:szCs w:val="32"/>
        </w:rPr>
      </w:pPr>
    </w:p>
    <w:p w:rsidR="00CA40C5" w:rsidRDefault="00CA40C5" w:rsidP="00CA40C5">
      <w:pPr>
        <w:rPr>
          <w:rFonts w:ascii="Century Gothic" w:hAnsi="Century Gothic"/>
          <w:sz w:val="26"/>
          <w:szCs w:val="26"/>
        </w:rPr>
      </w:pPr>
      <w:r>
        <w:rPr>
          <w:rFonts w:ascii="Century Gothic" w:hAnsi="Century Gothic"/>
          <w:sz w:val="26"/>
          <w:szCs w:val="26"/>
        </w:rPr>
        <w:t>Med pomanjkljivosti armiranega betona štejemo :</w:t>
      </w:r>
    </w:p>
    <w:p w:rsidR="00CA40C5" w:rsidRDefault="00CA40C5" w:rsidP="00CA40C5">
      <w:pPr>
        <w:rPr>
          <w:rFonts w:ascii="Century Gothic" w:hAnsi="Century Gothic"/>
          <w:sz w:val="26"/>
          <w:szCs w:val="26"/>
        </w:rPr>
      </w:pP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stroški za oder in opaž so visoki, to pomanjkljivost lahko deloma odpravimo z montažnimi konstrukcijami,</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Armirani beton je težak material, zato je gradnja konstrukcij z večjimi razpetinami otežena; problem rešimo z delno uporabo lahkih betonov in prednapetega betona,</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za izdelavo armiranobetonskih konstrukcij potrebujemo ugodne vremenske razmere,</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adaptacija in rekonstrukcija teh objektov je težavna; nekoliko si delo lahko olajšamo z uporabo sodobnih tehnoloških postopkov,</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toplotna in zvočna prevodnost je velika; razmere lahko izboljšamo v kombinaciji z drugimi materiali za zvočno in toplotno izolacijo,</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te objekte je zaradi trajnosti težko odstraniti.</w:t>
      </w:r>
    </w:p>
    <w:p w:rsidR="00CA40C5" w:rsidRPr="00F374D7" w:rsidRDefault="00F374D7" w:rsidP="00CA40C5">
      <w:pPr>
        <w:rPr>
          <w:rFonts w:ascii="Century Gothic" w:hAnsi="Century Gothic"/>
          <w:b/>
          <w:sz w:val="26"/>
          <w:szCs w:val="26"/>
        </w:rPr>
      </w:pPr>
      <w:r w:rsidRPr="00F374D7">
        <w:rPr>
          <w:rFonts w:ascii="Century Gothic" w:hAnsi="Century Gothic"/>
          <w:b/>
          <w:sz w:val="26"/>
          <w:szCs w:val="26"/>
        </w:rPr>
        <w:t>(Vir 1)</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b/>
          <w:sz w:val="32"/>
          <w:szCs w:val="32"/>
        </w:rPr>
      </w:pPr>
      <w:r>
        <w:rPr>
          <w:rFonts w:ascii="Century Gothic" w:hAnsi="Century Gothic"/>
          <w:b/>
          <w:sz w:val="32"/>
          <w:szCs w:val="32"/>
        </w:rPr>
        <w:t>4.5) VRSTE JEKEL ZA ARMIRANJE</w:t>
      </w:r>
    </w:p>
    <w:p w:rsidR="00CA40C5" w:rsidRDefault="00CA40C5" w:rsidP="00CA40C5">
      <w:pPr>
        <w:rPr>
          <w:rFonts w:ascii="Century Gothic" w:hAnsi="Century Gothic"/>
          <w:b/>
          <w:sz w:val="32"/>
          <w:szCs w:val="32"/>
        </w:rPr>
      </w:pPr>
    </w:p>
    <w:p w:rsidR="00CA40C5" w:rsidRDefault="00CA40C5" w:rsidP="00CA40C5">
      <w:pPr>
        <w:rPr>
          <w:rFonts w:ascii="Century Gothic" w:hAnsi="Century Gothic"/>
          <w:sz w:val="26"/>
          <w:szCs w:val="26"/>
        </w:rPr>
      </w:pPr>
      <w:r>
        <w:rPr>
          <w:rFonts w:ascii="Century Gothic" w:hAnsi="Century Gothic"/>
          <w:sz w:val="26"/>
          <w:szCs w:val="26"/>
        </w:rPr>
        <w:t>Za armiranje betonskih konstrukcij uporabljamo jeklene palice ki jim preprosto pravimo kar armatura. Uporabljamo več vrst jekel:</w:t>
      </w:r>
    </w:p>
    <w:p w:rsidR="00CA40C5" w:rsidRDefault="00CA40C5" w:rsidP="00CA40C5">
      <w:pPr>
        <w:rPr>
          <w:rFonts w:ascii="Century Gothic" w:hAnsi="Century Gothic"/>
          <w:sz w:val="26"/>
          <w:szCs w:val="26"/>
        </w:rPr>
      </w:pP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 xml:space="preserve">gladko betonsko jeklo </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 xml:space="preserve">visokovredno trdno rebrasto jeklo </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 xml:space="preserve">hladno vlečene gladke in rebraste žice – armature mreže </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specialno oblikovane hladno vlečene žice Bi – jeklo</w:t>
      </w:r>
    </w:p>
    <w:p w:rsidR="00CA40C5" w:rsidRPr="00F374D7" w:rsidRDefault="00F374D7" w:rsidP="00CA40C5">
      <w:pPr>
        <w:rPr>
          <w:rFonts w:ascii="Century Gothic" w:hAnsi="Century Gothic"/>
          <w:b/>
          <w:sz w:val="26"/>
          <w:szCs w:val="26"/>
        </w:rPr>
      </w:pPr>
      <w:r w:rsidRPr="00F374D7">
        <w:rPr>
          <w:rFonts w:ascii="Century Gothic" w:hAnsi="Century Gothic"/>
          <w:b/>
          <w:sz w:val="26"/>
          <w:szCs w:val="26"/>
        </w:rPr>
        <w:t>(Vir 1)</w:t>
      </w:r>
    </w:p>
    <w:p w:rsidR="00CA40C5" w:rsidRDefault="00CA40C5" w:rsidP="00CA40C5">
      <w:pPr>
        <w:rPr>
          <w:rFonts w:ascii="Century Gothic" w:hAnsi="Century Gothic"/>
          <w:sz w:val="26"/>
          <w:szCs w:val="26"/>
        </w:rPr>
      </w:pPr>
    </w:p>
    <w:p w:rsidR="00393F73" w:rsidRDefault="00CA40C5" w:rsidP="00393F73">
      <w:pPr>
        <w:keepNext/>
        <w:ind w:left="375"/>
      </w:pPr>
      <w:r>
        <w:rPr>
          <w:rFonts w:ascii="Century Gothic" w:hAnsi="Century Gothic"/>
          <w:sz w:val="26"/>
          <w:szCs w:val="26"/>
        </w:rPr>
        <w:t xml:space="preserve">                           </w:t>
      </w:r>
      <w:r w:rsidR="00EF2D0F">
        <w:rPr>
          <w:rFonts w:ascii="Century Gothic" w:hAnsi="Century Gothic"/>
          <w:sz w:val="26"/>
          <w:szCs w:val="26"/>
        </w:rPr>
        <w:pict>
          <v:shape id="_x0000_i1028" type="#_x0000_t75" style="width:227.25pt;height:312pt">
            <v:imagedata r:id="rId11" o:title=""/>
          </v:shape>
        </w:pict>
      </w:r>
    </w:p>
    <w:p w:rsidR="00CA40C5" w:rsidRDefault="00393F73" w:rsidP="00393F73">
      <w:pPr>
        <w:pStyle w:val="Caption"/>
        <w:rPr>
          <w:rFonts w:ascii="Century Gothic" w:hAnsi="Century Gothic"/>
          <w:sz w:val="26"/>
          <w:szCs w:val="26"/>
        </w:rPr>
      </w:pPr>
      <w:bookmarkStart w:id="10" w:name="_Toc257228040"/>
      <w:bookmarkStart w:id="11" w:name="_Toc257228163"/>
      <w:bookmarkStart w:id="12" w:name="_Toc257228484"/>
      <w:r>
        <w:t xml:space="preserve">Slika </w:t>
      </w:r>
      <w:fldSimple w:instr=" SEQ Slika \* ARABIC ">
        <w:r w:rsidR="00B66A80">
          <w:rPr>
            <w:noProof/>
          </w:rPr>
          <w:t>4</w:t>
        </w:r>
      </w:fldSimple>
      <w:r>
        <w:t xml:space="preserve"> Vrste jekel za armirani beton</w:t>
      </w:r>
      <w:bookmarkEnd w:id="10"/>
      <w:bookmarkEnd w:id="11"/>
      <w:bookmarkEnd w:id="12"/>
    </w:p>
    <w:p w:rsidR="00CA40C5" w:rsidRDefault="00CA40C5" w:rsidP="00CA40C5">
      <w:pPr>
        <w:ind w:left="375"/>
        <w:rPr>
          <w:rFonts w:ascii="Century Gothic" w:hAnsi="Century Gothic"/>
          <w:sz w:val="26"/>
          <w:szCs w:val="26"/>
        </w:rPr>
      </w:pPr>
    </w:p>
    <w:p w:rsidR="00CA40C5" w:rsidRPr="001043B7" w:rsidRDefault="00F374D7" w:rsidP="00F374D7">
      <w:pPr>
        <w:rPr>
          <w:rFonts w:ascii="Century Gothic" w:hAnsi="Century Gothic"/>
          <w:b/>
          <w:sz w:val="26"/>
          <w:szCs w:val="26"/>
        </w:rPr>
      </w:pPr>
      <w:r w:rsidRPr="001043B7">
        <w:rPr>
          <w:rFonts w:ascii="Century Gothic" w:hAnsi="Century Gothic"/>
          <w:b/>
          <w:sz w:val="26"/>
          <w:szCs w:val="26"/>
        </w:rPr>
        <w:t>(</w:t>
      </w:r>
      <w:r w:rsidR="001043B7" w:rsidRPr="001043B7">
        <w:rPr>
          <w:rFonts w:ascii="Century Gothic" w:hAnsi="Century Gothic"/>
          <w:b/>
          <w:sz w:val="26"/>
          <w:szCs w:val="26"/>
        </w:rPr>
        <w:t>Vir 8)</w:t>
      </w: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447685" w:rsidRDefault="00447685" w:rsidP="00CA40C5">
      <w:pPr>
        <w:ind w:left="375"/>
        <w:rPr>
          <w:rFonts w:ascii="Century Gothic" w:hAnsi="Century Gothic"/>
          <w:b/>
          <w:sz w:val="48"/>
          <w:szCs w:val="48"/>
        </w:rPr>
      </w:pPr>
    </w:p>
    <w:p w:rsidR="001C6052" w:rsidRDefault="001C6052" w:rsidP="00CA40C5">
      <w:pPr>
        <w:ind w:left="375"/>
        <w:rPr>
          <w:rFonts w:ascii="Century Gothic" w:hAnsi="Century Gothic"/>
          <w:b/>
          <w:sz w:val="48"/>
          <w:szCs w:val="48"/>
        </w:rPr>
      </w:pPr>
    </w:p>
    <w:p w:rsidR="001C6052" w:rsidRDefault="001C6052" w:rsidP="00CA40C5">
      <w:pPr>
        <w:ind w:left="375"/>
        <w:rPr>
          <w:rFonts w:ascii="Century Gothic" w:hAnsi="Century Gothic"/>
          <w:b/>
          <w:sz w:val="48"/>
          <w:szCs w:val="48"/>
        </w:rPr>
      </w:pPr>
      <w:r>
        <w:rPr>
          <w:rFonts w:ascii="Century Gothic" w:hAnsi="Century Gothic"/>
          <w:b/>
          <w:sz w:val="48"/>
          <w:szCs w:val="48"/>
        </w:rPr>
        <w:t>5.) Toplotna prevodnost (Primerjava)</w:t>
      </w:r>
    </w:p>
    <w:p w:rsidR="001C6052" w:rsidRDefault="001C6052" w:rsidP="00CA40C5">
      <w:pPr>
        <w:ind w:left="375"/>
        <w:rPr>
          <w:rFonts w:ascii="Century Gothic" w:hAnsi="Century Gothic"/>
          <w:b/>
          <w:sz w:val="48"/>
          <w:szCs w:val="48"/>
        </w:rPr>
      </w:pPr>
    </w:p>
    <w:p w:rsidR="001C6052" w:rsidRDefault="001C6052" w:rsidP="00CA40C5">
      <w:pPr>
        <w:ind w:left="375"/>
        <w:rPr>
          <w:rFonts w:ascii="Century Gothic" w:hAnsi="Century Gothic"/>
          <w:b/>
          <w:sz w:val="48"/>
          <w:szCs w:val="48"/>
        </w:rPr>
      </w:pPr>
    </w:p>
    <w:p w:rsidR="00447685" w:rsidRDefault="00EF2D0F" w:rsidP="00CA40C5">
      <w:pPr>
        <w:ind w:left="375"/>
        <w:rPr>
          <w:rFonts w:ascii="Century Gothic" w:hAnsi="Century Gothic"/>
          <w:b/>
          <w:sz w:val="48"/>
          <w:szCs w:val="48"/>
        </w:rPr>
      </w:pPr>
      <w:r>
        <w:rPr>
          <w:rFonts w:ascii="Century Gothic" w:hAnsi="Century Gothic"/>
          <w:b/>
          <w:sz w:val="48"/>
          <w:szCs w:val="48"/>
        </w:rPr>
        <w:pict>
          <v:shape id="_x0000_i1029" type="#_x0000_t75" style="width:415.5pt;height:257.25pt">
            <v:imagedata r:id="rId12" o:title=""/>
          </v:shape>
        </w:pict>
      </w:r>
    </w:p>
    <w:p w:rsidR="00447685" w:rsidRDefault="00F978BA" w:rsidP="00CA40C5">
      <w:pPr>
        <w:ind w:left="375"/>
        <w:rPr>
          <w:rFonts w:ascii="Century Gothic" w:hAnsi="Century Gothic"/>
          <w:b/>
          <w:sz w:val="48"/>
          <w:szCs w:val="48"/>
        </w:rPr>
      </w:pPr>
      <w:r>
        <w:rPr>
          <w:rStyle w:val="Emphasis"/>
        </w:rPr>
        <w:t>Diagram 1: Toplotna prehodnost (U) za YTONG, LES iglavcev in BETON v odvisnosti od debeline materiala</w:t>
      </w:r>
    </w:p>
    <w:p w:rsidR="00447685" w:rsidRDefault="00447685" w:rsidP="00CA40C5">
      <w:pPr>
        <w:ind w:left="375"/>
        <w:rPr>
          <w:rFonts w:ascii="Century Gothic" w:hAnsi="Century Gothic"/>
          <w:b/>
          <w:sz w:val="48"/>
          <w:szCs w:val="48"/>
        </w:rPr>
      </w:pPr>
    </w:p>
    <w:p w:rsidR="00447685" w:rsidRDefault="00447685" w:rsidP="00CA40C5">
      <w:pPr>
        <w:ind w:left="375"/>
        <w:rPr>
          <w:rFonts w:ascii="Century Gothic" w:hAnsi="Century Gothic"/>
          <w:b/>
          <w:sz w:val="48"/>
          <w:szCs w:val="48"/>
        </w:rPr>
      </w:pPr>
    </w:p>
    <w:p w:rsidR="00447685" w:rsidRDefault="00447685" w:rsidP="00CA40C5">
      <w:pPr>
        <w:ind w:left="375"/>
        <w:rPr>
          <w:rFonts w:ascii="Century Gothic" w:hAnsi="Century Gothic"/>
          <w:b/>
          <w:sz w:val="48"/>
          <w:szCs w:val="48"/>
        </w:rPr>
      </w:pPr>
    </w:p>
    <w:p w:rsidR="00447685" w:rsidRDefault="00447685" w:rsidP="00CA40C5">
      <w:pPr>
        <w:ind w:left="375"/>
        <w:rPr>
          <w:rFonts w:ascii="Century Gothic" w:hAnsi="Century Gothic"/>
          <w:b/>
          <w:sz w:val="48"/>
          <w:szCs w:val="48"/>
        </w:rPr>
      </w:pPr>
    </w:p>
    <w:p w:rsidR="00447685" w:rsidRDefault="00447685" w:rsidP="00CA40C5">
      <w:pPr>
        <w:ind w:left="375"/>
        <w:rPr>
          <w:rFonts w:ascii="Century Gothic" w:hAnsi="Century Gothic"/>
          <w:b/>
          <w:sz w:val="48"/>
          <w:szCs w:val="48"/>
        </w:rPr>
      </w:pPr>
    </w:p>
    <w:p w:rsidR="00447685" w:rsidRDefault="00447685" w:rsidP="00447685">
      <w:pPr>
        <w:rPr>
          <w:rFonts w:ascii="Century Gothic" w:hAnsi="Century Gothic"/>
          <w:b/>
          <w:sz w:val="48"/>
          <w:szCs w:val="48"/>
        </w:rPr>
      </w:pPr>
    </w:p>
    <w:p w:rsidR="00F978BA" w:rsidRDefault="00F978BA" w:rsidP="00447685">
      <w:pPr>
        <w:rPr>
          <w:rFonts w:ascii="Century Gothic" w:hAnsi="Century Gothic"/>
          <w:b/>
          <w:sz w:val="48"/>
          <w:szCs w:val="48"/>
        </w:rPr>
      </w:pPr>
    </w:p>
    <w:p w:rsidR="00F978BA" w:rsidRDefault="00F978BA" w:rsidP="00447685">
      <w:pPr>
        <w:rPr>
          <w:rFonts w:ascii="Century Gothic" w:hAnsi="Century Gothic"/>
          <w:b/>
          <w:sz w:val="48"/>
          <w:szCs w:val="48"/>
        </w:rPr>
      </w:pPr>
    </w:p>
    <w:p w:rsidR="00F978BA" w:rsidRDefault="00F978BA" w:rsidP="00447685">
      <w:pPr>
        <w:rPr>
          <w:rFonts w:ascii="Century Gothic" w:hAnsi="Century Gothic"/>
          <w:b/>
          <w:sz w:val="48"/>
          <w:szCs w:val="48"/>
        </w:rPr>
      </w:pPr>
    </w:p>
    <w:p w:rsidR="001C6052" w:rsidRDefault="001C6052" w:rsidP="00447685">
      <w:pPr>
        <w:rPr>
          <w:rFonts w:ascii="Century Gothic" w:hAnsi="Century Gothic"/>
          <w:b/>
          <w:sz w:val="48"/>
          <w:szCs w:val="48"/>
        </w:rPr>
      </w:pPr>
    </w:p>
    <w:p w:rsidR="00CA40C5" w:rsidRDefault="001C6052" w:rsidP="00447685">
      <w:pPr>
        <w:rPr>
          <w:rFonts w:ascii="Century Gothic" w:hAnsi="Century Gothic"/>
          <w:b/>
          <w:sz w:val="48"/>
          <w:szCs w:val="48"/>
          <w:u w:val="single"/>
        </w:rPr>
      </w:pPr>
      <w:r>
        <w:rPr>
          <w:rFonts w:ascii="Century Gothic" w:hAnsi="Century Gothic"/>
          <w:b/>
          <w:sz w:val="48"/>
          <w:szCs w:val="48"/>
        </w:rPr>
        <w:t>6</w:t>
      </w:r>
      <w:r w:rsidR="00CA40C5">
        <w:rPr>
          <w:rFonts w:ascii="Century Gothic" w:hAnsi="Century Gothic"/>
          <w:b/>
          <w:sz w:val="48"/>
          <w:szCs w:val="48"/>
        </w:rPr>
        <w:t xml:space="preserve">.) </w:t>
      </w:r>
      <w:r w:rsidR="00CA40C5" w:rsidRPr="00CD63CE">
        <w:rPr>
          <w:rFonts w:ascii="Century Gothic" w:hAnsi="Century Gothic"/>
          <w:b/>
          <w:sz w:val="48"/>
          <w:szCs w:val="48"/>
        </w:rPr>
        <w:t>BETONSKI IZDELKI</w:t>
      </w:r>
    </w:p>
    <w:p w:rsidR="00CA40C5" w:rsidRDefault="00CA40C5" w:rsidP="00CA40C5">
      <w:pPr>
        <w:ind w:left="375"/>
        <w:rPr>
          <w:rFonts w:ascii="Century Gothic" w:hAnsi="Century Gothic"/>
          <w:sz w:val="48"/>
          <w:szCs w:val="48"/>
        </w:rPr>
      </w:pPr>
    </w:p>
    <w:p w:rsidR="00CA40C5" w:rsidRDefault="00CA40C5" w:rsidP="00CA40C5">
      <w:pPr>
        <w:ind w:left="375"/>
        <w:rPr>
          <w:rFonts w:ascii="Century Gothic" w:hAnsi="Century Gothic"/>
          <w:sz w:val="26"/>
          <w:szCs w:val="26"/>
        </w:rPr>
      </w:pPr>
      <w:r>
        <w:rPr>
          <w:rFonts w:ascii="Century Gothic" w:hAnsi="Century Gothic"/>
          <w:sz w:val="26"/>
          <w:szCs w:val="26"/>
        </w:rPr>
        <w:t>Najučinkovitejšo racionalizacijo in popoln ekonomski učinek pomeni za potrošnika serijska produkcija normalni betonskih izdelkov. Pri tem mislimo na vrsto najrazličnejših izdelkov. V betonarnah ne delajo le obložnih plošč in plošč za lake, ampak tudi  za stebre in ograje, elemente za žlebove, cevi, korita in najrazličnejše posode. Pri vsaki gradnji uporabljamo čim več takšnih elementov, da poenostavimo delo. Posebno bogata je izbira betonskih elementov za satovje in druge ornamente, ki jih uporabimo za obzidavo vrtnih prostorov, kar še poveča njihovo uporabnost.</w:t>
      </w:r>
      <w:r w:rsidRPr="001B4967">
        <w:rPr>
          <w:rFonts w:ascii="Century Gothic" w:hAnsi="Century Gothic"/>
          <w:sz w:val="26"/>
          <w:szCs w:val="26"/>
        </w:rPr>
        <w:t xml:space="preserve"> </w:t>
      </w:r>
    </w:p>
    <w:p w:rsidR="00CA40C5" w:rsidRDefault="00CA40C5" w:rsidP="00CA40C5">
      <w:pPr>
        <w:ind w:left="375"/>
        <w:rPr>
          <w:rFonts w:ascii="Century Gothic" w:hAnsi="Century Gothic"/>
          <w:sz w:val="26"/>
          <w:szCs w:val="26"/>
        </w:rPr>
      </w:pPr>
    </w:p>
    <w:p w:rsidR="00CA40C5" w:rsidRPr="001043B7" w:rsidRDefault="001043B7" w:rsidP="00CA40C5">
      <w:pPr>
        <w:ind w:left="375"/>
        <w:rPr>
          <w:rFonts w:ascii="Century Gothic" w:hAnsi="Century Gothic"/>
          <w:b/>
          <w:sz w:val="26"/>
          <w:szCs w:val="26"/>
        </w:rPr>
      </w:pPr>
      <w:r w:rsidRPr="001043B7">
        <w:rPr>
          <w:rFonts w:ascii="Century Gothic" w:hAnsi="Century Gothic"/>
          <w:b/>
          <w:sz w:val="26"/>
          <w:szCs w:val="26"/>
        </w:rPr>
        <w:t>(Vir 1)</w:t>
      </w: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393F73" w:rsidRDefault="00EF2D0F" w:rsidP="00393F73">
      <w:pPr>
        <w:keepNext/>
        <w:ind w:left="375"/>
      </w:pPr>
      <w:r>
        <w:rPr>
          <w:rFonts w:ascii="Century Gothic" w:hAnsi="Century Gothic"/>
          <w:sz w:val="26"/>
          <w:szCs w:val="26"/>
        </w:rPr>
        <w:pict>
          <v:shape id="_x0000_i1030" type="#_x0000_t75" style="width:431.25pt;height:325.5pt">
            <v:imagedata r:id="rId13" o:title=""/>
          </v:shape>
        </w:pict>
      </w:r>
    </w:p>
    <w:p w:rsidR="00CA40C5" w:rsidRDefault="00393F73" w:rsidP="00393F73">
      <w:pPr>
        <w:pStyle w:val="Caption"/>
        <w:rPr>
          <w:rFonts w:ascii="Century Gothic" w:hAnsi="Century Gothic"/>
          <w:sz w:val="26"/>
          <w:szCs w:val="26"/>
        </w:rPr>
      </w:pPr>
      <w:bookmarkStart w:id="13" w:name="_Toc257228041"/>
      <w:bookmarkStart w:id="14" w:name="_Toc257228164"/>
      <w:bookmarkStart w:id="15" w:name="_Toc257228485"/>
      <w:r>
        <w:t xml:space="preserve">Slika </w:t>
      </w:r>
      <w:fldSimple w:instr=" SEQ Slika \* ARABIC ">
        <w:r w:rsidR="00B66A80">
          <w:rPr>
            <w:noProof/>
          </w:rPr>
          <w:t>5</w:t>
        </w:r>
      </w:fldSimple>
      <w:r>
        <w:t xml:space="preserve"> Betonski izdelki</w:t>
      </w:r>
      <w:bookmarkEnd w:id="13"/>
      <w:bookmarkEnd w:id="14"/>
      <w:bookmarkEnd w:id="15"/>
    </w:p>
    <w:p w:rsidR="00CA40C5" w:rsidRDefault="00CA40C5" w:rsidP="00CA40C5">
      <w:pPr>
        <w:ind w:left="375"/>
        <w:rPr>
          <w:rFonts w:ascii="Century Gothic" w:hAnsi="Century Gothic"/>
          <w:sz w:val="26"/>
          <w:szCs w:val="26"/>
        </w:rPr>
      </w:pPr>
    </w:p>
    <w:p w:rsidR="00CA40C5" w:rsidRPr="001043B7" w:rsidRDefault="001043B7" w:rsidP="00CA40C5">
      <w:pPr>
        <w:ind w:left="375"/>
        <w:rPr>
          <w:rFonts w:ascii="Century Gothic" w:hAnsi="Century Gothic"/>
          <w:b/>
          <w:sz w:val="26"/>
          <w:szCs w:val="26"/>
        </w:rPr>
      </w:pPr>
      <w:r w:rsidRPr="001043B7">
        <w:rPr>
          <w:rFonts w:ascii="Century Gothic" w:hAnsi="Century Gothic"/>
          <w:b/>
          <w:sz w:val="26"/>
          <w:szCs w:val="26"/>
        </w:rPr>
        <w:t>(Vir 9)</w:t>
      </w:r>
    </w:p>
    <w:p w:rsidR="00CA40C5" w:rsidRPr="001043B7" w:rsidRDefault="00CA40C5" w:rsidP="00CA40C5">
      <w:pPr>
        <w:ind w:left="375"/>
        <w:rPr>
          <w:rFonts w:ascii="Century Gothic" w:hAnsi="Century Gothic"/>
          <w:b/>
          <w:sz w:val="26"/>
          <w:szCs w:val="26"/>
        </w:rPr>
      </w:pPr>
    </w:p>
    <w:p w:rsidR="00CA40C5" w:rsidRDefault="00CA40C5" w:rsidP="00CA40C5">
      <w:pPr>
        <w:ind w:left="375"/>
        <w:rPr>
          <w:rFonts w:ascii="Century Gothic" w:hAnsi="Century Gothic"/>
          <w:sz w:val="26"/>
          <w:szCs w:val="26"/>
        </w:rPr>
      </w:pPr>
    </w:p>
    <w:p w:rsidR="00CA40C5" w:rsidRDefault="00CA40C5" w:rsidP="00CA40C5">
      <w:pPr>
        <w:ind w:left="375"/>
        <w:rPr>
          <w:rFonts w:ascii="Century Gothic" w:hAnsi="Century Gothic"/>
          <w:sz w:val="26"/>
          <w:szCs w:val="26"/>
        </w:rPr>
      </w:pPr>
    </w:p>
    <w:p w:rsidR="00CA40C5" w:rsidRDefault="001C6052" w:rsidP="001C6052">
      <w:pPr>
        <w:ind w:left="375"/>
        <w:rPr>
          <w:rFonts w:ascii="Century Gothic" w:hAnsi="Century Gothic"/>
          <w:b/>
          <w:sz w:val="32"/>
          <w:szCs w:val="32"/>
        </w:rPr>
      </w:pPr>
      <w:r>
        <w:rPr>
          <w:rFonts w:ascii="Century Gothic" w:hAnsi="Century Gothic"/>
          <w:b/>
          <w:sz w:val="32"/>
          <w:szCs w:val="32"/>
        </w:rPr>
        <w:t>6.1)</w:t>
      </w:r>
      <w:r w:rsidR="00CA40C5">
        <w:rPr>
          <w:rFonts w:ascii="Century Gothic" w:hAnsi="Century Gothic"/>
          <w:b/>
          <w:sz w:val="32"/>
          <w:szCs w:val="32"/>
        </w:rPr>
        <w:t>Strešne in stropne plošče</w:t>
      </w:r>
    </w:p>
    <w:p w:rsidR="00CA40C5" w:rsidRDefault="00CA40C5" w:rsidP="00CA40C5">
      <w:pPr>
        <w:ind w:left="375"/>
        <w:rPr>
          <w:rFonts w:ascii="Century Gothic" w:hAnsi="Century Gothic"/>
          <w:b/>
          <w:sz w:val="32"/>
          <w:szCs w:val="32"/>
        </w:rPr>
      </w:pPr>
    </w:p>
    <w:p w:rsidR="00CA40C5" w:rsidRPr="001B4967" w:rsidRDefault="00CA40C5" w:rsidP="00CA40C5">
      <w:pPr>
        <w:rPr>
          <w:rFonts w:ascii="Century Gothic" w:hAnsi="Century Gothic"/>
          <w:sz w:val="26"/>
          <w:szCs w:val="26"/>
        </w:rPr>
      </w:pPr>
      <w:r>
        <w:rPr>
          <w:rFonts w:ascii="Century Gothic" w:hAnsi="Century Gothic"/>
          <w:sz w:val="26"/>
          <w:szCs w:val="26"/>
        </w:rPr>
        <w:t>Stropne plošče lahko delamo iz montažnih elementov. Težave povzroča njihova velika teža, zato pogosto uporabimo elemente iz lahkega betona. Izbiramo med armirano betonskimi ploščami iz težkega betona, ki imajo zaradi manjše teže vzdolžne kanale, in elementi iz lahkega betona. V obeh primerih razlikujemo strešne in stropne plošče; stropne plošče so bol nosilne.</w:t>
      </w:r>
    </w:p>
    <w:p w:rsidR="00CA40C5" w:rsidRDefault="00CA40C5" w:rsidP="00CA40C5">
      <w:pPr>
        <w:ind w:left="375"/>
        <w:rPr>
          <w:rFonts w:ascii="Century Gothic" w:hAnsi="Century Gothic"/>
          <w:b/>
          <w:sz w:val="32"/>
          <w:szCs w:val="32"/>
        </w:rPr>
      </w:pPr>
      <w:r>
        <w:rPr>
          <w:rFonts w:ascii="Century Gothic" w:hAnsi="Century Gothic"/>
          <w:b/>
          <w:sz w:val="32"/>
          <w:szCs w:val="32"/>
        </w:rPr>
        <w:t xml:space="preserve"> </w:t>
      </w:r>
    </w:p>
    <w:p w:rsidR="00CA40C5" w:rsidRDefault="001043B7" w:rsidP="00CA40C5">
      <w:pPr>
        <w:ind w:left="375"/>
        <w:rPr>
          <w:rFonts w:ascii="Century Gothic" w:hAnsi="Century Gothic"/>
          <w:b/>
          <w:sz w:val="32"/>
          <w:szCs w:val="32"/>
        </w:rPr>
      </w:pPr>
      <w:r>
        <w:rPr>
          <w:rFonts w:ascii="Century Gothic" w:hAnsi="Century Gothic"/>
          <w:b/>
          <w:sz w:val="32"/>
          <w:szCs w:val="32"/>
        </w:rPr>
        <w:t>( Vir 1)</w:t>
      </w:r>
    </w:p>
    <w:p w:rsidR="00CA40C5" w:rsidRDefault="00CA40C5" w:rsidP="00CA40C5">
      <w:pPr>
        <w:ind w:left="375"/>
        <w:rPr>
          <w:rFonts w:ascii="Century Gothic" w:hAnsi="Century Gothic"/>
          <w:b/>
          <w:sz w:val="32"/>
          <w:szCs w:val="32"/>
        </w:rPr>
      </w:pPr>
    </w:p>
    <w:p w:rsidR="00CA40C5" w:rsidRDefault="00CA40C5" w:rsidP="00CA40C5">
      <w:pPr>
        <w:rPr>
          <w:rFonts w:ascii="Century Gothic" w:hAnsi="Century Gothic"/>
          <w:b/>
          <w:sz w:val="32"/>
          <w:szCs w:val="32"/>
        </w:rPr>
      </w:pPr>
    </w:p>
    <w:p w:rsidR="00393F73" w:rsidRDefault="00EF2D0F" w:rsidP="00393F73">
      <w:pPr>
        <w:keepNext/>
      </w:pPr>
      <w:r>
        <w:rPr>
          <w:rFonts w:ascii="Century Gothic" w:hAnsi="Century Gothic"/>
          <w:b/>
          <w:sz w:val="32"/>
          <w:szCs w:val="32"/>
        </w:rPr>
        <w:pict>
          <v:shape id="_x0000_i1031" type="#_x0000_t75" style="width:505.5pt;height:203.25pt">
            <v:imagedata r:id="rId14" o:title=""/>
          </v:shape>
        </w:pict>
      </w:r>
    </w:p>
    <w:p w:rsidR="00CA40C5" w:rsidRDefault="00393F73" w:rsidP="00393F73">
      <w:pPr>
        <w:pStyle w:val="Caption"/>
        <w:rPr>
          <w:rFonts w:ascii="Century Gothic" w:hAnsi="Century Gothic"/>
          <w:b w:val="0"/>
          <w:sz w:val="32"/>
          <w:szCs w:val="32"/>
        </w:rPr>
      </w:pPr>
      <w:bookmarkStart w:id="16" w:name="_Toc257228042"/>
      <w:bookmarkStart w:id="17" w:name="_Toc257228165"/>
      <w:bookmarkStart w:id="18" w:name="_Toc257228486"/>
      <w:r>
        <w:t xml:space="preserve">Slika </w:t>
      </w:r>
      <w:fldSimple w:instr=" SEQ Slika \* ARABIC ">
        <w:r w:rsidR="00B66A80">
          <w:rPr>
            <w:noProof/>
          </w:rPr>
          <w:t>6</w:t>
        </w:r>
      </w:fldSimple>
      <w:r>
        <w:t xml:space="preserve"> Stropna plošča</w:t>
      </w:r>
      <w:bookmarkEnd w:id="16"/>
      <w:bookmarkEnd w:id="17"/>
      <w:bookmarkEnd w:id="18"/>
    </w:p>
    <w:p w:rsidR="00CA40C5" w:rsidRDefault="00CA40C5" w:rsidP="00CA40C5">
      <w:pPr>
        <w:rPr>
          <w:rFonts w:ascii="Century Gothic" w:hAnsi="Century Gothic"/>
          <w:b/>
          <w:sz w:val="32"/>
          <w:szCs w:val="32"/>
        </w:rPr>
      </w:pPr>
    </w:p>
    <w:p w:rsidR="00CA40C5" w:rsidRDefault="001043B7" w:rsidP="00CA40C5">
      <w:pPr>
        <w:rPr>
          <w:rFonts w:ascii="Century Gothic" w:hAnsi="Century Gothic"/>
          <w:b/>
          <w:sz w:val="32"/>
          <w:szCs w:val="32"/>
        </w:rPr>
      </w:pPr>
      <w:r>
        <w:rPr>
          <w:rFonts w:ascii="Century Gothic" w:hAnsi="Century Gothic"/>
          <w:b/>
          <w:sz w:val="32"/>
          <w:szCs w:val="32"/>
        </w:rPr>
        <w:t>(Vir 10)</w:t>
      </w: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CA40C5">
      <w:pPr>
        <w:rPr>
          <w:rFonts w:ascii="Century Gothic" w:hAnsi="Century Gothic"/>
          <w:b/>
          <w:sz w:val="32"/>
          <w:szCs w:val="32"/>
        </w:rPr>
      </w:pPr>
    </w:p>
    <w:p w:rsidR="00CA40C5" w:rsidRDefault="00CA40C5" w:rsidP="001C6052">
      <w:pPr>
        <w:numPr>
          <w:ilvl w:val="1"/>
          <w:numId w:val="8"/>
        </w:numPr>
        <w:rPr>
          <w:rFonts w:ascii="Century Gothic" w:hAnsi="Century Gothic"/>
          <w:b/>
          <w:sz w:val="32"/>
          <w:szCs w:val="32"/>
        </w:rPr>
      </w:pPr>
      <w:r>
        <w:rPr>
          <w:rFonts w:ascii="Century Gothic" w:hAnsi="Century Gothic"/>
          <w:b/>
          <w:sz w:val="32"/>
          <w:szCs w:val="32"/>
        </w:rPr>
        <w:t>Zidni oboki iz siporeksa</w:t>
      </w:r>
    </w:p>
    <w:p w:rsidR="00CA40C5" w:rsidRDefault="00CA40C5" w:rsidP="00CA40C5">
      <w:pPr>
        <w:rPr>
          <w:rFonts w:ascii="Century Gothic" w:hAnsi="Century Gothic"/>
          <w:b/>
          <w:sz w:val="32"/>
          <w:szCs w:val="32"/>
        </w:rPr>
      </w:pPr>
    </w:p>
    <w:p w:rsidR="00CA40C5" w:rsidRDefault="00CA40C5" w:rsidP="00CA40C5">
      <w:pPr>
        <w:rPr>
          <w:rFonts w:ascii="Century Gothic" w:hAnsi="Century Gothic"/>
          <w:sz w:val="26"/>
          <w:szCs w:val="26"/>
        </w:rPr>
      </w:pPr>
      <w:r>
        <w:rPr>
          <w:rFonts w:ascii="Century Gothic" w:hAnsi="Century Gothic"/>
          <w:sz w:val="26"/>
          <w:szCs w:val="26"/>
        </w:rPr>
        <w:t>Siporeks je plinobeton, ki je izdelan iz kremenčevega peska, cementa, apna in vode. Tem osnovnim matereialom dodajajo še posebni material in kemikalije, ki dajejo porozno strukturo. Siporeks je 4x lažji od klasičnega betona ima zadostno tlačno trdnost, ojačamo pa ga lahko z armaturo.</w:t>
      </w:r>
    </w:p>
    <w:p w:rsidR="00CA40C5" w:rsidRDefault="00CA40C5" w:rsidP="00CA40C5">
      <w:pPr>
        <w:rPr>
          <w:rFonts w:ascii="Century Gothic" w:hAnsi="Century Gothic"/>
          <w:sz w:val="26"/>
          <w:szCs w:val="26"/>
        </w:rPr>
      </w:pPr>
      <w:r>
        <w:rPr>
          <w:rFonts w:ascii="Century Gothic" w:hAnsi="Century Gothic"/>
          <w:sz w:val="26"/>
          <w:szCs w:val="26"/>
        </w:rPr>
        <w:t>Izdelki iz plinobetona so tudi :</w:t>
      </w:r>
    </w:p>
    <w:p w:rsidR="00CA40C5" w:rsidRDefault="00CA40C5" w:rsidP="00CA40C5">
      <w:pPr>
        <w:ind w:left="375"/>
        <w:rPr>
          <w:rFonts w:ascii="Century Gothic" w:hAnsi="Century Gothic"/>
          <w:sz w:val="26"/>
          <w:szCs w:val="26"/>
        </w:rPr>
      </w:pP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armirne strešne plošče</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armirane stropne plošče</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horizontalne in vertikalne zidne armirane plošče</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nadokenski in nadvratni armirani nosilci</w:t>
      </w:r>
    </w:p>
    <w:p w:rsidR="00CA40C5" w:rsidRDefault="00CA40C5" w:rsidP="00CA40C5">
      <w:pPr>
        <w:numPr>
          <w:ilvl w:val="0"/>
          <w:numId w:val="1"/>
        </w:numPr>
        <w:rPr>
          <w:rFonts w:ascii="Century Gothic" w:hAnsi="Century Gothic"/>
          <w:sz w:val="26"/>
          <w:szCs w:val="26"/>
        </w:rPr>
      </w:pPr>
      <w:r>
        <w:rPr>
          <w:rFonts w:ascii="Century Gothic" w:hAnsi="Century Gothic"/>
          <w:sz w:val="26"/>
          <w:szCs w:val="26"/>
        </w:rPr>
        <w:t>zidani blok</w:t>
      </w:r>
    </w:p>
    <w:p w:rsidR="00CA40C5" w:rsidRPr="001043B7" w:rsidRDefault="001043B7" w:rsidP="00CA40C5">
      <w:pPr>
        <w:rPr>
          <w:rFonts w:ascii="Century Gothic" w:hAnsi="Century Gothic"/>
          <w:b/>
          <w:sz w:val="26"/>
          <w:szCs w:val="26"/>
        </w:rPr>
      </w:pPr>
      <w:r w:rsidRPr="001043B7">
        <w:rPr>
          <w:rFonts w:ascii="Century Gothic" w:hAnsi="Century Gothic"/>
          <w:b/>
          <w:sz w:val="26"/>
          <w:szCs w:val="26"/>
        </w:rPr>
        <w:t>(Vir 1)</w:t>
      </w:r>
    </w:p>
    <w:p w:rsidR="00CA40C5" w:rsidRDefault="00CA40C5" w:rsidP="00CA40C5">
      <w:pPr>
        <w:rPr>
          <w:rFonts w:ascii="Century Gothic" w:hAnsi="Century Gothic"/>
          <w:sz w:val="26"/>
          <w:szCs w:val="26"/>
        </w:rPr>
      </w:pPr>
    </w:p>
    <w:p w:rsidR="00393F73" w:rsidRDefault="00EF2D0F" w:rsidP="00393F73">
      <w:pPr>
        <w:keepNext/>
      </w:pPr>
      <w:r>
        <w:rPr>
          <w:rFonts w:ascii="Century Gothic" w:hAnsi="Century Gothic"/>
          <w:sz w:val="26"/>
          <w:szCs w:val="26"/>
        </w:rPr>
        <w:pict>
          <v:shape id="_x0000_i1032" type="#_x0000_t75" style="width:453pt;height:339.75pt">
            <v:imagedata r:id="rId15" o:title=""/>
          </v:shape>
        </w:pict>
      </w:r>
    </w:p>
    <w:p w:rsidR="00CA40C5" w:rsidRDefault="00393F73" w:rsidP="00393F73">
      <w:pPr>
        <w:pStyle w:val="Caption"/>
        <w:rPr>
          <w:rFonts w:ascii="Century Gothic" w:hAnsi="Century Gothic"/>
          <w:sz w:val="26"/>
          <w:szCs w:val="26"/>
        </w:rPr>
      </w:pPr>
      <w:bookmarkStart w:id="19" w:name="_Toc257228043"/>
      <w:bookmarkStart w:id="20" w:name="_Toc257228166"/>
      <w:bookmarkStart w:id="21" w:name="_Toc257228487"/>
      <w:r>
        <w:t xml:space="preserve">Slika </w:t>
      </w:r>
      <w:fldSimple w:instr=" SEQ Slika \* ARABIC ">
        <w:r w:rsidR="00B66A80">
          <w:rPr>
            <w:noProof/>
          </w:rPr>
          <w:t>7</w:t>
        </w:r>
      </w:fldSimple>
      <w:r>
        <w:t xml:space="preserve"> Zidni obok iz siporeksa</w:t>
      </w:r>
      <w:bookmarkEnd w:id="19"/>
      <w:bookmarkEnd w:id="20"/>
      <w:bookmarkEnd w:id="21"/>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Pr="001043B7" w:rsidRDefault="001043B7" w:rsidP="00CA40C5">
      <w:pPr>
        <w:rPr>
          <w:rFonts w:ascii="Century Gothic" w:hAnsi="Century Gothic"/>
          <w:b/>
          <w:sz w:val="26"/>
          <w:szCs w:val="26"/>
        </w:rPr>
      </w:pPr>
      <w:r w:rsidRPr="001043B7">
        <w:rPr>
          <w:rFonts w:ascii="Century Gothic" w:hAnsi="Century Gothic"/>
          <w:b/>
          <w:sz w:val="26"/>
          <w:szCs w:val="26"/>
        </w:rPr>
        <w:t>(Vir 11)</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1C6052">
      <w:pPr>
        <w:numPr>
          <w:ilvl w:val="1"/>
          <w:numId w:val="8"/>
        </w:numPr>
        <w:rPr>
          <w:rFonts w:ascii="Century Gothic" w:hAnsi="Century Gothic"/>
          <w:b/>
          <w:sz w:val="32"/>
          <w:szCs w:val="32"/>
        </w:rPr>
      </w:pPr>
      <w:r>
        <w:rPr>
          <w:rFonts w:ascii="Century Gothic" w:hAnsi="Century Gothic"/>
          <w:b/>
          <w:sz w:val="32"/>
          <w:szCs w:val="32"/>
        </w:rPr>
        <w:t>Tlakovci</w:t>
      </w:r>
    </w:p>
    <w:p w:rsidR="00CA40C5" w:rsidRDefault="00CA40C5" w:rsidP="00CA40C5">
      <w:pPr>
        <w:rPr>
          <w:rFonts w:ascii="Century Gothic" w:hAnsi="Century Gothic"/>
          <w:b/>
          <w:sz w:val="32"/>
          <w:szCs w:val="32"/>
        </w:rPr>
      </w:pPr>
    </w:p>
    <w:p w:rsidR="00CA40C5" w:rsidRDefault="00CA40C5" w:rsidP="00CA40C5">
      <w:pPr>
        <w:rPr>
          <w:rFonts w:ascii="Century Gothic" w:hAnsi="Century Gothic"/>
          <w:sz w:val="26"/>
          <w:szCs w:val="26"/>
        </w:rPr>
      </w:pPr>
      <w:r>
        <w:rPr>
          <w:rFonts w:ascii="Century Gothic" w:hAnsi="Century Gothic"/>
          <w:sz w:val="26"/>
          <w:szCs w:val="26"/>
        </w:rPr>
        <w:t>So predvsem primerni za pokrivanje dvorišč. Čeprav precej dela s polaganjem, se nam le-to obrestuje: nenehno potekajo posodabljanja, obnavljanja in novi infrastrukturni vodi. V takih primerih se dokaj enostavno tlakovci odstrtranijo, cevi oz. kabli se polože, nato pa tlakovce enostavno položimo nazaj. Danes je izbira tlakovcev zelo velika: poznamo šestkotne, H tlakovce, Y tlakovce, kvadratne oz. pravokotne in še mnogo bi se jih našlo. Poleg tega pa jih izdelujejo v mnogih barvah.</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r>
        <w:rPr>
          <w:rFonts w:ascii="Century Gothic" w:hAnsi="Century Gothic"/>
          <w:sz w:val="26"/>
          <w:szCs w:val="26"/>
        </w:rPr>
        <w:t>Prvič se pojavijo proti koncu 19. stol. Ter so od takrat nepogrešljivi element v urejanju površin vseh vrst: dvorišč, javnih površinah, prometnih poteh.</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r>
        <w:rPr>
          <w:rFonts w:ascii="Century Gothic" w:hAnsi="Century Gothic"/>
          <w:sz w:val="26"/>
          <w:szCs w:val="26"/>
        </w:rPr>
        <w:t>Glede na tehnologijo izdelave ločimo tlakovce v dve veliki skupini:</w:t>
      </w:r>
    </w:p>
    <w:p w:rsidR="00CA40C5" w:rsidRDefault="00CA40C5" w:rsidP="00CA40C5">
      <w:pPr>
        <w:rPr>
          <w:rFonts w:ascii="Century Gothic" w:hAnsi="Century Gothic"/>
          <w:sz w:val="26"/>
          <w:szCs w:val="26"/>
        </w:rPr>
      </w:pPr>
    </w:p>
    <w:p w:rsidR="00CA40C5" w:rsidRDefault="00CA40C5" w:rsidP="00CA40C5">
      <w:pPr>
        <w:numPr>
          <w:ilvl w:val="0"/>
          <w:numId w:val="1"/>
        </w:numPr>
        <w:rPr>
          <w:rFonts w:ascii="Century Gothic" w:hAnsi="Century Gothic"/>
          <w:b/>
          <w:sz w:val="26"/>
          <w:szCs w:val="26"/>
        </w:rPr>
      </w:pPr>
      <w:r>
        <w:rPr>
          <w:rFonts w:ascii="Century Gothic" w:hAnsi="Century Gothic"/>
          <w:b/>
          <w:sz w:val="26"/>
          <w:szCs w:val="26"/>
        </w:rPr>
        <w:t>enoslojne</w:t>
      </w:r>
    </w:p>
    <w:p w:rsidR="00CA40C5" w:rsidRDefault="00CA40C5" w:rsidP="00CA40C5">
      <w:pPr>
        <w:numPr>
          <w:ilvl w:val="0"/>
          <w:numId w:val="1"/>
        </w:numPr>
        <w:rPr>
          <w:rFonts w:ascii="Century Gothic" w:hAnsi="Century Gothic"/>
          <w:b/>
          <w:sz w:val="26"/>
          <w:szCs w:val="26"/>
        </w:rPr>
      </w:pPr>
      <w:r>
        <w:rPr>
          <w:rFonts w:ascii="Century Gothic" w:hAnsi="Century Gothic"/>
          <w:b/>
          <w:sz w:val="26"/>
          <w:szCs w:val="26"/>
        </w:rPr>
        <w:t>dvoslojne</w:t>
      </w:r>
    </w:p>
    <w:p w:rsidR="00CA40C5" w:rsidRDefault="00CA40C5" w:rsidP="00CA40C5">
      <w:pPr>
        <w:rPr>
          <w:rFonts w:ascii="Century Gothic" w:hAnsi="Century Gothic"/>
          <w:b/>
          <w:sz w:val="26"/>
          <w:szCs w:val="26"/>
        </w:rPr>
      </w:pPr>
    </w:p>
    <w:p w:rsidR="00CA40C5" w:rsidRPr="00B44995" w:rsidRDefault="001043B7" w:rsidP="00CA40C5">
      <w:pPr>
        <w:rPr>
          <w:rFonts w:ascii="Century Gothic" w:hAnsi="Century Gothic"/>
          <w:b/>
          <w:sz w:val="26"/>
          <w:szCs w:val="26"/>
        </w:rPr>
      </w:pPr>
      <w:r>
        <w:rPr>
          <w:rFonts w:ascii="Century Gothic" w:hAnsi="Century Gothic"/>
          <w:b/>
          <w:sz w:val="26"/>
          <w:szCs w:val="26"/>
        </w:rPr>
        <w:t>( Vir 1)</w:t>
      </w:r>
    </w:p>
    <w:p w:rsidR="00CA40C5" w:rsidRDefault="00CA40C5" w:rsidP="00CA40C5">
      <w:pPr>
        <w:rPr>
          <w:rFonts w:ascii="Century Gothic" w:hAnsi="Century Gothic"/>
          <w:sz w:val="26"/>
          <w:szCs w:val="26"/>
        </w:rPr>
      </w:pPr>
    </w:p>
    <w:p w:rsidR="00393F73" w:rsidRDefault="00EF2D0F" w:rsidP="00393F73">
      <w:pPr>
        <w:keepNext/>
      </w:pPr>
      <w:r>
        <w:rPr>
          <w:rFonts w:ascii="Century Gothic" w:hAnsi="Century Gothic"/>
          <w:b/>
          <w:sz w:val="26"/>
          <w:szCs w:val="26"/>
        </w:rPr>
        <w:pict>
          <v:shape id="_x0000_i1033" type="#_x0000_t75" style="width:468pt;height:240.75pt">
            <v:imagedata r:id="rId16" o:title=""/>
          </v:shape>
        </w:pict>
      </w:r>
    </w:p>
    <w:p w:rsidR="00CA40C5" w:rsidRDefault="00393F73" w:rsidP="00393F73">
      <w:pPr>
        <w:pStyle w:val="Caption"/>
        <w:rPr>
          <w:rFonts w:ascii="Century Gothic" w:hAnsi="Century Gothic"/>
          <w:b w:val="0"/>
          <w:sz w:val="26"/>
          <w:szCs w:val="26"/>
        </w:rPr>
      </w:pPr>
      <w:bookmarkStart w:id="22" w:name="_Toc257228044"/>
      <w:bookmarkStart w:id="23" w:name="_Toc257228167"/>
      <w:bookmarkStart w:id="24" w:name="_Toc257228488"/>
      <w:r>
        <w:t xml:space="preserve">Slika </w:t>
      </w:r>
      <w:fldSimple w:instr=" SEQ Slika \* ARABIC ">
        <w:r w:rsidR="00B66A80">
          <w:rPr>
            <w:noProof/>
          </w:rPr>
          <w:t>8</w:t>
        </w:r>
      </w:fldSimple>
      <w:r>
        <w:t xml:space="preserve"> Tlakovci</w:t>
      </w:r>
      <w:bookmarkEnd w:id="22"/>
      <w:bookmarkEnd w:id="23"/>
      <w:bookmarkEnd w:id="24"/>
    </w:p>
    <w:p w:rsidR="00CA40C5" w:rsidRDefault="00CA40C5" w:rsidP="00CA40C5">
      <w:pPr>
        <w:rPr>
          <w:rFonts w:ascii="Century Gothic" w:hAnsi="Century Gothic"/>
          <w:b/>
          <w:sz w:val="26"/>
          <w:szCs w:val="26"/>
        </w:rPr>
      </w:pPr>
    </w:p>
    <w:p w:rsidR="00CA40C5" w:rsidRDefault="00CA40C5" w:rsidP="00CA40C5">
      <w:pPr>
        <w:rPr>
          <w:rFonts w:ascii="Century Gothic" w:hAnsi="Century Gothic"/>
          <w:b/>
          <w:sz w:val="26"/>
          <w:szCs w:val="26"/>
        </w:rPr>
      </w:pPr>
    </w:p>
    <w:p w:rsidR="00CA40C5" w:rsidRDefault="001043B7" w:rsidP="00CA40C5">
      <w:pPr>
        <w:rPr>
          <w:rFonts w:ascii="Century Gothic" w:hAnsi="Century Gothic"/>
          <w:b/>
          <w:sz w:val="26"/>
          <w:szCs w:val="26"/>
        </w:rPr>
      </w:pPr>
      <w:r>
        <w:rPr>
          <w:rFonts w:ascii="Century Gothic" w:hAnsi="Century Gothic"/>
          <w:b/>
          <w:sz w:val="26"/>
          <w:szCs w:val="26"/>
        </w:rPr>
        <w:t>( Vir 12)</w:t>
      </w:r>
    </w:p>
    <w:p w:rsidR="00CA40C5" w:rsidRDefault="00CA40C5" w:rsidP="00CA40C5">
      <w:pPr>
        <w:rPr>
          <w:rFonts w:ascii="Century Gothic" w:hAnsi="Century Gothic"/>
          <w:b/>
          <w:sz w:val="26"/>
          <w:szCs w:val="26"/>
        </w:rPr>
      </w:pPr>
    </w:p>
    <w:p w:rsidR="00CA40C5" w:rsidRDefault="00CA40C5" w:rsidP="001C6052">
      <w:pPr>
        <w:numPr>
          <w:ilvl w:val="1"/>
          <w:numId w:val="8"/>
        </w:numPr>
        <w:rPr>
          <w:rFonts w:ascii="Century Gothic" w:hAnsi="Century Gothic"/>
          <w:b/>
          <w:sz w:val="32"/>
          <w:szCs w:val="32"/>
        </w:rPr>
      </w:pPr>
      <w:r>
        <w:rPr>
          <w:rFonts w:ascii="Century Gothic" w:hAnsi="Century Gothic"/>
          <w:b/>
          <w:sz w:val="32"/>
          <w:szCs w:val="32"/>
        </w:rPr>
        <w:t>Kritina</w:t>
      </w:r>
    </w:p>
    <w:p w:rsidR="00CA40C5" w:rsidRDefault="00CA40C5" w:rsidP="00CA40C5">
      <w:pPr>
        <w:rPr>
          <w:rFonts w:ascii="Century Gothic" w:hAnsi="Century Gothic"/>
          <w:b/>
          <w:sz w:val="32"/>
          <w:szCs w:val="32"/>
        </w:rPr>
      </w:pPr>
    </w:p>
    <w:p w:rsidR="00CA40C5" w:rsidRDefault="00CA40C5" w:rsidP="00CA40C5">
      <w:pPr>
        <w:rPr>
          <w:rFonts w:ascii="Century Gothic" w:hAnsi="Century Gothic"/>
          <w:sz w:val="26"/>
          <w:szCs w:val="26"/>
        </w:rPr>
      </w:pPr>
      <w:r>
        <w:rPr>
          <w:rFonts w:ascii="Century Gothic" w:hAnsi="Century Gothic"/>
          <w:sz w:val="26"/>
          <w:szCs w:val="26"/>
        </w:rPr>
        <w:t xml:space="preserve">Narejena iz betona nima neke posebne prednosti pred opečno. Največja prednost te kritine je cenenost in dostopnost. Slabost te kritine pa je velika teža – zahteva ojačano ostrešje. Trajnost te kritine je povsem primerljiva z opečno ( 50 – 30 let ). </w:t>
      </w:r>
    </w:p>
    <w:p w:rsidR="00CA40C5" w:rsidRDefault="00CA40C5" w:rsidP="00CA40C5">
      <w:pPr>
        <w:rPr>
          <w:rFonts w:ascii="Century Gothic" w:hAnsi="Century Gothic"/>
          <w:sz w:val="26"/>
          <w:szCs w:val="26"/>
        </w:rPr>
      </w:pPr>
    </w:p>
    <w:p w:rsidR="00CA40C5" w:rsidRPr="001043B7" w:rsidRDefault="001043B7" w:rsidP="00CA40C5">
      <w:pPr>
        <w:rPr>
          <w:rFonts w:ascii="Century Gothic" w:hAnsi="Century Gothic"/>
          <w:b/>
          <w:sz w:val="26"/>
          <w:szCs w:val="26"/>
        </w:rPr>
      </w:pPr>
      <w:r w:rsidRPr="001043B7">
        <w:rPr>
          <w:rFonts w:ascii="Century Gothic" w:hAnsi="Century Gothic"/>
          <w:b/>
          <w:sz w:val="26"/>
          <w:szCs w:val="26"/>
        </w:rPr>
        <w:t>(Vir 1)</w:t>
      </w:r>
    </w:p>
    <w:p w:rsidR="00393F73" w:rsidRDefault="00EF2D0F" w:rsidP="00393F73">
      <w:pPr>
        <w:keepNext/>
      </w:pPr>
      <w:r>
        <w:rPr>
          <w:rFonts w:ascii="Century Gothic" w:hAnsi="Century Gothic"/>
          <w:sz w:val="26"/>
          <w:szCs w:val="26"/>
        </w:rPr>
        <w:pict>
          <v:shape id="_x0000_i1034" type="#_x0000_t75" style="width:234pt;height:175.5pt">
            <v:imagedata r:id="rId17" o:title=""/>
          </v:shape>
        </w:pict>
      </w:r>
    </w:p>
    <w:p w:rsidR="00CA40C5" w:rsidRDefault="00393F73" w:rsidP="00393F73">
      <w:pPr>
        <w:pStyle w:val="Caption"/>
        <w:rPr>
          <w:rFonts w:ascii="Century Gothic" w:hAnsi="Century Gothic"/>
          <w:sz w:val="26"/>
          <w:szCs w:val="26"/>
        </w:rPr>
      </w:pPr>
      <w:bookmarkStart w:id="25" w:name="_Toc257228045"/>
      <w:bookmarkStart w:id="26" w:name="_Toc257228168"/>
      <w:bookmarkStart w:id="27" w:name="_Toc257228489"/>
      <w:r>
        <w:t xml:space="preserve">Slika </w:t>
      </w:r>
      <w:fldSimple w:instr=" SEQ Slika \* ARABIC ">
        <w:r w:rsidR="00B66A80">
          <w:rPr>
            <w:noProof/>
          </w:rPr>
          <w:t>9</w:t>
        </w:r>
      </w:fldSimple>
      <w:r>
        <w:t xml:space="preserve"> Betonska kritina</w:t>
      </w:r>
      <w:bookmarkEnd w:id="25"/>
      <w:bookmarkEnd w:id="26"/>
      <w:bookmarkEnd w:id="27"/>
    </w:p>
    <w:p w:rsidR="00CA40C5" w:rsidRPr="001043B7" w:rsidRDefault="001043B7" w:rsidP="00CA40C5">
      <w:pPr>
        <w:rPr>
          <w:rFonts w:ascii="Century Gothic" w:hAnsi="Century Gothic"/>
          <w:b/>
          <w:sz w:val="26"/>
          <w:szCs w:val="26"/>
        </w:rPr>
      </w:pPr>
      <w:r w:rsidRPr="001043B7">
        <w:rPr>
          <w:rFonts w:ascii="Century Gothic" w:hAnsi="Century Gothic"/>
          <w:b/>
          <w:sz w:val="26"/>
          <w:szCs w:val="26"/>
        </w:rPr>
        <w:t>(Vir 13)</w:t>
      </w:r>
    </w:p>
    <w:p w:rsidR="00CA40C5" w:rsidRDefault="00CA40C5" w:rsidP="001C6052">
      <w:pPr>
        <w:numPr>
          <w:ilvl w:val="1"/>
          <w:numId w:val="8"/>
        </w:numPr>
        <w:rPr>
          <w:rFonts w:ascii="Century Gothic" w:hAnsi="Century Gothic"/>
          <w:b/>
          <w:sz w:val="32"/>
          <w:szCs w:val="32"/>
        </w:rPr>
      </w:pPr>
      <w:r>
        <w:rPr>
          <w:rFonts w:ascii="Century Gothic" w:hAnsi="Century Gothic"/>
          <w:b/>
          <w:sz w:val="32"/>
          <w:szCs w:val="32"/>
        </w:rPr>
        <w:t>Ograje</w:t>
      </w:r>
    </w:p>
    <w:p w:rsidR="00CA40C5" w:rsidRDefault="00CA40C5" w:rsidP="00CA40C5">
      <w:pPr>
        <w:rPr>
          <w:rFonts w:ascii="Century Gothic" w:hAnsi="Century Gothic"/>
          <w:b/>
          <w:sz w:val="32"/>
          <w:szCs w:val="32"/>
        </w:rPr>
      </w:pPr>
    </w:p>
    <w:p w:rsidR="00CA40C5" w:rsidRPr="001043B7" w:rsidRDefault="00CA40C5" w:rsidP="00CA40C5">
      <w:pPr>
        <w:rPr>
          <w:rFonts w:ascii="Century Gothic" w:hAnsi="Century Gothic"/>
          <w:b/>
          <w:sz w:val="26"/>
          <w:szCs w:val="26"/>
        </w:rPr>
      </w:pPr>
      <w:r>
        <w:rPr>
          <w:rFonts w:ascii="Century Gothic" w:hAnsi="Century Gothic"/>
          <w:sz w:val="26"/>
          <w:szCs w:val="26"/>
        </w:rPr>
        <w:t>Narejene iz betona imajo nekaj prednosti pred zidanimi. Gre predvsem za hitrost postavitve. V večini podjetij, ki jih izdelujejo, nudijo tudi montažo.</w:t>
      </w:r>
      <w:r w:rsidR="001043B7">
        <w:rPr>
          <w:rFonts w:ascii="Century Gothic" w:hAnsi="Century Gothic"/>
          <w:sz w:val="26"/>
          <w:szCs w:val="26"/>
        </w:rPr>
        <w:t xml:space="preserve"> </w:t>
      </w:r>
      <w:r w:rsidR="001043B7" w:rsidRPr="001043B7">
        <w:rPr>
          <w:rFonts w:ascii="Century Gothic" w:hAnsi="Century Gothic"/>
          <w:b/>
          <w:sz w:val="26"/>
          <w:szCs w:val="26"/>
        </w:rPr>
        <w:t>(Vir1)</w:t>
      </w:r>
    </w:p>
    <w:p w:rsidR="00393F73" w:rsidRDefault="00CA40C5" w:rsidP="00393F73">
      <w:pPr>
        <w:keepNext/>
      </w:pPr>
      <w:r w:rsidRPr="00136547">
        <w:rPr>
          <w:rFonts w:ascii="Century Gothic" w:hAnsi="Century Gothic"/>
          <w:sz w:val="26"/>
          <w:szCs w:val="26"/>
        </w:rPr>
        <w:t xml:space="preserve"> </w:t>
      </w:r>
      <w:r w:rsidR="00EF2D0F">
        <w:rPr>
          <w:rFonts w:ascii="Century Gothic" w:hAnsi="Century Gothic"/>
          <w:sz w:val="26"/>
          <w:szCs w:val="26"/>
          <w:u w:val="single"/>
        </w:rPr>
        <w:pict>
          <v:shape id="_x0000_i1035" type="#_x0000_t75" style="width:369pt;height:215.25pt">
            <v:imagedata r:id="rId18" o:title=""/>
          </v:shape>
        </w:pict>
      </w:r>
    </w:p>
    <w:p w:rsidR="00CA40C5" w:rsidRDefault="00393F73" w:rsidP="00393F73">
      <w:pPr>
        <w:pStyle w:val="Caption"/>
      </w:pPr>
      <w:bookmarkStart w:id="28" w:name="_Toc257228046"/>
      <w:bookmarkStart w:id="29" w:name="_Toc257228169"/>
      <w:bookmarkStart w:id="30" w:name="_Toc257228490"/>
      <w:r>
        <w:t xml:space="preserve">Slika </w:t>
      </w:r>
      <w:fldSimple w:instr=" SEQ Slika \* ARABIC ">
        <w:r w:rsidR="00B66A80">
          <w:rPr>
            <w:noProof/>
          </w:rPr>
          <w:t>10</w:t>
        </w:r>
      </w:fldSimple>
      <w:r>
        <w:t xml:space="preserve"> Betonska ograja</w:t>
      </w:r>
      <w:bookmarkEnd w:id="28"/>
      <w:bookmarkEnd w:id="29"/>
      <w:bookmarkEnd w:id="30"/>
    </w:p>
    <w:p w:rsidR="00393F73" w:rsidRPr="001043B7" w:rsidRDefault="001043B7" w:rsidP="00393F73">
      <w:pPr>
        <w:rPr>
          <w:b/>
        </w:rPr>
      </w:pPr>
      <w:r w:rsidRPr="001043B7">
        <w:rPr>
          <w:b/>
        </w:rPr>
        <w:t>(Vir 14)</w:t>
      </w:r>
    </w:p>
    <w:p w:rsidR="00CA40C5" w:rsidRDefault="00CA40C5" w:rsidP="001C6052">
      <w:pPr>
        <w:numPr>
          <w:ilvl w:val="1"/>
          <w:numId w:val="8"/>
        </w:numPr>
        <w:rPr>
          <w:rFonts w:ascii="Century Gothic" w:hAnsi="Century Gothic"/>
          <w:b/>
          <w:sz w:val="32"/>
          <w:szCs w:val="32"/>
        </w:rPr>
      </w:pPr>
      <w:r>
        <w:rPr>
          <w:rFonts w:ascii="Century Gothic" w:hAnsi="Century Gothic"/>
          <w:b/>
          <w:sz w:val="32"/>
          <w:szCs w:val="32"/>
        </w:rPr>
        <w:t>Betonski zidaki</w:t>
      </w:r>
    </w:p>
    <w:p w:rsidR="00CA40C5" w:rsidRDefault="00CA40C5" w:rsidP="00CA40C5">
      <w:pPr>
        <w:rPr>
          <w:rFonts w:ascii="Century Gothic" w:hAnsi="Century Gothic"/>
          <w:b/>
          <w:sz w:val="32"/>
          <w:szCs w:val="32"/>
        </w:rPr>
      </w:pPr>
    </w:p>
    <w:p w:rsidR="00CA40C5" w:rsidRDefault="00CA40C5" w:rsidP="00CA40C5">
      <w:pPr>
        <w:rPr>
          <w:rFonts w:ascii="Century Gothic" w:hAnsi="Century Gothic"/>
          <w:sz w:val="26"/>
          <w:szCs w:val="26"/>
        </w:rPr>
      </w:pPr>
      <w:r>
        <w:rPr>
          <w:rFonts w:ascii="Century Gothic" w:hAnsi="Century Gothic"/>
          <w:sz w:val="26"/>
          <w:szCs w:val="26"/>
        </w:rPr>
        <w:t>Se uporabljajo predvsem za zidanje kleti oz. vogalov in nosilcev pri gradnji hiše. Izdelani so iz materiala, ki zagotavlja veliko tlačno trdnost. Betonski zidaki nimajo prečnih sten , tako da lahko potegnemo skozi armaturne, ki še dodatno ojačajo vertikalno konstrukcijo.</w:t>
      </w:r>
    </w:p>
    <w:p w:rsidR="00CA40C5" w:rsidRPr="001043B7" w:rsidRDefault="001043B7" w:rsidP="00CA40C5">
      <w:pPr>
        <w:rPr>
          <w:rFonts w:ascii="Century Gothic" w:hAnsi="Century Gothic"/>
          <w:b/>
          <w:sz w:val="26"/>
          <w:szCs w:val="26"/>
        </w:rPr>
      </w:pPr>
      <w:r w:rsidRPr="001043B7">
        <w:rPr>
          <w:rFonts w:ascii="Century Gothic" w:hAnsi="Century Gothic"/>
          <w:b/>
          <w:sz w:val="26"/>
          <w:szCs w:val="26"/>
        </w:rPr>
        <w:t>( Vir 1)</w:t>
      </w:r>
    </w:p>
    <w:p w:rsidR="00CA40C5" w:rsidRDefault="00CA40C5" w:rsidP="00CA40C5">
      <w:pPr>
        <w:rPr>
          <w:rFonts w:ascii="Century Gothic" w:hAnsi="Century Gothic"/>
          <w:sz w:val="26"/>
          <w:szCs w:val="26"/>
        </w:rPr>
      </w:pPr>
    </w:p>
    <w:p w:rsidR="003D6E86" w:rsidRDefault="00CA40C5" w:rsidP="003D6E86">
      <w:pPr>
        <w:keepNext/>
      </w:pPr>
      <w:r>
        <w:rPr>
          <w:rFonts w:ascii="Century Gothic" w:hAnsi="Century Gothic"/>
          <w:sz w:val="26"/>
          <w:szCs w:val="26"/>
        </w:rPr>
        <w:t xml:space="preserve">                             </w:t>
      </w:r>
      <w:r w:rsidR="00EF2D0F">
        <w:rPr>
          <w:rFonts w:ascii="Century Gothic" w:hAnsi="Century Gothic"/>
          <w:sz w:val="26"/>
          <w:szCs w:val="26"/>
        </w:rPr>
        <w:pict>
          <v:shape id="_x0000_i1036" type="#_x0000_t75" style="width:236.25pt;height:173.25pt">
            <v:imagedata r:id="rId19" o:title=""/>
          </v:shape>
        </w:pict>
      </w:r>
    </w:p>
    <w:p w:rsidR="00CA40C5" w:rsidRDefault="003D6E86" w:rsidP="003D6E86">
      <w:pPr>
        <w:pStyle w:val="Caption"/>
        <w:rPr>
          <w:rFonts w:ascii="Century Gothic" w:hAnsi="Century Gothic"/>
          <w:sz w:val="26"/>
          <w:szCs w:val="26"/>
        </w:rPr>
      </w:pPr>
      <w:bookmarkStart w:id="31" w:name="_Toc257228047"/>
      <w:bookmarkStart w:id="32" w:name="_Toc257228170"/>
      <w:bookmarkStart w:id="33" w:name="_Toc257228491"/>
      <w:r>
        <w:t xml:space="preserve">Slika </w:t>
      </w:r>
      <w:fldSimple w:instr=" SEQ Slika \* ARABIC ">
        <w:r w:rsidR="00B66A80">
          <w:rPr>
            <w:noProof/>
          </w:rPr>
          <w:t>11</w:t>
        </w:r>
      </w:fldSimple>
      <w:r>
        <w:t xml:space="preserve"> Betonski zidaki</w:t>
      </w:r>
      <w:bookmarkEnd w:id="31"/>
      <w:bookmarkEnd w:id="32"/>
      <w:bookmarkEnd w:id="33"/>
    </w:p>
    <w:p w:rsidR="00CA40C5" w:rsidRPr="001043B7" w:rsidRDefault="001043B7" w:rsidP="00CA40C5">
      <w:pPr>
        <w:rPr>
          <w:rFonts w:ascii="Century Gothic" w:hAnsi="Century Gothic"/>
          <w:b/>
          <w:sz w:val="26"/>
          <w:szCs w:val="26"/>
        </w:rPr>
      </w:pPr>
      <w:r w:rsidRPr="001043B7">
        <w:rPr>
          <w:rFonts w:ascii="Century Gothic" w:hAnsi="Century Gothic"/>
          <w:b/>
          <w:sz w:val="26"/>
          <w:szCs w:val="26"/>
        </w:rPr>
        <w:t>( Vir 1</w:t>
      </w:r>
      <w:r w:rsidR="00667365">
        <w:rPr>
          <w:rFonts w:ascii="Century Gothic" w:hAnsi="Century Gothic"/>
          <w:b/>
          <w:sz w:val="26"/>
          <w:szCs w:val="26"/>
        </w:rPr>
        <w:t>4</w:t>
      </w:r>
      <w:r w:rsidRPr="001043B7">
        <w:rPr>
          <w:rFonts w:ascii="Century Gothic" w:hAnsi="Century Gothic"/>
          <w:b/>
          <w:sz w:val="26"/>
          <w:szCs w:val="26"/>
        </w:rPr>
        <w:t>)</w:t>
      </w:r>
    </w:p>
    <w:p w:rsidR="00CA40C5" w:rsidRDefault="00CA40C5" w:rsidP="00CA40C5">
      <w:pPr>
        <w:rPr>
          <w:rFonts w:ascii="Century Gothic" w:hAnsi="Century Gothic"/>
          <w:sz w:val="26"/>
          <w:szCs w:val="26"/>
        </w:rPr>
      </w:pPr>
    </w:p>
    <w:p w:rsidR="00CA40C5" w:rsidRDefault="00CA40C5" w:rsidP="001C6052">
      <w:pPr>
        <w:numPr>
          <w:ilvl w:val="1"/>
          <w:numId w:val="8"/>
        </w:numPr>
        <w:rPr>
          <w:rFonts w:ascii="Century Gothic" w:hAnsi="Century Gothic"/>
          <w:b/>
          <w:sz w:val="32"/>
          <w:szCs w:val="32"/>
        </w:rPr>
      </w:pPr>
      <w:r>
        <w:rPr>
          <w:rFonts w:ascii="Century Gothic" w:hAnsi="Century Gothic"/>
          <w:b/>
          <w:sz w:val="32"/>
          <w:szCs w:val="32"/>
        </w:rPr>
        <w:t>Betonski škarpniki</w:t>
      </w:r>
    </w:p>
    <w:p w:rsidR="00CA40C5" w:rsidRDefault="00CA40C5" w:rsidP="00CA40C5">
      <w:pPr>
        <w:rPr>
          <w:rFonts w:ascii="Century Gothic" w:hAnsi="Century Gothic"/>
          <w:b/>
          <w:sz w:val="32"/>
          <w:szCs w:val="32"/>
        </w:rPr>
      </w:pPr>
    </w:p>
    <w:p w:rsidR="00CA40C5" w:rsidRDefault="00CA40C5" w:rsidP="00CA40C5">
      <w:pPr>
        <w:rPr>
          <w:rFonts w:ascii="Century Gothic" w:hAnsi="Century Gothic"/>
          <w:sz w:val="26"/>
          <w:szCs w:val="26"/>
        </w:rPr>
      </w:pPr>
      <w:r>
        <w:rPr>
          <w:rFonts w:ascii="Century Gothic" w:hAnsi="Century Gothic"/>
          <w:sz w:val="26"/>
          <w:szCs w:val="26"/>
        </w:rPr>
        <w:t>So zelo primerni za izdelavo različnih nasipov tam, kjer nam primanjkuje ravnega prostora na vrtu. Zlagamo jih lahko na več načinov. Lahko jih razmikamo in vmes posadimo zelenje, lahko pa jih tudi stiskamo in oblikujemo škarpe, tudi do 3 m visoko.</w:t>
      </w:r>
      <w:r w:rsidR="001043B7">
        <w:rPr>
          <w:rFonts w:ascii="Century Gothic" w:hAnsi="Century Gothic"/>
          <w:sz w:val="26"/>
          <w:szCs w:val="26"/>
        </w:rPr>
        <w:t xml:space="preserve"> </w:t>
      </w:r>
      <w:r w:rsidR="001043B7" w:rsidRPr="001043B7">
        <w:rPr>
          <w:rFonts w:ascii="Century Gothic" w:hAnsi="Century Gothic"/>
          <w:b/>
          <w:sz w:val="26"/>
          <w:szCs w:val="26"/>
        </w:rPr>
        <w:t>(Vir1)</w:t>
      </w:r>
    </w:p>
    <w:p w:rsidR="00CA40C5" w:rsidRDefault="00CA40C5" w:rsidP="00CA40C5">
      <w:pPr>
        <w:rPr>
          <w:rFonts w:ascii="Century Gothic" w:hAnsi="Century Gothic"/>
          <w:sz w:val="26"/>
          <w:szCs w:val="26"/>
        </w:rPr>
      </w:pPr>
      <w:r>
        <w:rPr>
          <w:rFonts w:ascii="Century Gothic" w:hAnsi="Century Gothic"/>
          <w:sz w:val="26"/>
          <w:szCs w:val="26"/>
        </w:rPr>
        <w:t xml:space="preserve"> </w:t>
      </w:r>
    </w:p>
    <w:p w:rsidR="00667365" w:rsidRDefault="00CA40C5" w:rsidP="00667365">
      <w:pPr>
        <w:keepNext/>
      </w:pPr>
      <w:r>
        <w:rPr>
          <w:rFonts w:ascii="Century Gothic" w:hAnsi="Century Gothic"/>
          <w:sz w:val="26"/>
          <w:szCs w:val="26"/>
        </w:rPr>
        <w:t xml:space="preserve">                           </w:t>
      </w:r>
      <w:r w:rsidR="00EF2D0F">
        <w:rPr>
          <w:rFonts w:ascii="Century Gothic" w:hAnsi="Century Gothic"/>
          <w:sz w:val="26"/>
          <w:szCs w:val="26"/>
        </w:rPr>
        <w:pict>
          <v:shape id="_x0000_i1037" type="#_x0000_t75" style="width:270pt;height:179.25pt">
            <v:imagedata r:id="rId20" o:title=""/>
          </v:shape>
        </w:pict>
      </w:r>
    </w:p>
    <w:p w:rsidR="00CA40C5" w:rsidRDefault="00667365" w:rsidP="00667365">
      <w:pPr>
        <w:pStyle w:val="Caption"/>
        <w:rPr>
          <w:rFonts w:ascii="Century Gothic" w:hAnsi="Century Gothic"/>
          <w:sz w:val="26"/>
          <w:szCs w:val="26"/>
        </w:rPr>
      </w:pPr>
      <w:bookmarkStart w:id="34" w:name="_Toc257228048"/>
      <w:bookmarkStart w:id="35" w:name="_Toc257228171"/>
      <w:bookmarkStart w:id="36" w:name="_Toc257228492"/>
      <w:r>
        <w:t xml:space="preserve">Slika </w:t>
      </w:r>
      <w:fldSimple w:instr=" SEQ Slika \* ARABIC ">
        <w:r w:rsidR="00B66A80">
          <w:rPr>
            <w:noProof/>
          </w:rPr>
          <w:t>12</w:t>
        </w:r>
      </w:fldSimple>
      <w:r>
        <w:t xml:space="preserve"> Škarpniki</w:t>
      </w:r>
      <w:bookmarkEnd w:id="34"/>
      <w:bookmarkEnd w:id="35"/>
      <w:bookmarkEnd w:id="36"/>
    </w:p>
    <w:p w:rsidR="00CA40C5" w:rsidRPr="00667365" w:rsidRDefault="001043B7" w:rsidP="00CA40C5">
      <w:pPr>
        <w:rPr>
          <w:rFonts w:ascii="Century Gothic" w:hAnsi="Century Gothic"/>
          <w:b/>
          <w:sz w:val="26"/>
          <w:szCs w:val="26"/>
        </w:rPr>
      </w:pPr>
      <w:r w:rsidRPr="00667365">
        <w:rPr>
          <w:rFonts w:ascii="Century Gothic" w:hAnsi="Century Gothic"/>
          <w:b/>
          <w:sz w:val="26"/>
          <w:szCs w:val="26"/>
        </w:rPr>
        <w:t xml:space="preserve">(Vir </w:t>
      </w:r>
      <w:r w:rsidR="00667365" w:rsidRPr="00667365">
        <w:rPr>
          <w:rFonts w:ascii="Century Gothic" w:hAnsi="Century Gothic"/>
          <w:b/>
          <w:sz w:val="26"/>
          <w:szCs w:val="26"/>
        </w:rPr>
        <w:t>1</w:t>
      </w:r>
      <w:r w:rsidR="00667365">
        <w:rPr>
          <w:rFonts w:ascii="Century Gothic" w:hAnsi="Century Gothic"/>
          <w:b/>
          <w:sz w:val="26"/>
          <w:szCs w:val="26"/>
        </w:rPr>
        <w:t>5</w:t>
      </w:r>
      <w:r w:rsidR="00667365" w:rsidRPr="00667365">
        <w:rPr>
          <w:rFonts w:ascii="Century Gothic" w:hAnsi="Century Gothic"/>
          <w:b/>
          <w:sz w:val="26"/>
          <w:szCs w:val="26"/>
        </w:rPr>
        <w:t>)</w:t>
      </w:r>
    </w:p>
    <w:p w:rsidR="007611C8" w:rsidRDefault="007611C8" w:rsidP="007611C8">
      <w:pPr>
        <w:ind w:left="375"/>
        <w:rPr>
          <w:rFonts w:ascii="Century Gothic" w:hAnsi="Century Gothic"/>
          <w:b/>
          <w:sz w:val="32"/>
          <w:szCs w:val="32"/>
        </w:rPr>
      </w:pPr>
    </w:p>
    <w:p w:rsidR="00CA40C5" w:rsidRPr="007611C8" w:rsidRDefault="00CA40C5" w:rsidP="001C6052">
      <w:pPr>
        <w:numPr>
          <w:ilvl w:val="1"/>
          <w:numId w:val="8"/>
        </w:numPr>
        <w:rPr>
          <w:rFonts w:ascii="Century Gothic" w:hAnsi="Century Gothic"/>
          <w:b/>
          <w:sz w:val="32"/>
          <w:szCs w:val="32"/>
        </w:rPr>
      </w:pPr>
      <w:r w:rsidRPr="007611C8">
        <w:rPr>
          <w:rFonts w:ascii="Century Gothic" w:hAnsi="Century Gothic"/>
          <w:b/>
          <w:sz w:val="32"/>
          <w:szCs w:val="32"/>
        </w:rPr>
        <w:t>Mulde</w:t>
      </w:r>
    </w:p>
    <w:p w:rsidR="00CA40C5" w:rsidRDefault="00CA40C5" w:rsidP="00CA40C5">
      <w:pPr>
        <w:rPr>
          <w:rFonts w:ascii="Century Gothic" w:hAnsi="Century Gothic"/>
          <w:b/>
          <w:sz w:val="32"/>
          <w:szCs w:val="32"/>
        </w:rPr>
      </w:pPr>
    </w:p>
    <w:p w:rsidR="00CA40C5" w:rsidRDefault="00CA40C5" w:rsidP="00CA40C5">
      <w:pPr>
        <w:rPr>
          <w:rFonts w:ascii="Century Gothic" w:hAnsi="Century Gothic"/>
          <w:sz w:val="26"/>
          <w:szCs w:val="26"/>
        </w:rPr>
      </w:pPr>
      <w:r>
        <w:rPr>
          <w:rFonts w:ascii="Century Gothic" w:hAnsi="Century Gothic"/>
          <w:sz w:val="26"/>
          <w:szCs w:val="26"/>
        </w:rPr>
        <w:t>S uporabljajo za odvajanje površinskih vod s cest, dvorišč in drugih površin. Odlikuje pa jih kvalitetna in estetska izdelava, odpornost na vremenske vplive in enostavna montaža.</w:t>
      </w:r>
    </w:p>
    <w:p w:rsidR="00CA40C5" w:rsidRDefault="00CA40C5" w:rsidP="00CA40C5">
      <w:pPr>
        <w:rPr>
          <w:rFonts w:ascii="Century Gothic" w:hAnsi="Century Gothic"/>
          <w:sz w:val="26"/>
          <w:szCs w:val="26"/>
        </w:rPr>
      </w:pPr>
    </w:p>
    <w:p w:rsidR="00CA40C5" w:rsidRPr="00667365" w:rsidRDefault="00667365" w:rsidP="00CA40C5">
      <w:pPr>
        <w:rPr>
          <w:rFonts w:ascii="Century Gothic" w:hAnsi="Century Gothic"/>
          <w:b/>
          <w:sz w:val="26"/>
          <w:szCs w:val="26"/>
        </w:rPr>
      </w:pPr>
      <w:r w:rsidRPr="00667365">
        <w:rPr>
          <w:rFonts w:ascii="Century Gothic" w:hAnsi="Century Gothic"/>
          <w:b/>
          <w:sz w:val="26"/>
          <w:szCs w:val="26"/>
        </w:rPr>
        <w:t>(Vir 1)</w:t>
      </w:r>
    </w:p>
    <w:p w:rsidR="00667365" w:rsidRDefault="00CA40C5" w:rsidP="00667365">
      <w:pPr>
        <w:keepNext/>
      </w:pPr>
      <w:r>
        <w:rPr>
          <w:rFonts w:ascii="Century Gothic" w:hAnsi="Century Gothic"/>
          <w:sz w:val="26"/>
          <w:szCs w:val="26"/>
        </w:rPr>
        <w:t xml:space="preserve">                               </w:t>
      </w:r>
      <w:r w:rsidR="00EF2D0F">
        <w:rPr>
          <w:rFonts w:ascii="Century Gothic" w:hAnsi="Century Gothic"/>
          <w:sz w:val="26"/>
          <w:szCs w:val="26"/>
        </w:rPr>
        <w:pict>
          <v:shape id="_x0000_i1038" type="#_x0000_t75" style="width:236.25pt;height:149.25pt">
            <v:imagedata r:id="rId21" o:title=""/>
          </v:shape>
        </w:pict>
      </w:r>
    </w:p>
    <w:p w:rsidR="00CA40C5" w:rsidRDefault="00667365" w:rsidP="00667365">
      <w:pPr>
        <w:pStyle w:val="Caption"/>
        <w:rPr>
          <w:rFonts w:ascii="Century Gothic" w:hAnsi="Century Gothic"/>
          <w:sz w:val="26"/>
          <w:szCs w:val="26"/>
        </w:rPr>
      </w:pPr>
      <w:bookmarkStart w:id="37" w:name="_Toc257228049"/>
      <w:bookmarkStart w:id="38" w:name="_Toc257228172"/>
      <w:bookmarkStart w:id="39" w:name="_Toc257228493"/>
      <w:r>
        <w:t xml:space="preserve">Slika </w:t>
      </w:r>
      <w:fldSimple w:instr=" SEQ Slika \* ARABIC ">
        <w:r w:rsidR="00B66A80">
          <w:rPr>
            <w:noProof/>
          </w:rPr>
          <w:t>13</w:t>
        </w:r>
      </w:fldSimple>
      <w:r>
        <w:t xml:space="preserve"> Mulde</w:t>
      </w:r>
      <w:bookmarkEnd w:id="37"/>
      <w:bookmarkEnd w:id="38"/>
      <w:bookmarkEnd w:id="39"/>
    </w:p>
    <w:p w:rsidR="00CA40C5" w:rsidRPr="00667365" w:rsidRDefault="00667365" w:rsidP="00CA40C5">
      <w:pPr>
        <w:rPr>
          <w:rFonts w:ascii="Century Gothic" w:hAnsi="Century Gothic"/>
          <w:b/>
          <w:sz w:val="26"/>
          <w:szCs w:val="26"/>
        </w:rPr>
      </w:pPr>
      <w:r w:rsidRPr="00667365">
        <w:rPr>
          <w:rFonts w:ascii="Century Gothic" w:hAnsi="Century Gothic"/>
          <w:b/>
          <w:sz w:val="26"/>
          <w:szCs w:val="26"/>
        </w:rPr>
        <w:t>(Vir 16)</w:t>
      </w:r>
    </w:p>
    <w:p w:rsidR="00CA40C5" w:rsidRDefault="00CA40C5" w:rsidP="00CA40C5">
      <w:pPr>
        <w:rPr>
          <w:rFonts w:ascii="Century Gothic" w:hAnsi="Century Gothic"/>
          <w:sz w:val="26"/>
          <w:szCs w:val="26"/>
        </w:rPr>
      </w:pPr>
    </w:p>
    <w:p w:rsidR="00CA40C5" w:rsidRDefault="00CA40C5" w:rsidP="001C6052">
      <w:pPr>
        <w:numPr>
          <w:ilvl w:val="1"/>
          <w:numId w:val="8"/>
        </w:numPr>
        <w:rPr>
          <w:rFonts w:ascii="Century Gothic" w:hAnsi="Century Gothic"/>
          <w:b/>
          <w:sz w:val="32"/>
          <w:szCs w:val="32"/>
        </w:rPr>
      </w:pPr>
      <w:r>
        <w:rPr>
          <w:rFonts w:ascii="Century Gothic" w:hAnsi="Century Gothic"/>
          <w:b/>
          <w:sz w:val="32"/>
          <w:szCs w:val="32"/>
        </w:rPr>
        <w:t>Betonski robniki</w:t>
      </w:r>
    </w:p>
    <w:p w:rsidR="00CA40C5" w:rsidRDefault="00CA40C5" w:rsidP="00CA40C5">
      <w:pPr>
        <w:rPr>
          <w:rFonts w:ascii="Century Gothic" w:hAnsi="Century Gothic"/>
          <w:b/>
          <w:sz w:val="32"/>
          <w:szCs w:val="32"/>
        </w:rPr>
      </w:pPr>
    </w:p>
    <w:p w:rsidR="00CA40C5" w:rsidRDefault="00CA40C5" w:rsidP="00CA40C5">
      <w:pPr>
        <w:rPr>
          <w:rFonts w:ascii="Century Gothic" w:hAnsi="Century Gothic"/>
          <w:sz w:val="26"/>
          <w:szCs w:val="26"/>
        </w:rPr>
      </w:pPr>
      <w:r>
        <w:rPr>
          <w:rFonts w:ascii="Century Gothic" w:hAnsi="Century Gothic"/>
          <w:sz w:val="26"/>
          <w:szCs w:val="26"/>
        </w:rPr>
        <w:t>So eden najpomembnejših elementov pri urejanju okolja. Zaključujejo tlakovano površino in ponavadi, razmejujejo protiprašni tlak od zelenih    površin.</w:t>
      </w:r>
      <w:r w:rsidRPr="00D93EFB">
        <w:rPr>
          <w:rFonts w:ascii="Century Gothic" w:hAnsi="Century Gothic"/>
          <w:sz w:val="26"/>
          <w:szCs w:val="26"/>
        </w:rPr>
        <w:t xml:space="preserve"> </w:t>
      </w:r>
      <w:r w:rsidR="00667365">
        <w:rPr>
          <w:rFonts w:ascii="Century Gothic" w:hAnsi="Century Gothic"/>
          <w:sz w:val="26"/>
          <w:szCs w:val="26"/>
        </w:rPr>
        <w:t xml:space="preserve"> </w:t>
      </w:r>
      <w:r w:rsidR="00667365" w:rsidRPr="00667365">
        <w:rPr>
          <w:rFonts w:ascii="Century Gothic" w:hAnsi="Century Gothic"/>
          <w:b/>
          <w:sz w:val="26"/>
          <w:szCs w:val="26"/>
        </w:rPr>
        <w:t>(Vir 1)</w:t>
      </w:r>
    </w:p>
    <w:p w:rsidR="00CA40C5" w:rsidRDefault="00CA40C5" w:rsidP="00CA40C5">
      <w:pPr>
        <w:rPr>
          <w:rFonts w:ascii="Century Gothic" w:hAnsi="Century Gothic"/>
          <w:sz w:val="26"/>
          <w:szCs w:val="26"/>
        </w:rPr>
      </w:pPr>
    </w:p>
    <w:p w:rsidR="00667365" w:rsidRDefault="00CA40C5" w:rsidP="00667365">
      <w:pPr>
        <w:keepNext/>
      </w:pPr>
      <w:r>
        <w:rPr>
          <w:rFonts w:ascii="Century Gothic" w:hAnsi="Century Gothic"/>
          <w:sz w:val="26"/>
          <w:szCs w:val="26"/>
        </w:rPr>
        <w:t xml:space="preserve">                                      </w:t>
      </w:r>
      <w:r w:rsidR="00EF2D0F">
        <w:rPr>
          <w:rFonts w:ascii="Century Gothic" w:hAnsi="Century Gothic"/>
          <w:sz w:val="26"/>
          <w:szCs w:val="26"/>
        </w:rPr>
        <w:pict>
          <v:shape id="_x0000_i1039" type="#_x0000_t75" style="width:170.25pt;height:123.75pt">
            <v:imagedata r:id="rId22" o:title=""/>
          </v:shape>
        </w:pict>
      </w:r>
    </w:p>
    <w:p w:rsidR="00CA40C5" w:rsidRDefault="00667365" w:rsidP="00667365">
      <w:pPr>
        <w:pStyle w:val="Caption"/>
        <w:rPr>
          <w:rFonts w:ascii="Century Gothic" w:hAnsi="Century Gothic"/>
          <w:sz w:val="26"/>
          <w:szCs w:val="26"/>
        </w:rPr>
      </w:pPr>
      <w:bookmarkStart w:id="40" w:name="_Toc257228050"/>
      <w:bookmarkStart w:id="41" w:name="_Toc257228173"/>
      <w:bookmarkStart w:id="42" w:name="_Toc257228494"/>
      <w:r>
        <w:t xml:space="preserve">Slika </w:t>
      </w:r>
      <w:fldSimple w:instr=" SEQ Slika \* ARABIC ">
        <w:r w:rsidR="00B66A80">
          <w:rPr>
            <w:noProof/>
          </w:rPr>
          <w:t>14</w:t>
        </w:r>
      </w:fldSimple>
      <w:r>
        <w:t xml:space="preserve"> Betonski robnik</w:t>
      </w:r>
      <w:bookmarkEnd w:id="40"/>
      <w:bookmarkEnd w:id="41"/>
      <w:bookmarkEnd w:id="42"/>
    </w:p>
    <w:p w:rsidR="00CA40C5" w:rsidRDefault="00CA40C5" w:rsidP="00CA40C5">
      <w:pPr>
        <w:rPr>
          <w:rFonts w:ascii="Century Gothic" w:hAnsi="Century Gothic"/>
          <w:sz w:val="26"/>
          <w:szCs w:val="26"/>
        </w:rPr>
      </w:pPr>
    </w:p>
    <w:p w:rsidR="00CA40C5" w:rsidRDefault="00667365" w:rsidP="00CA40C5">
      <w:pPr>
        <w:rPr>
          <w:rFonts w:ascii="Century Gothic" w:hAnsi="Century Gothic"/>
          <w:sz w:val="26"/>
          <w:szCs w:val="26"/>
        </w:rPr>
      </w:pPr>
      <w:r>
        <w:rPr>
          <w:rFonts w:ascii="Century Gothic" w:hAnsi="Century Gothic"/>
          <w:sz w:val="26"/>
          <w:szCs w:val="26"/>
        </w:rPr>
        <w:t>(Vir 17)</w:t>
      </w: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CA40C5">
      <w:pPr>
        <w:rPr>
          <w:rFonts w:ascii="Century Gothic" w:hAnsi="Century Gothic"/>
          <w:sz w:val="26"/>
          <w:szCs w:val="26"/>
        </w:rPr>
      </w:pPr>
    </w:p>
    <w:p w:rsidR="00CA40C5" w:rsidRDefault="00CA40C5" w:rsidP="001C6052">
      <w:pPr>
        <w:numPr>
          <w:ilvl w:val="1"/>
          <w:numId w:val="8"/>
        </w:numPr>
        <w:rPr>
          <w:rFonts w:ascii="Century Gothic" w:hAnsi="Century Gothic"/>
          <w:b/>
          <w:sz w:val="32"/>
          <w:szCs w:val="32"/>
        </w:rPr>
      </w:pPr>
      <w:r>
        <w:rPr>
          <w:rFonts w:ascii="Century Gothic" w:hAnsi="Century Gothic"/>
          <w:b/>
          <w:sz w:val="32"/>
          <w:szCs w:val="32"/>
        </w:rPr>
        <w:t>Kape</w:t>
      </w:r>
    </w:p>
    <w:p w:rsidR="00CA40C5" w:rsidRDefault="00CA40C5" w:rsidP="00CA40C5">
      <w:pPr>
        <w:rPr>
          <w:rFonts w:ascii="Century Gothic" w:hAnsi="Century Gothic"/>
          <w:b/>
          <w:sz w:val="32"/>
          <w:szCs w:val="32"/>
        </w:rPr>
      </w:pPr>
    </w:p>
    <w:p w:rsidR="00CA40C5" w:rsidRDefault="00CA40C5" w:rsidP="00CA40C5">
      <w:pPr>
        <w:rPr>
          <w:rFonts w:ascii="Century Gothic" w:hAnsi="Century Gothic"/>
          <w:sz w:val="26"/>
          <w:szCs w:val="26"/>
        </w:rPr>
      </w:pPr>
      <w:r>
        <w:rPr>
          <w:rFonts w:ascii="Century Gothic" w:hAnsi="Century Gothic"/>
          <w:sz w:val="26"/>
          <w:szCs w:val="26"/>
        </w:rPr>
        <w:t>Se uporabljajo za zaščito zidov in ograj pred vremenskimi vplivi in za njihov lepši videz . Kot tudi vse druge naše izdelke jih odlikuje kvalitetna in estetska izdelava, odpornost na vremenske vplive, izredna nosilnost in enostavna montaža. Kape se na z zidove in ograje lepi z ustreznim lepilom.</w:t>
      </w:r>
      <w:r w:rsidR="00667365">
        <w:rPr>
          <w:rFonts w:ascii="Century Gothic" w:hAnsi="Century Gothic"/>
          <w:sz w:val="26"/>
          <w:szCs w:val="26"/>
        </w:rPr>
        <w:t xml:space="preserve"> </w:t>
      </w:r>
      <w:r w:rsidR="00667365" w:rsidRPr="00667365">
        <w:rPr>
          <w:rFonts w:ascii="Century Gothic" w:hAnsi="Century Gothic"/>
          <w:b/>
          <w:sz w:val="26"/>
          <w:szCs w:val="26"/>
        </w:rPr>
        <w:t>(Vir 1)</w:t>
      </w:r>
    </w:p>
    <w:p w:rsidR="00CA40C5" w:rsidRDefault="00CA40C5" w:rsidP="00CA40C5">
      <w:pPr>
        <w:rPr>
          <w:rFonts w:ascii="Century Gothic" w:hAnsi="Century Gothic"/>
          <w:sz w:val="26"/>
          <w:szCs w:val="26"/>
        </w:rPr>
      </w:pPr>
    </w:p>
    <w:p w:rsidR="00667365" w:rsidRDefault="00CA40C5" w:rsidP="00667365">
      <w:pPr>
        <w:keepNext/>
      </w:pPr>
      <w:r>
        <w:rPr>
          <w:rFonts w:ascii="Century Gothic" w:hAnsi="Century Gothic"/>
          <w:sz w:val="26"/>
          <w:szCs w:val="26"/>
        </w:rPr>
        <w:t xml:space="preserve">                       </w:t>
      </w:r>
      <w:r w:rsidR="00EF2D0F">
        <w:rPr>
          <w:rFonts w:ascii="Century Gothic" w:hAnsi="Century Gothic"/>
          <w:sz w:val="26"/>
          <w:szCs w:val="26"/>
        </w:rPr>
        <w:pict>
          <v:shape id="_x0000_i1040" type="#_x0000_t75" style="width:224.25pt;height:195.75pt">
            <v:imagedata r:id="rId23" o:title=""/>
          </v:shape>
        </w:pict>
      </w:r>
    </w:p>
    <w:p w:rsidR="00CA40C5" w:rsidRDefault="00667365" w:rsidP="00667365">
      <w:pPr>
        <w:pStyle w:val="Caption"/>
        <w:rPr>
          <w:rFonts w:ascii="Century Gothic" w:hAnsi="Century Gothic"/>
          <w:sz w:val="26"/>
          <w:szCs w:val="26"/>
        </w:rPr>
      </w:pPr>
      <w:bookmarkStart w:id="43" w:name="_Toc257228051"/>
      <w:bookmarkStart w:id="44" w:name="_Toc257228174"/>
      <w:bookmarkStart w:id="45" w:name="_Toc257228495"/>
      <w:r>
        <w:t xml:space="preserve">Slika </w:t>
      </w:r>
      <w:fldSimple w:instr=" SEQ Slika \* ARABIC ">
        <w:r w:rsidR="00B66A80">
          <w:rPr>
            <w:noProof/>
          </w:rPr>
          <w:t>15</w:t>
        </w:r>
      </w:fldSimple>
      <w:r>
        <w:t xml:space="preserve"> Betonske kape</w:t>
      </w:r>
      <w:bookmarkEnd w:id="43"/>
      <w:bookmarkEnd w:id="44"/>
      <w:bookmarkEnd w:id="45"/>
    </w:p>
    <w:p w:rsidR="00CA40C5" w:rsidRPr="00667365" w:rsidRDefault="00667365" w:rsidP="00CA40C5">
      <w:pPr>
        <w:rPr>
          <w:rFonts w:ascii="Century Gothic" w:hAnsi="Century Gothic"/>
          <w:b/>
          <w:sz w:val="26"/>
          <w:szCs w:val="26"/>
        </w:rPr>
      </w:pPr>
      <w:r w:rsidRPr="00667365">
        <w:rPr>
          <w:rFonts w:ascii="Century Gothic" w:hAnsi="Century Gothic"/>
          <w:b/>
          <w:sz w:val="26"/>
          <w:szCs w:val="26"/>
        </w:rPr>
        <w:t>(Vir 18)</w:t>
      </w:r>
    </w:p>
    <w:p w:rsidR="00CA40C5" w:rsidRDefault="00CA40C5" w:rsidP="00CA40C5">
      <w:pPr>
        <w:rPr>
          <w:rFonts w:ascii="Century Gothic" w:hAnsi="Century Gothic"/>
          <w:sz w:val="26"/>
          <w:szCs w:val="26"/>
        </w:rPr>
      </w:pPr>
    </w:p>
    <w:p w:rsidR="00CA40C5" w:rsidRDefault="00CA40C5" w:rsidP="001C6052">
      <w:pPr>
        <w:numPr>
          <w:ilvl w:val="1"/>
          <w:numId w:val="8"/>
        </w:numPr>
        <w:rPr>
          <w:rFonts w:ascii="Century Gothic" w:hAnsi="Century Gothic"/>
          <w:b/>
          <w:sz w:val="32"/>
          <w:szCs w:val="32"/>
        </w:rPr>
      </w:pPr>
      <w:r>
        <w:rPr>
          <w:rFonts w:ascii="Century Gothic" w:hAnsi="Century Gothic"/>
          <w:b/>
          <w:sz w:val="32"/>
          <w:szCs w:val="32"/>
        </w:rPr>
        <w:t>Cevi</w:t>
      </w:r>
    </w:p>
    <w:p w:rsidR="00CA40C5" w:rsidRDefault="00CA40C5" w:rsidP="00CA40C5">
      <w:pPr>
        <w:rPr>
          <w:rFonts w:ascii="Century Gothic" w:hAnsi="Century Gothic"/>
          <w:b/>
          <w:sz w:val="32"/>
          <w:szCs w:val="32"/>
        </w:rPr>
      </w:pPr>
    </w:p>
    <w:p w:rsidR="00CA40C5" w:rsidRDefault="00CA40C5" w:rsidP="00CA40C5">
      <w:pPr>
        <w:rPr>
          <w:rFonts w:ascii="Century Gothic" w:hAnsi="Century Gothic"/>
          <w:sz w:val="26"/>
          <w:szCs w:val="26"/>
        </w:rPr>
      </w:pPr>
      <w:r>
        <w:rPr>
          <w:rFonts w:ascii="Century Gothic" w:hAnsi="Century Gothic"/>
          <w:sz w:val="26"/>
          <w:szCs w:val="26"/>
        </w:rPr>
        <w:t>Se uporabljajo za odvodnjavanje. Izdelujejo jih v premerih od 10 do 1200 cm in v različnih dolžinah. Po potrebi vanje zvrtamo tudi luknje.</w:t>
      </w:r>
    </w:p>
    <w:p w:rsidR="00CA40C5" w:rsidRPr="00667365" w:rsidRDefault="00667365" w:rsidP="00CA40C5">
      <w:pPr>
        <w:rPr>
          <w:rFonts w:ascii="Century Gothic" w:hAnsi="Century Gothic"/>
          <w:b/>
          <w:sz w:val="26"/>
          <w:szCs w:val="26"/>
        </w:rPr>
      </w:pPr>
      <w:r w:rsidRPr="00667365">
        <w:rPr>
          <w:rFonts w:ascii="Century Gothic" w:hAnsi="Century Gothic"/>
          <w:b/>
          <w:sz w:val="26"/>
          <w:szCs w:val="26"/>
        </w:rPr>
        <w:t>( Vir 1)</w:t>
      </w:r>
    </w:p>
    <w:p w:rsidR="009C3357" w:rsidRDefault="00CA40C5" w:rsidP="009C3357">
      <w:pPr>
        <w:keepNext/>
      </w:pPr>
      <w:r>
        <w:rPr>
          <w:rFonts w:ascii="Century Gothic" w:hAnsi="Century Gothic"/>
          <w:sz w:val="26"/>
          <w:szCs w:val="26"/>
        </w:rPr>
        <w:t xml:space="preserve">                                 </w:t>
      </w:r>
      <w:r w:rsidR="00EF2D0F">
        <w:rPr>
          <w:rFonts w:ascii="Century Gothic" w:hAnsi="Century Gothic"/>
          <w:sz w:val="26"/>
          <w:szCs w:val="26"/>
        </w:rPr>
        <w:pict>
          <v:shape id="_x0000_i1041" type="#_x0000_t75" style="width:172.5pt;height:130.5pt">
            <v:imagedata r:id="rId24" o:title=""/>
          </v:shape>
        </w:pict>
      </w:r>
    </w:p>
    <w:p w:rsidR="00CA40C5" w:rsidRPr="005E29F6" w:rsidRDefault="009C3357" w:rsidP="009C3357">
      <w:pPr>
        <w:pStyle w:val="Caption"/>
        <w:rPr>
          <w:rFonts w:ascii="Century Gothic" w:hAnsi="Century Gothic"/>
          <w:sz w:val="26"/>
          <w:szCs w:val="26"/>
        </w:rPr>
      </w:pPr>
      <w:bookmarkStart w:id="46" w:name="_Toc257228052"/>
      <w:bookmarkStart w:id="47" w:name="_Toc257228175"/>
      <w:bookmarkStart w:id="48" w:name="_Toc257228496"/>
      <w:r>
        <w:t xml:space="preserve">Slika </w:t>
      </w:r>
      <w:fldSimple w:instr=" SEQ Slika \* ARABIC ">
        <w:r w:rsidR="00B66A80">
          <w:rPr>
            <w:noProof/>
          </w:rPr>
          <w:t>16</w:t>
        </w:r>
      </w:fldSimple>
      <w:r>
        <w:t xml:space="preserve"> Betonske cevi</w:t>
      </w:r>
      <w:bookmarkEnd w:id="46"/>
      <w:bookmarkEnd w:id="47"/>
      <w:bookmarkEnd w:id="48"/>
    </w:p>
    <w:p w:rsidR="00CA40C5" w:rsidRPr="00667365" w:rsidRDefault="00CA40C5" w:rsidP="00CA40C5">
      <w:pPr>
        <w:rPr>
          <w:b/>
        </w:rPr>
      </w:pPr>
      <w:r>
        <w:t xml:space="preserve"> </w:t>
      </w:r>
      <w:r w:rsidR="00667365" w:rsidRPr="00667365">
        <w:rPr>
          <w:b/>
        </w:rPr>
        <w:t>(Vir 19)</w:t>
      </w:r>
    </w:p>
    <w:p w:rsidR="00667365" w:rsidRDefault="00667365" w:rsidP="00CA40C5">
      <w:pPr>
        <w:rPr>
          <w:rFonts w:ascii="Century Gothic" w:hAnsi="Century Gothic"/>
          <w:b/>
          <w:sz w:val="48"/>
          <w:szCs w:val="48"/>
        </w:rPr>
      </w:pPr>
    </w:p>
    <w:p w:rsidR="00667365" w:rsidRDefault="00667365" w:rsidP="00CA40C5">
      <w:pPr>
        <w:rPr>
          <w:rFonts w:ascii="Century Gothic" w:hAnsi="Century Gothic"/>
          <w:b/>
          <w:sz w:val="48"/>
          <w:szCs w:val="48"/>
        </w:rPr>
      </w:pPr>
    </w:p>
    <w:p w:rsidR="00CA40C5" w:rsidRDefault="001C6052" w:rsidP="00CA40C5">
      <w:pPr>
        <w:rPr>
          <w:rFonts w:ascii="Century Gothic" w:hAnsi="Century Gothic"/>
          <w:b/>
          <w:sz w:val="48"/>
          <w:szCs w:val="48"/>
        </w:rPr>
      </w:pPr>
      <w:r>
        <w:rPr>
          <w:rFonts w:ascii="Century Gothic" w:hAnsi="Century Gothic"/>
          <w:b/>
          <w:sz w:val="48"/>
          <w:szCs w:val="48"/>
        </w:rPr>
        <w:t>7</w:t>
      </w:r>
      <w:r w:rsidR="00CA40C5">
        <w:rPr>
          <w:rFonts w:ascii="Century Gothic" w:hAnsi="Century Gothic"/>
          <w:b/>
          <w:sz w:val="48"/>
          <w:szCs w:val="48"/>
        </w:rPr>
        <w:t>.) VEČJE BETONSKE KONSTRUKCIJE</w:t>
      </w:r>
    </w:p>
    <w:p w:rsidR="00CA40C5" w:rsidRDefault="00CA40C5" w:rsidP="00CA40C5">
      <w:pPr>
        <w:rPr>
          <w:rFonts w:ascii="Century Gothic" w:hAnsi="Century Gothic"/>
          <w:b/>
          <w:sz w:val="48"/>
          <w:szCs w:val="48"/>
        </w:rPr>
      </w:pPr>
    </w:p>
    <w:p w:rsidR="00CA40C5" w:rsidRPr="008022DE" w:rsidRDefault="00CA40C5" w:rsidP="00CA40C5">
      <w:pPr>
        <w:rPr>
          <w:rFonts w:ascii="Century Gothic" w:hAnsi="Century Gothic"/>
          <w:b/>
          <w:sz w:val="32"/>
          <w:szCs w:val="32"/>
        </w:rPr>
      </w:pPr>
    </w:p>
    <w:p w:rsidR="00CA40C5" w:rsidRDefault="00CA40C5" w:rsidP="001C6052">
      <w:pPr>
        <w:numPr>
          <w:ilvl w:val="1"/>
          <w:numId w:val="10"/>
        </w:numPr>
        <w:rPr>
          <w:rFonts w:ascii="Century Gothic" w:hAnsi="Century Gothic"/>
          <w:b/>
          <w:sz w:val="32"/>
          <w:szCs w:val="32"/>
        </w:rPr>
      </w:pPr>
      <w:r>
        <w:rPr>
          <w:rFonts w:ascii="Century Gothic" w:hAnsi="Century Gothic"/>
          <w:b/>
          <w:sz w:val="32"/>
          <w:szCs w:val="32"/>
        </w:rPr>
        <w:t>Ljudski vrt</w:t>
      </w:r>
    </w:p>
    <w:p w:rsidR="00CA40C5" w:rsidRDefault="00CA40C5" w:rsidP="00CA40C5">
      <w:pPr>
        <w:rPr>
          <w:rFonts w:ascii="Century Gothic" w:hAnsi="Century Gothic"/>
          <w:b/>
          <w:sz w:val="32"/>
          <w:szCs w:val="32"/>
        </w:rPr>
      </w:pPr>
    </w:p>
    <w:p w:rsidR="00CA40C5" w:rsidRPr="007B1B18" w:rsidRDefault="00CA40C5" w:rsidP="00CA40C5">
      <w:pPr>
        <w:pStyle w:val="NormalWeb"/>
        <w:rPr>
          <w:rFonts w:ascii="Century Gothic" w:hAnsi="Century Gothic"/>
          <w:sz w:val="26"/>
          <w:szCs w:val="26"/>
        </w:rPr>
      </w:pPr>
      <w:r w:rsidRPr="007B1B18">
        <w:rPr>
          <w:rFonts w:ascii="Century Gothic" w:hAnsi="Century Gothic"/>
          <w:bCs/>
          <w:sz w:val="26"/>
          <w:szCs w:val="26"/>
        </w:rPr>
        <w:t>Stadion Ljudski vrt</w:t>
      </w:r>
      <w:r w:rsidRPr="007B1B18">
        <w:rPr>
          <w:rFonts w:ascii="Century Gothic" w:hAnsi="Century Gothic"/>
          <w:sz w:val="26"/>
          <w:szCs w:val="26"/>
        </w:rPr>
        <w:t xml:space="preserve"> je stadion v Mariboru, trenutno najsodobneje urejen slovenski stadion, ki ustreza vsem zahtevam Evropske nogometne zveze za igranje mednarodnih tekem. Na njem domuje NK Maribor. Stadion ima 12.435 pokritih sedežev.</w:t>
      </w:r>
    </w:p>
    <w:p w:rsidR="00CA40C5" w:rsidRPr="007B1B18" w:rsidRDefault="00CA40C5" w:rsidP="00CA40C5">
      <w:pPr>
        <w:pStyle w:val="NormalWeb"/>
        <w:rPr>
          <w:rFonts w:ascii="Century Gothic" w:hAnsi="Century Gothic"/>
          <w:sz w:val="26"/>
          <w:szCs w:val="26"/>
        </w:rPr>
      </w:pPr>
      <w:r w:rsidRPr="007B1B18">
        <w:rPr>
          <w:rFonts w:ascii="Century Gothic" w:hAnsi="Century Gothic"/>
          <w:sz w:val="26"/>
          <w:szCs w:val="26"/>
        </w:rPr>
        <w:t>Stadion je ime dobil po mariborskem javnem drevesnem parku (</w:t>
      </w:r>
      <w:r w:rsidRPr="007B1B18">
        <w:rPr>
          <w:rFonts w:ascii="Century Gothic" w:hAnsi="Century Gothic"/>
          <w:i/>
          <w:iCs/>
          <w:sz w:val="26"/>
          <w:szCs w:val="26"/>
        </w:rPr>
        <w:t>Volksgarten</w:t>
      </w:r>
      <w:r w:rsidRPr="007B1B18">
        <w:rPr>
          <w:rFonts w:ascii="Century Gothic" w:hAnsi="Century Gothic"/>
          <w:sz w:val="26"/>
          <w:szCs w:val="26"/>
        </w:rPr>
        <w:t>), ki je bil na mestu sedanjega stadiona. Leta 1920 pa je bilo tam urejeno prvo nogometno igrišče, sedanji stadion pa je bil zgrajen leta 1962. Letu 1994 je stadion dobil sodobno osvetljavo, leta 2008 pa pokrite tribune.</w:t>
      </w:r>
    </w:p>
    <w:p w:rsidR="00CA40C5" w:rsidRPr="00667365" w:rsidRDefault="00667365" w:rsidP="00CA40C5">
      <w:pPr>
        <w:rPr>
          <w:rFonts w:ascii="Century Gothic" w:hAnsi="Century Gothic"/>
          <w:b/>
          <w:sz w:val="26"/>
          <w:szCs w:val="26"/>
        </w:rPr>
      </w:pPr>
      <w:r w:rsidRPr="00667365">
        <w:rPr>
          <w:rFonts w:ascii="Century Gothic" w:hAnsi="Century Gothic"/>
          <w:b/>
          <w:sz w:val="26"/>
          <w:szCs w:val="26"/>
        </w:rPr>
        <w:t>(Vir 4)</w:t>
      </w:r>
    </w:p>
    <w:p w:rsidR="00CA40C5" w:rsidRPr="00667365" w:rsidRDefault="00CA40C5" w:rsidP="00CA40C5">
      <w:pPr>
        <w:rPr>
          <w:rFonts w:ascii="Century Gothic" w:hAnsi="Century Gothic"/>
          <w:b/>
          <w:sz w:val="48"/>
          <w:szCs w:val="48"/>
        </w:rPr>
      </w:pPr>
    </w:p>
    <w:p w:rsidR="00CA40C5" w:rsidRDefault="00CA40C5" w:rsidP="00CA40C5">
      <w:pPr>
        <w:rPr>
          <w:rFonts w:ascii="Century Gothic" w:hAnsi="Century Gothic"/>
          <w:b/>
          <w:sz w:val="48"/>
          <w:szCs w:val="48"/>
        </w:rPr>
      </w:pPr>
    </w:p>
    <w:p w:rsidR="009C3357" w:rsidRDefault="00EF2D0F" w:rsidP="009C3357">
      <w:pPr>
        <w:keepNext/>
      </w:pPr>
      <w:r>
        <w:rPr>
          <w:rFonts w:ascii="Century Gothic" w:hAnsi="Century Gothic"/>
          <w:b/>
          <w:sz w:val="32"/>
          <w:szCs w:val="32"/>
        </w:rPr>
        <w:pict>
          <v:shape id="_x0000_i1042" type="#_x0000_t75" style="width:453.75pt;height:255pt">
            <v:imagedata r:id="rId25" o:title=""/>
          </v:shape>
        </w:pict>
      </w:r>
    </w:p>
    <w:p w:rsidR="00CA40C5" w:rsidRDefault="009C3357" w:rsidP="009C3357">
      <w:pPr>
        <w:pStyle w:val="Caption"/>
        <w:rPr>
          <w:rFonts w:ascii="Century Gothic" w:hAnsi="Century Gothic"/>
          <w:b w:val="0"/>
          <w:sz w:val="32"/>
          <w:szCs w:val="32"/>
        </w:rPr>
      </w:pPr>
      <w:bookmarkStart w:id="49" w:name="_Toc257228053"/>
      <w:bookmarkStart w:id="50" w:name="_Toc257228176"/>
      <w:bookmarkStart w:id="51" w:name="_Toc257228497"/>
      <w:r>
        <w:t xml:space="preserve">Slika </w:t>
      </w:r>
      <w:fldSimple w:instr=" SEQ Slika \* ARABIC ">
        <w:r w:rsidR="00B66A80">
          <w:rPr>
            <w:noProof/>
          </w:rPr>
          <w:t>17</w:t>
        </w:r>
      </w:fldSimple>
      <w:r>
        <w:t xml:space="preserve"> Ljudski vrt</w:t>
      </w:r>
      <w:bookmarkEnd w:id="49"/>
      <w:bookmarkEnd w:id="50"/>
      <w:bookmarkEnd w:id="51"/>
    </w:p>
    <w:p w:rsidR="00CA40C5" w:rsidRDefault="00CA40C5" w:rsidP="00CA40C5">
      <w:pPr>
        <w:rPr>
          <w:rFonts w:ascii="Century Gothic" w:hAnsi="Century Gothic"/>
          <w:b/>
          <w:sz w:val="32"/>
          <w:szCs w:val="32"/>
        </w:rPr>
      </w:pPr>
    </w:p>
    <w:p w:rsidR="00CA40C5" w:rsidRDefault="00667365" w:rsidP="00CA40C5">
      <w:pPr>
        <w:rPr>
          <w:rFonts w:ascii="Century Gothic" w:hAnsi="Century Gothic"/>
          <w:b/>
          <w:sz w:val="32"/>
          <w:szCs w:val="32"/>
        </w:rPr>
      </w:pPr>
      <w:r>
        <w:rPr>
          <w:rFonts w:ascii="Century Gothic" w:hAnsi="Century Gothic"/>
          <w:b/>
          <w:sz w:val="32"/>
          <w:szCs w:val="32"/>
        </w:rPr>
        <w:t>( Vir 20)</w:t>
      </w:r>
    </w:p>
    <w:p w:rsidR="00CA40C5" w:rsidRPr="001C6052" w:rsidRDefault="00CA40C5" w:rsidP="001C6052">
      <w:pPr>
        <w:numPr>
          <w:ilvl w:val="1"/>
          <w:numId w:val="10"/>
        </w:numPr>
        <w:rPr>
          <w:rFonts w:ascii="Century Gothic" w:hAnsi="Century Gothic"/>
          <w:b/>
          <w:sz w:val="32"/>
          <w:szCs w:val="32"/>
        </w:rPr>
      </w:pPr>
      <w:r w:rsidRPr="001C6052">
        <w:rPr>
          <w:rFonts w:ascii="Century Gothic" w:hAnsi="Century Gothic"/>
          <w:b/>
          <w:sz w:val="32"/>
          <w:szCs w:val="32"/>
        </w:rPr>
        <w:t>Jez treh sotesk</w:t>
      </w:r>
    </w:p>
    <w:p w:rsidR="00CA40C5" w:rsidRDefault="00CA40C5" w:rsidP="00CA40C5">
      <w:pPr>
        <w:rPr>
          <w:rFonts w:ascii="Century Gothic" w:hAnsi="Century Gothic"/>
          <w:b/>
          <w:sz w:val="32"/>
          <w:szCs w:val="32"/>
        </w:rPr>
      </w:pPr>
    </w:p>
    <w:p w:rsidR="00CA40C5" w:rsidRPr="00C608A5" w:rsidRDefault="00CA40C5" w:rsidP="00CA40C5">
      <w:pPr>
        <w:pStyle w:val="NormalWeb"/>
        <w:rPr>
          <w:rFonts w:ascii="Century Gothic" w:hAnsi="Century Gothic"/>
        </w:rPr>
      </w:pPr>
      <w:r w:rsidRPr="00C608A5">
        <w:rPr>
          <w:rFonts w:ascii="Century Gothic" w:hAnsi="Century Gothic"/>
          <w:b/>
          <w:sz w:val="32"/>
          <w:szCs w:val="32"/>
        </w:rPr>
        <w:t xml:space="preserve"> </w:t>
      </w:r>
      <w:r w:rsidRPr="00C608A5">
        <w:rPr>
          <w:rFonts w:ascii="Century Gothic" w:hAnsi="Century Gothic"/>
          <w:b/>
          <w:bCs/>
        </w:rPr>
        <w:t>Jez Treh sotesk</w:t>
      </w:r>
      <w:r w:rsidRPr="00C608A5">
        <w:rPr>
          <w:rFonts w:ascii="Century Gothic" w:hAnsi="Century Gothic"/>
        </w:rPr>
        <w:t xml:space="preserve"> je največji hidroelektrični jez na svetu, ki leži na najdaljši reki v Aziji - Jangceju. Jez leži v Sandoupingu (Jičang, provinca Hubej, Kitajska). Dolg je 2039 m in visok 185 metrov.</w:t>
      </w:r>
    </w:p>
    <w:p w:rsidR="00CA40C5" w:rsidRPr="00C608A5" w:rsidRDefault="00CA40C5" w:rsidP="00CA40C5">
      <w:pPr>
        <w:pStyle w:val="Heading3"/>
        <w:rPr>
          <w:rFonts w:ascii="Century Gothic" w:hAnsi="Century Gothic"/>
        </w:rPr>
      </w:pPr>
      <w:r w:rsidRPr="00C608A5">
        <w:rPr>
          <w:rStyle w:val="mw-headline"/>
          <w:rFonts w:ascii="Century Gothic" w:hAnsi="Century Gothic"/>
        </w:rPr>
        <w:t>Gradnja</w:t>
      </w:r>
    </w:p>
    <w:p w:rsidR="00CA40C5" w:rsidRPr="00C608A5" w:rsidRDefault="00CA40C5" w:rsidP="00CA40C5">
      <w:pPr>
        <w:pStyle w:val="NormalWeb"/>
        <w:rPr>
          <w:rFonts w:ascii="Century Gothic" w:hAnsi="Century Gothic"/>
        </w:rPr>
      </w:pPr>
      <w:r w:rsidRPr="00C608A5">
        <w:rPr>
          <w:rFonts w:ascii="Century Gothic" w:hAnsi="Century Gothic"/>
        </w:rPr>
        <w:t xml:space="preserve">Projekt je vreden 25 milijard dolarjev, ki so ga kitajske oblasti sprožile leta 1993. Z gradnjo so pričeli v letu 1997 in ga končali 20. maja 2006. Popolnoma operativen </w:t>
      </w:r>
      <w:r w:rsidR="009C3357">
        <w:rPr>
          <w:rFonts w:ascii="Century Gothic" w:hAnsi="Century Gothic"/>
        </w:rPr>
        <w:t>je</w:t>
      </w:r>
      <w:r w:rsidRPr="00C608A5">
        <w:rPr>
          <w:rFonts w:ascii="Century Gothic" w:hAnsi="Century Gothic"/>
        </w:rPr>
        <w:t xml:space="preserve"> jez postal šele leta 2009, ko </w:t>
      </w:r>
      <w:r w:rsidR="009C3357">
        <w:rPr>
          <w:rFonts w:ascii="Century Gothic" w:hAnsi="Century Gothic"/>
        </w:rPr>
        <w:t>so</w:t>
      </w:r>
      <w:r w:rsidRPr="00C608A5">
        <w:rPr>
          <w:rFonts w:ascii="Century Gothic" w:hAnsi="Century Gothic"/>
        </w:rPr>
        <w:t xml:space="preserve"> inženirji v jez vstavili še zadnjih 12 izmed skupno 26 generatorjev. V jez je bilo vgrajenega 27,5 milijona kubičnih metrov betona. Med gradnjo je umrlo 100 delavcev.</w:t>
      </w:r>
    </w:p>
    <w:p w:rsidR="00CA40C5" w:rsidRPr="00C608A5" w:rsidRDefault="00CA40C5" w:rsidP="00CA40C5">
      <w:pPr>
        <w:pStyle w:val="Heading3"/>
        <w:rPr>
          <w:rFonts w:ascii="Century Gothic" w:hAnsi="Century Gothic"/>
        </w:rPr>
      </w:pPr>
      <w:r w:rsidRPr="00C608A5">
        <w:rPr>
          <w:rStyle w:val="mw-headline"/>
          <w:rFonts w:ascii="Century Gothic" w:hAnsi="Century Gothic"/>
        </w:rPr>
        <w:t>Posledice</w:t>
      </w:r>
    </w:p>
    <w:p w:rsidR="00CA40C5" w:rsidRPr="00C608A5" w:rsidRDefault="00CA40C5" w:rsidP="00CA40C5">
      <w:pPr>
        <w:pStyle w:val="NormalWeb"/>
        <w:rPr>
          <w:rFonts w:ascii="Century Gothic" w:hAnsi="Century Gothic"/>
        </w:rPr>
      </w:pPr>
      <w:r w:rsidRPr="00C608A5">
        <w:rPr>
          <w:rFonts w:ascii="Century Gothic" w:hAnsi="Century Gothic"/>
        </w:rPr>
        <w:t>1. junija 2003 so pričeli polniti veliko akumulacijsko jezero, ki je dolgo 660 km. Pod vodo je ostalo 632 kvadratnih kilometrov ozemlja, prekrilo okoli 1300 arheoloških najdišč in področje Treh sotesk. Potopljenih je bilo okoli 1200 vasi in manjših mest, zaradi česar so morali preseliti okoli 1,3 milijona ljudi.</w:t>
      </w:r>
    </w:p>
    <w:p w:rsidR="00CA40C5" w:rsidRPr="00667365" w:rsidRDefault="00667365" w:rsidP="00CA40C5">
      <w:pPr>
        <w:pStyle w:val="NormalWeb"/>
        <w:rPr>
          <w:b/>
        </w:rPr>
      </w:pPr>
      <w:r w:rsidRPr="00667365">
        <w:rPr>
          <w:b/>
        </w:rPr>
        <w:t>(Vir</w:t>
      </w:r>
      <w:r w:rsidR="0078048D">
        <w:rPr>
          <w:b/>
        </w:rPr>
        <w:t xml:space="preserve"> 5</w:t>
      </w:r>
      <w:r w:rsidRPr="00667365">
        <w:rPr>
          <w:b/>
        </w:rPr>
        <w:t>)</w:t>
      </w:r>
    </w:p>
    <w:p w:rsidR="009C3357" w:rsidRDefault="00EF2D0F" w:rsidP="009C3357">
      <w:pPr>
        <w:keepNext/>
      </w:pPr>
      <w:r>
        <w:rPr>
          <w:rFonts w:ascii="Century Gothic" w:hAnsi="Century Gothic"/>
          <w:b/>
          <w:sz w:val="32"/>
          <w:szCs w:val="32"/>
        </w:rPr>
        <w:pict>
          <v:shape id="_x0000_i1043" type="#_x0000_t75" style="width:453pt;height:300.75pt">
            <v:imagedata r:id="rId26" o:title=""/>
          </v:shape>
        </w:pict>
      </w:r>
    </w:p>
    <w:p w:rsidR="00CA40C5" w:rsidRDefault="009C3357" w:rsidP="009C3357">
      <w:pPr>
        <w:pStyle w:val="Caption"/>
        <w:rPr>
          <w:rFonts w:ascii="Century Gothic" w:hAnsi="Century Gothic"/>
          <w:b w:val="0"/>
          <w:sz w:val="32"/>
          <w:szCs w:val="32"/>
        </w:rPr>
      </w:pPr>
      <w:bookmarkStart w:id="52" w:name="_Toc257228054"/>
      <w:bookmarkStart w:id="53" w:name="_Toc257228177"/>
      <w:bookmarkStart w:id="54" w:name="_Toc257228498"/>
      <w:r>
        <w:t xml:space="preserve">Slika </w:t>
      </w:r>
      <w:fldSimple w:instr=" SEQ Slika \* ARABIC ">
        <w:r w:rsidR="00B66A80">
          <w:rPr>
            <w:noProof/>
          </w:rPr>
          <w:t>18</w:t>
        </w:r>
      </w:fldSimple>
      <w:r>
        <w:t xml:space="preserve"> Jez treh sotesk</w:t>
      </w:r>
      <w:bookmarkEnd w:id="52"/>
      <w:bookmarkEnd w:id="53"/>
      <w:bookmarkEnd w:id="54"/>
    </w:p>
    <w:p w:rsidR="00CA40C5" w:rsidRPr="0078048D" w:rsidRDefault="00667365" w:rsidP="00CA40C5">
      <w:pPr>
        <w:rPr>
          <w:rFonts w:ascii="Century Gothic" w:hAnsi="Century Gothic"/>
          <w:b/>
        </w:rPr>
      </w:pPr>
      <w:r w:rsidRPr="0078048D">
        <w:rPr>
          <w:rFonts w:ascii="Century Gothic" w:hAnsi="Century Gothic"/>
          <w:b/>
        </w:rPr>
        <w:t>(Vir</w:t>
      </w:r>
      <w:r w:rsidR="0078048D" w:rsidRPr="0078048D">
        <w:rPr>
          <w:rFonts w:ascii="Century Gothic" w:hAnsi="Century Gothic"/>
          <w:b/>
        </w:rPr>
        <w:t xml:space="preserve"> 5)</w:t>
      </w:r>
    </w:p>
    <w:p w:rsidR="00CA40C5" w:rsidRDefault="00CA40C5" w:rsidP="001C6052">
      <w:pPr>
        <w:numPr>
          <w:ilvl w:val="1"/>
          <w:numId w:val="10"/>
        </w:numPr>
        <w:rPr>
          <w:rFonts w:ascii="Century Gothic" w:hAnsi="Century Gothic"/>
          <w:b/>
          <w:sz w:val="30"/>
          <w:szCs w:val="30"/>
        </w:rPr>
      </w:pPr>
      <w:r>
        <w:rPr>
          <w:rFonts w:ascii="Century Gothic" w:hAnsi="Century Gothic"/>
          <w:b/>
          <w:sz w:val="30"/>
          <w:szCs w:val="30"/>
        </w:rPr>
        <w:t>Viadukt Millau</w:t>
      </w:r>
    </w:p>
    <w:p w:rsidR="00CA40C5" w:rsidRDefault="00CA40C5" w:rsidP="00CA40C5">
      <w:pPr>
        <w:rPr>
          <w:rFonts w:ascii="Century Gothic" w:hAnsi="Century Gothic"/>
          <w:b/>
          <w:sz w:val="30"/>
          <w:szCs w:val="30"/>
        </w:rPr>
      </w:pPr>
    </w:p>
    <w:p w:rsidR="00CA40C5" w:rsidRPr="00EF69BA" w:rsidRDefault="00CA40C5" w:rsidP="00CA40C5">
      <w:pPr>
        <w:rPr>
          <w:rFonts w:ascii="Century Gothic" w:hAnsi="Century Gothic"/>
          <w:b/>
          <w:sz w:val="30"/>
          <w:szCs w:val="30"/>
        </w:rPr>
      </w:pPr>
    </w:p>
    <w:p w:rsidR="00CA40C5" w:rsidRDefault="00CA40C5" w:rsidP="00CA40C5">
      <w:pPr>
        <w:rPr>
          <w:rFonts w:ascii="Century Gothic" w:hAnsi="Century Gothic"/>
          <w:sz w:val="26"/>
          <w:szCs w:val="26"/>
        </w:rPr>
      </w:pPr>
      <w:r w:rsidRPr="00EF69BA">
        <w:rPr>
          <w:rFonts w:ascii="Century Gothic" w:hAnsi="Century Gothic"/>
          <w:sz w:val="26"/>
          <w:szCs w:val="26"/>
        </w:rPr>
        <w:t>Viadukt Millau (francosko: le Viaduc de Millau) je najvišji cestni most na svetu, visok je 343 metrov, dolg pa 2,5 kilometra. Leži na avtocesti med Parizom in Barcelono.</w:t>
      </w:r>
      <w:r w:rsidRPr="00EF69BA">
        <w:rPr>
          <w:rFonts w:ascii="Century Gothic" w:hAnsi="Century Gothic"/>
          <w:sz w:val="26"/>
          <w:szCs w:val="26"/>
        </w:rPr>
        <w:br/>
      </w:r>
      <w:r w:rsidRPr="00EF69BA">
        <w:rPr>
          <w:rFonts w:ascii="Century Gothic" w:hAnsi="Century Gothic"/>
          <w:sz w:val="26"/>
          <w:szCs w:val="26"/>
        </w:rPr>
        <w:br/>
        <w:t>Gradnja se je pričela oktobra 2001, most pa so odprili decembra 2004. Zasebno gradbeno podjetje Eiffage, ki je zgradilo viadukt (za 400 milijonov evrov) brez finančnega sodelovanja države, bo nadaljnjih 75 let pobiralo cestn</w:t>
      </w:r>
      <w:r>
        <w:rPr>
          <w:rFonts w:ascii="Century Gothic" w:hAnsi="Century Gothic"/>
          <w:sz w:val="26"/>
          <w:szCs w:val="26"/>
        </w:rPr>
        <w:t xml:space="preserve">. </w:t>
      </w:r>
    </w:p>
    <w:p w:rsidR="00CA40C5" w:rsidRPr="0078048D" w:rsidRDefault="0078048D" w:rsidP="00CA40C5">
      <w:pPr>
        <w:rPr>
          <w:rFonts w:ascii="Century Gothic" w:hAnsi="Century Gothic"/>
          <w:b/>
          <w:sz w:val="26"/>
          <w:szCs w:val="26"/>
        </w:rPr>
      </w:pPr>
      <w:r w:rsidRPr="0078048D">
        <w:rPr>
          <w:rFonts w:ascii="Century Gothic" w:hAnsi="Century Gothic"/>
          <w:b/>
          <w:sz w:val="26"/>
          <w:szCs w:val="26"/>
        </w:rPr>
        <w:t>(Vir 7)</w:t>
      </w:r>
    </w:p>
    <w:p w:rsidR="009C3357" w:rsidRDefault="00EF2D0F" w:rsidP="009C3357">
      <w:pPr>
        <w:keepNext/>
      </w:pPr>
      <w:r>
        <w:rPr>
          <w:rFonts w:ascii="Century Gothic" w:hAnsi="Century Gothic"/>
          <w:b/>
          <w:sz w:val="26"/>
          <w:szCs w:val="26"/>
        </w:rPr>
        <w:pict>
          <v:shape id="_x0000_i1044" type="#_x0000_t75" style="width:435pt;height:233.25pt">
            <v:imagedata r:id="rId27" o:title=""/>
          </v:shape>
        </w:pict>
      </w:r>
    </w:p>
    <w:p w:rsidR="00CA40C5" w:rsidRPr="00C2430C" w:rsidRDefault="009C3357" w:rsidP="009C3357">
      <w:pPr>
        <w:pStyle w:val="Caption"/>
        <w:rPr>
          <w:rFonts w:ascii="Century Gothic" w:hAnsi="Century Gothic"/>
          <w:b w:val="0"/>
          <w:sz w:val="26"/>
          <w:szCs w:val="26"/>
        </w:rPr>
      </w:pPr>
      <w:bookmarkStart w:id="55" w:name="_Toc257228055"/>
      <w:bookmarkStart w:id="56" w:name="_Toc257228178"/>
      <w:bookmarkStart w:id="57" w:name="_Toc257228499"/>
      <w:r>
        <w:t xml:space="preserve">Slika </w:t>
      </w:r>
      <w:fldSimple w:instr=" SEQ Slika \* ARABIC ">
        <w:r w:rsidR="00B66A80">
          <w:rPr>
            <w:noProof/>
          </w:rPr>
          <w:t>19</w:t>
        </w:r>
      </w:fldSimple>
      <w:r>
        <w:t xml:space="preserve"> Viadukt Millau</w:t>
      </w:r>
      <w:bookmarkEnd w:id="55"/>
      <w:bookmarkEnd w:id="56"/>
      <w:bookmarkEnd w:id="57"/>
    </w:p>
    <w:p w:rsidR="00CA40C5" w:rsidRDefault="00CA40C5" w:rsidP="00CA40C5">
      <w:pPr>
        <w:rPr>
          <w:rFonts w:ascii="Century Gothic" w:hAnsi="Century Gothic"/>
          <w:b/>
          <w:sz w:val="26"/>
          <w:szCs w:val="26"/>
        </w:rPr>
      </w:pPr>
    </w:p>
    <w:p w:rsidR="00CA40C5" w:rsidRPr="0078048D" w:rsidRDefault="00CA40C5" w:rsidP="00CA40C5">
      <w:pPr>
        <w:rPr>
          <w:rFonts w:ascii="Century Gothic" w:hAnsi="Century Gothic"/>
          <w:b/>
          <w:sz w:val="26"/>
          <w:szCs w:val="26"/>
        </w:rPr>
      </w:pPr>
    </w:p>
    <w:p w:rsidR="00D34A4F" w:rsidRPr="0078048D" w:rsidRDefault="0078048D">
      <w:pPr>
        <w:rPr>
          <w:b/>
        </w:rPr>
      </w:pPr>
      <w:r w:rsidRPr="0078048D">
        <w:rPr>
          <w:b/>
        </w:rPr>
        <w:t>(Vir 7)</w:t>
      </w:r>
    </w:p>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9363B7" w:rsidRDefault="009363B7"/>
    <w:p w:rsidR="002A51B8" w:rsidRPr="0078048D" w:rsidRDefault="0078048D">
      <w:pPr>
        <w:rPr>
          <w:rFonts w:ascii="Century Gothic" w:hAnsi="Century Gothic"/>
          <w:b/>
          <w:sz w:val="48"/>
          <w:szCs w:val="48"/>
        </w:rPr>
      </w:pPr>
      <w:r w:rsidRPr="0078048D">
        <w:rPr>
          <w:rFonts w:ascii="Century Gothic" w:hAnsi="Century Gothic"/>
          <w:b/>
          <w:sz w:val="48"/>
          <w:szCs w:val="48"/>
        </w:rPr>
        <w:t>ZAKLJUČEK</w:t>
      </w:r>
    </w:p>
    <w:p w:rsidR="002A51B8" w:rsidRDefault="002A51B8"/>
    <w:p w:rsidR="002A51B8" w:rsidRDefault="002A51B8"/>
    <w:p w:rsidR="002A51B8" w:rsidRPr="0078048D" w:rsidRDefault="0078048D">
      <w:pPr>
        <w:rPr>
          <w:rFonts w:ascii="Century Gothic" w:hAnsi="Century Gothic"/>
          <w:sz w:val="26"/>
          <w:szCs w:val="26"/>
        </w:rPr>
      </w:pPr>
      <w:r>
        <w:rPr>
          <w:rFonts w:ascii="Century Gothic" w:hAnsi="Century Gothic"/>
          <w:sz w:val="26"/>
          <w:szCs w:val="26"/>
        </w:rPr>
        <w:t xml:space="preserve">V zaključku sem ugotovil da je beton res eden od tistih materialov brez katerih si gradnje in življenja dan danes ne moramo predstavljati. </w:t>
      </w:r>
      <w:r w:rsidR="00447685">
        <w:rPr>
          <w:rFonts w:ascii="Century Gothic" w:hAnsi="Century Gothic"/>
          <w:sz w:val="26"/>
          <w:szCs w:val="26"/>
        </w:rPr>
        <w:t>Mislim da na svetu ni materiala ki bi se po lastnostih in uporabnosti lahko kosal z betonom, zato ga moramo uporabljati premišljeno saj bi se ob izgubi tega dragocenega vira lahko znašli v veliki krizi.</w:t>
      </w:r>
    </w:p>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Default="002A51B8"/>
    <w:p w:rsidR="002A51B8" w:rsidRPr="0078048D" w:rsidRDefault="0078048D" w:rsidP="002A51B8">
      <w:pPr>
        <w:rPr>
          <w:rFonts w:ascii="Century Gothic" w:hAnsi="Century Gothic"/>
          <w:b/>
          <w:sz w:val="48"/>
          <w:szCs w:val="48"/>
        </w:rPr>
      </w:pPr>
      <w:r w:rsidRPr="0078048D">
        <w:rPr>
          <w:rFonts w:ascii="Century Gothic" w:hAnsi="Century Gothic"/>
          <w:b/>
          <w:sz w:val="48"/>
          <w:szCs w:val="48"/>
        </w:rPr>
        <w:t>Viri:</w:t>
      </w:r>
    </w:p>
    <w:p w:rsidR="0078048D" w:rsidRDefault="0078048D" w:rsidP="002A51B8">
      <w:pPr>
        <w:rPr>
          <w:sz w:val="22"/>
          <w:szCs w:val="22"/>
        </w:rPr>
      </w:pPr>
    </w:p>
    <w:p w:rsidR="0078048D" w:rsidRDefault="0078048D" w:rsidP="002A51B8">
      <w:pPr>
        <w:rPr>
          <w:sz w:val="22"/>
          <w:szCs w:val="22"/>
        </w:rPr>
      </w:pPr>
    </w:p>
    <w:p w:rsidR="0078048D" w:rsidRPr="00B83019" w:rsidRDefault="0078048D" w:rsidP="002A51B8">
      <w:pPr>
        <w:rPr>
          <w:sz w:val="22"/>
          <w:szCs w:val="22"/>
        </w:rPr>
      </w:pPr>
    </w:p>
    <w:p w:rsidR="0078048D" w:rsidRPr="0078048D" w:rsidRDefault="0078048D" w:rsidP="0078048D">
      <w:pPr>
        <w:rPr>
          <w:rFonts w:ascii="Calibri" w:hAnsi="Calibri" w:cs="Calibri"/>
          <w:sz w:val="22"/>
          <w:szCs w:val="22"/>
        </w:rPr>
      </w:pPr>
      <w:r w:rsidRPr="0078048D">
        <w:rPr>
          <w:rFonts w:ascii="Calibri" w:hAnsi="Calibri" w:cs="Calibri"/>
          <w:sz w:val="22"/>
          <w:szCs w:val="22"/>
        </w:rPr>
        <w:t>Besedilo:</w:t>
      </w:r>
    </w:p>
    <w:p w:rsidR="0078048D" w:rsidRPr="0078048D" w:rsidRDefault="0078048D" w:rsidP="0078048D">
      <w:pPr>
        <w:rPr>
          <w:rFonts w:ascii="Calibri" w:hAnsi="Calibri" w:cs="Calibri"/>
          <w:sz w:val="22"/>
          <w:szCs w:val="22"/>
        </w:rPr>
      </w:pPr>
      <w:r w:rsidRPr="0078048D">
        <w:rPr>
          <w:rFonts w:ascii="Calibri" w:hAnsi="Calibri" w:cs="Calibri"/>
          <w:sz w:val="22"/>
          <w:szCs w:val="22"/>
        </w:rPr>
        <w:t>Gradbeni modul : Mag. Mojca Knez in Bojan Čelofiga (VIR 1)</w:t>
      </w:r>
    </w:p>
    <w:p w:rsidR="0078048D" w:rsidRPr="0078048D" w:rsidRDefault="00EF2D0F" w:rsidP="0078048D">
      <w:pPr>
        <w:rPr>
          <w:rFonts w:ascii="Calibri" w:hAnsi="Calibri" w:cs="Calibri"/>
          <w:sz w:val="22"/>
          <w:szCs w:val="22"/>
        </w:rPr>
      </w:pPr>
      <w:hyperlink r:id="rId28" w:history="1">
        <w:r w:rsidR="0078048D" w:rsidRPr="0078048D">
          <w:rPr>
            <w:rStyle w:val="Hyperlink"/>
            <w:rFonts w:ascii="Calibri" w:hAnsi="Calibri" w:cs="Calibri"/>
            <w:sz w:val="22"/>
            <w:szCs w:val="22"/>
          </w:rPr>
          <w:t>http://montazne-hise-on.net/beton.html</w:t>
        </w:r>
      </w:hyperlink>
      <w:r w:rsidR="0078048D" w:rsidRPr="0078048D">
        <w:rPr>
          <w:rFonts w:ascii="Calibri" w:hAnsi="Calibri" w:cs="Calibri"/>
          <w:sz w:val="22"/>
          <w:szCs w:val="22"/>
        </w:rPr>
        <w:t xml:space="preserve">  (VIR 2)</w:t>
      </w:r>
    </w:p>
    <w:p w:rsidR="0078048D" w:rsidRPr="0078048D" w:rsidRDefault="00EF2D0F" w:rsidP="0078048D">
      <w:pPr>
        <w:rPr>
          <w:rFonts w:ascii="Calibri" w:hAnsi="Calibri" w:cs="Calibri"/>
          <w:sz w:val="22"/>
          <w:szCs w:val="22"/>
        </w:rPr>
      </w:pPr>
      <w:hyperlink r:id="rId29" w:history="1">
        <w:r w:rsidR="0078048D" w:rsidRPr="0078048D">
          <w:rPr>
            <w:rStyle w:val="Hyperlink"/>
            <w:rFonts w:ascii="Calibri" w:hAnsi="Calibri" w:cs="Calibri"/>
            <w:sz w:val="22"/>
            <w:szCs w:val="22"/>
          </w:rPr>
          <w:t>http://www.slonep.net/gradnja/gradbeni-materiali/beton-2565</w:t>
        </w:r>
      </w:hyperlink>
      <w:r w:rsidR="0078048D" w:rsidRPr="0078048D">
        <w:rPr>
          <w:rFonts w:ascii="Calibri" w:hAnsi="Calibri" w:cs="Calibri"/>
          <w:sz w:val="22"/>
          <w:szCs w:val="22"/>
        </w:rPr>
        <w:t xml:space="preserve"> ( VIR 3)</w:t>
      </w:r>
    </w:p>
    <w:p w:rsidR="0078048D" w:rsidRPr="0078048D" w:rsidRDefault="00EF2D0F" w:rsidP="0078048D">
      <w:pPr>
        <w:rPr>
          <w:rFonts w:ascii="Calibri" w:hAnsi="Calibri" w:cs="Calibri"/>
          <w:sz w:val="22"/>
          <w:szCs w:val="22"/>
        </w:rPr>
      </w:pPr>
      <w:hyperlink r:id="rId30" w:history="1">
        <w:r w:rsidR="0078048D" w:rsidRPr="0078048D">
          <w:rPr>
            <w:rStyle w:val="Hyperlink"/>
            <w:rFonts w:ascii="Calibri" w:hAnsi="Calibri" w:cs="Calibri"/>
            <w:sz w:val="22"/>
            <w:szCs w:val="22"/>
          </w:rPr>
          <w:t>http://sl.wikipedia.org/wiki/Stadion_Ljudski_vrt</w:t>
        </w:r>
      </w:hyperlink>
      <w:r w:rsidR="0078048D" w:rsidRPr="0078048D">
        <w:rPr>
          <w:rFonts w:ascii="Calibri" w:hAnsi="Calibri" w:cs="Calibri"/>
          <w:sz w:val="22"/>
          <w:szCs w:val="22"/>
        </w:rPr>
        <w:t xml:space="preserve">  (VIR 4)</w:t>
      </w:r>
    </w:p>
    <w:p w:rsidR="0078048D" w:rsidRPr="0078048D" w:rsidRDefault="00EF2D0F" w:rsidP="0078048D">
      <w:pPr>
        <w:rPr>
          <w:rFonts w:ascii="Calibri" w:hAnsi="Calibri" w:cs="Calibri"/>
          <w:sz w:val="22"/>
          <w:szCs w:val="22"/>
        </w:rPr>
      </w:pPr>
      <w:hyperlink r:id="rId31" w:history="1">
        <w:r w:rsidR="0078048D" w:rsidRPr="0078048D">
          <w:rPr>
            <w:rStyle w:val="Hyperlink"/>
            <w:rFonts w:ascii="Calibri" w:hAnsi="Calibri" w:cs="Calibri"/>
            <w:sz w:val="22"/>
            <w:szCs w:val="22"/>
          </w:rPr>
          <w:t>http://sl.wikipedia.org/wiki/Jez_Treh_sotesk</w:t>
        </w:r>
      </w:hyperlink>
      <w:r w:rsidR="0078048D" w:rsidRPr="0078048D">
        <w:rPr>
          <w:rFonts w:ascii="Calibri" w:hAnsi="Calibri" w:cs="Calibri"/>
          <w:sz w:val="22"/>
          <w:szCs w:val="22"/>
        </w:rPr>
        <w:t xml:space="preserve"> (VIR 5)</w:t>
      </w:r>
    </w:p>
    <w:p w:rsidR="0078048D" w:rsidRPr="0078048D" w:rsidRDefault="0078048D" w:rsidP="0078048D">
      <w:pPr>
        <w:rPr>
          <w:rFonts w:ascii="Calibri" w:hAnsi="Calibri" w:cs="Calibri"/>
          <w:sz w:val="22"/>
          <w:szCs w:val="22"/>
        </w:rPr>
      </w:pPr>
      <w:r w:rsidRPr="0078048D">
        <w:rPr>
          <w:rFonts w:ascii="Calibri" w:hAnsi="Calibri" w:cs="Calibri"/>
          <w:sz w:val="22"/>
          <w:szCs w:val="22"/>
        </w:rPr>
        <w:t>Gradiva v arhitekturi : Janez Kresal (VIR 6)</w:t>
      </w:r>
    </w:p>
    <w:p w:rsidR="0078048D" w:rsidRPr="0078048D" w:rsidRDefault="00EF2D0F" w:rsidP="0078048D">
      <w:pPr>
        <w:rPr>
          <w:rFonts w:ascii="Calibri" w:hAnsi="Calibri" w:cs="Calibri"/>
          <w:sz w:val="22"/>
          <w:szCs w:val="22"/>
        </w:rPr>
      </w:pPr>
      <w:hyperlink r:id="rId32" w:history="1">
        <w:r w:rsidR="0078048D" w:rsidRPr="0078048D">
          <w:rPr>
            <w:rStyle w:val="Hyperlink"/>
            <w:rFonts w:ascii="Calibri" w:hAnsi="Calibri" w:cs="Calibri"/>
            <w:sz w:val="22"/>
            <w:szCs w:val="22"/>
          </w:rPr>
          <w:t>ttp://www.mojvideo.com/video-najvecji-most-na-svetu-viadukt-millau/ba5fef2579fe6735f6bf</w:t>
        </w:r>
      </w:hyperlink>
      <w:r w:rsidR="0078048D" w:rsidRPr="0078048D">
        <w:rPr>
          <w:rFonts w:ascii="Calibri" w:hAnsi="Calibri" w:cs="Calibri"/>
          <w:sz w:val="22"/>
          <w:szCs w:val="22"/>
        </w:rPr>
        <w:t xml:space="preserve"> (VIR 7)</w:t>
      </w:r>
    </w:p>
    <w:p w:rsidR="0078048D" w:rsidRPr="0078048D" w:rsidRDefault="0078048D" w:rsidP="0078048D">
      <w:pPr>
        <w:rPr>
          <w:rFonts w:ascii="Calibri" w:hAnsi="Calibri" w:cs="Calibri"/>
          <w:sz w:val="22"/>
          <w:szCs w:val="22"/>
        </w:rPr>
      </w:pPr>
    </w:p>
    <w:p w:rsidR="0078048D" w:rsidRPr="0078048D" w:rsidRDefault="0078048D" w:rsidP="0078048D">
      <w:pPr>
        <w:rPr>
          <w:rFonts w:ascii="Calibri" w:hAnsi="Calibri" w:cs="Calibri"/>
          <w:sz w:val="22"/>
          <w:szCs w:val="22"/>
        </w:rPr>
      </w:pPr>
    </w:p>
    <w:p w:rsidR="0078048D" w:rsidRPr="0078048D" w:rsidRDefault="0078048D" w:rsidP="0078048D">
      <w:pPr>
        <w:rPr>
          <w:rFonts w:ascii="Calibri" w:hAnsi="Calibri" w:cs="Calibri"/>
          <w:sz w:val="22"/>
          <w:szCs w:val="22"/>
        </w:rPr>
      </w:pPr>
      <w:r w:rsidRPr="0078048D">
        <w:rPr>
          <w:rFonts w:ascii="Calibri" w:hAnsi="Calibri" w:cs="Calibri"/>
          <w:sz w:val="22"/>
          <w:szCs w:val="22"/>
        </w:rPr>
        <w:t>Slike:</w:t>
      </w:r>
    </w:p>
    <w:p w:rsidR="0078048D" w:rsidRPr="0078048D" w:rsidRDefault="00EF2D0F" w:rsidP="0078048D">
      <w:pPr>
        <w:rPr>
          <w:rFonts w:ascii="Calibri" w:hAnsi="Calibri" w:cs="Calibri"/>
          <w:sz w:val="22"/>
          <w:szCs w:val="22"/>
        </w:rPr>
      </w:pPr>
      <w:hyperlink r:id="rId33" w:history="1">
        <w:r w:rsidR="0078048D" w:rsidRPr="0078048D">
          <w:rPr>
            <w:rStyle w:val="Hyperlink"/>
            <w:rFonts w:ascii="Calibri" w:hAnsi="Calibri" w:cs="Calibri"/>
            <w:sz w:val="22"/>
            <w:szCs w:val="22"/>
          </w:rPr>
          <w:t>http://picbase.turbosist.si/slonep_galerija/813.jpg (VIR</w:t>
        </w:r>
      </w:hyperlink>
      <w:r w:rsidR="0078048D" w:rsidRPr="0078048D">
        <w:rPr>
          <w:rFonts w:ascii="Calibri" w:hAnsi="Calibri" w:cs="Calibri"/>
          <w:sz w:val="22"/>
          <w:szCs w:val="22"/>
        </w:rPr>
        <w:t xml:space="preserve"> 8)</w:t>
      </w:r>
    </w:p>
    <w:p w:rsidR="0078048D" w:rsidRPr="0078048D" w:rsidRDefault="00EF2D0F" w:rsidP="0078048D">
      <w:pPr>
        <w:rPr>
          <w:rFonts w:ascii="Calibri" w:hAnsi="Calibri" w:cs="Calibri"/>
          <w:sz w:val="22"/>
          <w:szCs w:val="22"/>
        </w:rPr>
      </w:pPr>
      <w:hyperlink r:id="rId34" w:history="1">
        <w:r w:rsidR="0078048D" w:rsidRPr="0078048D">
          <w:rPr>
            <w:rStyle w:val="Hyperlink"/>
            <w:rFonts w:ascii="Calibri" w:hAnsi="Calibri" w:cs="Calibri"/>
            <w:sz w:val="22"/>
            <w:szCs w:val="22"/>
          </w:rPr>
          <w:t>http://www.peg-online.net/files/cgm_info_m_2-vfw5_resized_large.jpg</w:t>
        </w:r>
      </w:hyperlink>
      <w:r w:rsidR="0078048D" w:rsidRPr="0078048D">
        <w:rPr>
          <w:rFonts w:ascii="Calibri" w:hAnsi="Calibri" w:cs="Calibri"/>
          <w:sz w:val="22"/>
          <w:szCs w:val="22"/>
        </w:rPr>
        <w:t xml:space="preserve"> (VIR 9)</w:t>
      </w:r>
    </w:p>
    <w:p w:rsidR="0078048D" w:rsidRPr="0078048D" w:rsidRDefault="00EF2D0F" w:rsidP="0078048D">
      <w:pPr>
        <w:rPr>
          <w:rFonts w:ascii="Calibri" w:hAnsi="Calibri" w:cs="Calibri"/>
          <w:sz w:val="22"/>
          <w:szCs w:val="22"/>
        </w:rPr>
      </w:pPr>
      <w:hyperlink r:id="rId35" w:history="1">
        <w:r w:rsidR="0078048D" w:rsidRPr="0078048D">
          <w:rPr>
            <w:rStyle w:val="Hyperlink"/>
            <w:rFonts w:ascii="Calibri" w:hAnsi="Calibri" w:cs="Calibri"/>
            <w:sz w:val="22"/>
            <w:szCs w:val="22"/>
          </w:rPr>
          <w:t>p://www.nivo.si/pgm/imagelib/full/pgm_zalec/izdelki/filigran_plosce/skica_filigran_001.jpg</w:t>
        </w:r>
      </w:hyperlink>
      <w:r w:rsidR="0078048D" w:rsidRPr="0078048D">
        <w:rPr>
          <w:rFonts w:ascii="Calibri" w:hAnsi="Calibri" w:cs="Calibri"/>
          <w:sz w:val="22"/>
          <w:szCs w:val="22"/>
        </w:rPr>
        <w:t xml:space="preserve"> (VIR 10)</w:t>
      </w:r>
    </w:p>
    <w:p w:rsidR="0078048D" w:rsidRPr="0078048D" w:rsidRDefault="00EF2D0F" w:rsidP="0078048D">
      <w:pPr>
        <w:rPr>
          <w:rFonts w:ascii="Calibri" w:hAnsi="Calibri" w:cs="Calibri"/>
          <w:sz w:val="22"/>
          <w:szCs w:val="22"/>
        </w:rPr>
      </w:pPr>
      <w:hyperlink r:id="rId36" w:history="1">
        <w:r w:rsidR="0078048D" w:rsidRPr="0078048D">
          <w:rPr>
            <w:rStyle w:val="Hyperlink"/>
            <w:rFonts w:ascii="Calibri" w:hAnsi="Calibri" w:cs="Calibri"/>
            <w:sz w:val="22"/>
            <w:szCs w:val="22"/>
          </w:rPr>
          <w:t>http://www.shrani.si/pics/img_4381102691.jpg</w:t>
        </w:r>
      </w:hyperlink>
      <w:r w:rsidR="0078048D" w:rsidRPr="0078048D">
        <w:rPr>
          <w:rFonts w:ascii="Calibri" w:hAnsi="Calibri" w:cs="Calibri"/>
          <w:sz w:val="22"/>
          <w:szCs w:val="22"/>
        </w:rPr>
        <w:t xml:space="preserve"> (VIR 11)</w:t>
      </w:r>
    </w:p>
    <w:p w:rsidR="0078048D" w:rsidRPr="0078048D" w:rsidRDefault="00EF2D0F" w:rsidP="0078048D">
      <w:pPr>
        <w:rPr>
          <w:rFonts w:ascii="Calibri" w:hAnsi="Calibri" w:cs="Calibri"/>
          <w:sz w:val="22"/>
          <w:szCs w:val="22"/>
        </w:rPr>
      </w:pPr>
      <w:hyperlink r:id="rId37" w:history="1">
        <w:r w:rsidR="0078048D" w:rsidRPr="0078048D">
          <w:rPr>
            <w:rStyle w:val="Hyperlink"/>
            <w:rFonts w:ascii="Calibri" w:hAnsi="Calibri" w:cs="Calibri"/>
            <w:sz w:val="22"/>
            <w:szCs w:val="22"/>
          </w:rPr>
          <w:t>http://media.photobucket.com/image/tlakovci/fotokaj/fotoBLOGatec/Tlakovci_fbl.jpg</w:t>
        </w:r>
      </w:hyperlink>
      <w:r w:rsidR="0078048D" w:rsidRPr="0078048D">
        <w:rPr>
          <w:rFonts w:ascii="Calibri" w:hAnsi="Calibri" w:cs="Calibri"/>
          <w:sz w:val="22"/>
          <w:szCs w:val="22"/>
        </w:rPr>
        <w:t xml:space="preserve"> (VIR 12)</w:t>
      </w:r>
    </w:p>
    <w:p w:rsidR="0078048D" w:rsidRPr="0078048D" w:rsidRDefault="00EF2D0F" w:rsidP="0078048D">
      <w:pPr>
        <w:rPr>
          <w:rFonts w:ascii="Calibri" w:hAnsi="Calibri" w:cs="Calibri"/>
          <w:sz w:val="22"/>
          <w:szCs w:val="22"/>
        </w:rPr>
      </w:pPr>
      <w:hyperlink r:id="rId38" w:history="1">
        <w:r w:rsidR="0078048D" w:rsidRPr="0078048D">
          <w:rPr>
            <w:rStyle w:val="Hyperlink"/>
            <w:rFonts w:ascii="Calibri" w:hAnsi="Calibri" w:cs="Calibri"/>
            <w:sz w:val="22"/>
            <w:szCs w:val="22"/>
          </w:rPr>
          <w:t>http://www.podarimo.si/slike/slika31215082082.jpg</w:t>
        </w:r>
      </w:hyperlink>
      <w:r w:rsidR="0078048D" w:rsidRPr="0078048D">
        <w:rPr>
          <w:rFonts w:ascii="Calibri" w:hAnsi="Calibri" w:cs="Calibri"/>
          <w:sz w:val="22"/>
          <w:szCs w:val="22"/>
        </w:rPr>
        <w:t xml:space="preserve"> (VIR 13)</w:t>
      </w:r>
    </w:p>
    <w:p w:rsidR="0078048D" w:rsidRPr="0078048D" w:rsidRDefault="00EF2D0F" w:rsidP="0078048D">
      <w:pPr>
        <w:rPr>
          <w:rFonts w:ascii="Calibri" w:hAnsi="Calibri" w:cs="Calibri"/>
          <w:sz w:val="22"/>
          <w:szCs w:val="22"/>
        </w:rPr>
      </w:pPr>
      <w:hyperlink r:id="rId39" w:history="1">
        <w:r w:rsidR="0078048D" w:rsidRPr="0078048D">
          <w:rPr>
            <w:rStyle w:val="Hyperlink"/>
            <w:rFonts w:ascii="Calibri" w:hAnsi="Calibri" w:cs="Calibri"/>
            <w:sz w:val="22"/>
            <w:szCs w:val="22"/>
          </w:rPr>
          <w:t>http://www.oblak.si/upload/izdelek/90/P0001210_big.jpg</w:t>
        </w:r>
      </w:hyperlink>
      <w:r w:rsidR="0078048D" w:rsidRPr="0078048D">
        <w:rPr>
          <w:rFonts w:ascii="Calibri" w:hAnsi="Calibri" w:cs="Calibri"/>
          <w:sz w:val="22"/>
          <w:szCs w:val="22"/>
        </w:rPr>
        <w:t xml:space="preserve"> (VIR 14)</w:t>
      </w:r>
    </w:p>
    <w:p w:rsidR="0078048D" w:rsidRPr="0078048D" w:rsidRDefault="00EF2D0F" w:rsidP="0078048D">
      <w:pPr>
        <w:rPr>
          <w:rFonts w:ascii="Calibri" w:hAnsi="Calibri" w:cs="Calibri"/>
          <w:sz w:val="22"/>
          <w:szCs w:val="22"/>
        </w:rPr>
      </w:pPr>
      <w:hyperlink r:id="rId40" w:history="1">
        <w:r w:rsidR="0078048D" w:rsidRPr="0078048D">
          <w:rPr>
            <w:rStyle w:val="Hyperlink"/>
            <w:rFonts w:ascii="Calibri" w:hAnsi="Calibri" w:cs="Calibri"/>
            <w:sz w:val="22"/>
            <w:szCs w:val="22"/>
          </w:rPr>
          <w:t>http://www.tlakovci-fasalek.si/modules/catalog/products//img_8595.jpg</w:t>
        </w:r>
      </w:hyperlink>
      <w:r w:rsidR="0078048D" w:rsidRPr="0078048D">
        <w:rPr>
          <w:rFonts w:ascii="Calibri" w:hAnsi="Calibri" w:cs="Calibri"/>
          <w:sz w:val="22"/>
          <w:szCs w:val="22"/>
        </w:rPr>
        <w:t xml:space="preserve"> (VIR 15)</w:t>
      </w:r>
    </w:p>
    <w:p w:rsidR="0078048D" w:rsidRPr="0078048D" w:rsidRDefault="00EF2D0F" w:rsidP="0078048D">
      <w:pPr>
        <w:rPr>
          <w:rFonts w:ascii="Calibri" w:hAnsi="Calibri" w:cs="Calibri"/>
          <w:sz w:val="22"/>
          <w:szCs w:val="22"/>
        </w:rPr>
      </w:pPr>
      <w:hyperlink r:id="rId41" w:history="1">
        <w:r w:rsidR="0078048D" w:rsidRPr="0078048D">
          <w:rPr>
            <w:rStyle w:val="Hyperlink"/>
            <w:rFonts w:ascii="Calibri" w:hAnsi="Calibri" w:cs="Calibri"/>
            <w:sz w:val="22"/>
            <w:szCs w:val="22"/>
          </w:rPr>
          <w:t>http://www.oblak.si/upload/izdelek/153/mulda_big.jpg</w:t>
        </w:r>
      </w:hyperlink>
      <w:r w:rsidR="0078048D" w:rsidRPr="0078048D">
        <w:rPr>
          <w:rFonts w:ascii="Calibri" w:hAnsi="Calibri" w:cs="Calibri"/>
          <w:sz w:val="22"/>
          <w:szCs w:val="22"/>
        </w:rPr>
        <w:t xml:space="preserve"> (VIR 16)</w:t>
      </w:r>
    </w:p>
    <w:p w:rsidR="0078048D" w:rsidRPr="0078048D" w:rsidRDefault="00EF2D0F" w:rsidP="0078048D">
      <w:pPr>
        <w:rPr>
          <w:rFonts w:ascii="Calibri" w:hAnsi="Calibri" w:cs="Calibri"/>
          <w:sz w:val="22"/>
          <w:szCs w:val="22"/>
        </w:rPr>
      </w:pPr>
      <w:hyperlink r:id="rId42" w:history="1">
        <w:r w:rsidR="0078048D" w:rsidRPr="0078048D">
          <w:rPr>
            <w:rStyle w:val="Hyperlink"/>
            <w:rFonts w:ascii="Calibri" w:hAnsi="Calibri" w:cs="Calibri"/>
            <w:sz w:val="22"/>
            <w:szCs w:val="22"/>
          </w:rPr>
          <w:t>http://nakup.merkur.si/nasveti/pic/robnik2.jpg</w:t>
        </w:r>
      </w:hyperlink>
      <w:r w:rsidR="0078048D" w:rsidRPr="0078048D">
        <w:rPr>
          <w:rFonts w:ascii="Calibri" w:hAnsi="Calibri" w:cs="Calibri"/>
          <w:sz w:val="22"/>
          <w:szCs w:val="22"/>
        </w:rPr>
        <w:t xml:space="preserve"> (VIR 17)</w:t>
      </w:r>
    </w:p>
    <w:p w:rsidR="0078048D" w:rsidRPr="0078048D" w:rsidRDefault="00EF2D0F" w:rsidP="0078048D">
      <w:pPr>
        <w:rPr>
          <w:rFonts w:ascii="Calibri" w:hAnsi="Calibri" w:cs="Calibri"/>
          <w:sz w:val="22"/>
          <w:szCs w:val="22"/>
        </w:rPr>
      </w:pPr>
      <w:hyperlink r:id="rId43" w:history="1">
        <w:r w:rsidR="0078048D" w:rsidRPr="0078048D">
          <w:rPr>
            <w:rStyle w:val="Hyperlink"/>
            <w:rFonts w:ascii="Calibri" w:hAnsi="Calibri" w:cs="Calibri"/>
            <w:sz w:val="22"/>
            <w:szCs w:val="22"/>
          </w:rPr>
          <w:t>http://www.cegram.si/data/upload/steber_krogla_kapa.jpg</w:t>
        </w:r>
      </w:hyperlink>
      <w:r w:rsidR="0078048D" w:rsidRPr="0078048D">
        <w:rPr>
          <w:rFonts w:ascii="Calibri" w:hAnsi="Calibri" w:cs="Calibri"/>
          <w:sz w:val="22"/>
          <w:szCs w:val="22"/>
        </w:rPr>
        <w:t xml:space="preserve"> (VIR 18)</w:t>
      </w:r>
    </w:p>
    <w:p w:rsidR="0078048D" w:rsidRPr="0078048D" w:rsidRDefault="00EF2D0F" w:rsidP="0078048D">
      <w:pPr>
        <w:rPr>
          <w:rFonts w:ascii="Calibri" w:hAnsi="Calibri" w:cs="Calibri"/>
          <w:sz w:val="22"/>
          <w:szCs w:val="22"/>
        </w:rPr>
      </w:pPr>
      <w:hyperlink r:id="rId44" w:history="1">
        <w:r w:rsidR="0078048D" w:rsidRPr="0078048D">
          <w:rPr>
            <w:rStyle w:val="Hyperlink"/>
            <w:rFonts w:ascii="Calibri" w:hAnsi="Calibri" w:cs="Calibri"/>
            <w:sz w:val="22"/>
            <w:szCs w:val="22"/>
          </w:rPr>
          <w:t>http://www.mix.si/uploads/BetonskeCevi-Opt.jpg</w:t>
        </w:r>
      </w:hyperlink>
      <w:r w:rsidR="0078048D" w:rsidRPr="0078048D">
        <w:rPr>
          <w:rFonts w:ascii="Calibri" w:hAnsi="Calibri" w:cs="Calibri"/>
          <w:sz w:val="22"/>
          <w:szCs w:val="22"/>
        </w:rPr>
        <w:t xml:space="preserve"> (VIR 19)</w:t>
      </w:r>
    </w:p>
    <w:p w:rsidR="0078048D" w:rsidRPr="0078048D" w:rsidRDefault="00EF2D0F" w:rsidP="0078048D">
      <w:pPr>
        <w:rPr>
          <w:rFonts w:ascii="Calibri" w:hAnsi="Calibri" w:cs="Calibri"/>
          <w:sz w:val="22"/>
          <w:szCs w:val="22"/>
        </w:rPr>
      </w:pPr>
      <w:hyperlink r:id="rId45" w:history="1">
        <w:r w:rsidR="0078048D" w:rsidRPr="0078048D">
          <w:rPr>
            <w:rStyle w:val="Hyperlink"/>
            <w:rFonts w:ascii="Calibri" w:hAnsi="Calibri" w:cs="Calibri"/>
            <w:sz w:val="22"/>
            <w:szCs w:val="22"/>
          </w:rPr>
          <w:t>http://www.gh-holding.si/uploads/ustanovitelji/Stadion-Ljudski-vrt-08.jpg</w:t>
        </w:r>
      </w:hyperlink>
      <w:r w:rsidR="0078048D" w:rsidRPr="0078048D">
        <w:rPr>
          <w:rFonts w:ascii="Calibri" w:hAnsi="Calibri" w:cs="Calibri"/>
          <w:sz w:val="22"/>
          <w:szCs w:val="22"/>
        </w:rPr>
        <w:t xml:space="preserve"> (VIR 20)</w:t>
      </w:r>
    </w:p>
    <w:p w:rsidR="002A51B8" w:rsidRPr="002A51B8" w:rsidRDefault="002A51B8">
      <w:pPr>
        <w:rPr>
          <w:rFonts w:ascii="Century Gothic" w:hAnsi="Century Gothic"/>
          <w:b/>
          <w:sz w:val="48"/>
          <w:szCs w:val="48"/>
        </w:rPr>
      </w:pPr>
    </w:p>
    <w:sectPr w:rsidR="002A51B8" w:rsidRPr="002A51B8">
      <w:headerReference w:type="default" r:id="rId46"/>
      <w:footerReference w:type="even" r:id="rId47"/>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7112" w:rsidRDefault="00E27112">
      <w:r>
        <w:separator/>
      </w:r>
    </w:p>
  </w:endnote>
  <w:endnote w:type="continuationSeparator" w:id="0">
    <w:p w:rsidR="00E27112" w:rsidRDefault="00E27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1B8" w:rsidRDefault="002A51B8" w:rsidP="002A51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51B8" w:rsidRDefault="002A51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173"/>
      <w:gridCol w:w="941"/>
      <w:gridCol w:w="4174"/>
    </w:tblGrid>
    <w:tr w:rsidR="00C97DC8">
      <w:trPr>
        <w:trHeight w:val="151"/>
      </w:trPr>
      <w:tc>
        <w:tcPr>
          <w:tcW w:w="2250" w:type="pct"/>
          <w:tcBorders>
            <w:bottom w:val="single" w:sz="4" w:space="0" w:color="4F81BD"/>
          </w:tcBorders>
        </w:tcPr>
        <w:p w:rsidR="00C97DC8" w:rsidRDefault="00C97DC8">
          <w:pPr>
            <w:pStyle w:val="Header"/>
            <w:rPr>
              <w:rFonts w:ascii="Cambria" w:hAnsi="Cambria"/>
              <w:b/>
              <w:bCs/>
            </w:rPr>
          </w:pPr>
        </w:p>
      </w:tc>
      <w:tc>
        <w:tcPr>
          <w:tcW w:w="500" w:type="pct"/>
          <w:vMerge w:val="restart"/>
          <w:noWrap/>
          <w:vAlign w:val="center"/>
        </w:tcPr>
        <w:p w:rsidR="00C97DC8" w:rsidRPr="00C97DC8" w:rsidRDefault="00C97DC8">
          <w:pPr>
            <w:pStyle w:val="NoSpacing"/>
            <w:rPr>
              <w:rFonts w:ascii="Cambria" w:hAnsi="Cambria"/>
            </w:rPr>
          </w:pPr>
          <w:r w:rsidRPr="00C97DC8">
            <w:rPr>
              <w:rFonts w:ascii="Cambria" w:hAnsi="Cambria"/>
              <w:b/>
            </w:rPr>
            <w:t xml:space="preserve">Stran </w:t>
          </w:r>
          <w:r w:rsidRPr="00C97DC8">
            <w:fldChar w:fldCharType="begin"/>
          </w:r>
          <w:r w:rsidRPr="00C97DC8">
            <w:instrText xml:space="preserve"> PAGE  \* MERGEFORMAT </w:instrText>
          </w:r>
          <w:r w:rsidRPr="00C97DC8">
            <w:fldChar w:fldCharType="separate"/>
          </w:r>
          <w:r w:rsidR="00B66A80" w:rsidRPr="00B66A80">
            <w:rPr>
              <w:rFonts w:ascii="Cambria" w:hAnsi="Cambria"/>
              <w:b/>
              <w:noProof/>
            </w:rPr>
            <w:t>35</w:t>
          </w:r>
          <w:r w:rsidRPr="00C97DC8">
            <w:fldChar w:fldCharType="end"/>
          </w:r>
        </w:p>
      </w:tc>
      <w:tc>
        <w:tcPr>
          <w:tcW w:w="2250" w:type="pct"/>
          <w:tcBorders>
            <w:bottom w:val="single" w:sz="4" w:space="0" w:color="4F81BD"/>
          </w:tcBorders>
        </w:tcPr>
        <w:p w:rsidR="00C97DC8" w:rsidRDefault="00C97DC8">
          <w:pPr>
            <w:pStyle w:val="Header"/>
            <w:rPr>
              <w:rFonts w:ascii="Cambria" w:hAnsi="Cambria"/>
              <w:b/>
              <w:bCs/>
            </w:rPr>
          </w:pPr>
        </w:p>
      </w:tc>
    </w:tr>
    <w:tr w:rsidR="00C97DC8">
      <w:trPr>
        <w:trHeight w:val="150"/>
      </w:trPr>
      <w:tc>
        <w:tcPr>
          <w:tcW w:w="2250" w:type="pct"/>
          <w:tcBorders>
            <w:top w:val="single" w:sz="4" w:space="0" w:color="4F81BD"/>
          </w:tcBorders>
        </w:tcPr>
        <w:p w:rsidR="00C97DC8" w:rsidRDefault="00C97DC8">
          <w:pPr>
            <w:pStyle w:val="Header"/>
            <w:rPr>
              <w:rFonts w:ascii="Cambria" w:hAnsi="Cambria"/>
              <w:b/>
              <w:bCs/>
            </w:rPr>
          </w:pPr>
        </w:p>
      </w:tc>
      <w:tc>
        <w:tcPr>
          <w:tcW w:w="500" w:type="pct"/>
          <w:vMerge/>
        </w:tcPr>
        <w:p w:rsidR="00C97DC8" w:rsidRDefault="00C97DC8">
          <w:pPr>
            <w:pStyle w:val="Header"/>
            <w:jc w:val="center"/>
            <w:rPr>
              <w:rFonts w:ascii="Cambria" w:hAnsi="Cambria"/>
              <w:b/>
              <w:bCs/>
            </w:rPr>
          </w:pPr>
        </w:p>
      </w:tc>
      <w:tc>
        <w:tcPr>
          <w:tcW w:w="2250" w:type="pct"/>
          <w:tcBorders>
            <w:top w:val="single" w:sz="4" w:space="0" w:color="4F81BD"/>
          </w:tcBorders>
        </w:tcPr>
        <w:p w:rsidR="00C97DC8" w:rsidRDefault="00C97DC8">
          <w:pPr>
            <w:pStyle w:val="Header"/>
            <w:rPr>
              <w:rFonts w:ascii="Cambria" w:hAnsi="Cambria"/>
              <w:b/>
              <w:bCs/>
            </w:rPr>
          </w:pPr>
        </w:p>
      </w:tc>
    </w:tr>
  </w:tbl>
  <w:p w:rsidR="002A51B8" w:rsidRDefault="002A51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7112" w:rsidRDefault="00E27112">
      <w:r>
        <w:separator/>
      </w:r>
    </w:p>
  </w:footnote>
  <w:footnote w:type="continuationSeparator" w:id="0">
    <w:p w:rsidR="00E27112" w:rsidRDefault="00E27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DC8" w:rsidRDefault="00962E01">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106EF"/>
    <w:multiLevelType w:val="multilevel"/>
    <w:tmpl w:val="4052177C"/>
    <w:lvl w:ilvl="0">
      <w:start w:val="7"/>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 w15:restartNumberingAfterBreak="0">
    <w:nsid w:val="14E71F2A"/>
    <w:multiLevelType w:val="multilevel"/>
    <w:tmpl w:val="93BE79EC"/>
    <w:lvl w:ilvl="0">
      <w:start w:val="5"/>
      <w:numFmt w:val="decimal"/>
      <w:lvlText w:val="%1."/>
      <w:lvlJc w:val="left"/>
      <w:pPr>
        <w:ind w:left="854" w:hanging="57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830" w:hanging="1080"/>
      </w:pPr>
      <w:rPr>
        <w:rFonts w:hint="default"/>
      </w:rPr>
    </w:lvl>
    <w:lvl w:ilvl="3">
      <w:start w:val="1"/>
      <w:numFmt w:val="decimal"/>
      <w:lvlText w:val="%1.%2)%3.%4."/>
      <w:lvlJc w:val="left"/>
      <w:pPr>
        <w:ind w:left="2565" w:hanging="144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675" w:hanging="1800"/>
      </w:pPr>
      <w:rPr>
        <w:rFonts w:hint="default"/>
      </w:rPr>
    </w:lvl>
    <w:lvl w:ilvl="6">
      <w:start w:val="1"/>
      <w:numFmt w:val="decimal"/>
      <w:lvlText w:val="%1.%2)%3.%4.%5.%6.%7."/>
      <w:lvlJc w:val="left"/>
      <w:pPr>
        <w:ind w:left="4410" w:hanging="2160"/>
      </w:pPr>
      <w:rPr>
        <w:rFonts w:hint="default"/>
      </w:rPr>
    </w:lvl>
    <w:lvl w:ilvl="7">
      <w:start w:val="1"/>
      <w:numFmt w:val="decimal"/>
      <w:lvlText w:val="%1.%2)%3.%4.%5.%6.%7.%8."/>
      <w:lvlJc w:val="left"/>
      <w:pPr>
        <w:ind w:left="5145" w:hanging="2520"/>
      </w:pPr>
      <w:rPr>
        <w:rFonts w:hint="default"/>
      </w:rPr>
    </w:lvl>
    <w:lvl w:ilvl="8">
      <w:start w:val="1"/>
      <w:numFmt w:val="decimal"/>
      <w:lvlText w:val="%1.%2)%3.%4.%5.%6.%7.%8.%9."/>
      <w:lvlJc w:val="left"/>
      <w:pPr>
        <w:ind w:left="5880" w:hanging="2880"/>
      </w:pPr>
      <w:rPr>
        <w:rFonts w:hint="default"/>
      </w:rPr>
    </w:lvl>
  </w:abstractNum>
  <w:abstractNum w:abstractNumId="2" w15:restartNumberingAfterBreak="0">
    <w:nsid w:val="233022F8"/>
    <w:multiLevelType w:val="hybridMultilevel"/>
    <w:tmpl w:val="FC1A30DA"/>
    <w:lvl w:ilvl="0" w:tplc="8DE635E4">
      <w:start w:val="2"/>
      <w:numFmt w:val="bullet"/>
      <w:lvlText w:val="-"/>
      <w:lvlJc w:val="left"/>
      <w:pPr>
        <w:tabs>
          <w:tab w:val="num" w:pos="735"/>
        </w:tabs>
        <w:ind w:left="735" w:hanging="360"/>
      </w:pPr>
      <w:rPr>
        <w:rFonts w:ascii="Century Gothic" w:eastAsia="Times New Roman" w:hAnsi="Century Gothic" w:cs="Times New Roman" w:hint="default"/>
      </w:rPr>
    </w:lvl>
    <w:lvl w:ilvl="1" w:tplc="04240003" w:tentative="1">
      <w:start w:val="1"/>
      <w:numFmt w:val="bullet"/>
      <w:lvlText w:val="o"/>
      <w:lvlJc w:val="left"/>
      <w:pPr>
        <w:tabs>
          <w:tab w:val="num" w:pos="1455"/>
        </w:tabs>
        <w:ind w:left="1455" w:hanging="360"/>
      </w:pPr>
      <w:rPr>
        <w:rFonts w:ascii="Courier New" w:hAnsi="Courier New" w:cs="Courier New" w:hint="default"/>
      </w:rPr>
    </w:lvl>
    <w:lvl w:ilvl="2" w:tplc="04240005" w:tentative="1">
      <w:start w:val="1"/>
      <w:numFmt w:val="bullet"/>
      <w:lvlText w:val=""/>
      <w:lvlJc w:val="left"/>
      <w:pPr>
        <w:tabs>
          <w:tab w:val="num" w:pos="2175"/>
        </w:tabs>
        <w:ind w:left="2175" w:hanging="360"/>
      </w:pPr>
      <w:rPr>
        <w:rFonts w:ascii="Wingdings" w:hAnsi="Wingdings" w:hint="default"/>
      </w:rPr>
    </w:lvl>
    <w:lvl w:ilvl="3" w:tplc="04240001" w:tentative="1">
      <w:start w:val="1"/>
      <w:numFmt w:val="bullet"/>
      <w:lvlText w:val=""/>
      <w:lvlJc w:val="left"/>
      <w:pPr>
        <w:tabs>
          <w:tab w:val="num" w:pos="2895"/>
        </w:tabs>
        <w:ind w:left="2895" w:hanging="360"/>
      </w:pPr>
      <w:rPr>
        <w:rFonts w:ascii="Symbol" w:hAnsi="Symbol" w:hint="default"/>
      </w:rPr>
    </w:lvl>
    <w:lvl w:ilvl="4" w:tplc="04240003" w:tentative="1">
      <w:start w:val="1"/>
      <w:numFmt w:val="bullet"/>
      <w:lvlText w:val="o"/>
      <w:lvlJc w:val="left"/>
      <w:pPr>
        <w:tabs>
          <w:tab w:val="num" w:pos="3615"/>
        </w:tabs>
        <w:ind w:left="3615" w:hanging="360"/>
      </w:pPr>
      <w:rPr>
        <w:rFonts w:ascii="Courier New" w:hAnsi="Courier New" w:cs="Courier New" w:hint="default"/>
      </w:rPr>
    </w:lvl>
    <w:lvl w:ilvl="5" w:tplc="04240005" w:tentative="1">
      <w:start w:val="1"/>
      <w:numFmt w:val="bullet"/>
      <w:lvlText w:val=""/>
      <w:lvlJc w:val="left"/>
      <w:pPr>
        <w:tabs>
          <w:tab w:val="num" w:pos="4335"/>
        </w:tabs>
        <w:ind w:left="4335" w:hanging="360"/>
      </w:pPr>
      <w:rPr>
        <w:rFonts w:ascii="Wingdings" w:hAnsi="Wingdings" w:hint="default"/>
      </w:rPr>
    </w:lvl>
    <w:lvl w:ilvl="6" w:tplc="04240001" w:tentative="1">
      <w:start w:val="1"/>
      <w:numFmt w:val="bullet"/>
      <w:lvlText w:val=""/>
      <w:lvlJc w:val="left"/>
      <w:pPr>
        <w:tabs>
          <w:tab w:val="num" w:pos="5055"/>
        </w:tabs>
        <w:ind w:left="5055" w:hanging="360"/>
      </w:pPr>
      <w:rPr>
        <w:rFonts w:ascii="Symbol" w:hAnsi="Symbol" w:hint="default"/>
      </w:rPr>
    </w:lvl>
    <w:lvl w:ilvl="7" w:tplc="04240003" w:tentative="1">
      <w:start w:val="1"/>
      <w:numFmt w:val="bullet"/>
      <w:lvlText w:val="o"/>
      <w:lvlJc w:val="left"/>
      <w:pPr>
        <w:tabs>
          <w:tab w:val="num" w:pos="5775"/>
        </w:tabs>
        <w:ind w:left="5775" w:hanging="360"/>
      </w:pPr>
      <w:rPr>
        <w:rFonts w:ascii="Courier New" w:hAnsi="Courier New" w:cs="Courier New" w:hint="default"/>
      </w:rPr>
    </w:lvl>
    <w:lvl w:ilvl="8" w:tplc="04240005" w:tentative="1">
      <w:start w:val="1"/>
      <w:numFmt w:val="bullet"/>
      <w:lvlText w:val=""/>
      <w:lvlJc w:val="left"/>
      <w:pPr>
        <w:tabs>
          <w:tab w:val="num" w:pos="6495"/>
        </w:tabs>
        <w:ind w:left="6495" w:hanging="360"/>
      </w:pPr>
      <w:rPr>
        <w:rFonts w:ascii="Wingdings" w:hAnsi="Wingdings" w:hint="default"/>
      </w:rPr>
    </w:lvl>
  </w:abstractNum>
  <w:abstractNum w:abstractNumId="3" w15:restartNumberingAfterBreak="0">
    <w:nsid w:val="26F133B3"/>
    <w:multiLevelType w:val="multilevel"/>
    <w:tmpl w:val="4052177C"/>
    <w:lvl w:ilvl="0">
      <w:start w:val="7"/>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 w15:restartNumberingAfterBreak="0">
    <w:nsid w:val="28963946"/>
    <w:multiLevelType w:val="multilevel"/>
    <w:tmpl w:val="4052177C"/>
    <w:lvl w:ilvl="0">
      <w:start w:val="7"/>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5" w15:restartNumberingAfterBreak="0">
    <w:nsid w:val="294E5D11"/>
    <w:multiLevelType w:val="multilevel"/>
    <w:tmpl w:val="47BA0584"/>
    <w:lvl w:ilvl="0">
      <w:start w:val="5"/>
      <w:numFmt w:val="decimal"/>
      <w:lvlText w:val="%1"/>
      <w:lvlJc w:val="left"/>
      <w:pPr>
        <w:ind w:left="630" w:hanging="630"/>
      </w:pPr>
      <w:rPr>
        <w:rFonts w:hint="default"/>
      </w:rPr>
    </w:lvl>
    <w:lvl w:ilvl="1">
      <w:start w:val="11"/>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508" w:hanging="2520"/>
      </w:pPr>
      <w:rPr>
        <w:rFonts w:hint="default"/>
      </w:rPr>
    </w:lvl>
    <w:lvl w:ilvl="8">
      <w:start w:val="1"/>
      <w:numFmt w:val="decimal"/>
      <w:lvlText w:val="%1.%2.%3.%4.%5.%6.%7.%8.%9"/>
      <w:lvlJc w:val="left"/>
      <w:pPr>
        <w:ind w:left="4792" w:hanging="2520"/>
      </w:pPr>
      <w:rPr>
        <w:rFonts w:hint="default"/>
      </w:rPr>
    </w:lvl>
  </w:abstractNum>
  <w:abstractNum w:abstractNumId="6" w15:restartNumberingAfterBreak="0">
    <w:nsid w:val="30EB7648"/>
    <w:multiLevelType w:val="hybridMultilevel"/>
    <w:tmpl w:val="B7302264"/>
    <w:lvl w:ilvl="0" w:tplc="544427E4">
      <w:start w:val="1"/>
      <w:numFmt w:val="decimal"/>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3468343F"/>
    <w:multiLevelType w:val="multilevel"/>
    <w:tmpl w:val="1CB25E92"/>
    <w:lvl w:ilvl="0">
      <w:start w:val="6"/>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8" w15:restartNumberingAfterBreak="0">
    <w:nsid w:val="63F44440"/>
    <w:multiLevelType w:val="multilevel"/>
    <w:tmpl w:val="CE7C2634"/>
    <w:lvl w:ilvl="0">
      <w:start w:val="6"/>
      <w:numFmt w:val="decimal"/>
      <w:lvlText w:val="%1."/>
      <w:lvlJc w:val="left"/>
      <w:pPr>
        <w:ind w:left="570" w:hanging="570"/>
      </w:pPr>
      <w:rPr>
        <w:rFonts w:hint="default"/>
      </w:rPr>
    </w:lvl>
    <w:lvl w:ilvl="1">
      <w:start w:val="2"/>
      <w:numFmt w:val="decimal"/>
      <w:lvlText w:val="%1.%2)"/>
      <w:lvlJc w:val="left"/>
      <w:pPr>
        <w:ind w:left="1095" w:hanging="720"/>
      </w:pPr>
      <w:rPr>
        <w:rFonts w:hint="default"/>
      </w:rPr>
    </w:lvl>
    <w:lvl w:ilvl="2">
      <w:start w:val="1"/>
      <w:numFmt w:val="decimal"/>
      <w:lvlText w:val="%1.%2)%3."/>
      <w:lvlJc w:val="left"/>
      <w:pPr>
        <w:ind w:left="1830" w:hanging="1080"/>
      </w:pPr>
      <w:rPr>
        <w:rFonts w:hint="default"/>
      </w:rPr>
    </w:lvl>
    <w:lvl w:ilvl="3">
      <w:start w:val="1"/>
      <w:numFmt w:val="decimal"/>
      <w:lvlText w:val="%1.%2)%3.%4."/>
      <w:lvlJc w:val="left"/>
      <w:pPr>
        <w:ind w:left="2565" w:hanging="144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675" w:hanging="1800"/>
      </w:pPr>
      <w:rPr>
        <w:rFonts w:hint="default"/>
      </w:rPr>
    </w:lvl>
    <w:lvl w:ilvl="6">
      <w:start w:val="1"/>
      <w:numFmt w:val="decimal"/>
      <w:lvlText w:val="%1.%2)%3.%4.%5.%6.%7."/>
      <w:lvlJc w:val="left"/>
      <w:pPr>
        <w:ind w:left="4410" w:hanging="2160"/>
      </w:pPr>
      <w:rPr>
        <w:rFonts w:hint="default"/>
      </w:rPr>
    </w:lvl>
    <w:lvl w:ilvl="7">
      <w:start w:val="1"/>
      <w:numFmt w:val="decimal"/>
      <w:lvlText w:val="%1.%2)%3.%4.%5.%6.%7.%8."/>
      <w:lvlJc w:val="left"/>
      <w:pPr>
        <w:ind w:left="5145" w:hanging="2520"/>
      </w:pPr>
      <w:rPr>
        <w:rFonts w:hint="default"/>
      </w:rPr>
    </w:lvl>
    <w:lvl w:ilvl="8">
      <w:start w:val="1"/>
      <w:numFmt w:val="decimal"/>
      <w:lvlText w:val="%1.%2)%3.%4.%5.%6.%7.%8.%9."/>
      <w:lvlJc w:val="left"/>
      <w:pPr>
        <w:ind w:left="5880" w:hanging="2880"/>
      </w:pPr>
      <w:rPr>
        <w:rFonts w:hint="default"/>
      </w:rPr>
    </w:lvl>
  </w:abstractNum>
  <w:abstractNum w:abstractNumId="9" w15:restartNumberingAfterBreak="0">
    <w:nsid w:val="741D3BEC"/>
    <w:multiLevelType w:val="multilevel"/>
    <w:tmpl w:val="93BE79EC"/>
    <w:lvl w:ilvl="0">
      <w:start w:val="5"/>
      <w:numFmt w:val="decimal"/>
      <w:lvlText w:val="%1."/>
      <w:lvlJc w:val="left"/>
      <w:pPr>
        <w:ind w:left="570" w:hanging="57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830" w:hanging="1080"/>
      </w:pPr>
      <w:rPr>
        <w:rFonts w:hint="default"/>
      </w:rPr>
    </w:lvl>
    <w:lvl w:ilvl="3">
      <w:start w:val="1"/>
      <w:numFmt w:val="decimal"/>
      <w:lvlText w:val="%1.%2)%3.%4."/>
      <w:lvlJc w:val="left"/>
      <w:pPr>
        <w:ind w:left="2565" w:hanging="144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675" w:hanging="1800"/>
      </w:pPr>
      <w:rPr>
        <w:rFonts w:hint="default"/>
      </w:rPr>
    </w:lvl>
    <w:lvl w:ilvl="6">
      <w:start w:val="1"/>
      <w:numFmt w:val="decimal"/>
      <w:lvlText w:val="%1.%2)%3.%4.%5.%6.%7."/>
      <w:lvlJc w:val="left"/>
      <w:pPr>
        <w:ind w:left="4410" w:hanging="2160"/>
      </w:pPr>
      <w:rPr>
        <w:rFonts w:hint="default"/>
      </w:rPr>
    </w:lvl>
    <w:lvl w:ilvl="7">
      <w:start w:val="1"/>
      <w:numFmt w:val="decimal"/>
      <w:lvlText w:val="%1.%2)%3.%4.%5.%6.%7.%8."/>
      <w:lvlJc w:val="left"/>
      <w:pPr>
        <w:ind w:left="5145" w:hanging="2520"/>
      </w:pPr>
      <w:rPr>
        <w:rFonts w:hint="default"/>
      </w:rPr>
    </w:lvl>
    <w:lvl w:ilvl="8">
      <w:start w:val="1"/>
      <w:numFmt w:val="decimal"/>
      <w:lvlText w:val="%1.%2)%3.%4.%5.%6.%7.%8.%9."/>
      <w:lvlJc w:val="left"/>
      <w:pPr>
        <w:ind w:left="5880" w:hanging="2880"/>
      </w:pPr>
      <w:rPr>
        <w:rFonts w:hint="default"/>
      </w:rPr>
    </w:lvl>
  </w:abstractNum>
  <w:abstractNum w:abstractNumId="10" w15:restartNumberingAfterBreak="0">
    <w:nsid w:val="7BE54E16"/>
    <w:multiLevelType w:val="hybridMultilevel"/>
    <w:tmpl w:val="C85C029E"/>
    <w:lvl w:ilvl="0" w:tplc="946C8376">
      <w:start w:val="1"/>
      <w:numFmt w:val="decimal"/>
      <w:lvlText w:val="%1.)"/>
      <w:lvlJc w:val="left"/>
      <w:pPr>
        <w:tabs>
          <w:tab w:val="num" w:pos="1095"/>
        </w:tabs>
        <w:ind w:left="1095" w:hanging="720"/>
      </w:pPr>
      <w:rPr>
        <w:rFonts w:hint="default"/>
      </w:rPr>
    </w:lvl>
    <w:lvl w:ilvl="1" w:tplc="04240019" w:tentative="1">
      <w:start w:val="1"/>
      <w:numFmt w:val="lowerLetter"/>
      <w:lvlText w:val="%2."/>
      <w:lvlJc w:val="left"/>
      <w:pPr>
        <w:tabs>
          <w:tab w:val="num" w:pos="1455"/>
        </w:tabs>
        <w:ind w:left="1455" w:hanging="360"/>
      </w:pPr>
    </w:lvl>
    <w:lvl w:ilvl="2" w:tplc="0424001B" w:tentative="1">
      <w:start w:val="1"/>
      <w:numFmt w:val="lowerRoman"/>
      <w:lvlText w:val="%3."/>
      <w:lvlJc w:val="right"/>
      <w:pPr>
        <w:tabs>
          <w:tab w:val="num" w:pos="2175"/>
        </w:tabs>
        <w:ind w:left="2175" w:hanging="180"/>
      </w:pPr>
    </w:lvl>
    <w:lvl w:ilvl="3" w:tplc="0424000F" w:tentative="1">
      <w:start w:val="1"/>
      <w:numFmt w:val="decimal"/>
      <w:lvlText w:val="%4."/>
      <w:lvlJc w:val="left"/>
      <w:pPr>
        <w:tabs>
          <w:tab w:val="num" w:pos="2895"/>
        </w:tabs>
        <w:ind w:left="2895" w:hanging="360"/>
      </w:pPr>
    </w:lvl>
    <w:lvl w:ilvl="4" w:tplc="04240019" w:tentative="1">
      <w:start w:val="1"/>
      <w:numFmt w:val="lowerLetter"/>
      <w:lvlText w:val="%5."/>
      <w:lvlJc w:val="left"/>
      <w:pPr>
        <w:tabs>
          <w:tab w:val="num" w:pos="3615"/>
        </w:tabs>
        <w:ind w:left="3615" w:hanging="360"/>
      </w:pPr>
    </w:lvl>
    <w:lvl w:ilvl="5" w:tplc="0424001B" w:tentative="1">
      <w:start w:val="1"/>
      <w:numFmt w:val="lowerRoman"/>
      <w:lvlText w:val="%6."/>
      <w:lvlJc w:val="right"/>
      <w:pPr>
        <w:tabs>
          <w:tab w:val="num" w:pos="4335"/>
        </w:tabs>
        <w:ind w:left="4335" w:hanging="180"/>
      </w:pPr>
    </w:lvl>
    <w:lvl w:ilvl="6" w:tplc="0424000F" w:tentative="1">
      <w:start w:val="1"/>
      <w:numFmt w:val="decimal"/>
      <w:lvlText w:val="%7."/>
      <w:lvlJc w:val="left"/>
      <w:pPr>
        <w:tabs>
          <w:tab w:val="num" w:pos="5055"/>
        </w:tabs>
        <w:ind w:left="5055" w:hanging="360"/>
      </w:pPr>
    </w:lvl>
    <w:lvl w:ilvl="7" w:tplc="04240019" w:tentative="1">
      <w:start w:val="1"/>
      <w:numFmt w:val="lowerLetter"/>
      <w:lvlText w:val="%8."/>
      <w:lvlJc w:val="left"/>
      <w:pPr>
        <w:tabs>
          <w:tab w:val="num" w:pos="5775"/>
        </w:tabs>
        <w:ind w:left="5775" w:hanging="360"/>
      </w:pPr>
    </w:lvl>
    <w:lvl w:ilvl="8" w:tplc="0424001B" w:tentative="1">
      <w:start w:val="1"/>
      <w:numFmt w:val="lowerRoman"/>
      <w:lvlText w:val="%9."/>
      <w:lvlJc w:val="right"/>
      <w:pPr>
        <w:tabs>
          <w:tab w:val="num" w:pos="6495"/>
        </w:tabs>
        <w:ind w:left="6495" w:hanging="180"/>
      </w:pPr>
    </w:lvl>
  </w:abstractNum>
  <w:num w:numId="1">
    <w:abstractNumId w:val="2"/>
  </w:num>
  <w:num w:numId="2">
    <w:abstractNumId w:val="10"/>
  </w:num>
  <w:num w:numId="3">
    <w:abstractNumId w:val="6"/>
  </w:num>
  <w:num w:numId="4">
    <w:abstractNumId w:val="1"/>
  </w:num>
  <w:num w:numId="5">
    <w:abstractNumId w:val="9"/>
  </w:num>
  <w:num w:numId="6">
    <w:abstractNumId w:val="5"/>
  </w:num>
  <w:num w:numId="7">
    <w:abstractNumId w:val="7"/>
  </w:num>
  <w:num w:numId="8">
    <w:abstractNumId w:val="8"/>
  </w:num>
  <w:num w:numId="9">
    <w:abstractNumId w:val="0"/>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86F6A"/>
    <w:rsid w:val="00012C8D"/>
    <w:rsid w:val="00071167"/>
    <w:rsid w:val="000C56DF"/>
    <w:rsid w:val="000E1D53"/>
    <w:rsid w:val="001043B7"/>
    <w:rsid w:val="00116E31"/>
    <w:rsid w:val="001C481A"/>
    <w:rsid w:val="001C6052"/>
    <w:rsid w:val="001C76D3"/>
    <w:rsid w:val="001D4796"/>
    <w:rsid w:val="001E371D"/>
    <w:rsid w:val="0028348D"/>
    <w:rsid w:val="002A51B8"/>
    <w:rsid w:val="00355DCE"/>
    <w:rsid w:val="00393F73"/>
    <w:rsid w:val="003C7257"/>
    <w:rsid w:val="003D6E86"/>
    <w:rsid w:val="00403659"/>
    <w:rsid w:val="0044174F"/>
    <w:rsid w:val="00447685"/>
    <w:rsid w:val="004E2DD2"/>
    <w:rsid w:val="00587A11"/>
    <w:rsid w:val="005B0ADD"/>
    <w:rsid w:val="005B522F"/>
    <w:rsid w:val="005C486C"/>
    <w:rsid w:val="005D0BA1"/>
    <w:rsid w:val="00667365"/>
    <w:rsid w:val="00746DB0"/>
    <w:rsid w:val="007611C8"/>
    <w:rsid w:val="00765D92"/>
    <w:rsid w:val="007666EC"/>
    <w:rsid w:val="0077549E"/>
    <w:rsid w:val="0078048D"/>
    <w:rsid w:val="0079494F"/>
    <w:rsid w:val="007E4ECE"/>
    <w:rsid w:val="008C602F"/>
    <w:rsid w:val="008D0738"/>
    <w:rsid w:val="00915476"/>
    <w:rsid w:val="009363B7"/>
    <w:rsid w:val="00962E01"/>
    <w:rsid w:val="009730A2"/>
    <w:rsid w:val="00991C46"/>
    <w:rsid w:val="009A4203"/>
    <w:rsid w:val="009C3357"/>
    <w:rsid w:val="00A03B20"/>
    <w:rsid w:val="00A13553"/>
    <w:rsid w:val="00A13E7D"/>
    <w:rsid w:val="00A23592"/>
    <w:rsid w:val="00A24B5F"/>
    <w:rsid w:val="00A2737A"/>
    <w:rsid w:val="00A831C9"/>
    <w:rsid w:val="00A87689"/>
    <w:rsid w:val="00AA07A3"/>
    <w:rsid w:val="00AF5B49"/>
    <w:rsid w:val="00B015A4"/>
    <w:rsid w:val="00B142D4"/>
    <w:rsid w:val="00B408EF"/>
    <w:rsid w:val="00B65C11"/>
    <w:rsid w:val="00B66A80"/>
    <w:rsid w:val="00BA55CF"/>
    <w:rsid w:val="00BA6DFF"/>
    <w:rsid w:val="00BD43D0"/>
    <w:rsid w:val="00BF350B"/>
    <w:rsid w:val="00C16694"/>
    <w:rsid w:val="00C42080"/>
    <w:rsid w:val="00C61D29"/>
    <w:rsid w:val="00C65125"/>
    <w:rsid w:val="00C86F6A"/>
    <w:rsid w:val="00C97DC8"/>
    <w:rsid w:val="00CA40C5"/>
    <w:rsid w:val="00CE65CD"/>
    <w:rsid w:val="00D34A4F"/>
    <w:rsid w:val="00D468F0"/>
    <w:rsid w:val="00E27112"/>
    <w:rsid w:val="00E5663D"/>
    <w:rsid w:val="00E57A5C"/>
    <w:rsid w:val="00E914FA"/>
    <w:rsid w:val="00ED544B"/>
    <w:rsid w:val="00EF073A"/>
    <w:rsid w:val="00EF2D0F"/>
    <w:rsid w:val="00F374D7"/>
    <w:rsid w:val="00F6229F"/>
    <w:rsid w:val="00F872DB"/>
    <w:rsid w:val="00F978BA"/>
    <w:rsid w:val="00FC33F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0C5"/>
    <w:rPr>
      <w:sz w:val="24"/>
      <w:szCs w:val="24"/>
    </w:rPr>
  </w:style>
  <w:style w:type="paragraph" w:styleId="Heading1">
    <w:name w:val="heading 1"/>
    <w:basedOn w:val="Normal"/>
    <w:next w:val="Normal"/>
    <w:link w:val="Heading1Char"/>
    <w:uiPriority w:val="9"/>
    <w:qFormat/>
    <w:rsid w:val="00393F73"/>
    <w:pPr>
      <w:keepNext/>
      <w:spacing w:before="240" w:after="60"/>
      <w:outlineLvl w:val="0"/>
    </w:pPr>
    <w:rPr>
      <w:rFonts w:ascii="Cambria" w:hAnsi="Cambria"/>
      <w:b/>
      <w:bCs/>
      <w:kern w:val="32"/>
      <w:sz w:val="32"/>
      <w:szCs w:val="32"/>
    </w:rPr>
  </w:style>
  <w:style w:type="paragraph" w:styleId="Heading3">
    <w:name w:val="heading 3"/>
    <w:basedOn w:val="Normal"/>
    <w:qFormat/>
    <w:rsid w:val="00CA40C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A40C5"/>
    <w:pPr>
      <w:spacing w:before="100" w:beforeAutospacing="1" w:after="100" w:afterAutospacing="1"/>
    </w:pPr>
  </w:style>
  <w:style w:type="character" w:customStyle="1" w:styleId="mw-headline">
    <w:name w:val="mw-headline"/>
    <w:basedOn w:val="DefaultParagraphFont"/>
    <w:rsid w:val="00CA40C5"/>
  </w:style>
  <w:style w:type="paragraph" w:styleId="Footer">
    <w:name w:val="footer"/>
    <w:basedOn w:val="Normal"/>
    <w:link w:val="FooterChar"/>
    <w:uiPriority w:val="99"/>
    <w:rsid w:val="002A51B8"/>
    <w:pPr>
      <w:tabs>
        <w:tab w:val="center" w:pos="4536"/>
        <w:tab w:val="right" w:pos="9072"/>
      </w:tabs>
    </w:pPr>
  </w:style>
  <w:style w:type="character" w:styleId="PageNumber">
    <w:name w:val="page number"/>
    <w:basedOn w:val="DefaultParagraphFont"/>
    <w:rsid w:val="002A51B8"/>
  </w:style>
  <w:style w:type="character" w:styleId="Hyperlink">
    <w:name w:val="Hyperlink"/>
    <w:uiPriority w:val="99"/>
    <w:rsid w:val="002A51B8"/>
    <w:rPr>
      <w:color w:val="0000FF"/>
      <w:u w:val="single"/>
    </w:rPr>
  </w:style>
  <w:style w:type="paragraph" w:styleId="BalloonText">
    <w:name w:val="Balloon Text"/>
    <w:basedOn w:val="Normal"/>
    <w:semiHidden/>
    <w:rsid w:val="002A51B8"/>
    <w:rPr>
      <w:rFonts w:ascii="Tahoma" w:hAnsi="Tahoma" w:cs="Tahoma"/>
      <w:sz w:val="16"/>
      <w:szCs w:val="16"/>
    </w:rPr>
  </w:style>
  <w:style w:type="paragraph" w:styleId="Header">
    <w:name w:val="header"/>
    <w:basedOn w:val="Normal"/>
    <w:link w:val="HeaderChar"/>
    <w:uiPriority w:val="99"/>
    <w:unhideWhenUsed/>
    <w:rsid w:val="00393F73"/>
    <w:pPr>
      <w:tabs>
        <w:tab w:val="center" w:pos="4536"/>
        <w:tab w:val="right" w:pos="9072"/>
      </w:tabs>
    </w:pPr>
  </w:style>
  <w:style w:type="character" w:customStyle="1" w:styleId="HeaderChar">
    <w:name w:val="Header Char"/>
    <w:link w:val="Header"/>
    <w:uiPriority w:val="99"/>
    <w:rsid w:val="00393F73"/>
    <w:rPr>
      <w:sz w:val="24"/>
      <w:szCs w:val="24"/>
    </w:rPr>
  </w:style>
  <w:style w:type="paragraph" w:styleId="Caption">
    <w:name w:val="caption"/>
    <w:basedOn w:val="Normal"/>
    <w:next w:val="Normal"/>
    <w:uiPriority w:val="35"/>
    <w:unhideWhenUsed/>
    <w:qFormat/>
    <w:rsid w:val="00393F73"/>
    <w:rPr>
      <w:b/>
      <w:bCs/>
      <w:sz w:val="20"/>
      <w:szCs w:val="20"/>
    </w:rPr>
  </w:style>
  <w:style w:type="character" w:customStyle="1" w:styleId="Heading1Char">
    <w:name w:val="Heading 1 Char"/>
    <w:link w:val="Heading1"/>
    <w:uiPriority w:val="9"/>
    <w:rsid w:val="00393F73"/>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393F73"/>
    <w:pPr>
      <w:keepLines/>
      <w:spacing w:before="480" w:after="0" w:line="276" w:lineRule="auto"/>
      <w:outlineLvl w:val="9"/>
    </w:pPr>
    <w:rPr>
      <w:color w:val="365F91"/>
      <w:kern w:val="0"/>
      <w:sz w:val="28"/>
      <w:szCs w:val="28"/>
      <w:lang w:eastAsia="en-US"/>
    </w:rPr>
  </w:style>
  <w:style w:type="paragraph" w:styleId="TOC2">
    <w:name w:val="toc 2"/>
    <w:basedOn w:val="Normal"/>
    <w:next w:val="Normal"/>
    <w:autoRedefine/>
    <w:uiPriority w:val="39"/>
    <w:semiHidden/>
    <w:unhideWhenUsed/>
    <w:qFormat/>
    <w:rsid w:val="00393F73"/>
    <w:pPr>
      <w:spacing w:after="100" w:line="276" w:lineRule="auto"/>
      <w:ind w:left="220"/>
    </w:pPr>
    <w:rPr>
      <w:rFonts w:ascii="Calibri" w:hAnsi="Calibri"/>
      <w:sz w:val="22"/>
      <w:szCs w:val="22"/>
      <w:lang w:eastAsia="en-US"/>
    </w:rPr>
  </w:style>
  <w:style w:type="paragraph" w:styleId="TOC1">
    <w:name w:val="toc 1"/>
    <w:basedOn w:val="Normal"/>
    <w:next w:val="Normal"/>
    <w:autoRedefine/>
    <w:uiPriority w:val="39"/>
    <w:semiHidden/>
    <w:unhideWhenUsed/>
    <w:qFormat/>
    <w:rsid w:val="00393F73"/>
    <w:pPr>
      <w:spacing w:after="100" w:line="276" w:lineRule="auto"/>
    </w:pPr>
    <w:rPr>
      <w:rFonts w:ascii="Calibri" w:hAnsi="Calibri"/>
      <w:sz w:val="22"/>
      <w:szCs w:val="22"/>
      <w:lang w:eastAsia="en-US"/>
    </w:rPr>
  </w:style>
  <w:style w:type="paragraph" w:styleId="TOC3">
    <w:name w:val="toc 3"/>
    <w:basedOn w:val="Normal"/>
    <w:next w:val="Normal"/>
    <w:autoRedefine/>
    <w:uiPriority w:val="39"/>
    <w:semiHidden/>
    <w:unhideWhenUsed/>
    <w:qFormat/>
    <w:rsid w:val="00393F73"/>
    <w:pPr>
      <w:spacing w:after="100" w:line="276" w:lineRule="auto"/>
      <w:ind w:left="440"/>
    </w:pPr>
    <w:rPr>
      <w:rFonts w:ascii="Calibri" w:hAnsi="Calibri"/>
      <w:sz w:val="22"/>
      <w:szCs w:val="22"/>
      <w:lang w:eastAsia="en-US"/>
    </w:rPr>
  </w:style>
  <w:style w:type="character" w:customStyle="1" w:styleId="FooterChar">
    <w:name w:val="Footer Char"/>
    <w:link w:val="Footer"/>
    <w:uiPriority w:val="99"/>
    <w:rsid w:val="00C97DC8"/>
    <w:rPr>
      <w:sz w:val="24"/>
      <w:szCs w:val="24"/>
    </w:rPr>
  </w:style>
  <w:style w:type="paragraph" w:styleId="NoSpacing">
    <w:name w:val="No Spacing"/>
    <w:link w:val="NoSpacingChar"/>
    <w:uiPriority w:val="1"/>
    <w:qFormat/>
    <w:rsid w:val="00C97DC8"/>
    <w:rPr>
      <w:rFonts w:ascii="Calibri" w:hAnsi="Calibri"/>
      <w:sz w:val="22"/>
      <w:szCs w:val="22"/>
      <w:lang w:eastAsia="en-US"/>
    </w:rPr>
  </w:style>
  <w:style w:type="character" w:customStyle="1" w:styleId="NoSpacingChar">
    <w:name w:val="No Spacing Char"/>
    <w:link w:val="NoSpacing"/>
    <w:uiPriority w:val="1"/>
    <w:rsid w:val="00C97DC8"/>
    <w:rPr>
      <w:rFonts w:ascii="Calibri" w:hAnsi="Calibri"/>
      <w:sz w:val="22"/>
      <w:szCs w:val="22"/>
      <w:lang w:val="sl-SI" w:eastAsia="en-US" w:bidi="ar-SA"/>
    </w:rPr>
  </w:style>
  <w:style w:type="paragraph" w:styleId="TableofFigures">
    <w:name w:val="table of figures"/>
    <w:basedOn w:val="Normal"/>
    <w:next w:val="Normal"/>
    <w:uiPriority w:val="99"/>
    <w:unhideWhenUsed/>
    <w:rsid w:val="00C97DC8"/>
    <w:rPr>
      <w:rFonts w:ascii="Calibri" w:hAnsi="Calibri" w:cs="Calibri"/>
      <w:i/>
      <w:iCs/>
      <w:sz w:val="20"/>
      <w:szCs w:val="20"/>
    </w:rPr>
  </w:style>
  <w:style w:type="character" w:styleId="Strong">
    <w:name w:val="Strong"/>
    <w:uiPriority w:val="22"/>
    <w:qFormat/>
    <w:rsid w:val="00A03B20"/>
    <w:rPr>
      <w:b/>
      <w:bCs/>
    </w:rPr>
  </w:style>
  <w:style w:type="character" w:styleId="FollowedHyperlink">
    <w:name w:val="FollowedHyperlink"/>
    <w:uiPriority w:val="99"/>
    <w:semiHidden/>
    <w:unhideWhenUsed/>
    <w:rsid w:val="0078048D"/>
    <w:rPr>
      <w:color w:val="800080"/>
      <w:u w:val="single"/>
    </w:rPr>
  </w:style>
  <w:style w:type="character" w:styleId="Emphasis">
    <w:name w:val="Emphasis"/>
    <w:uiPriority w:val="20"/>
    <w:qFormat/>
    <w:rsid w:val="00F978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707331">
      <w:bodyDiv w:val="1"/>
      <w:marLeft w:val="0"/>
      <w:marRight w:val="0"/>
      <w:marTop w:val="0"/>
      <w:marBottom w:val="0"/>
      <w:divBdr>
        <w:top w:val="none" w:sz="0" w:space="0" w:color="auto"/>
        <w:left w:val="none" w:sz="0" w:space="0" w:color="auto"/>
        <w:bottom w:val="none" w:sz="0" w:space="0" w:color="auto"/>
        <w:right w:val="none" w:sz="0" w:space="0" w:color="auto"/>
      </w:divBdr>
    </w:div>
    <w:div w:id="170806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oblak.si/upload/izdelek/90/P0001210_big.jpg"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peg-online.net/files/cgm_info_m_2-vfw5_resized_large.jpg" TargetMode="External"/><Relationship Id="rId42" Type="http://schemas.openxmlformats.org/officeDocument/2006/relationships/hyperlink" Target="http://nakup.merkur.si/nasveti/pic/robnik2.jpg"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picbase.turbosist.si/slonep_galerija/813.jpg%20(VIR" TargetMode="External"/><Relationship Id="rId38" Type="http://schemas.openxmlformats.org/officeDocument/2006/relationships/hyperlink" Target="http://www.podarimo.si/slike/slika31215082082.jpg"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slonep.net/gradnja/gradbeni-materiali/beton-2565" TargetMode="External"/><Relationship Id="rId41" Type="http://schemas.openxmlformats.org/officeDocument/2006/relationships/hyperlink" Target="http://www.oblak.si/upload/izdelek/153/mulda_big.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mojvideo.com/video-najvecji-most-na-svetu-viadukt-millau/ba5fef2579fe6735f6bf" TargetMode="External"/><Relationship Id="rId37" Type="http://schemas.openxmlformats.org/officeDocument/2006/relationships/hyperlink" Target="http://media.photobucket.com/image/tlakovci/fotokaj/fotoBLOGatec/Tlakovci_fbl.jpg" TargetMode="External"/><Relationship Id="rId40" Type="http://schemas.openxmlformats.org/officeDocument/2006/relationships/hyperlink" Target="http://www.tlakovci-fasalek.si/modules/catalog/products//img_8595.jpg" TargetMode="External"/><Relationship Id="rId45" Type="http://schemas.openxmlformats.org/officeDocument/2006/relationships/hyperlink" Target="http://www.gh-holding.si/uploads/ustanovitelji/Stadion-Ljudski-vrt-08.jp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montazne-hise-on.net/beton.html" TargetMode="External"/><Relationship Id="rId36" Type="http://schemas.openxmlformats.org/officeDocument/2006/relationships/hyperlink" Target="http://www.shrani.si/pics/img_4381102691.jpg"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l.wikipedia.org/wiki/Jez_Treh_sotesk" TargetMode="External"/><Relationship Id="rId44" Type="http://schemas.openxmlformats.org/officeDocument/2006/relationships/hyperlink" Target="http://www.mix.si/uploads/BetonskeCevi-Opt.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l.wikipedia.org/wiki/Stadion_Ljudski_vrt" TargetMode="External"/><Relationship Id="rId35" Type="http://schemas.openxmlformats.org/officeDocument/2006/relationships/hyperlink" Target="http://www.nivo.si/pgm/imagelib/full/pgm_zalec/izdelki/filigran_plosce/skica_filigran_001.jpg" TargetMode="External"/><Relationship Id="rId43" Type="http://schemas.openxmlformats.org/officeDocument/2006/relationships/hyperlink" Target="http://www.cegram.si/data/upload/steber_krogla_kapa.jpg" TargetMode="External"/><Relationship Id="rId48"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58A7E-A4CC-4F89-8C48-64CDC2F1B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6069</Words>
  <Characters>34599</Characters>
  <Application>Microsoft Office Word</Application>
  <DocSecurity>0</DocSecurity>
  <Lines>288</Lines>
  <Paragraphs>81</Paragraphs>
  <ScaleCrop>false</ScaleCrop>
  <Company/>
  <LinksUpToDate>false</LinksUpToDate>
  <CharactersWithSpaces>40587</CharactersWithSpaces>
  <SharedDoc>false</SharedDoc>
  <HLinks>
    <vt:vector size="108" baseType="variant">
      <vt:variant>
        <vt:i4>5898265</vt:i4>
      </vt:variant>
      <vt:variant>
        <vt:i4>114</vt:i4>
      </vt:variant>
      <vt:variant>
        <vt:i4>0</vt:i4>
      </vt:variant>
      <vt:variant>
        <vt:i4>5</vt:i4>
      </vt:variant>
      <vt:variant>
        <vt:lpwstr>http://www.gh-holding.si/uploads/ustanovitelji/Stadion-Ljudski-vrt-08.jpg</vt:lpwstr>
      </vt:variant>
      <vt:variant>
        <vt:lpwstr/>
      </vt:variant>
      <vt:variant>
        <vt:i4>3145840</vt:i4>
      </vt:variant>
      <vt:variant>
        <vt:i4>111</vt:i4>
      </vt:variant>
      <vt:variant>
        <vt:i4>0</vt:i4>
      </vt:variant>
      <vt:variant>
        <vt:i4>5</vt:i4>
      </vt:variant>
      <vt:variant>
        <vt:lpwstr>http://www.mix.si/uploads/BetonskeCevi-Opt.jpg</vt:lpwstr>
      </vt:variant>
      <vt:variant>
        <vt:lpwstr/>
      </vt:variant>
      <vt:variant>
        <vt:i4>5242904</vt:i4>
      </vt:variant>
      <vt:variant>
        <vt:i4>108</vt:i4>
      </vt:variant>
      <vt:variant>
        <vt:i4>0</vt:i4>
      </vt:variant>
      <vt:variant>
        <vt:i4>5</vt:i4>
      </vt:variant>
      <vt:variant>
        <vt:lpwstr>http://www.cegram.si/data/upload/steber_krogla_kapa.jpg</vt:lpwstr>
      </vt:variant>
      <vt:variant>
        <vt:lpwstr/>
      </vt:variant>
      <vt:variant>
        <vt:i4>3604525</vt:i4>
      </vt:variant>
      <vt:variant>
        <vt:i4>105</vt:i4>
      </vt:variant>
      <vt:variant>
        <vt:i4>0</vt:i4>
      </vt:variant>
      <vt:variant>
        <vt:i4>5</vt:i4>
      </vt:variant>
      <vt:variant>
        <vt:lpwstr>http://nakup.merkur.si/nasveti/pic/robnik2.jpg</vt:lpwstr>
      </vt:variant>
      <vt:variant>
        <vt:lpwstr/>
      </vt:variant>
      <vt:variant>
        <vt:i4>262261</vt:i4>
      </vt:variant>
      <vt:variant>
        <vt:i4>102</vt:i4>
      </vt:variant>
      <vt:variant>
        <vt:i4>0</vt:i4>
      </vt:variant>
      <vt:variant>
        <vt:i4>5</vt:i4>
      </vt:variant>
      <vt:variant>
        <vt:lpwstr>http://www.oblak.si/upload/izdelek/153/mulda_big.jpg</vt:lpwstr>
      </vt:variant>
      <vt:variant>
        <vt:lpwstr/>
      </vt:variant>
      <vt:variant>
        <vt:i4>5701735</vt:i4>
      </vt:variant>
      <vt:variant>
        <vt:i4>99</vt:i4>
      </vt:variant>
      <vt:variant>
        <vt:i4>0</vt:i4>
      </vt:variant>
      <vt:variant>
        <vt:i4>5</vt:i4>
      </vt:variant>
      <vt:variant>
        <vt:lpwstr>http://www.tlakovci-fasalek.si/modules/catalog/products//img_8595.jpg</vt:lpwstr>
      </vt:variant>
      <vt:variant>
        <vt:lpwstr/>
      </vt:variant>
      <vt:variant>
        <vt:i4>7471118</vt:i4>
      </vt:variant>
      <vt:variant>
        <vt:i4>96</vt:i4>
      </vt:variant>
      <vt:variant>
        <vt:i4>0</vt:i4>
      </vt:variant>
      <vt:variant>
        <vt:i4>5</vt:i4>
      </vt:variant>
      <vt:variant>
        <vt:lpwstr>http://www.oblak.si/upload/izdelek/90/P0001210_big.jpg</vt:lpwstr>
      </vt:variant>
      <vt:variant>
        <vt:lpwstr/>
      </vt:variant>
      <vt:variant>
        <vt:i4>458831</vt:i4>
      </vt:variant>
      <vt:variant>
        <vt:i4>93</vt:i4>
      </vt:variant>
      <vt:variant>
        <vt:i4>0</vt:i4>
      </vt:variant>
      <vt:variant>
        <vt:i4>5</vt:i4>
      </vt:variant>
      <vt:variant>
        <vt:lpwstr>http://www.podarimo.si/slike/slika31215082082.jpg</vt:lpwstr>
      </vt:variant>
      <vt:variant>
        <vt:lpwstr/>
      </vt:variant>
      <vt:variant>
        <vt:i4>2359391</vt:i4>
      </vt:variant>
      <vt:variant>
        <vt:i4>90</vt:i4>
      </vt:variant>
      <vt:variant>
        <vt:i4>0</vt:i4>
      </vt:variant>
      <vt:variant>
        <vt:i4>5</vt:i4>
      </vt:variant>
      <vt:variant>
        <vt:lpwstr>http://media.photobucket.com/image/tlakovci/fotokaj/fotoBLOGatec/Tlakovci_fbl.jpg</vt:lpwstr>
      </vt:variant>
      <vt:variant>
        <vt:lpwstr/>
      </vt:variant>
      <vt:variant>
        <vt:i4>3473424</vt:i4>
      </vt:variant>
      <vt:variant>
        <vt:i4>87</vt:i4>
      </vt:variant>
      <vt:variant>
        <vt:i4>0</vt:i4>
      </vt:variant>
      <vt:variant>
        <vt:i4>5</vt:i4>
      </vt:variant>
      <vt:variant>
        <vt:lpwstr>http://www.shrani.si/pics/img_4381102691.jpg</vt:lpwstr>
      </vt:variant>
      <vt:variant>
        <vt:lpwstr/>
      </vt:variant>
      <vt:variant>
        <vt:i4>5505092</vt:i4>
      </vt:variant>
      <vt:variant>
        <vt:i4>84</vt:i4>
      </vt:variant>
      <vt:variant>
        <vt:i4>0</vt:i4>
      </vt:variant>
      <vt:variant>
        <vt:i4>5</vt:i4>
      </vt:variant>
      <vt:variant>
        <vt:lpwstr>http://www.nivo.si/pgm/imagelib/full/pgm_zalec/izdelki/filigran_plosce/skica_filigran_001.jpg</vt:lpwstr>
      </vt:variant>
      <vt:variant>
        <vt:lpwstr/>
      </vt:variant>
      <vt:variant>
        <vt:i4>4194408</vt:i4>
      </vt:variant>
      <vt:variant>
        <vt:i4>81</vt:i4>
      </vt:variant>
      <vt:variant>
        <vt:i4>0</vt:i4>
      </vt:variant>
      <vt:variant>
        <vt:i4>5</vt:i4>
      </vt:variant>
      <vt:variant>
        <vt:lpwstr>http://www.peg-online.net/files/cgm_info_m_2-vfw5_resized_large.jpg</vt:lpwstr>
      </vt:variant>
      <vt:variant>
        <vt:lpwstr/>
      </vt:variant>
      <vt:variant>
        <vt:i4>1114210</vt:i4>
      </vt:variant>
      <vt:variant>
        <vt:i4>78</vt:i4>
      </vt:variant>
      <vt:variant>
        <vt:i4>0</vt:i4>
      </vt:variant>
      <vt:variant>
        <vt:i4>5</vt:i4>
      </vt:variant>
      <vt:variant>
        <vt:lpwstr>http://picbase.turbosist.si/slonep_galerija/813.jpg (VIR</vt:lpwstr>
      </vt:variant>
      <vt:variant>
        <vt:lpwstr/>
      </vt:variant>
      <vt:variant>
        <vt:i4>4194315</vt:i4>
      </vt:variant>
      <vt:variant>
        <vt:i4>75</vt:i4>
      </vt:variant>
      <vt:variant>
        <vt:i4>0</vt:i4>
      </vt:variant>
      <vt:variant>
        <vt:i4>5</vt:i4>
      </vt:variant>
      <vt:variant>
        <vt:lpwstr>http://www.mojvideo.com/video-najvecji-most-na-svetu-viadukt-millau/ba5fef2579fe6735f6bf</vt:lpwstr>
      </vt:variant>
      <vt:variant>
        <vt:lpwstr/>
      </vt:variant>
      <vt:variant>
        <vt:i4>3539043</vt:i4>
      </vt:variant>
      <vt:variant>
        <vt:i4>72</vt:i4>
      </vt:variant>
      <vt:variant>
        <vt:i4>0</vt:i4>
      </vt:variant>
      <vt:variant>
        <vt:i4>5</vt:i4>
      </vt:variant>
      <vt:variant>
        <vt:lpwstr>http://sl.wikipedia.org/wiki/Jez_Treh_sotesk</vt:lpwstr>
      </vt:variant>
      <vt:variant>
        <vt:lpwstr/>
      </vt:variant>
      <vt:variant>
        <vt:i4>1900639</vt:i4>
      </vt:variant>
      <vt:variant>
        <vt:i4>69</vt:i4>
      </vt:variant>
      <vt:variant>
        <vt:i4>0</vt:i4>
      </vt:variant>
      <vt:variant>
        <vt:i4>5</vt:i4>
      </vt:variant>
      <vt:variant>
        <vt:lpwstr>http://sl.wikipedia.org/wiki/Stadion_Ljudski_vrt</vt:lpwstr>
      </vt:variant>
      <vt:variant>
        <vt:lpwstr/>
      </vt:variant>
      <vt:variant>
        <vt:i4>6291498</vt:i4>
      </vt:variant>
      <vt:variant>
        <vt:i4>66</vt:i4>
      </vt:variant>
      <vt:variant>
        <vt:i4>0</vt:i4>
      </vt:variant>
      <vt:variant>
        <vt:i4>5</vt:i4>
      </vt:variant>
      <vt:variant>
        <vt:lpwstr>http://www.slonep.net/gradnja/gradbeni-materiali/beton-2565</vt:lpwstr>
      </vt:variant>
      <vt:variant>
        <vt:lpwstr/>
      </vt:variant>
      <vt:variant>
        <vt:i4>3211314</vt:i4>
      </vt:variant>
      <vt:variant>
        <vt:i4>63</vt:i4>
      </vt:variant>
      <vt:variant>
        <vt:i4>0</vt:i4>
      </vt:variant>
      <vt:variant>
        <vt:i4>5</vt:i4>
      </vt:variant>
      <vt:variant>
        <vt:lpwstr>http://montazne-hise-on.net/beton.html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2019-05-22T11:27:00Z</dcterms:created>
  <dcterms:modified xsi:type="dcterms:W3CDTF">2019-05-22T11:27:00Z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