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BE" w:rsidRDefault="00076B02" w:rsidP="00B01EBE">
      <w:pPr>
        <w:rPr>
          <w:sz w:val="96"/>
          <w:szCs w:val="96"/>
        </w:rPr>
      </w:pPr>
      <w:bookmarkStart w:id="0" w:name="_GoBack"/>
      <w:bookmarkEnd w:id="0"/>
      <w:r>
        <w:rPr>
          <w:sz w:val="96"/>
          <w:szCs w:val="96"/>
        </w:rPr>
        <w:t xml:space="preserve">   </w:t>
      </w:r>
      <w:r w:rsidR="0062348C">
        <w:rPr>
          <w:sz w:val="96"/>
          <w:szCs w:val="96"/>
        </w:rPr>
        <w:t xml:space="preserve">     </w:t>
      </w:r>
      <w:r w:rsidR="002564B0">
        <w:rPr>
          <w:noProof/>
          <w:sz w:val="96"/>
          <w:szCs w:val="96"/>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233.65pt;height:70.65pt;visibility:visible">
            <v:imagedata r:id="rId7" o:title=""/>
          </v:shape>
        </w:pict>
      </w:r>
    </w:p>
    <w:p w:rsidR="00B01EBE" w:rsidRPr="00B01EBE" w:rsidRDefault="00B01EBE" w:rsidP="00B01EBE">
      <w:pPr>
        <w:rPr>
          <w:b/>
          <w:sz w:val="96"/>
          <w:szCs w:val="96"/>
        </w:rPr>
      </w:pPr>
      <w:r w:rsidRPr="00B01EBE">
        <w:rPr>
          <w:b/>
          <w:sz w:val="24"/>
          <w:szCs w:val="24"/>
        </w:rPr>
        <w:t xml:space="preserve">                         TEHNIŠKI ŠOLSKI CENTER MARIBOR</w:t>
      </w:r>
      <w:r w:rsidRPr="00B01EBE">
        <w:rPr>
          <w:b/>
          <w:sz w:val="96"/>
          <w:szCs w:val="96"/>
        </w:rPr>
        <w:t xml:space="preserve"> </w:t>
      </w:r>
      <w:r w:rsidRPr="00B01EBE">
        <w:rPr>
          <w:b/>
          <w:sz w:val="24"/>
          <w:szCs w:val="24"/>
        </w:rPr>
        <w:t>VIŠJA STROKOVNA ŠOLA</w:t>
      </w:r>
    </w:p>
    <w:p w:rsidR="00076B02" w:rsidRPr="00B01EBE" w:rsidRDefault="00B01EBE" w:rsidP="00B01EBE">
      <w:pPr>
        <w:tabs>
          <w:tab w:val="left" w:pos="3825"/>
        </w:tabs>
        <w:rPr>
          <w:b/>
          <w:sz w:val="24"/>
          <w:szCs w:val="24"/>
        </w:rPr>
      </w:pPr>
      <w:r w:rsidRPr="00B01EBE">
        <w:rPr>
          <w:b/>
          <w:sz w:val="24"/>
          <w:szCs w:val="24"/>
        </w:rPr>
        <w:t xml:space="preserve">                                               ZOLAJEVA ULICA 12, 2000 MARIBOR</w:t>
      </w:r>
    </w:p>
    <w:p w:rsidR="00B01EBE" w:rsidRDefault="00076B02" w:rsidP="0062348C">
      <w:pPr>
        <w:rPr>
          <w:sz w:val="96"/>
          <w:szCs w:val="96"/>
        </w:rPr>
      </w:pPr>
      <w:r>
        <w:rPr>
          <w:sz w:val="96"/>
          <w:szCs w:val="96"/>
        </w:rPr>
        <w:t xml:space="preserve">   </w:t>
      </w:r>
      <w:r w:rsidR="0062348C">
        <w:rPr>
          <w:sz w:val="96"/>
          <w:szCs w:val="96"/>
        </w:rPr>
        <w:t xml:space="preserve"> </w:t>
      </w:r>
      <w:r>
        <w:rPr>
          <w:sz w:val="96"/>
          <w:szCs w:val="96"/>
        </w:rPr>
        <w:t xml:space="preserve"> </w:t>
      </w:r>
    </w:p>
    <w:p w:rsidR="00053DFB" w:rsidRDefault="00B01EBE" w:rsidP="0062348C">
      <w:pPr>
        <w:rPr>
          <w:sz w:val="96"/>
          <w:szCs w:val="96"/>
        </w:rPr>
      </w:pPr>
      <w:r>
        <w:rPr>
          <w:sz w:val="96"/>
          <w:szCs w:val="96"/>
        </w:rPr>
        <w:t xml:space="preserve">    </w:t>
      </w:r>
      <w:r w:rsidR="00076B02">
        <w:rPr>
          <w:sz w:val="96"/>
          <w:szCs w:val="96"/>
        </w:rPr>
        <w:t xml:space="preserve">BRUŠENJE KOVIN </w:t>
      </w:r>
    </w:p>
    <w:p w:rsidR="00076B02" w:rsidRDefault="00076B02">
      <w:pPr>
        <w:rPr>
          <w:sz w:val="24"/>
          <w:szCs w:val="24"/>
        </w:rPr>
      </w:pPr>
      <w:r>
        <w:rPr>
          <w:sz w:val="24"/>
          <w:szCs w:val="24"/>
        </w:rPr>
        <w:t xml:space="preserve">   </w:t>
      </w:r>
    </w:p>
    <w:p w:rsidR="00076B02" w:rsidRDefault="007C3D08">
      <w:pPr>
        <w:rPr>
          <w:sz w:val="24"/>
          <w:szCs w:val="24"/>
        </w:rPr>
      </w:pPr>
      <w:r>
        <w:rPr>
          <w:sz w:val="24"/>
          <w:szCs w:val="24"/>
        </w:rPr>
        <w:t xml:space="preserve">                                               </w:t>
      </w:r>
      <w:r w:rsidR="002564B0">
        <w:rPr>
          <w:noProof/>
          <w:sz w:val="24"/>
          <w:szCs w:val="24"/>
          <w:lang w:eastAsia="sl-SI"/>
        </w:rPr>
        <w:pict>
          <v:shape id="Slika 2" o:spid="_x0000_i1026" type="#_x0000_t75" style="width:156.25pt;height:100.55pt;visibility:visible">
            <v:imagedata r:id="rId8" o:title="aeg_ws_9125_sarokcsiszolo_4"/>
          </v:shape>
        </w:pict>
      </w: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076B02" w:rsidRDefault="00076B02">
      <w:pPr>
        <w:rPr>
          <w:sz w:val="24"/>
          <w:szCs w:val="24"/>
        </w:rPr>
      </w:pPr>
    </w:p>
    <w:p w:rsidR="0062348C" w:rsidRDefault="00076B02">
      <w:pPr>
        <w:rPr>
          <w:sz w:val="24"/>
          <w:szCs w:val="24"/>
        </w:rPr>
      </w:pPr>
      <w:r>
        <w:rPr>
          <w:sz w:val="24"/>
          <w:szCs w:val="24"/>
        </w:rPr>
        <w:t xml:space="preserve">       </w:t>
      </w:r>
    </w:p>
    <w:p w:rsidR="00076B02" w:rsidRDefault="008403EB">
      <w:pPr>
        <w:rPr>
          <w:sz w:val="24"/>
          <w:szCs w:val="24"/>
        </w:rPr>
      </w:pPr>
      <w:r>
        <w:rPr>
          <w:sz w:val="24"/>
          <w:szCs w:val="24"/>
        </w:rPr>
        <w:t xml:space="preserve"> </w:t>
      </w:r>
    </w:p>
    <w:p w:rsidR="00076B02" w:rsidRDefault="00076B02">
      <w:pPr>
        <w:rPr>
          <w:sz w:val="24"/>
          <w:szCs w:val="24"/>
        </w:rPr>
      </w:pPr>
      <w:r>
        <w:rPr>
          <w:sz w:val="24"/>
          <w:szCs w:val="24"/>
        </w:rPr>
        <w:t xml:space="preserve"> </w:t>
      </w:r>
      <w:r w:rsidR="008403EB">
        <w:rPr>
          <w:sz w:val="24"/>
          <w:szCs w:val="24"/>
        </w:rPr>
        <w:t xml:space="preserve"> </w:t>
      </w:r>
    </w:p>
    <w:p w:rsidR="0062348C" w:rsidRDefault="0062348C">
      <w:pPr>
        <w:rPr>
          <w:sz w:val="24"/>
          <w:szCs w:val="24"/>
        </w:rPr>
      </w:pPr>
      <w:r>
        <w:rPr>
          <w:sz w:val="24"/>
          <w:szCs w:val="24"/>
        </w:rPr>
        <w:t xml:space="preserve">                                                                                                                   Leto : 2015/2016</w:t>
      </w:r>
    </w:p>
    <w:p w:rsidR="0062348C" w:rsidRDefault="0062348C">
      <w:pPr>
        <w:rPr>
          <w:sz w:val="24"/>
          <w:szCs w:val="24"/>
        </w:rPr>
      </w:pPr>
    </w:p>
    <w:p w:rsidR="0062348C" w:rsidRDefault="0062348C">
      <w:pPr>
        <w:rPr>
          <w:sz w:val="24"/>
          <w:szCs w:val="24"/>
        </w:rPr>
      </w:pPr>
    </w:p>
    <w:p w:rsidR="0062348C" w:rsidRDefault="0062348C">
      <w:pPr>
        <w:rPr>
          <w:sz w:val="24"/>
          <w:szCs w:val="24"/>
        </w:rPr>
      </w:pPr>
    </w:p>
    <w:p w:rsidR="0062348C" w:rsidRPr="00CF1385" w:rsidRDefault="00732BC2">
      <w:pPr>
        <w:rPr>
          <w:b/>
          <w:sz w:val="24"/>
          <w:szCs w:val="24"/>
        </w:rPr>
      </w:pPr>
      <w:r w:rsidRPr="00CF1385">
        <w:rPr>
          <w:b/>
          <w:sz w:val="24"/>
          <w:szCs w:val="24"/>
        </w:rPr>
        <w:t>1 UVOD</w:t>
      </w:r>
      <w:r w:rsidRPr="00CF1385">
        <w:rPr>
          <w:sz w:val="24"/>
          <w:szCs w:val="24"/>
        </w:rPr>
        <w:t xml:space="preserve"> </w:t>
      </w:r>
    </w:p>
    <w:p w:rsidR="0062348C" w:rsidRPr="00CF1385" w:rsidRDefault="00732BC2">
      <w:pPr>
        <w:rPr>
          <w:sz w:val="20"/>
          <w:szCs w:val="20"/>
        </w:rPr>
      </w:pPr>
      <w:r w:rsidRPr="00CF1385">
        <w:rPr>
          <w:sz w:val="20"/>
          <w:szCs w:val="20"/>
        </w:rPr>
        <w:t>Brušenje me že od nekdaj zanima a nikoli se nisem poglobil v to temo ,kako sploh delujejo brusni stroji in ,kje jih lahko uporabljamo saj je veliko vrst brušenja in s tem pridejo tudi različne metode ,ki se uporabljajo pri postopkih brušenja.</w:t>
      </w:r>
    </w:p>
    <w:p w:rsidR="0062348C" w:rsidRPr="00CF1385" w:rsidRDefault="00B01EBE">
      <w:pPr>
        <w:rPr>
          <w:b/>
          <w:sz w:val="24"/>
          <w:szCs w:val="24"/>
        </w:rPr>
      </w:pPr>
      <w:r w:rsidRPr="00CF1385">
        <w:rPr>
          <w:b/>
          <w:sz w:val="24"/>
          <w:szCs w:val="24"/>
        </w:rPr>
        <w:t>2 KAJ SPLOH JE BRUŠENJE</w:t>
      </w:r>
    </w:p>
    <w:p w:rsidR="0062348C" w:rsidRPr="00CF1385" w:rsidRDefault="00CF1385" w:rsidP="00CF1385">
      <w:pPr>
        <w:rPr>
          <w:sz w:val="20"/>
          <w:szCs w:val="20"/>
        </w:rPr>
      </w:pPr>
      <w:r w:rsidRPr="009C0525">
        <w:rPr>
          <w:color w:val="000000"/>
          <w:sz w:val="20"/>
          <w:szCs w:val="20"/>
        </w:rPr>
        <w:t>Brušenje spada med postopke odrezovanja, pri katerem ima orodje veliko rezalnih robov, ki so nepravilnih oblik in pri brušenju delujejo kot stružni noži. Brušenje poteka pri zelo visokih hitrostih od 20 do 100 m/s in več.</w:t>
      </w:r>
      <w:r w:rsidR="00B0350F" w:rsidRPr="009C0525">
        <w:rPr>
          <w:color w:val="000000"/>
          <w:sz w:val="20"/>
          <w:szCs w:val="20"/>
        </w:rPr>
        <w:t xml:space="preserve"> </w:t>
      </w:r>
      <w:r w:rsidR="00B0350F">
        <w:rPr>
          <w:sz w:val="20"/>
          <w:szCs w:val="20"/>
        </w:rPr>
        <w:t xml:space="preserve">Brušenje se v večini uporablja kot končni postopek obdelave kovin in izdelkov saj z njim dosežemo zelo velike natančnosti ki naredijo površje kovine bolj gladko </w:t>
      </w:r>
      <w:r w:rsidR="004E083F">
        <w:rPr>
          <w:sz w:val="20"/>
          <w:szCs w:val="20"/>
        </w:rPr>
        <w:t xml:space="preserve">ker ima brusilna plošča zelo veliko malih zrnc različnih oblik in delujejo na površino kot stružni nož ki odstranjuje površje in s tem izboljšuje kakovost materiala </w:t>
      </w:r>
    </w:p>
    <w:p w:rsidR="0062348C" w:rsidRPr="00CF1385" w:rsidRDefault="0062348C">
      <w:pPr>
        <w:rPr>
          <w:b/>
          <w:sz w:val="24"/>
          <w:szCs w:val="24"/>
        </w:rPr>
      </w:pPr>
    </w:p>
    <w:p w:rsidR="0062348C" w:rsidRDefault="00B01EBE">
      <w:pPr>
        <w:rPr>
          <w:b/>
          <w:sz w:val="24"/>
          <w:szCs w:val="24"/>
        </w:rPr>
      </w:pPr>
      <w:r w:rsidRPr="00CF1385">
        <w:rPr>
          <w:b/>
          <w:sz w:val="24"/>
          <w:szCs w:val="24"/>
        </w:rPr>
        <w:t>2</w:t>
      </w:r>
      <w:r w:rsidR="008F2917">
        <w:rPr>
          <w:b/>
          <w:sz w:val="24"/>
          <w:szCs w:val="24"/>
        </w:rPr>
        <w:t xml:space="preserve">.1 VRSTE BRUŠENJA </w:t>
      </w:r>
    </w:p>
    <w:p w:rsidR="007078BE" w:rsidRPr="007078BE" w:rsidRDefault="007078BE">
      <w:pPr>
        <w:rPr>
          <w:i/>
          <w:sz w:val="20"/>
          <w:szCs w:val="20"/>
        </w:rPr>
      </w:pPr>
      <w:r w:rsidRPr="007078BE">
        <w:rPr>
          <w:i/>
          <w:sz w:val="20"/>
          <w:szCs w:val="20"/>
        </w:rPr>
        <w:t xml:space="preserve">Pri brušenju se razlikujejo vrste brušenja saj za različen </w:t>
      </w:r>
      <w:r>
        <w:rPr>
          <w:i/>
          <w:sz w:val="20"/>
          <w:szCs w:val="20"/>
        </w:rPr>
        <w:t xml:space="preserve">postopek potrebujemo različne metode in stroje za brušenje ki ji uporabljamo pri končnemu delu obdelave nekega obdelovanca .Brusilne stroje pa delimo na stroje s katerim brusimo ravne ploskve in s katerimi lahko brusimo rotacijske ploskve </w:t>
      </w:r>
    </w:p>
    <w:p w:rsidR="0062348C" w:rsidRDefault="00B01EBE">
      <w:pPr>
        <w:rPr>
          <w:b/>
          <w:sz w:val="24"/>
          <w:szCs w:val="24"/>
        </w:rPr>
      </w:pPr>
      <w:r w:rsidRPr="00CF1385">
        <w:rPr>
          <w:b/>
          <w:sz w:val="24"/>
          <w:szCs w:val="24"/>
        </w:rPr>
        <w:t>2.1.1 BRUŠENJE RAVNIH PLOSKEV</w:t>
      </w:r>
    </w:p>
    <w:p w:rsidR="007078BE" w:rsidRPr="008F2917" w:rsidRDefault="007078BE">
      <w:pPr>
        <w:rPr>
          <w:i/>
          <w:sz w:val="20"/>
          <w:szCs w:val="20"/>
        </w:rPr>
      </w:pPr>
    </w:p>
    <w:p w:rsidR="00C03CE5" w:rsidRDefault="00C03CE5" w:rsidP="00C03CE5">
      <w:pPr>
        <w:keepNext/>
      </w:pPr>
      <w:r>
        <w:rPr>
          <w:b/>
          <w:sz w:val="24"/>
          <w:szCs w:val="24"/>
        </w:rPr>
        <w:t xml:space="preserve">                                                                                                 </w:t>
      </w:r>
      <w:r w:rsidR="002564B0">
        <w:rPr>
          <w:b/>
          <w:noProof/>
          <w:sz w:val="24"/>
          <w:szCs w:val="24"/>
          <w:lang w:eastAsia="sl-SI"/>
        </w:rPr>
        <w:pict>
          <v:shape id="Slika 3" o:spid="_x0000_i1027" type="#_x0000_t75" style="width:163.7pt;height:124.3pt;visibility:visible">
            <v:imagedata r:id="rId9" o:title="B0001"/>
          </v:shape>
        </w:pict>
      </w:r>
    </w:p>
    <w:p w:rsidR="00B01EBE" w:rsidRPr="00B01EBE" w:rsidRDefault="00C03CE5" w:rsidP="00C03CE5">
      <w:pPr>
        <w:pStyle w:val="Caption"/>
        <w:rPr>
          <w:b w:val="0"/>
          <w:sz w:val="24"/>
          <w:szCs w:val="24"/>
        </w:rPr>
      </w:pPr>
      <w:r>
        <w:t xml:space="preserve">                                                                                                                                   </w:t>
      </w:r>
    </w:p>
    <w:p w:rsidR="00B01EBE" w:rsidRPr="00B01EBE" w:rsidRDefault="00B01EBE">
      <w:pPr>
        <w:rPr>
          <w:b/>
          <w:sz w:val="24"/>
          <w:szCs w:val="24"/>
        </w:rPr>
      </w:pPr>
      <w:r w:rsidRPr="00B01EBE">
        <w:rPr>
          <w:b/>
          <w:sz w:val="24"/>
          <w:szCs w:val="24"/>
        </w:rPr>
        <w:t>2.1.2 BRUŠENJE ROTACIJSKIH PLOSKEV</w:t>
      </w:r>
    </w:p>
    <w:p w:rsidR="00B01EBE" w:rsidRPr="00B01EBE" w:rsidRDefault="00B01EBE">
      <w:pPr>
        <w:rPr>
          <w:b/>
          <w:sz w:val="24"/>
          <w:szCs w:val="24"/>
        </w:rPr>
      </w:pPr>
    </w:p>
    <w:p w:rsidR="00B01EBE" w:rsidRPr="00B01EBE" w:rsidRDefault="00C03CE5">
      <w:pPr>
        <w:rPr>
          <w:b/>
          <w:sz w:val="24"/>
          <w:szCs w:val="24"/>
        </w:rPr>
      </w:pPr>
      <w:r>
        <w:rPr>
          <w:b/>
          <w:sz w:val="24"/>
          <w:szCs w:val="24"/>
        </w:rPr>
        <w:lastRenderedPageBreak/>
        <w:t xml:space="preserve">            </w:t>
      </w:r>
      <w:r w:rsidR="002564B0">
        <w:rPr>
          <w:b/>
          <w:noProof/>
          <w:sz w:val="24"/>
          <w:szCs w:val="24"/>
          <w:lang w:eastAsia="sl-SI"/>
        </w:rPr>
        <w:pict>
          <v:shape id="Slika 4" o:spid="_x0000_i1028" type="#_x0000_t75" style="width:319.9pt;height:122.95pt;visibility:visible">
            <v:imagedata r:id="rId10" o:title="prenos"/>
          </v:shape>
        </w:pict>
      </w:r>
    </w:p>
    <w:p w:rsidR="00B01EBE" w:rsidRPr="00B01EBE" w:rsidRDefault="00B01EBE">
      <w:pPr>
        <w:rPr>
          <w:b/>
          <w:sz w:val="24"/>
          <w:szCs w:val="24"/>
        </w:rPr>
      </w:pPr>
      <w:r w:rsidRPr="00B01EBE">
        <w:rPr>
          <w:b/>
          <w:sz w:val="24"/>
          <w:szCs w:val="24"/>
        </w:rPr>
        <w:t>3 DELITEV BRUSILNIH STROJEV</w:t>
      </w:r>
    </w:p>
    <w:p w:rsidR="00B01EBE" w:rsidRPr="00B01EBE" w:rsidRDefault="00B01EBE">
      <w:pPr>
        <w:rPr>
          <w:b/>
          <w:sz w:val="24"/>
          <w:szCs w:val="24"/>
        </w:rPr>
      </w:pPr>
    </w:p>
    <w:p w:rsidR="00B01EBE" w:rsidRPr="00B01EBE" w:rsidRDefault="00B01EBE">
      <w:pPr>
        <w:rPr>
          <w:b/>
          <w:sz w:val="24"/>
          <w:szCs w:val="24"/>
        </w:rPr>
      </w:pPr>
      <w:r w:rsidRPr="00B01EBE">
        <w:rPr>
          <w:b/>
          <w:sz w:val="24"/>
          <w:szCs w:val="24"/>
        </w:rPr>
        <w:t>3.1.1 ROČNO BRUŠENJE</w:t>
      </w:r>
    </w:p>
    <w:p w:rsidR="00B01EBE" w:rsidRPr="00B01EBE" w:rsidRDefault="00B01EBE">
      <w:pPr>
        <w:rPr>
          <w:b/>
          <w:sz w:val="24"/>
          <w:szCs w:val="24"/>
        </w:rPr>
      </w:pPr>
    </w:p>
    <w:p w:rsidR="00B01EBE" w:rsidRPr="00B01EBE" w:rsidRDefault="00B01EBE">
      <w:pPr>
        <w:rPr>
          <w:b/>
          <w:sz w:val="24"/>
          <w:szCs w:val="24"/>
        </w:rPr>
      </w:pPr>
      <w:r w:rsidRPr="00B01EBE">
        <w:rPr>
          <w:b/>
          <w:sz w:val="24"/>
          <w:szCs w:val="24"/>
        </w:rPr>
        <w:t>3.1.2 BRUSILNI STROJI NA BRUSNI TRAK</w:t>
      </w:r>
    </w:p>
    <w:p w:rsidR="00B01EBE" w:rsidRPr="00B01EBE" w:rsidRDefault="00B01EBE">
      <w:pPr>
        <w:rPr>
          <w:b/>
          <w:sz w:val="24"/>
          <w:szCs w:val="24"/>
        </w:rPr>
      </w:pPr>
    </w:p>
    <w:p w:rsidR="00B01EBE" w:rsidRPr="00B01EBE" w:rsidRDefault="00B01EBE">
      <w:pPr>
        <w:rPr>
          <w:b/>
          <w:sz w:val="24"/>
          <w:szCs w:val="24"/>
        </w:rPr>
      </w:pPr>
      <w:r w:rsidRPr="00B01EBE">
        <w:rPr>
          <w:b/>
          <w:sz w:val="24"/>
          <w:szCs w:val="24"/>
        </w:rPr>
        <w:t xml:space="preserve">3.2 STROJI ZA KROŽNO BRUŠENJE </w:t>
      </w:r>
    </w:p>
    <w:p w:rsidR="00B01EBE" w:rsidRPr="00B01EBE" w:rsidRDefault="00B01EBE">
      <w:pPr>
        <w:rPr>
          <w:b/>
          <w:sz w:val="24"/>
          <w:szCs w:val="24"/>
        </w:rPr>
      </w:pPr>
    </w:p>
    <w:p w:rsidR="00B01EBE" w:rsidRPr="00B01EBE" w:rsidRDefault="00B01EBE">
      <w:pPr>
        <w:rPr>
          <w:b/>
          <w:sz w:val="24"/>
          <w:szCs w:val="24"/>
        </w:rPr>
      </w:pPr>
      <w:r w:rsidRPr="00B01EBE">
        <w:rPr>
          <w:b/>
          <w:sz w:val="24"/>
          <w:szCs w:val="24"/>
        </w:rPr>
        <w:t>3.2.1. STROJ ZA ZUNANJE IN NOTRANJE BRUŠENJE ROTACIJSKIH PLOSKEV</w:t>
      </w:r>
    </w:p>
    <w:p w:rsidR="00B01EBE" w:rsidRPr="00B01EBE" w:rsidRDefault="00B01EBE">
      <w:pPr>
        <w:rPr>
          <w:b/>
          <w:sz w:val="24"/>
          <w:szCs w:val="24"/>
        </w:rPr>
      </w:pPr>
    </w:p>
    <w:p w:rsidR="00B01EBE" w:rsidRPr="00B01EBE" w:rsidRDefault="00B01EBE">
      <w:pPr>
        <w:rPr>
          <w:b/>
          <w:sz w:val="24"/>
          <w:szCs w:val="24"/>
        </w:rPr>
      </w:pPr>
      <w:r w:rsidRPr="00B01EBE">
        <w:rPr>
          <w:b/>
          <w:sz w:val="24"/>
          <w:szCs w:val="24"/>
        </w:rPr>
        <w:t xml:space="preserve"> 3.2.2. STROJ ZA BRUŠENJE BREZ KONIC</w:t>
      </w:r>
    </w:p>
    <w:p w:rsidR="00B01EBE" w:rsidRPr="00B01EBE" w:rsidRDefault="00B01EBE" w:rsidP="00B01EBE">
      <w:pPr>
        <w:rPr>
          <w:b/>
          <w:sz w:val="24"/>
          <w:szCs w:val="24"/>
        </w:rPr>
      </w:pPr>
    </w:p>
    <w:p w:rsidR="00B01EBE" w:rsidRPr="00B01EBE" w:rsidRDefault="00B01EBE" w:rsidP="00B01EBE">
      <w:pPr>
        <w:rPr>
          <w:b/>
          <w:sz w:val="24"/>
          <w:szCs w:val="24"/>
        </w:rPr>
      </w:pPr>
      <w:r w:rsidRPr="00B01EBE">
        <w:rPr>
          <w:b/>
          <w:sz w:val="24"/>
          <w:szCs w:val="24"/>
        </w:rPr>
        <w:t xml:space="preserve"> 3.3. BRUŠENJE RAVNIH POVRŠIN</w:t>
      </w:r>
    </w:p>
    <w:p w:rsidR="00B01EBE" w:rsidRPr="00B01EBE" w:rsidRDefault="00B01EBE" w:rsidP="00B01EBE">
      <w:pPr>
        <w:rPr>
          <w:b/>
          <w:sz w:val="24"/>
          <w:szCs w:val="24"/>
        </w:rPr>
      </w:pPr>
    </w:p>
    <w:p w:rsidR="00B01EBE" w:rsidRPr="00B01EBE" w:rsidRDefault="00B01EBE" w:rsidP="00B01EBE">
      <w:pPr>
        <w:rPr>
          <w:b/>
          <w:sz w:val="24"/>
          <w:szCs w:val="24"/>
        </w:rPr>
      </w:pPr>
      <w:r w:rsidRPr="00B01EBE">
        <w:rPr>
          <w:b/>
          <w:sz w:val="24"/>
          <w:szCs w:val="24"/>
        </w:rPr>
        <w:t xml:space="preserve">3.3.1. STROJ ZA OBODNO BRUŠENJE       </w:t>
      </w:r>
    </w:p>
    <w:p w:rsidR="00CF1385" w:rsidRDefault="00CF1385" w:rsidP="00B01EBE">
      <w:pPr>
        <w:rPr>
          <w:b/>
          <w:sz w:val="24"/>
          <w:szCs w:val="24"/>
        </w:rPr>
      </w:pPr>
    </w:p>
    <w:p w:rsidR="00B01EBE" w:rsidRPr="00B01EBE" w:rsidRDefault="00B01EBE" w:rsidP="00B01EBE">
      <w:pPr>
        <w:rPr>
          <w:b/>
          <w:sz w:val="24"/>
          <w:szCs w:val="24"/>
        </w:rPr>
      </w:pPr>
      <w:r w:rsidRPr="00B01EBE">
        <w:rPr>
          <w:b/>
          <w:sz w:val="24"/>
          <w:szCs w:val="24"/>
        </w:rPr>
        <w:t>3.3.2. TOGI BRUSILNI STROJ</w:t>
      </w:r>
    </w:p>
    <w:p w:rsidR="00B01EBE" w:rsidRPr="00B01EBE" w:rsidRDefault="00B01EBE" w:rsidP="00B01EBE">
      <w:pPr>
        <w:rPr>
          <w:b/>
          <w:sz w:val="24"/>
          <w:szCs w:val="24"/>
        </w:rPr>
      </w:pPr>
    </w:p>
    <w:p w:rsidR="00B01EBE" w:rsidRPr="00B01EBE" w:rsidRDefault="00B01EBE" w:rsidP="00B01EBE">
      <w:pPr>
        <w:rPr>
          <w:b/>
          <w:sz w:val="24"/>
          <w:szCs w:val="24"/>
        </w:rPr>
      </w:pPr>
    </w:p>
    <w:p w:rsidR="00B01EBE" w:rsidRPr="00B01EBE" w:rsidRDefault="00B01EBE" w:rsidP="00B01EBE">
      <w:pPr>
        <w:rPr>
          <w:b/>
          <w:sz w:val="24"/>
          <w:szCs w:val="24"/>
        </w:rPr>
      </w:pPr>
      <w:r w:rsidRPr="00B01EBE">
        <w:rPr>
          <w:b/>
          <w:sz w:val="24"/>
          <w:szCs w:val="24"/>
        </w:rPr>
        <w:t>3.3.3 .STROJ ZA OSTRENJE ORODJA</w:t>
      </w:r>
    </w:p>
    <w:p w:rsidR="00B01EBE" w:rsidRPr="00B01EBE" w:rsidRDefault="00B01EBE" w:rsidP="00B01EBE">
      <w:pPr>
        <w:rPr>
          <w:b/>
          <w:sz w:val="24"/>
          <w:szCs w:val="24"/>
        </w:rPr>
      </w:pPr>
    </w:p>
    <w:p w:rsidR="00B01EBE" w:rsidRPr="00B01EBE" w:rsidRDefault="00B01EBE" w:rsidP="00B01EBE">
      <w:pPr>
        <w:rPr>
          <w:b/>
          <w:sz w:val="24"/>
          <w:szCs w:val="24"/>
        </w:rPr>
      </w:pPr>
    </w:p>
    <w:p w:rsidR="00B01EBE" w:rsidRPr="00B01EBE" w:rsidRDefault="00B01EBE" w:rsidP="00B01EBE">
      <w:pPr>
        <w:rPr>
          <w:b/>
          <w:sz w:val="24"/>
          <w:szCs w:val="24"/>
        </w:rPr>
      </w:pPr>
      <w:r w:rsidRPr="00B01EBE">
        <w:rPr>
          <w:b/>
          <w:sz w:val="24"/>
          <w:szCs w:val="24"/>
        </w:rPr>
        <w:t xml:space="preserve"> 4. NAPAKE PRI POSAMEZNIH POSTOPKIH </w:t>
      </w:r>
    </w:p>
    <w:p w:rsidR="00B01EBE" w:rsidRPr="00B01EBE" w:rsidRDefault="00B01EBE">
      <w:pPr>
        <w:rPr>
          <w:b/>
          <w:sz w:val="24"/>
          <w:szCs w:val="24"/>
        </w:rPr>
      </w:pPr>
    </w:p>
    <w:sectPr w:rsidR="00B01EBE" w:rsidRPr="00B01EBE" w:rsidSect="007C3D08">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741" w:rsidRDefault="00E33741" w:rsidP="0062348C">
      <w:pPr>
        <w:spacing w:after="0" w:line="240" w:lineRule="auto"/>
      </w:pPr>
      <w:r>
        <w:separator/>
      </w:r>
    </w:p>
  </w:endnote>
  <w:endnote w:type="continuationSeparator" w:id="0">
    <w:p w:rsidR="00E33741" w:rsidRDefault="00E33741" w:rsidP="0062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BE" w:rsidRDefault="002564B0">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Samooblika 22" o:spid="_x0000_s2050" type="#_x0000_t185" style="position:absolute;margin-left:276.45pt;margin-top:797.1pt;width:42pt;height:18.8pt;z-index:251658240;visibility:visible;mso-position-horizontal-relative:page;mso-position-vertical-relative:page;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" filled="t" strokecolor="gray" strokeweight="2.25pt">
          <v:textbox inset=",0,,0">
            <w:txbxContent>
              <w:p w:rsidR="008F2917" w:rsidRDefault="008F2917">
                <w:pPr>
                  <w:jc w:val="center"/>
                </w:pPr>
                <w:r>
                  <w:fldChar w:fldCharType="begin"/>
                </w:r>
                <w:r>
                  <w:instrText>PAGE    \* MERGEFORMAT</w:instrText>
                </w:r>
                <w:r>
                  <w:fldChar w:fldCharType="separate"/>
                </w:r>
                <w:r w:rsidR="009C0525">
                  <w:rPr>
                    <w:noProof/>
                  </w:rPr>
                  <w:t>1</w:t>
                </w:r>
                <w:r>
                  <w:fldChar w:fldCharType="end"/>
                </w:r>
              </w:p>
            </w:txbxContent>
          </v:textbox>
          <w10:wrap anchorx="page" anchory="page"/>
        </v:shape>
      </w:pict>
    </w:r>
    <w:r>
      <w:rPr>
        <w:noProof/>
      </w:rPr>
      <w:pict>
        <v:shapetype id="_x0000_t32" coordsize="21600,21600" o:spt="32" o:oned="t" path="m,l21600,21600e" filled="f">
          <v:path arrowok="t" fillok="f" o:connecttype="none"/>
          <o:lock v:ext="edit" shapetype="t"/>
        </v:shapetype>
        <v:shape id="Samooblika 21" o:spid="_x0000_s2049" type="#_x0000_t32" style="position:absolute;margin-left:80.5pt;margin-top:806.45pt;width:434.5pt;height: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" strokecolor="gray" strokeweight="1pt">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741" w:rsidRDefault="00E33741" w:rsidP="0062348C">
      <w:pPr>
        <w:spacing w:after="0" w:line="240" w:lineRule="auto"/>
      </w:pPr>
      <w:r>
        <w:separator/>
      </w:r>
    </w:p>
  </w:footnote>
  <w:footnote w:type="continuationSeparator" w:id="0">
    <w:p w:rsidR="00E33741" w:rsidRDefault="00E33741" w:rsidP="0062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BE" w:rsidRPr="008F2917" w:rsidRDefault="008F2917" w:rsidP="009C0525">
    <w:pPr>
      <w:pStyle w:val="Header"/>
      <w:tabs>
        <w:tab w:val="clear" w:pos="9072"/>
      </w:tabs>
      <w:rPr>
        <w:sz w:val="20"/>
        <w:szCs w:val="20"/>
      </w:rPr>
    </w:pPr>
    <w:r w:rsidRPr="008F2917">
      <w:rPr>
        <w:sz w:val="20"/>
        <w:szCs w:val="20"/>
      </w:rPr>
      <w:t>TŠC MARIBOR</w:t>
    </w:r>
    <w:r w:rsidR="009C0525" w:rsidRPr="008F2917">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2052"/>
    <o:shapelayout v:ext="edit">
      <o:idmap v:ext="edit" data="2"/>
      <o:rules v:ext="edit">
        <o:r id="V:Rule2" type="connector" idref="#Samooblika 2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B02"/>
    <w:rsid w:val="00053DFB"/>
    <w:rsid w:val="00076B02"/>
    <w:rsid w:val="00126323"/>
    <w:rsid w:val="002564B0"/>
    <w:rsid w:val="003638CA"/>
    <w:rsid w:val="004E083F"/>
    <w:rsid w:val="00583D2C"/>
    <w:rsid w:val="0062348C"/>
    <w:rsid w:val="007078BE"/>
    <w:rsid w:val="00732BC2"/>
    <w:rsid w:val="007C3D08"/>
    <w:rsid w:val="008403EB"/>
    <w:rsid w:val="008F2917"/>
    <w:rsid w:val="009C0525"/>
    <w:rsid w:val="009E2CE4"/>
    <w:rsid w:val="00B01EBE"/>
    <w:rsid w:val="00B0350F"/>
    <w:rsid w:val="00BE65AE"/>
    <w:rsid w:val="00C03CE5"/>
    <w:rsid w:val="00CF1385"/>
    <w:rsid w:val="00E337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348C"/>
  </w:style>
  <w:style w:type="paragraph" w:styleId="Footer">
    <w:name w:val="footer"/>
    <w:basedOn w:val="Normal"/>
    <w:link w:val="FooterChar"/>
    <w:uiPriority w:val="99"/>
    <w:unhideWhenUsed/>
    <w:rsid w:val="006234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348C"/>
  </w:style>
  <w:style w:type="paragraph" w:styleId="BalloonText">
    <w:name w:val="Balloon Text"/>
    <w:basedOn w:val="Normal"/>
    <w:link w:val="BalloonTextChar"/>
    <w:uiPriority w:val="99"/>
    <w:semiHidden/>
    <w:unhideWhenUsed/>
    <w:rsid w:val="00C03C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3CE5"/>
    <w:rPr>
      <w:rFonts w:ascii="Tahoma" w:hAnsi="Tahoma" w:cs="Tahoma"/>
      <w:sz w:val="16"/>
      <w:szCs w:val="16"/>
    </w:rPr>
  </w:style>
  <w:style w:type="paragraph" w:styleId="Caption">
    <w:name w:val="caption"/>
    <w:basedOn w:val="Normal"/>
    <w:next w:val="Normal"/>
    <w:uiPriority w:val="35"/>
    <w:unhideWhenUsed/>
    <w:qFormat/>
    <w:rsid w:val="00C03CE5"/>
    <w:pPr>
      <w:spacing w:after="200"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C68-3CDB-4315-901A-7E1BE9E6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