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AF3" w:rsidRPr="005220E5" w:rsidRDefault="00EB5C80" w:rsidP="005220E5">
      <w:pPr>
        <w:jc w:val="center"/>
        <w:rPr>
          <w:rFonts w:ascii="Imprint MT Shadow" w:hAnsi="Imprint MT Shadow"/>
          <w:b/>
          <w:sz w:val="44"/>
          <w:szCs w:val="44"/>
        </w:rPr>
      </w:pPr>
      <w:bookmarkStart w:id="0" w:name="_GoBack"/>
      <w:bookmarkEnd w:id="0"/>
      <w:r w:rsidRPr="005220E5">
        <w:rPr>
          <w:rFonts w:ascii="Imprint MT Shadow" w:hAnsi="Imprint MT Shadow"/>
          <w:b/>
          <w:sz w:val="44"/>
          <w:szCs w:val="44"/>
        </w:rPr>
        <w:t>MURANSKO STEKLO</w:t>
      </w:r>
    </w:p>
    <w:p w:rsidR="00EB5C80" w:rsidRDefault="00EB5C80"/>
    <w:p w:rsidR="00EB5C80" w:rsidRDefault="00EB5C80">
      <w:pPr>
        <w:rPr>
          <w:b/>
          <w:i/>
        </w:rPr>
      </w:pPr>
      <w:r w:rsidRPr="00D120BF">
        <w:rPr>
          <w:b/>
          <w:i/>
        </w:rPr>
        <w:t>O STEKLU</w:t>
      </w:r>
    </w:p>
    <w:p w:rsidR="00D120BF" w:rsidRPr="00D120BF" w:rsidRDefault="00D120BF">
      <w:pPr>
        <w:rPr>
          <w:b/>
          <w:i/>
        </w:rPr>
      </w:pPr>
    </w:p>
    <w:p w:rsidR="00EB5C80" w:rsidRDefault="00EB5C80" w:rsidP="00D120BF">
      <w:pPr>
        <w:jc w:val="both"/>
      </w:pPr>
      <w:r>
        <w:t>Muransko steklo je posebno steklo, ki ga izdelujejo v Benetkah v Italiji. Prvotno so ga izdelovali na otoku Murano. Prepoznavno je po barvitosti, načinu in spretnosti izdelave. Z leti in stoletji so se steklarski mojstri še izpopolnjevali v tehnikah izdelave stekla.</w:t>
      </w:r>
    </w:p>
    <w:p w:rsidR="00EB5C80" w:rsidRDefault="00EB5C80"/>
    <w:p w:rsidR="00EB5C80" w:rsidRDefault="00EB5C80">
      <w:pPr>
        <w:rPr>
          <w:b/>
          <w:i/>
        </w:rPr>
      </w:pPr>
      <w:r w:rsidRPr="00D120BF">
        <w:rPr>
          <w:b/>
          <w:i/>
        </w:rPr>
        <w:t>ZGODOVINA</w:t>
      </w:r>
    </w:p>
    <w:p w:rsidR="00D120BF" w:rsidRPr="00D120BF" w:rsidRDefault="00D120BF">
      <w:pPr>
        <w:rPr>
          <w:b/>
          <w:i/>
        </w:rPr>
      </w:pPr>
    </w:p>
    <w:p w:rsidR="00EB5C80" w:rsidRDefault="00EB5C80" w:rsidP="00D120BF">
      <w:pPr>
        <w:jc w:val="both"/>
      </w:pPr>
      <w:r>
        <w:t xml:space="preserve">Sloves Murana se je razvil, ko so steklarski mojstri preselili svoje delavnice na otok, ker je po Beneški Republiki pustošil ogenj. Mojstri so bili zelo znani in cenjeni, uživali so imuniteto Beneškega tožilstva in se lahko poročali s hčerami uradnikov. Poroke so bile njihove zanke, saj niso smeli zapustiti otoka. Kljub temu je veliko mojstrov tvegalo in ustanovilo delavnice v okoliških </w:t>
      </w:r>
      <w:r w:rsidR="005220E5">
        <w:t>krajih in tudi v drugih državah.</w:t>
      </w:r>
    </w:p>
    <w:p w:rsidR="00EB5C80" w:rsidRDefault="00EB5C80" w:rsidP="00D120BF">
      <w:pPr>
        <w:jc w:val="both"/>
      </w:pPr>
      <w:r>
        <w:t xml:space="preserve">Monopol izdelave stekla so držali več stoletij. </w:t>
      </w:r>
      <w:r w:rsidRPr="00EB5C80">
        <w:t>Razvijali in izpopolnjevali so</w:t>
      </w:r>
      <w:r w:rsidR="005220E5">
        <w:t xml:space="preserve"> tehnike izdelave</w:t>
      </w:r>
      <w:r w:rsidRPr="00EB5C80">
        <w:t xml:space="preserve"> </w:t>
      </w:r>
      <w:r w:rsidRPr="00EB5C80">
        <w:rPr>
          <w:b/>
        </w:rPr>
        <w:t>kristalnega stekla</w:t>
      </w:r>
      <w:r w:rsidRPr="00EB5C80">
        <w:t xml:space="preserve">, </w:t>
      </w:r>
      <w:r w:rsidRPr="00EB5C80">
        <w:rPr>
          <w:b/>
        </w:rPr>
        <w:t>loščenega stekla</w:t>
      </w:r>
      <w:r w:rsidRPr="00EB5C80">
        <w:t xml:space="preserve"> (smalto), </w:t>
      </w:r>
      <w:r w:rsidRPr="00EB5C80">
        <w:rPr>
          <w:b/>
        </w:rPr>
        <w:t>stekla z nitkami zlata</w:t>
      </w:r>
      <w:r w:rsidRPr="00EB5C80">
        <w:t xml:space="preserve"> (aventurine), </w:t>
      </w:r>
      <w:r w:rsidRPr="00EB5C80">
        <w:rPr>
          <w:b/>
        </w:rPr>
        <w:t>živopisanega stekla</w:t>
      </w:r>
      <w:r w:rsidRPr="00EB5C80">
        <w:t xml:space="preserve"> (millefiori), </w:t>
      </w:r>
      <w:r w:rsidRPr="00EB5C80">
        <w:rPr>
          <w:b/>
        </w:rPr>
        <w:t>mlečnega stekla</w:t>
      </w:r>
      <w:r w:rsidRPr="00EB5C80">
        <w:t xml:space="preserve"> (lattimo) in </w:t>
      </w:r>
      <w:r w:rsidRPr="00EB5C80">
        <w:rPr>
          <w:b/>
        </w:rPr>
        <w:t>umetnih draguljev iz stekla</w:t>
      </w:r>
      <w:r w:rsidRPr="00EB5C80">
        <w:t xml:space="preserve">. </w:t>
      </w:r>
    </w:p>
    <w:p w:rsidR="00EB5C80" w:rsidRDefault="00EB5C80"/>
    <w:p w:rsidR="00EB5C80" w:rsidRPr="00D120BF" w:rsidRDefault="00EB5C80">
      <w:pPr>
        <w:rPr>
          <w:b/>
          <w:i/>
        </w:rPr>
      </w:pPr>
      <w:r w:rsidRPr="00D120BF">
        <w:rPr>
          <w:b/>
          <w:i/>
        </w:rPr>
        <w:t>MATERIALI:</w:t>
      </w:r>
    </w:p>
    <w:p w:rsidR="00EB5C80" w:rsidRDefault="00F86A60" w:rsidP="00EB5C80">
      <w:pPr>
        <w:numPr>
          <w:ilvl w:val="0"/>
          <w:numId w:val="3"/>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pt;margin-top:4.15pt;width:189.3pt;height:157.1pt;z-index:251657216">
            <v:imagedata r:id="rId5" o:title="fossilflyimports_1962_1044276"/>
            <w10:wrap type="square"/>
          </v:shape>
        </w:pict>
      </w:r>
      <w:r w:rsidR="00EB5C80" w:rsidRPr="00EB5C80">
        <w:rPr>
          <w:b/>
        </w:rPr>
        <w:t>silicij</w:t>
      </w:r>
      <w:r w:rsidR="00EB5C80">
        <w:t>,</w:t>
      </w:r>
    </w:p>
    <w:p w:rsidR="00EB5C80" w:rsidRDefault="00EB5C80" w:rsidP="00EB5C80">
      <w:pPr>
        <w:numPr>
          <w:ilvl w:val="0"/>
          <w:numId w:val="3"/>
        </w:numPr>
      </w:pPr>
      <w:r w:rsidRPr="00EB5C80">
        <w:rPr>
          <w:b/>
        </w:rPr>
        <w:t>soda</w:t>
      </w:r>
      <w:r>
        <w:t xml:space="preserve"> (steklo zamotni),</w:t>
      </w:r>
    </w:p>
    <w:p w:rsidR="00D120BF" w:rsidRDefault="00EB5C80" w:rsidP="00EB5C80">
      <w:pPr>
        <w:numPr>
          <w:ilvl w:val="0"/>
          <w:numId w:val="3"/>
        </w:numPr>
      </w:pPr>
      <w:r w:rsidRPr="00EB5C80">
        <w:rPr>
          <w:b/>
        </w:rPr>
        <w:t>nitrat</w:t>
      </w:r>
      <w:r>
        <w:t xml:space="preserve"> in </w:t>
      </w:r>
      <w:r w:rsidRPr="00EB5C80">
        <w:rPr>
          <w:b/>
        </w:rPr>
        <w:t>arzen</w:t>
      </w:r>
      <w:r>
        <w:t xml:space="preserve"> (izločanje mehurčkov)</w:t>
      </w:r>
    </w:p>
    <w:p w:rsidR="00D120BF" w:rsidRDefault="00D120BF" w:rsidP="00D120BF">
      <w:pPr>
        <w:numPr>
          <w:ilvl w:val="0"/>
          <w:numId w:val="3"/>
        </w:numPr>
      </w:pPr>
      <w:r w:rsidRPr="00D120BF">
        <w:rPr>
          <w:b/>
        </w:rPr>
        <w:t>baker</w:t>
      </w:r>
      <w:r>
        <w:t xml:space="preserve"> in </w:t>
      </w:r>
      <w:r w:rsidRPr="00D120BF">
        <w:rPr>
          <w:b/>
        </w:rPr>
        <w:t xml:space="preserve">kobalt </w:t>
      </w:r>
      <w:r>
        <w:t>(akvamarin),</w:t>
      </w:r>
    </w:p>
    <w:p w:rsidR="00D120BF" w:rsidRDefault="00D120BF" w:rsidP="00D120BF">
      <w:pPr>
        <w:numPr>
          <w:ilvl w:val="0"/>
          <w:numId w:val="3"/>
        </w:numPr>
      </w:pPr>
      <w:r w:rsidRPr="00D120BF">
        <w:rPr>
          <w:b/>
        </w:rPr>
        <w:t>rubin</w:t>
      </w:r>
      <w:r>
        <w:t xml:space="preserve"> (barvanje stekla).</w:t>
      </w:r>
    </w:p>
    <w:p w:rsidR="00D120BF" w:rsidRDefault="00D120BF" w:rsidP="00D120BF"/>
    <w:p w:rsidR="00D120BF" w:rsidRPr="00D120BF" w:rsidRDefault="00D120BF" w:rsidP="00D120BF">
      <w:pPr>
        <w:rPr>
          <w:b/>
          <w:i/>
        </w:rPr>
      </w:pPr>
      <w:r w:rsidRPr="00D120BF">
        <w:rPr>
          <w:b/>
          <w:i/>
        </w:rPr>
        <w:t>TEHNIKE:</w:t>
      </w:r>
    </w:p>
    <w:p w:rsidR="00D120BF" w:rsidRPr="00D120BF" w:rsidRDefault="00D120BF" w:rsidP="00D120BF">
      <w:pPr>
        <w:numPr>
          <w:ilvl w:val="0"/>
          <w:numId w:val="4"/>
        </w:numPr>
        <w:rPr>
          <w:b/>
        </w:rPr>
      </w:pPr>
      <w:r w:rsidRPr="00D120BF">
        <w:rPr>
          <w:b/>
          <w:lang w:val="de-DE"/>
        </w:rPr>
        <w:t>filigree,</w:t>
      </w:r>
    </w:p>
    <w:p w:rsidR="00D120BF" w:rsidRPr="00D120BF" w:rsidRDefault="00D120BF" w:rsidP="00D120BF">
      <w:pPr>
        <w:numPr>
          <w:ilvl w:val="0"/>
          <w:numId w:val="4"/>
        </w:numPr>
        <w:rPr>
          <w:b/>
        </w:rPr>
      </w:pPr>
      <w:r w:rsidRPr="00D120BF">
        <w:rPr>
          <w:b/>
          <w:lang w:val="de-DE"/>
        </w:rPr>
        <w:t xml:space="preserve">incalmo, </w:t>
      </w:r>
    </w:p>
    <w:p w:rsidR="00D120BF" w:rsidRPr="00D120BF" w:rsidRDefault="00F86A60" w:rsidP="00D120BF">
      <w:pPr>
        <w:numPr>
          <w:ilvl w:val="0"/>
          <w:numId w:val="4"/>
        </w:numPr>
        <w:rPr>
          <w:b/>
        </w:rPr>
      </w:pPr>
      <w:r>
        <w:rPr>
          <w:b/>
          <w:i/>
          <w:noProof/>
        </w:rPr>
        <w:pict>
          <v:shapetype id="_x0000_t202" coordsize="21600,21600" o:spt="202" path="m,l,21600r21600,l21600,xe">
            <v:stroke joinstyle="miter"/>
            <v:path gradientshapeok="t" o:connecttype="rect"/>
          </v:shapetype>
          <v:shape id="_x0000_s1032" type="#_x0000_t202" style="position:absolute;left:0;text-align:left;margin-left:351pt;margin-top:14.3pt;width:108pt;height:27pt;z-index:251658240" filled="f" stroked="f">
            <v:textbox>
              <w:txbxContent>
                <w:p w:rsidR="005220E5" w:rsidRDefault="005220E5">
                  <w:r>
                    <w:t>stekleni ptici</w:t>
                  </w:r>
                </w:p>
              </w:txbxContent>
            </v:textbox>
          </v:shape>
        </w:pict>
      </w:r>
      <w:r w:rsidR="00D120BF" w:rsidRPr="00D120BF">
        <w:rPr>
          <w:b/>
          <w:lang w:val="de-DE"/>
        </w:rPr>
        <w:t xml:space="preserve">enamel obarvano, </w:t>
      </w:r>
    </w:p>
    <w:p w:rsidR="005220E5" w:rsidRDefault="00D120BF" w:rsidP="005220E5">
      <w:pPr>
        <w:numPr>
          <w:ilvl w:val="0"/>
          <w:numId w:val="4"/>
        </w:numPr>
        <w:rPr>
          <w:b/>
        </w:rPr>
      </w:pPr>
      <w:r w:rsidRPr="00D120BF">
        <w:rPr>
          <w:b/>
          <w:lang w:val="de-DE"/>
        </w:rPr>
        <w:t xml:space="preserve">gravirano, </w:t>
      </w:r>
    </w:p>
    <w:p w:rsidR="00D120BF" w:rsidRPr="00D120BF" w:rsidRDefault="00D120BF" w:rsidP="005220E5">
      <w:pPr>
        <w:numPr>
          <w:ilvl w:val="0"/>
          <w:numId w:val="4"/>
        </w:numPr>
        <w:rPr>
          <w:b/>
        </w:rPr>
      </w:pPr>
      <w:r w:rsidRPr="00D120BF">
        <w:rPr>
          <w:b/>
          <w:lang w:val="de-DE"/>
        </w:rPr>
        <w:t xml:space="preserve">zlato gravirano, </w:t>
      </w:r>
    </w:p>
    <w:p w:rsidR="00D120BF" w:rsidRPr="00D120BF" w:rsidRDefault="00D120BF" w:rsidP="00D120BF">
      <w:pPr>
        <w:numPr>
          <w:ilvl w:val="0"/>
          <w:numId w:val="4"/>
        </w:numPr>
        <w:rPr>
          <w:b/>
        </w:rPr>
      </w:pPr>
      <w:r w:rsidRPr="00D120BF">
        <w:rPr>
          <w:b/>
          <w:lang w:val="de-DE"/>
        </w:rPr>
        <w:t xml:space="preserve">lattimo </w:t>
      </w:r>
      <w:r w:rsidRPr="00D120BF">
        <w:rPr>
          <w:lang w:val="de-DE"/>
        </w:rPr>
        <w:t>in</w:t>
      </w:r>
    </w:p>
    <w:p w:rsidR="00D120BF" w:rsidRPr="00D120BF" w:rsidRDefault="00D120BF" w:rsidP="00D120BF">
      <w:pPr>
        <w:numPr>
          <w:ilvl w:val="0"/>
          <w:numId w:val="4"/>
        </w:numPr>
        <w:rPr>
          <w:b/>
        </w:rPr>
      </w:pPr>
      <w:r w:rsidRPr="00D120BF">
        <w:rPr>
          <w:b/>
          <w:lang w:val="de-DE"/>
        </w:rPr>
        <w:t>rebrasto steklo.</w:t>
      </w:r>
    </w:p>
    <w:p w:rsidR="00D120BF" w:rsidRDefault="00D120BF" w:rsidP="00D120BF">
      <w:pPr>
        <w:rPr>
          <w:lang w:val="de-DE"/>
        </w:rPr>
      </w:pPr>
    </w:p>
    <w:p w:rsidR="00D120BF" w:rsidRPr="00D120BF" w:rsidRDefault="00D120BF" w:rsidP="00D120BF">
      <w:pPr>
        <w:rPr>
          <w:b/>
          <w:i/>
        </w:rPr>
      </w:pPr>
      <w:r w:rsidRPr="00D120BF">
        <w:rPr>
          <w:b/>
          <w:i/>
        </w:rPr>
        <w:t>ORODJA</w:t>
      </w:r>
    </w:p>
    <w:p w:rsidR="00D120BF" w:rsidRDefault="00D120BF" w:rsidP="00D120BF">
      <w:pPr>
        <w:numPr>
          <w:ilvl w:val="0"/>
          <w:numId w:val="5"/>
        </w:numPr>
        <w:rPr>
          <w:lang w:val="de-DE"/>
        </w:rPr>
      </w:pPr>
      <w:r w:rsidRPr="00D120BF">
        <w:rPr>
          <w:b/>
          <w:lang w:val="de-DE"/>
        </w:rPr>
        <w:t>borselle</w:t>
      </w:r>
      <w:r w:rsidRPr="00D120BF">
        <w:rPr>
          <w:lang w:val="de-DE"/>
        </w:rPr>
        <w:t xml:space="preserve"> (klešče, s katerimi oblikujemo rdeče žareče steklo), </w:t>
      </w:r>
    </w:p>
    <w:p w:rsidR="00D120BF" w:rsidRDefault="00D120BF" w:rsidP="00D120BF">
      <w:pPr>
        <w:numPr>
          <w:ilvl w:val="0"/>
          <w:numId w:val="5"/>
        </w:numPr>
        <w:rPr>
          <w:lang w:val="de-DE"/>
        </w:rPr>
      </w:pPr>
      <w:r w:rsidRPr="00D120BF">
        <w:rPr>
          <w:b/>
          <w:lang w:val="de-DE"/>
        </w:rPr>
        <w:t>canna da soffio</w:t>
      </w:r>
      <w:r w:rsidRPr="00D120BF">
        <w:rPr>
          <w:lang w:val="de-DE"/>
        </w:rPr>
        <w:t xml:space="preserve"> (cev za pihanje),</w:t>
      </w:r>
    </w:p>
    <w:p w:rsidR="00D120BF" w:rsidRDefault="00D120BF" w:rsidP="00D120BF">
      <w:pPr>
        <w:numPr>
          <w:ilvl w:val="0"/>
          <w:numId w:val="5"/>
        </w:numPr>
        <w:rPr>
          <w:lang w:val="de-DE"/>
        </w:rPr>
      </w:pPr>
      <w:r w:rsidRPr="00D120BF">
        <w:rPr>
          <w:b/>
          <w:lang w:val="de-DE"/>
        </w:rPr>
        <w:t>pontello</w:t>
      </w:r>
      <w:r w:rsidRPr="00D120BF">
        <w:rPr>
          <w:lang w:val="de-DE"/>
        </w:rPr>
        <w:t xml:space="preserve"> (jeklena palica, ki jo rokodelec pritrdi na steklo, ga tako vrti in oblikuje končni izdelek), </w:t>
      </w:r>
    </w:p>
    <w:p w:rsidR="00D120BF" w:rsidRDefault="00D120BF" w:rsidP="00D120BF">
      <w:pPr>
        <w:numPr>
          <w:ilvl w:val="0"/>
          <w:numId w:val="5"/>
        </w:numPr>
        <w:rPr>
          <w:lang w:val="de-DE"/>
        </w:rPr>
      </w:pPr>
      <w:r w:rsidRPr="00D120BF">
        <w:rPr>
          <w:b/>
          <w:lang w:val="de-DE"/>
        </w:rPr>
        <w:t>scagno</w:t>
      </w:r>
      <w:r w:rsidRPr="00D120BF">
        <w:rPr>
          <w:lang w:val="de-DE"/>
        </w:rPr>
        <w:t xml:space="preserve"> (steklarjeva delovna klop) in </w:t>
      </w:r>
    </w:p>
    <w:p w:rsidR="00D120BF" w:rsidRDefault="00D120BF" w:rsidP="00D120BF">
      <w:pPr>
        <w:numPr>
          <w:ilvl w:val="0"/>
          <w:numId w:val="5"/>
        </w:numPr>
        <w:rPr>
          <w:lang w:val="de-DE"/>
        </w:rPr>
      </w:pPr>
      <w:r w:rsidRPr="00D120BF">
        <w:rPr>
          <w:b/>
          <w:lang w:val="de-DE"/>
        </w:rPr>
        <w:t>tagianti</w:t>
      </w:r>
      <w:r w:rsidRPr="00D120BF">
        <w:rPr>
          <w:lang w:val="de-DE"/>
        </w:rPr>
        <w:t xml:space="preserve"> (velike ščipalke za steklo).</w:t>
      </w:r>
    </w:p>
    <w:p w:rsidR="005220E5" w:rsidRDefault="005220E5" w:rsidP="005220E5">
      <w:pPr>
        <w:rPr>
          <w:lang w:val="de-DE"/>
        </w:rPr>
      </w:pPr>
    </w:p>
    <w:p w:rsidR="005220E5" w:rsidRPr="005220E5" w:rsidRDefault="005220E5" w:rsidP="005220E5">
      <w:pPr>
        <w:rPr>
          <w:b/>
          <w:i/>
          <w:lang w:val="de-DE"/>
        </w:rPr>
      </w:pPr>
      <w:r w:rsidRPr="005220E5">
        <w:rPr>
          <w:b/>
          <w:i/>
          <w:lang w:val="de-DE"/>
        </w:rPr>
        <w:t>IZDELAVA</w:t>
      </w:r>
    </w:p>
    <w:p w:rsidR="005220E5" w:rsidRPr="00D120BF" w:rsidRDefault="005220E5" w:rsidP="005220E5">
      <w:pPr>
        <w:pStyle w:val="NormalWeb"/>
        <w:shd w:val="clear" w:color="auto" w:fill="F8FCFF"/>
        <w:jc w:val="both"/>
        <w:rPr>
          <w:lang w:val="de-DE"/>
        </w:rPr>
      </w:pPr>
      <w:r>
        <w:rPr>
          <w:lang w:val="de-DE"/>
        </w:rPr>
        <w:t>Steklo izdelujejo</w:t>
      </w:r>
      <w:r w:rsidRPr="005220E5">
        <w:rPr>
          <w:lang w:val="de-DE"/>
        </w:rPr>
        <w:t xml:space="preserve"> s pomočjo posebne bakle, ki jo mojster vstavi v žarečo peč in tako se steklo raztopi. Nato baklo izvleče iz peči in malo počaka, da rahlo otrdi. Preden se steklo dokončno strdi, je v mehkem stanju in ga lahko mojster izoblikuje v željeno obliko.</w:t>
      </w:r>
    </w:p>
    <w:sectPr w:rsidR="005220E5" w:rsidRPr="00D12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mprint MT Shadow">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89F"/>
    <w:multiLevelType w:val="multilevel"/>
    <w:tmpl w:val="4D7279DC"/>
    <w:lvl w:ilvl="0">
      <w:start w:val="1"/>
      <w:numFmt w:val="decimal"/>
      <w:lvlText w:val="%1."/>
      <w:lvlJc w:val="left"/>
      <w:pPr>
        <w:tabs>
          <w:tab w:val="num" w:pos="1800"/>
        </w:tabs>
        <w:ind w:left="1440" w:hanging="360"/>
      </w:pPr>
      <w:rPr>
        <w:rFonts w:hint="default"/>
      </w:rPr>
    </w:lvl>
    <w:lvl w:ilvl="1">
      <w:start w:val="1"/>
      <w:numFmt w:val="decimal"/>
      <w:pStyle w:val="Heading2"/>
      <w:lvlText w:val="%1.%2."/>
      <w:lvlJc w:val="left"/>
      <w:pPr>
        <w:tabs>
          <w:tab w:val="num" w:pos="2700"/>
        </w:tabs>
        <w:ind w:left="16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60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400"/>
        </w:tabs>
        <w:ind w:left="3312" w:hanging="792"/>
      </w:pPr>
      <w:rPr>
        <w:rFonts w:hint="default"/>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200"/>
        </w:tabs>
        <w:ind w:left="4320" w:hanging="1080"/>
      </w:pPr>
      <w:rPr>
        <w:rFonts w:hint="default"/>
      </w:rPr>
    </w:lvl>
    <w:lvl w:ilvl="7">
      <w:start w:val="1"/>
      <w:numFmt w:val="decimal"/>
      <w:lvlText w:val="%1.%2.%3.%4.%5.%6.%7.%8."/>
      <w:lvlJc w:val="left"/>
      <w:pPr>
        <w:tabs>
          <w:tab w:val="num" w:pos="828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 w15:restartNumberingAfterBreak="0">
    <w:nsid w:val="4E46160E"/>
    <w:multiLevelType w:val="hybridMultilevel"/>
    <w:tmpl w:val="B2C48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E13A1B"/>
    <w:multiLevelType w:val="hybridMultilevel"/>
    <w:tmpl w:val="D6DEC2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E70B79"/>
    <w:multiLevelType w:val="hybridMultilevel"/>
    <w:tmpl w:val="AD30B8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C019C7"/>
    <w:multiLevelType w:val="multilevel"/>
    <w:tmpl w:val="C3B44EA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C80"/>
    <w:rsid w:val="005220E5"/>
    <w:rsid w:val="005950A1"/>
    <w:rsid w:val="00B01AF3"/>
    <w:rsid w:val="00C06251"/>
    <w:rsid w:val="00D120BF"/>
    <w:rsid w:val="00DF673C"/>
    <w:rsid w:val="00EB5C80"/>
    <w:rsid w:val="00F86A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autoRedefine/>
    <w:qFormat/>
    <w:rsid w:val="00B01AF3"/>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20E5"/>
    <w:pPr>
      <w:spacing w:before="100" w:beforeAutospacing="1" w:after="100" w:afterAutospacing="1"/>
    </w:pPr>
  </w:style>
  <w:style w:type="paragraph" w:styleId="BalloonText">
    <w:name w:val="Balloon Text"/>
    <w:basedOn w:val="Normal"/>
    <w:semiHidden/>
    <w:rsid w:val="00522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