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B3B55" w:rsidRDefault="005B3B55" w:rsidP="005E75B7">
      <w:pPr>
        <w:spacing w:after="0" w:line="360" w:lineRule="auto"/>
      </w:pPr>
      <w:bookmarkStart w:id="0" w:name="_GoBack"/>
      <w:bookmarkEnd w:id="0"/>
    </w:p>
    <w:p w:rsidR="00123DEE" w:rsidRDefault="00123DEE" w:rsidP="005E75B7">
      <w:pPr>
        <w:spacing w:after="0" w:line="360" w:lineRule="auto"/>
      </w:pPr>
    </w:p>
    <w:p w:rsidR="009229D0" w:rsidRDefault="009229D0" w:rsidP="005E75B7">
      <w:pPr>
        <w:spacing w:after="0" w:line="360" w:lineRule="auto"/>
      </w:pPr>
    </w:p>
    <w:p w:rsidR="009229D0" w:rsidRDefault="009229D0" w:rsidP="005E75B7">
      <w:pPr>
        <w:spacing w:after="0" w:line="360" w:lineRule="auto"/>
      </w:pPr>
    </w:p>
    <w:p w:rsidR="00123DEE" w:rsidRDefault="00123DEE" w:rsidP="005E75B7">
      <w:pPr>
        <w:spacing w:after="0" w:line="360" w:lineRule="auto"/>
      </w:pPr>
    </w:p>
    <w:p w:rsidR="00123DEE" w:rsidRDefault="00FC1823" w:rsidP="005E75B7">
      <w:pPr>
        <w:spacing w:after="0" w:line="360" w:lineRule="auto"/>
        <w:jc w:val="center"/>
        <w:rPr>
          <w:rFonts w:cs="Arial"/>
          <w:b/>
          <w:sz w:val="54"/>
          <w:szCs w:val="54"/>
        </w:rPr>
      </w:pPr>
      <w:r>
        <w:rPr>
          <w:rFonts w:cs="Arial"/>
          <w:b/>
          <w:sz w:val="54"/>
          <w:szCs w:val="54"/>
        </w:rPr>
        <w:t>PREKLADALNA MEHANIZACIJA</w:t>
      </w:r>
    </w:p>
    <w:p w:rsidR="00123DEE" w:rsidRDefault="00123DEE" w:rsidP="005E75B7">
      <w:pPr>
        <w:spacing w:after="0" w:line="360" w:lineRule="auto"/>
        <w:jc w:val="center"/>
      </w:pPr>
    </w:p>
    <w:p w:rsidR="00123DEE" w:rsidRDefault="00123DEE" w:rsidP="005E75B7">
      <w:pPr>
        <w:spacing w:after="0" w:line="360" w:lineRule="auto"/>
        <w:jc w:val="center"/>
      </w:pPr>
    </w:p>
    <w:p w:rsidR="00123DEE" w:rsidRDefault="00123DEE" w:rsidP="005E75B7">
      <w:pPr>
        <w:spacing w:after="0" w:line="360" w:lineRule="auto"/>
        <w:jc w:val="center"/>
      </w:pPr>
    </w:p>
    <w:p w:rsidR="00123DEE" w:rsidRDefault="00123DEE" w:rsidP="005E75B7">
      <w:pPr>
        <w:spacing w:after="0" w:line="360" w:lineRule="auto"/>
        <w:jc w:val="center"/>
      </w:pPr>
    </w:p>
    <w:p w:rsidR="00123DEE" w:rsidRDefault="00123DEE" w:rsidP="005E75B7">
      <w:pPr>
        <w:spacing w:after="0" w:line="360" w:lineRule="auto"/>
        <w:jc w:val="center"/>
      </w:pPr>
    </w:p>
    <w:p w:rsidR="00123DEE" w:rsidRDefault="00621516" w:rsidP="005E75B7">
      <w:pPr>
        <w:spacing w:after="0" w:line="360" w:lineRule="auto"/>
        <w:jc w:val="center"/>
        <w:rPr>
          <w:rFonts w:cs="Arial"/>
          <w:b/>
          <w:sz w:val="48"/>
          <w:szCs w:val="48"/>
        </w:rPr>
      </w:pPr>
      <w:r>
        <w:rPr>
          <w:rFonts w:cs="Arial"/>
          <w:b/>
          <w:sz w:val="48"/>
          <w:szCs w:val="48"/>
        </w:rPr>
        <w:t>PROJEKTNA NALOGA</w:t>
      </w:r>
    </w:p>
    <w:p w:rsidR="00123DEE" w:rsidRDefault="00123DEE" w:rsidP="005E75B7">
      <w:pPr>
        <w:spacing w:after="0" w:line="360" w:lineRule="auto"/>
        <w:jc w:val="center"/>
      </w:pPr>
    </w:p>
    <w:p w:rsidR="00123DEE" w:rsidRDefault="00123DEE" w:rsidP="005E75B7">
      <w:pPr>
        <w:spacing w:after="0" w:line="360" w:lineRule="auto"/>
        <w:jc w:val="center"/>
      </w:pPr>
    </w:p>
    <w:p w:rsidR="00123DEE" w:rsidRPr="00123DEE" w:rsidRDefault="0007446E" w:rsidP="005E75B7">
      <w:pPr>
        <w:spacing w:after="0" w:line="360" w:lineRule="auto"/>
        <w:jc w:val="center"/>
        <w:rPr>
          <w:rFonts w:cs="Arial"/>
          <w:szCs w:val="24"/>
        </w:rPr>
      </w:pPr>
      <w:r>
        <w:rPr>
          <w:rFonts w:cs="Arial"/>
          <w:szCs w:val="24"/>
        </w:rPr>
        <w:t xml:space="preserve"> </w:t>
      </w:r>
    </w:p>
    <w:p w:rsidR="00123DEE" w:rsidRDefault="00123DEE" w:rsidP="005E75B7">
      <w:pPr>
        <w:spacing w:after="0" w:line="360" w:lineRule="auto"/>
        <w:jc w:val="center"/>
        <w:rPr>
          <w:rFonts w:cs="Arial"/>
          <w:szCs w:val="24"/>
        </w:rPr>
      </w:pPr>
    </w:p>
    <w:p w:rsidR="00123DEE" w:rsidRDefault="00123DEE" w:rsidP="005E75B7">
      <w:pPr>
        <w:spacing w:after="0" w:line="360" w:lineRule="auto"/>
        <w:jc w:val="center"/>
        <w:rPr>
          <w:rFonts w:cs="Arial"/>
          <w:szCs w:val="24"/>
        </w:rPr>
      </w:pPr>
    </w:p>
    <w:p w:rsidR="00123DEE" w:rsidRDefault="00123DEE" w:rsidP="005E75B7">
      <w:pPr>
        <w:spacing w:after="0" w:line="360" w:lineRule="auto"/>
        <w:jc w:val="center"/>
        <w:rPr>
          <w:rFonts w:cs="Arial"/>
          <w:szCs w:val="24"/>
        </w:rPr>
      </w:pPr>
    </w:p>
    <w:p w:rsidR="00123DEE" w:rsidRDefault="00123DEE" w:rsidP="005E75B7">
      <w:pPr>
        <w:spacing w:after="0" w:line="360" w:lineRule="auto"/>
        <w:jc w:val="center"/>
        <w:rPr>
          <w:rFonts w:cs="Arial"/>
          <w:szCs w:val="24"/>
        </w:rPr>
      </w:pPr>
    </w:p>
    <w:p w:rsidR="00621516" w:rsidRDefault="00621516" w:rsidP="005E75B7">
      <w:pPr>
        <w:spacing w:after="0" w:line="360" w:lineRule="auto"/>
        <w:jc w:val="center"/>
        <w:rPr>
          <w:rFonts w:cs="Arial"/>
          <w:szCs w:val="24"/>
        </w:rPr>
      </w:pPr>
    </w:p>
    <w:p w:rsidR="002F7A49" w:rsidRDefault="002F7A49" w:rsidP="005E75B7">
      <w:pPr>
        <w:spacing w:after="0" w:line="360" w:lineRule="auto"/>
        <w:jc w:val="center"/>
        <w:rPr>
          <w:rFonts w:cs="Arial"/>
          <w:szCs w:val="24"/>
        </w:rPr>
      </w:pPr>
    </w:p>
    <w:p w:rsidR="002F7A49" w:rsidRDefault="002F7A49" w:rsidP="005E75B7">
      <w:pPr>
        <w:spacing w:after="0" w:line="360" w:lineRule="auto"/>
        <w:jc w:val="center"/>
        <w:rPr>
          <w:rFonts w:cs="Arial"/>
          <w:szCs w:val="24"/>
        </w:rPr>
      </w:pPr>
    </w:p>
    <w:p w:rsidR="002F7A49" w:rsidRDefault="002F7A49" w:rsidP="005E75B7">
      <w:pPr>
        <w:spacing w:after="0" w:line="360" w:lineRule="auto"/>
        <w:jc w:val="center"/>
        <w:rPr>
          <w:rFonts w:cs="Arial"/>
          <w:szCs w:val="24"/>
        </w:rPr>
      </w:pPr>
    </w:p>
    <w:p w:rsidR="002F7A49" w:rsidRDefault="002F7A49" w:rsidP="005E75B7">
      <w:pPr>
        <w:spacing w:after="0" w:line="360" w:lineRule="auto"/>
        <w:jc w:val="center"/>
        <w:rPr>
          <w:rFonts w:cs="Arial"/>
          <w:szCs w:val="24"/>
        </w:rPr>
      </w:pPr>
    </w:p>
    <w:p w:rsidR="002F7A49" w:rsidRDefault="002F7A49" w:rsidP="005E75B7">
      <w:pPr>
        <w:spacing w:after="0" w:line="360" w:lineRule="auto"/>
        <w:jc w:val="center"/>
        <w:rPr>
          <w:rFonts w:cs="Arial"/>
          <w:szCs w:val="24"/>
        </w:rPr>
      </w:pPr>
    </w:p>
    <w:p w:rsidR="002F7A49" w:rsidRDefault="002F7A49" w:rsidP="005E75B7">
      <w:pPr>
        <w:spacing w:after="0" w:line="360" w:lineRule="auto"/>
        <w:jc w:val="center"/>
        <w:rPr>
          <w:rFonts w:cs="Arial"/>
          <w:szCs w:val="24"/>
        </w:rPr>
      </w:pPr>
    </w:p>
    <w:p w:rsidR="002F7A49" w:rsidRDefault="002F7A49" w:rsidP="005E75B7">
      <w:pPr>
        <w:spacing w:after="0" w:line="360" w:lineRule="auto"/>
        <w:jc w:val="center"/>
        <w:rPr>
          <w:rFonts w:cs="Arial"/>
          <w:szCs w:val="24"/>
        </w:rPr>
      </w:pPr>
    </w:p>
    <w:p w:rsidR="002F7A49" w:rsidRDefault="00A61070" w:rsidP="005E75B7">
      <w:pPr>
        <w:spacing w:after="0" w:line="360" w:lineRule="auto"/>
        <w:jc w:val="center"/>
        <w:rPr>
          <w:rFonts w:cs="Arial"/>
          <w:szCs w:val="24"/>
        </w:rPr>
      </w:pPr>
      <w:bookmarkStart w:id="1" w:name="_Toc256086145"/>
      <w:r>
        <w:rPr>
          <w:rFonts w:cs="Arial"/>
          <w:szCs w:val="24"/>
        </w:rPr>
        <w:t xml:space="preserve"> </w:t>
      </w:r>
    </w:p>
    <w:p w:rsidR="002F7A49" w:rsidRDefault="002F7A49" w:rsidP="005E75B7">
      <w:pPr>
        <w:spacing w:after="0" w:line="360" w:lineRule="auto"/>
        <w:jc w:val="center"/>
        <w:rPr>
          <w:rFonts w:cs="Arial"/>
          <w:szCs w:val="24"/>
        </w:rPr>
      </w:pPr>
    </w:p>
    <w:p w:rsidR="00621516" w:rsidRDefault="00123DEE" w:rsidP="002F7A49">
      <w:pPr>
        <w:spacing w:after="0" w:line="360" w:lineRule="auto"/>
        <w:jc w:val="center"/>
        <w:rPr>
          <w:rFonts w:cs="Arial"/>
          <w:szCs w:val="24"/>
        </w:rPr>
      </w:pPr>
      <w:r w:rsidRPr="00123DEE">
        <w:rPr>
          <w:rFonts w:cs="Arial"/>
          <w:szCs w:val="24"/>
        </w:rPr>
        <w:t>Srednja poklicna in strokovna šola Bežigrad, Ptujska ul. 6</w:t>
      </w:r>
      <w:bookmarkEnd w:id="1"/>
    </w:p>
    <w:p w:rsidR="00A61070" w:rsidRDefault="00A61070" w:rsidP="002F7A49">
      <w:pPr>
        <w:spacing w:after="0" w:line="360" w:lineRule="auto"/>
        <w:jc w:val="center"/>
        <w:rPr>
          <w:rFonts w:cs="Arial"/>
          <w:szCs w:val="24"/>
        </w:rPr>
      </w:pPr>
    </w:p>
    <w:p w:rsidR="00AA27CE" w:rsidRDefault="00AA27CE" w:rsidP="005E75B7">
      <w:pPr>
        <w:spacing w:after="0" w:line="360" w:lineRule="auto"/>
        <w:jc w:val="both"/>
        <w:rPr>
          <w:rFonts w:cs="Arial"/>
          <w:szCs w:val="24"/>
        </w:rPr>
      </w:pPr>
      <w:r>
        <w:rPr>
          <w:rFonts w:cs="Arial"/>
          <w:szCs w:val="24"/>
        </w:rPr>
        <w:lastRenderedPageBreak/>
        <w:t>Kazalo vsebine</w:t>
      </w:r>
    </w:p>
    <w:p w:rsidR="00772F6D" w:rsidRDefault="00772F6D">
      <w:pPr>
        <w:pStyle w:val="TOC1"/>
        <w:tabs>
          <w:tab w:val="right" w:leader="dot" w:pos="8777"/>
        </w:tabs>
        <w:rPr>
          <w:rFonts w:cs="Arial"/>
          <w:szCs w:val="24"/>
        </w:rPr>
      </w:pPr>
    </w:p>
    <w:p w:rsidR="009D35BF" w:rsidRDefault="001B025D">
      <w:pPr>
        <w:pStyle w:val="TOC1"/>
        <w:tabs>
          <w:tab w:val="right" w:leader="dot" w:pos="8777"/>
        </w:tabs>
        <w:rPr>
          <w:rFonts w:ascii="Calibri" w:eastAsia="Times New Roman" w:hAnsi="Calibri"/>
          <w:noProof/>
          <w:sz w:val="22"/>
          <w:lang w:eastAsia="sl-SI"/>
        </w:rPr>
      </w:pPr>
      <w:r>
        <w:fldChar w:fldCharType="begin"/>
      </w:r>
      <w:r>
        <w:instrText xml:space="preserve"> TOC \o "1-3" \h \z \u </w:instrText>
      </w:r>
      <w:r>
        <w:fldChar w:fldCharType="separate"/>
      </w:r>
      <w:hyperlink w:anchor="_Toc350071079" w:history="1">
        <w:r w:rsidR="009D35BF" w:rsidRPr="003E1681">
          <w:rPr>
            <w:rStyle w:val="Hyperlink"/>
            <w:noProof/>
          </w:rPr>
          <w:t>Vsebina</w:t>
        </w:r>
        <w:r w:rsidR="009D35BF">
          <w:rPr>
            <w:noProof/>
            <w:webHidden/>
          </w:rPr>
          <w:tab/>
        </w:r>
        <w:r w:rsidR="009D35BF">
          <w:rPr>
            <w:noProof/>
            <w:webHidden/>
          </w:rPr>
          <w:fldChar w:fldCharType="begin"/>
        </w:r>
        <w:r w:rsidR="009D35BF">
          <w:rPr>
            <w:noProof/>
            <w:webHidden/>
          </w:rPr>
          <w:instrText xml:space="preserve"> PAGEREF _Toc350071079 \h </w:instrText>
        </w:r>
        <w:r w:rsidR="009D35BF">
          <w:rPr>
            <w:noProof/>
            <w:webHidden/>
          </w:rPr>
        </w:r>
        <w:r w:rsidR="009D35BF">
          <w:rPr>
            <w:noProof/>
            <w:webHidden/>
          </w:rPr>
          <w:fldChar w:fldCharType="separate"/>
        </w:r>
        <w:r w:rsidR="009D35BF">
          <w:rPr>
            <w:noProof/>
            <w:webHidden/>
          </w:rPr>
          <w:t>1</w:t>
        </w:r>
        <w:r w:rsidR="009D35BF">
          <w:rPr>
            <w:noProof/>
            <w:webHidden/>
          </w:rPr>
          <w:fldChar w:fldCharType="end"/>
        </w:r>
      </w:hyperlink>
    </w:p>
    <w:p w:rsidR="009D35BF" w:rsidRDefault="00BF6C3C">
      <w:pPr>
        <w:pStyle w:val="TOC1"/>
        <w:tabs>
          <w:tab w:val="right" w:leader="dot" w:pos="8777"/>
        </w:tabs>
        <w:rPr>
          <w:rFonts w:ascii="Calibri" w:eastAsia="Times New Roman" w:hAnsi="Calibri"/>
          <w:noProof/>
          <w:sz w:val="22"/>
          <w:lang w:eastAsia="sl-SI"/>
        </w:rPr>
      </w:pPr>
      <w:hyperlink w:anchor="_Toc350071080" w:history="1">
        <w:r w:rsidR="009D35BF" w:rsidRPr="003E1681">
          <w:rPr>
            <w:rStyle w:val="Hyperlink"/>
            <w:noProof/>
          </w:rPr>
          <w:t>1 Prekladalna mehanizacija</w:t>
        </w:r>
        <w:r w:rsidR="009D35BF">
          <w:rPr>
            <w:noProof/>
            <w:webHidden/>
          </w:rPr>
          <w:tab/>
        </w:r>
        <w:r w:rsidR="009D35BF">
          <w:rPr>
            <w:noProof/>
            <w:webHidden/>
          </w:rPr>
          <w:fldChar w:fldCharType="begin"/>
        </w:r>
        <w:r w:rsidR="009D35BF">
          <w:rPr>
            <w:noProof/>
            <w:webHidden/>
          </w:rPr>
          <w:instrText xml:space="preserve"> PAGEREF _Toc350071080 \h </w:instrText>
        </w:r>
        <w:r w:rsidR="009D35BF">
          <w:rPr>
            <w:noProof/>
            <w:webHidden/>
          </w:rPr>
        </w:r>
        <w:r w:rsidR="009D35BF">
          <w:rPr>
            <w:noProof/>
            <w:webHidden/>
          </w:rPr>
          <w:fldChar w:fldCharType="separate"/>
        </w:r>
        <w:r w:rsidR="009D35BF">
          <w:rPr>
            <w:noProof/>
            <w:webHidden/>
          </w:rPr>
          <w:t>1</w:t>
        </w:r>
        <w:r w:rsidR="009D35BF">
          <w:rPr>
            <w:noProof/>
            <w:webHidden/>
          </w:rPr>
          <w:fldChar w:fldCharType="end"/>
        </w:r>
      </w:hyperlink>
    </w:p>
    <w:p w:rsidR="009D35BF" w:rsidRDefault="00BF6C3C">
      <w:pPr>
        <w:pStyle w:val="TOC2"/>
        <w:tabs>
          <w:tab w:val="right" w:leader="dot" w:pos="8777"/>
        </w:tabs>
        <w:rPr>
          <w:rFonts w:ascii="Calibri" w:eastAsia="Times New Roman" w:hAnsi="Calibri"/>
          <w:noProof/>
          <w:sz w:val="22"/>
          <w:lang w:eastAsia="sl-SI"/>
        </w:rPr>
      </w:pPr>
      <w:hyperlink w:anchor="_Toc350071081" w:history="1">
        <w:r w:rsidR="009D35BF" w:rsidRPr="003E1681">
          <w:rPr>
            <w:rStyle w:val="Hyperlink"/>
            <w:noProof/>
          </w:rPr>
          <w:t>2.1 Manipulacijske naprave z neprekinjenim delovanjem</w:t>
        </w:r>
        <w:r w:rsidR="009D35BF">
          <w:rPr>
            <w:noProof/>
            <w:webHidden/>
          </w:rPr>
          <w:tab/>
        </w:r>
        <w:r w:rsidR="009D35BF">
          <w:rPr>
            <w:noProof/>
            <w:webHidden/>
          </w:rPr>
          <w:fldChar w:fldCharType="begin"/>
        </w:r>
        <w:r w:rsidR="009D35BF">
          <w:rPr>
            <w:noProof/>
            <w:webHidden/>
          </w:rPr>
          <w:instrText xml:space="preserve"> PAGEREF _Toc350071081 \h </w:instrText>
        </w:r>
        <w:r w:rsidR="009D35BF">
          <w:rPr>
            <w:noProof/>
            <w:webHidden/>
          </w:rPr>
        </w:r>
        <w:r w:rsidR="009D35BF">
          <w:rPr>
            <w:noProof/>
            <w:webHidden/>
          </w:rPr>
          <w:fldChar w:fldCharType="separate"/>
        </w:r>
        <w:r w:rsidR="009D35BF">
          <w:rPr>
            <w:noProof/>
            <w:webHidden/>
          </w:rPr>
          <w:t>3</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82" w:history="1">
        <w:r w:rsidR="009D35BF" w:rsidRPr="003E1681">
          <w:rPr>
            <w:rStyle w:val="Hyperlink"/>
            <w:noProof/>
          </w:rPr>
          <w:t>2.1.1 Tekoči trak za kosovni tovor</w:t>
        </w:r>
        <w:r w:rsidR="009D35BF">
          <w:rPr>
            <w:noProof/>
            <w:webHidden/>
          </w:rPr>
          <w:tab/>
        </w:r>
        <w:r w:rsidR="009D35BF">
          <w:rPr>
            <w:noProof/>
            <w:webHidden/>
          </w:rPr>
          <w:fldChar w:fldCharType="begin"/>
        </w:r>
        <w:r w:rsidR="009D35BF">
          <w:rPr>
            <w:noProof/>
            <w:webHidden/>
          </w:rPr>
          <w:instrText xml:space="preserve"> PAGEREF _Toc350071082 \h </w:instrText>
        </w:r>
        <w:r w:rsidR="009D35BF">
          <w:rPr>
            <w:noProof/>
            <w:webHidden/>
          </w:rPr>
        </w:r>
        <w:r w:rsidR="009D35BF">
          <w:rPr>
            <w:noProof/>
            <w:webHidden/>
          </w:rPr>
          <w:fldChar w:fldCharType="separate"/>
        </w:r>
        <w:r w:rsidR="009D35BF">
          <w:rPr>
            <w:noProof/>
            <w:webHidden/>
          </w:rPr>
          <w:t>3</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83" w:history="1">
        <w:r w:rsidR="009D35BF" w:rsidRPr="003E1681">
          <w:rPr>
            <w:rStyle w:val="Hyperlink"/>
            <w:noProof/>
          </w:rPr>
          <w:t>2.1.2 Tekoči trak za razsut tovor</w:t>
        </w:r>
        <w:r w:rsidR="009D35BF">
          <w:rPr>
            <w:noProof/>
            <w:webHidden/>
          </w:rPr>
          <w:tab/>
        </w:r>
        <w:r w:rsidR="009D35BF">
          <w:rPr>
            <w:noProof/>
            <w:webHidden/>
          </w:rPr>
          <w:fldChar w:fldCharType="begin"/>
        </w:r>
        <w:r w:rsidR="009D35BF">
          <w:rPr>
            <w:noProof/>
            <w:webHidden/>
          </w:rPr>
          <w:instrText xml:space="preserve"> PAGEREF _Toc350071083 \h </w:instrText>
        </w:r>
        <w:r w:rsidR="009D35BF">
          <w:rPr>
            <w:noProof/>
            <w:webHidden/>
          </w:rPr>
        </w:r>
        <w:r w:rsidR="009D35BF">
          <w:rPr>
            <w:noProof/>
            <w:webHidden/>
          </w:rPr>
          <w:fldChar w:fldCharType="separate"/>
        </w:r>
        <w:r w:rsidR="009D35BF">
          <w:rPr>
            <w:noProof/>
            <w:webHidden/>
          </w:rPr>
          <w:t>4</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84" w:history="1">
        <w:r w:rsidR="009D35BF" w:rsidRPr="003E1681">
          <w:rPr>
            <w:rStyle w:val="Hyperlink"/>
            <w:noProof/>
          </w:rPr>
          <w:t>2.1.3 Elevator</w:t>
        </w:r>
        <w:r w:rsidR="009D35BF">
          <w:rPr>
            <w:noProof/>
            <w:webHidden/>
          </w:rPr>
          <w:tab/>
        </w:r>
        <w:r w:rsidR="009D35BF">
          <w:rPr>
            <w:noProof/>
            <w:webHidden/>
          </w:rPr>
          <w:fldChar w:fldCharType="begin"/>
        </w:r>
        <w:r w:rsidR="009D35BF">
          <w:rPr>
            <w:noProof/>
            <w:webHidden/>
          </w:rPr>
          <w:instrText xml:space="preserve"> PAGEREF _Toc350071084 \h </w:instrText>
        </w:r>
        <w:r w:rsidR="009D35BF">
          <w:rPr>
            <w:noProof/>
            <w:webHidden/>
          </w:rPr>
        </w:r>
        <w:r w:rsidR="009D35BF">
          <w:rPr>
            <w:noProof/>
            <w:webHidden/>
          </w:rPr>
          <w:fldChar w:fldCharType="separate"/>
        </w:r>
        <w:r w:rsidR="009D35BF">
          <w:rPr>
            <w:noProof/>
            <w:webHidden/>
          </w:rPr>
          <w:t>4</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85" w:history="1">
        <w:r w:rsidR="009D35BF" w:rsidRPr="003E1681">
          <w:rPr>
            <w:rStyle w:val="Hyperlink"/>
            <w:noProof/>
          </w:rPr>
          <w:t>2.1.4 Polžni transporter</w:t>
        </w:r>
        <w:r w:rsidR="009D35BF">
          <w:rPr>
            <w:noProof/>
            <w:webHidden/>
          </w:rPr>
          <w:tab/>
        </w:r>
        <w:r w:rsidR="009D35BF">
          <w:rPr>
            <w:noProof/>
            <w:webHidden/>
          </w:rPr>
          <w:fldChar w:fldCharType="begin"/>
        </w:r>
        <w:r w:rsidR="009D35BF">
          <w:rPr>
            <w:noProof/>
            <w:webHidden/>
          </w:rPr>
          <w:instrText xml:space="preserve"> PAGEREF _Toc350071085 \h </w:instrText>
        </w:r>
        <w:r w:rsidR="009D35BF">
          <w:rPr>
            <w:noProof/>
            <w:webHidden/>
          </w:rPr>
        </w:r>
        <w:r w:rsidR="009D35BF">
          <w:rPr>
            <w:noProof/>
            <w:webHidden/>
          </w:rPr>
          <w:fldChar w:fldCharType="separate"/>
        </w:r>
        <w:r w:rsidR="009D35BF">
          <w:rPr>
            <w:noProof/>
            <w:webHidden/>
          </w:rPr>
          <w:t>5</w:t>
        </w:r>
        <w:r w:rsidR="009D35BF">
          <w:rPr>
            <w:noProof/>
            <w:webHidden/>
          </w:rPr>
          <w:fldChar w:fldCharType="end"/>
        </w:r>
      </w:hyperlink>
    </w:p>
    <w:p w:rsidR="009D35BF" w:rsidRDefault="00BF6C3C">
      <w:pPr>
        <w:pStyle w:val="TOC2"/>
        <w:tabs>
          <w:tab w:val="right" w:leader="dot" w:pos="8777"/>
        </w:tabs>
        <w:rPr>
          <w:rFonts w:ascii="Calibri" w:eastAsia="Times New Roman" w:hAnsi="Calibri"/>
          <w:noProof/>
          <w:sz w:val="22"/>
          <w:lang w:eastAsia="sl-SI"/>
        </w:rPr>
      </w:pPr>
      <w:hyperlink w:anchor="_Toc350071086" w:history="1">
        <w:r w:rsidR="009D35BF" w:rsidRPr="003E1681">
          <w:rPr>
            <w:rStyle w:val="Hyperlink"/>
            <w:noProof/>
          </w:rPr>
          <w:t>2.2 Manipulacijske naprave s prekinjenim delovanjem</w:t>
        </w:r>
        <w:r w:rsidR="009D35BF">
          <w:rPr>
            <w:noProof/>
            <w:webHidden/>
          </w:rPr>
          <w:tab/>
        </w:r>
        <w:r w:rsidR="009D35BF">
          <w:rPr>
            <w:noProof/>
            <w:webHidden/>
          </w:rPr>
          <w:fldChar w:fldCharType="begin"/>
        </w:r>
        <w:r w:rsidR="009D35BF">
          <w:rPr>
            <w:noProof/>
            <w:webHidden/>
          </w:rPr>
          <w:instrText xml:space="preserve"> PAGEREF _Toc350071086 \h </w:instrText>
        </w:r>
        <w:r w:rsidR="009D35BF">
          <w:rPr>
            <w:noProof/>
            <w:webHidden/>
          </w:rPr>
        </w:r>
        <w:r w:rsidR="009D35BF">
          <w:rPr>
            <w:noProof/>
            <w:webHidden/>
          </w:rPr>
          <w:fldChar w:fldCharType="separate"/>
        </w:r>
        <w:r w:rsidR="009D35BF">
          <w:rPr>
            <w:noProof/>
            <w:webHidden/>
          </w:rPr>
          <w:t>6</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87" w:history="1">
        <w:r w:rsidR="009D35BF" w:rsidRPr="003E1681">
          <w:rPr>
            <w:rStyle w:val="Hyperlink"/>
            <w:noProof/>
          </w:rPr>
          <w:t>2.2.1 Viličar</w:t>
        </w:r>
        <w:r w:rsidR="009D35BF">
          <w:rPr>
            <w:noProof/>
            <w:webHidden/>
          </w:rPr>
          <w:tab/>
        </w:r>
        <w:r w:rsidR="009D35BF">
          <w:rPr>
            <w:noProof/>
            <w:webHidden/>
          </w:rPr>
          <w:fldChar w:fldCharType="begin"/>
        </w:r>
        <w:r w:rsidR="009D35BF">
          <w:rPr>
            <w:noProof/>
            <w:webHidden/>
          </w:rPr>
          <w:instrText xml:space="preserve"> PAGEREF _Toc350071087 \h </w:instrText>
        </w:r>
        <w:r w:rsidR="009D35BF">
          <w:rPr>
            <w:noProof/>
            <w:webHidden/>
          </w:rPr>
        </w:r>
        <w:r w:rsidR="009D35BF">
          <w:rPr>
            <w:noProof/>
            <w:webHidden/>
          </w:rPr>
          <w:fldChar w:fldCharType="separate"/>
        </w:r>
        <w:r w:rsidR="009D35BF">
          <w:rPr>
            <w:noProof/>
            <w:webHidden/>
          </w:rPr>
          <w:t>6</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88" w:history="1">
        <w:r w:rsidR="009D35BF" w:rsidRPr="003E1681">
          <w:rPr>
            <w:rStyle w:val="Hyperlink"/>
            <w:noProof/>
          </w:rPr>
          <w:t>2.2.2 Bager</w:t>
        </w:r>
        <w:r w:rsidR="009D35BF">
          <w:rPr>
            <w:noProof/>
            <w:webHidden/>
          </w:rPr>
          <w:tab/>
        </w:r>
        <w:r w:rsidR="009D35BF">
          <w:rPr>
            <w:noProof/>
            <w:webHidden/>
          </w:rPr>
          <w:fldChar w:fldCharType="begin"/>
        </w:r>
        <w:r w:rsidR="009D35BF">
          <w:rPr>
            <w:noProof/>
            <w:webHidden/>
          </w:rPr>
          <w:instrText xml:space="preserve"> PAGEREF _Toc350071088 \h </w:instrText>
        </w:r>
        <w:r w:rsidR="009D35BF">
          <w:rPr>
            <w:noProof/>
            <w:webHidden/>
          </w:rPr>
        </w:r>
        <w:r w:rsidR="009D35BF">
          <w:rPr>
            <w:noProof/>
            <w:webHidden/>
          </w:rPr>
          <w:fldChar w:fldCharType="separate"/>
        </w:r>
        <w:r w:rsidR="009D35BF">
          <w:rPr>
            <w:noProof/>
            <w:webHidden/>
          </w:rPr>
          <w:t>11</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89" w:history="1">
        <w:r w:rsidR="009D35BF" w:rsidRPr="003E1681">
          <w:rPr>
            <w:rStyle w:val="Hyperlink"/>
            <w:noProof/>
          </w:rPr>
          <w:t>2.2.3 Žerjav</w:t>
        </w:r>
        <w:r w:rsidR="009D35BF">
          <w:rPr>
            <w:noProof/>
            <w:webHidden/>
          </w:rPr>
          <w:tab/>
        </w:r>
        <w:r w:rsidR="009D35BF">
          <w:rPr>
            <w:noProof/>
            <w:webHidden/>
          </w:rPr>
          <w:fldChar w:fldCharType="begin"/>
        </w:r>
        <w:r w:rsidR="009D35BF">
          <w:rPr>
            <w:noProof/>
            <w:webHidden/>
          </w:rPr>
          <w:instrText xml:space="preserve"> PAGEREF _Toc350071089 \h </w:instrText>
        </w:r>
        <w:r w:rsidR="009D35BF">
          <w:rPr>
            <w:noProof/>
            <w:webHidden/>
          </w:rPr>
        </w:r>
        <w:r w:rsidR="009D35BF">
          <w:rPr>
            <w:noProof/>
            <w:webHidden/>
          </w:rPr>
          <w:fldChar w:fldCharType="separate"/>
        </w:r>
        <w:r w:rsidR="009D35BF">
          <w:rPr>
            <w:noProof/>
            <w:webHidden/>
          </w:rPr>
          <w:t>16</w:t>
        </w:r>
        <w:r w:rsidR="009D35BF">
          <w:rPr>
            <w:noProof/>
            <w:webHidden/>
          </w:rPr>
          <w:fldChar w:fldCharType="end"/>
        </w:r>
      </w:hyperlink>
    </w:p>
    <w:p w:rsidR="009D35BF" w:rsidRDefault="00BF6C3C">
      <w:pPr>
        <w:pStyle w:val="TOC1"/>
        <w:tabs>
          <w:tab w:val="right" w:leader="dot" w:pos="8777"/>
        </w:tabs>
        <w:rPr>
          <w:rFonts w:ascii="Calibri" w:eastAsia="Times New Roman" w:hAnsi="Calibri"/>
          <w:noProof/>
          <w:sz w:val="22"/>
          <w:lang w:eastAsia="sl-SI"/>
        </w:rPr>
      </w:pPr>
      <w:hyperlink w:anchor="_Toc350071090" w:history="1">
        <w:r w:rsidR="009D35BF" w:rsidRPr="003E1681">
          <w:rPr>
            <w:rStyle w:val="Hyperlink"/>
            <w:noProof/>
          </w:rPr>
          <w:t>3 Oprema na kontejnerskem in RO-RO terminalu v Luki Koper</w:t>
        </w:r>
        <w:r w:rsidR="009D35BF">
          <w:rPr>
            <w:noProof/>
            <w:webHidden/>
          </w:rPr>
          <w:tab/>
        </w:r>
        <w:r w:rsidR="009D35BF">
          <w:rPr>
            <w:noProof/>
            <w:webHidden/>
          </w:rPr>
          <w:fldChar w:fldCharType="begin"/>
        </w:r>
        <w:r w:rsidR="009D35BF">
          <w:rPr>
            <w:noProof/>
            <w:webHidden/>
          </w:rPr>
          <w:instrText xml:space="preserve"> PAGEREF _Toc350071090 \h </w:instrText>
        </w:r>
        <w:r w:rsidR="009D35BF">
          <w:rPr>
            <w:noProof/>
            <w:webHidden/>
          </w:rPr>
        </w:r>
        <w:r w:rsidR="009D35BF">
          <w:rPr>
            <w:noProof/>
            <w:webHidden/>
          </w:rPr>
          <w:fldChar w:fldCharType="separate"/>
        </w:r>
        <w:r w:rsidR="009D35BF">
          <w:rPr>
            <w:noProof/>
            <w:webHidden/>
          </w:rPr>
          <w:t>23</w:t>
        </w:r>
        <w:r w:rsidR="009D35BF">
          <w:rPr>
            <w:noProof/>
            <w:webHidden/>
          </w:rPr>
          <w:fldChar w:fldCharType="end"/>
        </w:r>
      </w:hyperlink>
    </w:p>
    <w:p w:rsidR="009D35BF" w:rsidRDefault="00BF6C3C">
      <w:pPr>
        <w:pStyle w:val="TOC2"/>
        <w:tabs>
          <w:tab w:val="right" w:leader="dot" w:pos="8777"/>
        </w:tabs>
        <w:rPr>
          <w:rFonts w:ascii="Calibri" w:eastAsia="Times New Roman" w:hAnsi="Calibri"/>
          <w:noProof/>
          <w:sz w:val="22"/>
          <w:lang w:eastAsia="sl-SI"/>
        </w:rPr>
      </w:pPr>
      <w:hyperlink w:anchor="_Toc350071091" w:history="1">
        <w:r w:rsidR="009D35BF" w:rsidRPr="003E1681">
          <w:rPr>
            <w:rStyle w:val="Hyperlink"/>
            <w:noProof/>
          </w:rPr>
          <w:t>3.1 Kontejnerska dvigala</w:t>
        </w:r>
        <w:r w:rsidR="009D35BF">
          <w:rPr>
            <w:noProof/>
            <w:webHidden/>
          </w:rPr>
          <w:tab/>
        </w:r>
        <w:r w:rsidR="009D35BF">
          <w:rPr>
            <w:noProof/>
            <w:webHidden/>
          </w:rPr>
          <w:fldChar w:fldCharType="begin"/>
        </w:r>
        <w:r w:rsidR="009D35BF">
          <w:rPr>
            <w:noProof/>
            <w:webHidden/>
          </w:rPr>
          <w:instrText xml:space="preserve"> PAGEREF _Toc350071091 \h </w:instrText>
        </w:r>
        <w:r w:rsidR="009D35BF">
          <w:rPr>
            <w:noProof/>
            <w:webHidden/>
          </w:rPr>
        </w:r>
        <w:r w:rsidR="009D35BF">
          <w:rPr>
            <w:noProof/>
            <w:webHidden/>
          </w:rPr>
          <w:fldChar w:fldCharType="separate"/>
        </w:r>
        <w:r w:rsidR="009D35BF">
          <w:rPr>
            <w:noProof/>
            <w:webHidden/>
          </w:rPr>
          <w:t>24</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92" w:history="1">
        <w:r w:rsidR="009D35BF" w:rsidRPr="003E1681">
          <w:rPr>
            <w:rStyle w:val="Hyperlink"/>
            <w:noProof/>
          </w:rPr>
          <w:t>3.1.1 Panamax dvigala</w:t>
        </w:r>
        <w:r w:rsidR="009D35BF">
          <w:rPr>
            <w:noProof/>
            <w:webHidden/>
          </w:rPr>
          <w:tab/>
        </w:r>
        <w:r w:rsidR="009D35BF">
          <w:rPr>
            <w:noProof/>
            <w:webHidden/>
          </w:rPr>
          <w:fldChar w:fldCharType="begin"/>
        </w:r>
        <w:r w:rsidR="009D35BF">
          <w:rPr>
            <w:noProof/>
            <w:webHidden/>
          </w:rPr>
          <w:instrText xml:space="preserve"> PAGEREF _Toc350071092 \h </w:instrText>
        </w:r>
        <w:r w:rsidR="009D35BF">
          <w:rPr>
            <w:noProof/>
            <w:webHidden/>
          </w:rPr>
        </w:r>
        <w:r w:rsidR="009D35BF">
          <w:rPr>
            <w:noProof/>
            <w:webHidden/>
          </w:rPr>
          <w:fldChar w:fldCharType="separate"/>
        </w:r>
        <w:r w:rsidR="009D35BF">
          <w:rPr>
            <w:noProof/>
            <w:webHidden/>
          </w:rPr>
          <w:t>24</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93" w:history="1">
        <w:r w:rsidR="009D35BF" w:rsidRPr="003E1681">
          <w:rPr>
            <w:rStyle w:val="Hyperlink"/>
            <w:noProof/>
          </w:rPr>
          <w:t>3.1.2 Post panamax dvigalo</w:t>
        </w:r>
        <w:r w:rsidR="009D35BF">
          <w:rPr>
            <w:noProof/>
            <w:webHidden/>
          </w:rPr>
          <w:tab/>
        </w:r>
        <w:r w:rsidR="009D35BF">
          <w:rPr>
            <w:noProof/>
            <w:webHidden/>
          </w:rPr>
          <w:fldChar w:fldCharType="begin"/>
        </w:r>
        <w:r w:rsidR="009D35BF">
          <w:rPr>
            <w:noProof/>
            <w:webHidden/>
          </w:rPr>
          <w:instrText xml:space="preserve"> PAGEREF _Toc350071093 \h </w:instrText>
        </w:r>
        <w:r w:rsidR="009D35BF">
          <w:rPr>
            <w:noProof/>
            <w:webHidden/>
          </w:rPr>
        </w:r>
        <w:r w:rsidR="009D35BF">
          <w:rPr>
            <w:noProof/>
            <w:webHidden/>
          </w:rPr>
          <w:fldChar w:fldCharType="separate"/>
        </w:r>
        <w:r w:rsidR="009D35BF">
          <w:rPr>
            <w:noProof/>
            <w:webHidden/>
          </w:rPr>
          <w:t>25</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94" w:history="1">
        <w:r w:rsidR="009D35BF" w:rsidRPr="003E1681">
          <w:rPr>
            <w:rStyle w:val="Hyperlink"/>
            <w:noProof/>
          </w:rPr>
          <w:t>3.1.3 Super post panamax dvigalo</w:t>
        </w:r>
        <w:r w:rsidR="009D35BF">
          <w:rPr>
            <w:noProof/>
            <w:webHidden/>
          </w:rPr>
          <w:tab/>
        </w:r>
        <w:r w:rsidR="009D35BF">
          <w:rPr>
            <w:noProof/>
            <w:webHidden/>
          </w:rPr>
          <w:fldChar w:fldCharType="begin"/>
        </w:r>
        <w:r w:rsidR="009D35BF">
          <w:rPr>
            <w:noProof/>
            <w:webHidden/>
          </w:rPr>
          <w:instrText xml:space="preserve"> PAGEREF _Toc350071094 \h </w:instrText>
        </w:r>
        <w:r w:rsidR="009D35BF">
          <w:rPr>
            <w:noProof/>
            <w:webHidden/>
          </w:rPr>
        </w:r>
        <w:r w:rsidR="009D35BF">
          <w:rPr>
            <w:noProof/>
            <w:webHidden/>
          </w:rPr>
          <w:fldChar w:fldCharType="separate"/>
        </w:r>
        <w:r w:rsidR="009D35BF">
          <w:rPr>
            <w:noProof/>
            <w:webHidden/>
          </w:rPr>
          <w:t>26</w:t>
        </w:r>
        <w:r w:rsidR="009D35BF">
          <w:rPr>
            <w:noProof/>
            <w:webHidden/>
          </w:rPr>
          <w:fldChar w:fldCharType="end"/>
        </w:r>
      </w:hyperlink>
    </w:p>
    <w:p w:rsidR="009D35BF" w:rsidRDefault="00BF6C3C">
      <w:pPr>
        <w:pStyle w:val="TOC2"/>
        <w:tabs>
          <w:tab w:val="right" w:leader="dot" w:pos="8777"/>
        </w:tabs>
        <w:rPr>
          <w:rFonts w:ascii="Calibri" w:eastAsia="Times New Roman" w:hAnsi="Calibri"/>
          <w:noProof/>
          <w:sz w:val="22"/>
          <w:lang w:eastAsia="sl-SI"/>
        </w:rPr>
      </w:pPr>
      <w:hyperlink w:anchor="_Toc350071095" w:history="1">
        <w:r w:rsidR="009D35BF" w:rsidRPr="003E1681">
          <w:rPr>
            <w:rStyle w:val="Hyperlink"/>
            <w:noProof/>
          </w:rPr>
          <w:t>3.2 Portalni prenosnik (transtainer)</w:t>
        </w:r>
        <w:r w:rsidR="009D35BF">
          <w:rPr>
            <w:noProof/>
            <w:webHidden/>
          </w:rPr>
          <w:tab/>
        </w:r>
        <w:r w:rsidR="009D35BF">
          <w:rPr>
            <w:noProof/>
            <w:webHidden/>
          </w:rPr>
          <w:fldChar w:fldCharType="begin"/>
        </w:r>
        <w:r w:rsidR="009D35BF">
          <w:rPr>
            <w:noProof/>
            <w:webHidden/>
          </w:rPr>
          <w:instrText xml:space="preserve"> PAGEREF _Toc350071095 \h </w:instrText>
        </w:r>
        <w:r w:rsidR="009D35BF">
          <w:rPr>
            <w:noProof/>
            <w:webHidden/>
          </w:rPr>
        </w:r>
        <w:r w:rsidR="009D35BF">
          <w:rPr>
            <w:noProof/>
            <w:webHidden/>
          </w:rPr>
          <w:fldChar w:fldCharType="separate"/>
        </w:r>
        <w:r w:rsidR="009D35BF">
          <w:rPr>
            <w:noProof/>
            <w:webHidden/>
          </w:rPr>
          <w:t>26</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96" w:history="1">
        <w:r w:rsidR="009D35BF" w:rsidRPr="003E1681">
          <w:rPr>
            <w:rStyle w:val="Hyperlink"/>
            <w:noProof/>
          </w:rPr>
          <w:t>3.2.1 Portalni prenosnik na pnevmatikah</w:t>
        </w:r>
        <w:r w:rsidR="009D35BF">
          <w:rPr>
            <w:noProof/>
            <w:webHidden/>
          </w:rPr>
          <w:tab/>
        </w:r>
        <w:r w:rsidR="009D35BF">
          <w:rPr>
            <w:noProof/>
            <w:webHidden/>
          </w:rPr>
          <w:fldChar w:fldCharType="begin"/>
        </w:r>
        <w:r w:rsidR="009D35BF">
          <w:rPr>
            <w:noProof/>
            <w:webHidden/>
          </w:rPr>
          <w:instrText xml:space="preserve"> PAGEREF _Toc350071096 \h </w:instrText>
        </w:r>
        <w:r w:rsidR="009D35BF">
          <w:rPr>
            <w:noProof/>
            <w:webHidden/>
          </w:rPr>
        </w:r>
        <w:r w:rsidR="009D35BF">
          <w:rPr>
            <w:noProof/>
            <w:webHidden/>
          </w:rPr>
          <w:fldChar w:fldCharType="separate"/>
        </w:r>
        <w:r w:rsidR="009D35BF">
          <w:rPr>
            <w:noProof/>
            <w:webHidden/>
          </w:rPr>
          <w:t>27</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97" w:history="1">
        <w:r w:rsidR="009D35BF" w:rsidRPr="003E1681">
          <w:rPr>
            <w:rStyle w:val="Hyperlink"/>
            <w:noProof/>
          </w:rPr>
          <w:t>3.2.2 Portalni prenosnik na tirnicah</w:t>
        </w:r>
        <w:r w:rsidR="009D35BF">
          <w:rPr>
            <w:noProof/>
            <w:webHidden/>
          </w:rPr>
          <w:tab/>
        </w:r>
        <w:r w:rsidR="009D35BF">
          <w:rPr>
            <w:noProof/>
            <w:webHidden/>
          </w:rPr>
          <w:fldChar w:fldCharType="begin"/>
        </w:r>
        <w:r w:rsidR="009D35BF">
          <w:rPr>
            <w:noProof/>
            <w:webHidden/>
          </w:rPr>
          <w:instrText xml:space="preserve"> PAGEREF _Toc350071097 \h </w:instrText>
        </w:r>
        <w:r w:rsidR="009D35BF">
          <w:rPr>
            <w:noProof/>
            <w:webHidden/>
          </w:rPr>
        </w:r>
        <w:r w:rsidR="009D35BF">
          <w:rPr>
            <w:noProof/>
            <w:webHidden/>
          </w:rPr>
          <w:fldChar w:fldCharType="separate"/>
        </w:r>
        <w:r w:rsidR="009D35BF">
          <w:rPr>
            <w:noProof/>
            <w:webHidden/>
          </w:rPr>
          <w:t>27</w:t>
        </w:r>
        <w:r w:rsidR="009D35BF">
          <w:rPr>
            <w:noProof/>
            <w:webHidden/>
          </w:rPr>
          <w:fldChar w:fldCharType="end"/>
        </w:r>
      </w:hyperlink>
    </w:p>
    <w:p w:rsidR="009D35BF" w:rsidRDefault="00BF6C3C">
      <w:pPr>
        <w:pStyle w:val="TOC2"/>
        <w:tabs>
          <w:tab w:val="right" w:leader="dot" w:pos="8777"/>
        </w:tabs>
        <w:rPr>
          <w:rFonts w:ascii="Calibri" w:eastAsia="Times New Roman" w:hAnsi="Calibri"/>
          <w:noProof/>
          <w:sz w:val="22"/>
          <w:lang w:eastAsia="sl-SI"/>
        </w:rPr>
      </w:pPr>
      <w:hyperlink w:anchor="_Toc350071098" w:history="1">
        <w:r w:rsidR="009D35BF" w:rsidRPr="003E1681">
          <w:rPr>
            <w:rStyle w:val="Hyperlink"/>
            <w:noProof/>
          </w:rPr>
          <w:t>3.3 Naprava za prijem kontejnerjev (spreader)</w:t>
        </w:r>
        <w:r w:rsidR="009D35BF">
          <w:rPr>
            <w:noProof/>
            <w:webHidden/>
          </w:rPr>
          <w:tab/>
        </w:r>
        <w:r w:rsidR="009D35BF">
          <w:rPr>
            <w:noProof/>
            <w:webHidden/>
          </w:rPr>
          <w:fldChar w:fldCharType="begin"/>
        </w:r>
        <w:r w:rsidR="009D35BF">
          <w:rPr>
            <w:noProof/>
            <w:webHidden/>
          </w:rPr>
          <w:instrText xml:space="preserve"> PAGEREF _Toc350071098 \h </w:instrText>
        </w:r>
        <w:r w:rsidR="009D35BF">
          <w:rPr>
            <w:noProof/>
            <w:webHidden/>
          </w:rPr>
        </w:r>
        <w:r w:rsidR="009D35BF">
          <w:rPr>
            <w:noProof/>
            <w:webHidden/>
          </w:rPr>
          <w:fldChar w:fldCharType="separate"/>
        </w:r>
        <w:r w:rsidR="009D35BF">
          <w:rPr>
            <w:noProof/>
            <w:webHidden/>
          </w:rPr>
          <w:t>28</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099" w:history="1">
        <w:r w:rsidR="009D35BF" w:rsidRPr="003E1681">
          <w:rPr>
            <w:rStyle w:val="Hyperlink"/>
            <w:noProof/>
          </w:rPr>
          <w:t>3.3.1 Standardni spreader</w:t>
        </w:r>
        <w:r w:rsidR="009D35BF">
          <w:rPr>
            <w:noProof/>
            <w:webHidden/>
          </w:rPr>
          <w:tab/>
        </w:r>
        <w:r w:rsidR="009D35BF">
          <w:rPr>
            <w:noProof/>
            <w:webHidden/>
          </w:rPr>
          <w:fldChar w:fldCharType="begin"/>
        </w:r>
        <w:r w:rsidR="009D35BF">
          <w:rPr>
            <w:noProof/>
            <w:webHidden/>
          </w:rPr>
          <w:instrText xml:space="preserve"> PAGEREF _Toc350071099 \h </w:instrText>
        </w:r>
        <w:r w:rsidR="009D35BF">
          <w:rPr>
            <w:noProof/>
            <w:webHidden/>
          </w:rPr>
        </w:r>
        <w:r w:rsidR="009D35BF">
          <w:rPr>
            <w:noProof/>
            <w:webHidden/>
          </w:rPr>
          <w:fldChar w:fldCharType="separate"/>
        </w:r>
        <w:r w:rsidR="009D35BF">
          <w:rPr>
            <w:noProof/>
            <w:webHidden/>
          </w:rPr>
          <w:t>29</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100" w:history="1">
        <w:r w:rsidR="009D35BF" w:rsidRPr="003E1681">
          <w:rPr>
            <w:rStyle w:val="Hyperlink"/>
            <w:noProof/>
          </w:rPr>
          <w:t>3.3.2 Univerzalni spreader</w:t>
        </w:r>
        <w:r w:rsidR="009D35BF">
          <w:rPr>
            <w:noProof/>
            <w:webHidden/>
          </w:rPr>
          <w:tab/>
        </w:r>
        <w:r w:rsidR="009D35BF">
          <w:rPr>
            <w:noProof/>
            <w:webHidden/>
          </w:rPr>
          <w:fldChar w:fldCharType="begin"/>
        </w:r>
        <w:r w:rsidR="009D35BF">
          <w:rPr>
            <w:noProof/>
            <w:webHidden/>
          </w:rPr>
          <w:instrText xml:space="preserve"> PAGEREF _Toc350071100 \h </w:instrText>
        </w:r>
        <w:r w:rsidR="009D35BF">
          <w:rPr>
            <w:noProof/>
            <w:webHidden/>
          </w:rPr>
        </w:r>
        <w:r w:rsidR="009D35BF">
          <w:rPr>
            <w:noProof/>
            <w:webHidden/>
          </w:rPr>
          <w:fldChar w:fldCharType="separate"/>
        </w:r>
        <w:r w:rsidR="009D35BF">
          <w:rPr>
            <w:noProof/>
            <w:webHidden/>
          </w:rPr>
          <w:t>29</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101" w:history="1">
        <w:r w:rsidR="009D35BF" w:rsidRPr="003E1681">
          <w:rPr>
            <w:rStyle w:val="Hyperlink"/>
            <w:noProof/>
          </w:rPr>
          <w:t>3.3.3 Twin lift spreader</w:t>
        </w:r>
        <w:r w:rsidR="009D35BF">
          <w:rPr>
            <w:noProof/>
            <w:webHidden/>
          </w:rPr>
          <w:tab/>
        </w:r>
        <w:r w:rsidR="009D35BF">
          <w:rPr>
            <w:noProof/>
            <w:webHidden/>
          </w:rPr>
          <w:fldChar w:fldCharType="begin"/>
        </w:r>
        <w:r w:rsidR="009D35BF">
          <w:rPr>
            <w:noProof/>
            <w:webHidden/>
          </w:rPr>
          <w:instrText xml:space="preserve"> PAGEREF _Toc350071101 \h </w:instrText>
        </w:r>
        <w:r w:rsidR="009D35BF">
          <w:rPr>
            <w:noProof/>
            <w:webHidden/>
          </w:rPr>
        </w:r>
        <w:r w:rsidR="009D35BF">
          <w:rPr>
            <w:noProof/>
            <w:webHidden/>
          </w:rPr>
          <w:fldChar w:fldCharType="separate"/>
        </w:r>
        <w:r w:rsidR="009D35BF">
          <w:rPr>
            <w:noProof/>
            <w:webHidden/>
          </w:rPr>
          <w:t>30</w:t>
        </w:r>
        <w:r w:rsidR="009D35BF">
          <w:rPr>
            <w:noProof/>
            <w:webHidden/>
          </w:rPr>
          <w:fldChar w:fldCharType="end"/>
        </w:r>
      </w:hyperlink>
    </w:p>
    <w:p w:rsidR="009D35BF" w:rsidRDefault="00BF6C3C">
      <w:pPr>
        <w:pStyle w:val="TOC3"/>
        <w:tabs>
          <w:tab w:val="right" w:leader="dot" w:pos="8777"/>
        </w:tabs>
        <w:rPr>
          <w:rFonts w:ascii="Calibri" w:eastAsia="Times New Roman" w:hAnsi="Calibri"/>
          <w:noProof/>
          <w:sz w:val="22"/>
          <w:lang w:eastAsia="sl-SI"/>
        </w:rPr>
      </w:pPr>
      <w:hyperlink w:anchor="_Toc350071102" w:history="1">
        <w:r w:rsidR="009D35BF" w:rsidRPr="003E1681">
          <w:rPr>
            <w:rStyle w:val="Hyperlink"/>
            <w:noProof/>
          </w:rPr>
          <w:t>3.3.4 Tandem lift spreader</w:t>
        </w:r>
        <w:r w:rsidR="009D35BF">
          <w:rPr>
            <w:noProof/>
            <w:webHidden/>
          </w:rPr>
          <w:tab/>
        </w:r>
        <w:r w:rsidR="009D35BF">
          <w:rPr>
            <w:noProof/>
            <w:webHidden/>
          </w:rPr>
          <w:fldChar w:fldCharType="begin"/>
        </w:r>
        <w:r w:rsidR="009D35BF">
          <w:rPr>
            <w:noProof/>
            <w:webHidden/>
          </w:rPr>
          <w:instrText xml:space="preserve"> PAGEREF _Toc350071102 \h </w:instrText>
        </w:r>
        <w:r w:rsidR="009D35BF">
          <w:rPr>
            <w:noProof/>
            <w:webHidden/>
          </w:rPr>
        </w:r>
        <w:r w:rsidR="009D35BF">
          <w:rPr>
            <w:noProof/>
            <w:webHidden/>
          </w:rPr>
          <w:fldChar w:fldCharType="separate"/>
        </w:r>
        <w:r w:rsidR="009D35BF">
          <w:rPr>
            <w:noProof/>
            <w:webHidden/>
          </w:rPr>
          <w:t>31</w:t>
        </w:r>
        <w:r w:rsidR="009D35BF">
          <w:rPr>
            <w:noProof/>
            <w:webHidden/>
          </w:rPr>
          <w:fldChar w:fldCharType="end"/>
        </w:r>
      </w:hyperlink>
    </w:p>
    <w:p w:rsidR="009D35BF" w:rsidRDefault="00BF6C3C">
      <w:pPr>
        <w:pStyle w:val="TOC1"/>
        <w:tabs>
          <w:tab w:val="right" w:leader="dot" w:pos="8777"/>
        </w:tabs>
        <w:rPr>
          <w:rFonts w:ascii="Calibri" w:eastAsia="Times New Roman" w:hAnsi="Calibri"/>
          <w:noProof/>
          <w:sz w:val="22"/>
          <w:lang w:eastAsia="sl-SI"/>
        </w:rPr>
      </w:pPr>
      <w:hyperlink w:anchor="_Toc350071103" w:history="1">
        <w:r w:rsidR="009D35BF" w:rsidRPr="003E1681">
          <w:rPr>
            <w:rStyle w:val="Hyperlink"/>
            <w:noProof/>
          </w:rPr>
          <w:t>4 Zaključek</w:t>
        </w:r>
        <w:r w:rsidR="009D35BF">
          <w:rPr>
            <w:noProof/>
            <w:webHidden/>
          </w:rPr>
          <w:tab/>
        </w:r>
        <w:r w:rsidR="009D35BF">
          <w:rPr>
            <w:noProof/>
            <w:webHidden/>
          </w:rPr>
          <w:fldChar w:fldCharType="begin"/>
        </w:r>
        <w:r w:rsidR="009D35BF">
          <w:rPr>
            <w:noProof/>
            <w:webHidden/>
          </w:rPr>
          <w:instrText xml:space="preserve"> PAGEREF _Toc350071103 \h </w:instrText>
        </w:r>
        <w:r w:rsidR="009D35BF">
          <w:rPr>
            <w:noProof/>
            <w:webHidden/>
          </w:rPr>
        </w:r>
        <w:r w:rsidR="009D35BF">
          <w:rPr>
            <w:noProof/>
            <w:webHidden/>
          </w:rPr>
          <w:fldChar w:fldCharType="separate"/>
        </w:r>
        <w:r w:rsidR="009D35BF">
          <w:rPr>
            <w:noProof/>
            <w:webHidden/>
          </w:rPr>
          <w:t>32</w:t>
        </w:r>
        <w:r w:rsidR="009D35BF">
          <w:rPr>
            <w:noProof/>
            <w:webHidden/>
          </w:rPr>
          <w:fldChar w:fldCharType="end"/>
        </w:r>
      </w:hyperlink>
    </w:p>
    <w:p w:rsidR="009D35BF" w:rsidRDefault="00BF6C3C">
      <w:pPr>
        <w:pStyle w:val="TOC1"/>
        <w:tabs>
          <w:tab w:val="right" w:leader="dot" w:pos="8777"/>
        </w:tabs>
        <w:rPr>
          <w:rFonts w:ascii="Calibri" w:eastAsia="Times New Roman" w:hAnsi="Calibri"/>
          <w:noProof/>
          <w:sz w:val="22"/>
          <w:lang w:eastAsia="sl-SI"/>
        </w:rPr>
      </w:pPr>
      <w:hyperlink w:anchor="_Toc350071104" w:history="1">
        <w:r w:rsidR="009D35BF" w:rsidRPr="003E1681">
          <w:rPr>
            <w:rStyle w:val="Hyperlink"/>
            <w:noProof/>
          </w:rPr>
          <w:t>5 Viri</w:t>
        </w:r>
        <w:r w:rsidR="009D35BF">
          <w:rPr>
            <w:noProof/>
            <w:webHidden/>
          </w:rPr>
          <w:tab/>
        </w:r>
        <w:r w:rsidR="009D35BF">
          <w:rPr>
            <w:noProof/>
            <w:webHidden/>
          </w:rPr>
          <w:fldChar w:fldCharType="begin"/>
        </w:r>
        <w:r w:rsidR="009D35BF">
          <w:rPr>
            <w:noProof/>
            <w:webHidden/>
          </w:rPr>
          <w:instrText xml:space="preserve"> PAGEREF _Toc350071104 \h </w:instrText>
        </w:r>
        <w:r w:rsidR="009D35BF">
          <w:rPr>
            <w:noProof/>
            <w:webHidden/>
          </w:rPr>
        </w:r>
        <w:r w:rsidR="009D35BF">
          <w:rPr>
            <w:noProof/>
            <w:webHidden/>
          </w:rPr>
          <w:fldChar w:fldCharType="separate"/>
        </w:r>
        <w:r w:rsidR="009D35BF">
          <w:rPr>
            <w:noProof/>
            <w:webHidden/>
          </w:rPr>
          <w:t>33</w:t>
        </w:r>
        <w:r w:rsidR="009D35BF">
          <w:rPr>
            <w:noProof/>
            <w:webHidden/>
          </w:rPr>
          <w:fldChar w:fldCharType="end"/>
        </w:r>
      </w:hyperlink>
    </w:p>
    <w:p w:rsidR="001B025D" w:rsidRDefault="001B025D">
      <w:r>
        <w:fldChar w:fldCharType="end"/>
      </w:r>
    </w:p>
    <w:p w:rsidR="002F7A49" w:rsidRDefault="002F7A49" w:rsidP="005E75B7">
      <w:pPr>
        <w:spacing w:after="0" w:line="360" w:lineRule="auto"/>
        <w:jc w:val="both"/>
        <w:rPr>
          <w:rFonts w:cs="Arial"/>
          <w:szCs w:val="24"/>
        </w:rPr>
      </w:pPr>
    </w:p>
    <w:p w:rsidR="005B59DC" w:rsidRDefault="005B59DC" w:rsidP="005E75B7">
      <w:pPr>
        <w:spacing w:after="0" w:line="360" w:lineRule="auto"/>
        <w:jc w:val="both"/>
        <w:rPr>
          <w:rFonts w:cs="Arial"/>
          <w:szCs w:val="24"/>
        </w:rPr>
      </w:pPr>
    </w:p>
    <w:p w:rsidR="005B59DC" w:rsidRDefault="005B59DC" w:rsidP="005E75B7">
      <w:pPr>
        <w:spacing w:after="0" w:line="360" w:lineRule="auto"/>
        <w:jc w:val="both"/>
        <w:rPr>
          <w:rFonts w:cs="Arial"/>
          <w:szCs w:val="24"/>
        </w:rPr>
      </w:pPr>
    </w:p>
    <w:p w:rsidR="005B59DC" w:rsidRDefault="005B59DC" w:rsidP="005E75B7">
      <w:pPr>
        <w:spacing w:after="0" w:line="360" w:lineRule="auto"/>
        <w:jc w:val="both"/>
        <w:rPr>
          <w:rFonts w:cs="Arial"/>
          <w:szCs w:val="24"/>
        </w:rPr>
      </w:pPr>
    </w:p>
    <w:p w:rsidR="00AA27CE" w:rsidRDefault="00AA27CE" w:rsidP="005E75B7">
      <w:pPr>
        <w:spacing w:after="0" w:line="360" w:lineRule="auto"/>
        <w:jc w:val="both"/>
        <w:rPr>
          <w:rFonts w:cs="Arial"/>
          <w:szCs w:val="24"/>
        </w:rPr>
      </w:pPr>
      <w:r>
        <w:rPr>
          <w:rFonts w:cs="Arial"/>
          <w:szCs w:val="24"/>
        </w:rPr>
        <w:lastRenderedPageBreak/>
        <w:t>Kazalo slik</w:t>
      </w:r>
    </w:p>
    <w:p w:rsidR="009D35BF" w:rsidRDefault="005B59DC">
      <w:pPr>
        <w:pStyle w:val="TableofFigures"/>
        <w:tabs>
          <w:tab w:val="right" w:leader="dot" w:pos="8777"/>
        </w:tabs>
        <w:rPr>
          <w:rFonts w:ascii="Calibri" w:eastAsia="Times New Roman" w:hAnsi="Calibri"/>
          <w:noProof/>
          <w:sz w:val="22"/>
          <w:lang w:eastAsia="sl-SI"/>
        </w:rPr>
      </w:pPr>
      <w:r>
        <w:rPr>
          <w:rFonts w:cs="Arial"/>
          <w:szCs w:val="24"/>
        </w:rPr>
        <w:fldChar w:fldCharType="begin"/>
      </w:r>
      <w:r>
        <w:rPr>
          <w:rFonts w:cs="Arial"/>
          <w:szCs w:val="24"/>
        </w:rPr>
        <w:instrText xml:space="preserve"> TOC \h \z \c "Slika" </w:instrText>
      </w:r>
      <w:r>
        <w:rPr>
          <w:rFonts w:cs="Arial"/>
          <w:szCs w:val="24"/>
        </w:rPr>
        <w:fldChar w:fldCharType="separate"/>
      </w:r>
      <w:hyperlink w:anchor="_Toc350071105" w:history="1">
        <w:r w:rsidR="009D35BF" w:rsidRPr="000873DF">
          <w:rPr>
            <w:rStyle w:val="Hyperlink"/>
            <w:noProof/>
          </w:rPr>
          <w:t>Slika 1: dvigalo v luki, kombinirano vertikalno in horizontalno</w:t>
        </w:r>
        <w:r w:rsidR="009D35BF">
          <w:rPr>
            <w:noProof/>
            <w:webHidden/>
          </w:rPr>
          <w:tab/>
        </w:r>
        <w:r w:rsidR="009D35BF">
          <w:rPr>
            <w:noProof/>
            <w:webHidden/>
          </w:rPr>
          <w:fldChar w:fldCharType="begin"/>
        </w:r>
        <w:r w:rsidR="009D35BF">
          <w:rPr>
            <w:noProof/>
            <w:webHidden/>
          </w:rPr>
          <w:instrText xml:space="preserve"> PAGEREF _Toc350071105 \h </w:instrText>
        </w:r>
        <w:r w:rsidR="009D35BF">
          <w:rPr>
            <w:noProof/>
            <w:webHidden/>
          </w:rPr>
        </w:r>
        <w:r w:rsidR="009D35BF">
          <w:rPr>
            <w:noProof/>
            <w:webHidden/>
          </w:rPr>
          <w:fldChar w:fldCharType="separate"/>
        </w:r>
        <w:r w:rsidR="009D35BF">
          <w:rPr>
            <w:noProof/>
            <w:webHidden/>
          </w:rPr>
          <w:t>2</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06" w:history="1">
        <w:r w:rsidR="009D35BF" w:rsidRPr="000873DF">
          <w:rPr>
            <w:rStyle w:val="Hyperlink"/>
            <w:noProof/>
          </w:rPr>
          <w:t>Slika 2: električni viličar</w:t>
        </w:r>
        <w:r w:rsidR="009D35BF">
          <w:rPr>
            <w:noProof/>
            <w:webHidden/>
          </w:rPr>
          <w:tab/>
        </w:r>
        <w:r w:rsidR="009D35BF">
          <w:rPr>
            <w:noProof/>
            <w:webHidden/>
          </w:rPr>
          <w:fldChar w:fldCharType="begin"/>
        </w:r>
        <w:r w:rsidR="009D35BF">
          <w:rPr>
            <w:noProof/>
            <w:webHidden/>
          </w:rPr>
          <w:instrText xml:space="preserve"> PAGEREF _Toc350071106 \h </w:instrText>
        </w:r>
        <w:r w:rsidR="009D35BF">
          <w:rPr>
            <w:noProof/>
            <w:webHidden/>
          </w:rPr>
        </w:r>
        <w:r w:rsidR="009D35BF">
          <w:rPr>
            <w:noProof/>
            <w:webHidden/>
          </w:rPr>
          <w:fldChar w:fldCharType="separate"/>
        </w:r>
        <w:r w:rsidR="009D35BF">
          <w:rPr>
            <w:noProof/>
            <w:webHidden/>
          </w:rPr>
          <w:t>2</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07" w:history="1">
        <w:r w:rsidR="009D35BF" w:rsidRPr="000873DF">
          <w:rPr>
            <w:rStyle w:val="Hyperlink"/>
            <w:noProof/>
          </w:rPr>
          <w:t>Slika 3: tekoči trak za hlode z dodanim avtomatskim rezalnikom</w:t>
        </w:r>
        <w:r w:rsidR="009D35BF">
          <w:rPr>
            <w:noProof/>
            <w:webHidden/>
          </w:rPr>
          <w:tab/>
        </w:r>
        <w:r w:rsidR="009D35BF">
          <w:rPr>
            <w:noProof/>
            <w:webHidden/>
          </w:rPr>
          <w:fldChar w:fldCharType="begin"/>
        </w:r>
        <w:r w:rsidR="009D35BF">
          <w:rPr>
            <w:noProof/>
            <w:webHidden/>
          </w:rPr>
          <w:instrText xml:space="preserve"> PAGEREF _Toc350071107 \h </w:instrText>
        </w:r>
        <w:r w:rsidR="009D35BF">
          <w:rPr>
            <w:noProof/>
            <w:webHidden/>
          </w:rPr>
        </w:r>
        <w:r w:rsidR="009D35BF">
          <w:rPr>
            <w:noProof/>
            <w:webHidden/>
          </w:rPr>
          <w:fldChar w:fldCharType="separate"/>
        </w:r>
        <w:r w:rsidR="009D35BF">
          <w:rPr>
            <w:noProof/>
            <w:webHidden/>
          </w:rPr>
          <w:t>3</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08" w:history="1">
        <w:r w:rsidR="009D35BF" w:rsidRPr="000873DF">
          <w:rPr>
            <w:rStyle w:val="Hyperlink"/>
            <w:noProof/>
          </w:rPr>
          <w:t>Slika 4:tekoči trak iz rudnika pelje odpadno kamenje</w:t>
        </w:r>
        <w:r w:rsidR="009D35BF">
          <w:rPr>
            <w:noProof/>
            <w:webHidden/>
          </w:rPr>
          <w:tab/>
        </w:r>
        <w:r w:rsidR="009D35BF">
          <w:rPr>
            <w:noProof/>
            <w:webHidden/>
          </w:rPr>
          <w:fldChar w:fldCharType="begin"/>
        </w:r>
        <w:r w:rsidR="009D35BF">
          <w:rPr>
            <w:noProof/>
            <w:webHidden/>
          </w:rPr>
          <w:instrText xml:space="preserve"> PAGEREF _Toc350071108 \h </w:instrText>
        </w:r>
        <w:r w:rsidR="009D35BF">
          <w:rPr>
            <w:noProof/>
            <w:webHidden/>
          </w:rPr>
        </w:r>
        <w:r w:rsidR="009D35BF">
          <w:rPr>
            <w:noProof/>
            <w:webHidden/>
          </w:rPr>
          <w:fldChar w:fldCharType="separate"/>
        </w:r>
        <w:r w:rsidR="009D35BF">
          <w:rPr>
            <w:noProof/>
            <w:webHidden/>
          </w:rPr>
          <w:t>4</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09" w:history="1">
        <w:r w:rsidR="009D35BF" w:rsidRPr="000873DF">
          <w:rPr>
            <w:rStyle w:val="Hyperlink"/>
            <w:noProof/>
          </w:rPr>
          <w:t>Slika 5:elevator za razsute tovore</w:t>
        </w:r>
        <w:r w:rsidR="009D35BF">
          <w:rPr>
            <w:noProof/>
            <w:webHidden/>
          </w:rPr>
          <w:tab/>
        </w:r>
        <w:r w:rsidR="009D35BF">
          <w:rPr>
            <w:noProof/>
            <w:webHidden/>
          </w:rPr>
          <w:fldChar w:fldCharType="begin"/>
        </w:r>
        <w:r w:rsidR="009D35BF">
          <w:rPr>
            <w:noProof/>
            <w:webHidden/>
          </w:rPr>
          <w:instrText xml:space="preserve"> PAGEREF _Toc350071109 \h </w:instrText>
        </w:r>
        <w:r w:rsidR="009D35BF">
          <w:rPr>
            <w:noProof/>
            <w:webHidden/>
          </w:rPr>
        </w:r>
        <w:r w:rsidR="009D35BF">
          <w:rPr>
            <w:noProof/>
            <w:webHidden/>
          </w:rPr>
          <w:fldChar w:fldCharType="separate"/>
        </w:r>
        <w:r w:rsidR="009D35BF">
          <w:rPr>
            <w:noProof/>
            <w:webHidden/>
          </w:rPr>
          <w:t>5</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10" w:history="1">
        <w:r w:rsidR="009D35BF" w:rsidRPr="000873DF">
          <w:rPr>
            <w:rStyle w:val="Hyperlink"/>
            <w:noProof/>
          </w:rPr>
          <w:t>Slika 6: polžni transporter</w:t>
        </w:r>
        <w:r w:rsidR="009D35BF">
          <w:rPr>
            <w:noProof/>
            <w:webHidden/>
          </w:rPr>
          <w:tab/>
        </w:r>
        <w:r w:rsidR="009D35BF">
          <w:rPr>
            <w:noProof/>
            <w:webHidden/>
          </w:rPr>
          <w:fldChar w:fldCharType="begin"/>
        </w:r>
        <w:r w:rsidR="009D35BF">
          <w:rPr>
            <w:noProof/>
            <w:webHidden/>
          </w:rPr>
          <w:instrText xml:space="preserve"> PAGEREF _Toc350071110 \h </w:instrText>
        </w:r>
        <w:r w:rsidR="009D35BF">
          <w:rPr>
            <w:noProof/>
            <w:webHidden/>
          </w:rPr>
        </w:r>
        <w:r w:rsidR="009D35BF">
          <w:rPr>
            <w:noProof/>
            <w:webHidden/>
          </w:rPr>
          <w:fldChar w:fldCharType="separate"/>
        </w:r>
        <w:r w:rsidR="009D35BF">
          <w:rPr>
            <w:noProof/>
            <w:webHidden/>
          </w:rPr>
          <w:t>6</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11" w:history="1">
        <w:r w:rsidR="009D35BF" w:rsidRPr="000873DF">
          <w:rPr>
            <w:rStyle w:val="Hyperlink"/>
            <w:noProof/>
          </w:rPr>
          <w:t>Slika 7:ročni viličar</w:t>
        </w:r>
        <w:r w:rsidR="009D35BF">
          <w:rPr>
            <w:noProof/>
            <w:webHidden/>
          </w:rPr>
          <w:tab/>
        </w:r>
        <w:r w:rsidR="009D35BF">
          <w:rPr>
            <w:noProof/>
            <w:webHidden/>
          </w:rPr>
          <w:fldChar w:fldCharType="begin"/>
        </w:r>
        <w:r w:rsidR="009D35BF">
          <w:rPr>
            <w:noProof/>
            <w:webHidden/>
          </w:rPr>
          <w:instrText xml:space="preserve"> PAGEREF _Toc350071111 \h </w:instrText>
        </w:r>
        <w:r w:rsidR="009D35BF">
          <w:rPr>
            <w:noProof/>
            <w:webHidden/>
          </w:rPr>
        </w:r>
        <w:r w:rsidR="009D35BF">
          <w:rPr>
            <w:noProof/>
            <w:webHidden/>
          </w:rPr>
          <w:fldChar w:fldCharType="separate"/>
        </w:r>
        <w:r w:rsidR="009D35BF">
          <w:rPr>
            <w:noProof/>
            <w:webHidden/>
          </w:rPr>
          <w:t>7</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12" w:history="1">
        <w:r w:rsidR="009D35BF" w:rsidRPr="000873DF">
          <w:rPr>
            <w:rStyle w:val="Hyperlink"/>
            <w:noProof/>
          </w:rPr>
          <w:t>Slika 8:električni viličar</w:t>
        </w:r>
        <w:r w:rsidR="009D35BF">
          <w:rPr>
            <w:noProof/>
            <w:webHidden/>
          </w:rPr>
          <w:tab/>
        </w:r>
        <w:r w:rsidR="009D35BF">
          <w:rPr>
            <w:noProof/>
            <w:webHidden/>
          </w:rPr>
          <w:fldChar w:fldCharType="begin"/>
        </w:r>
        <w:r w:rsidR="009D35BF">
          <w:rPr>
            <w:noProof/>
            <w:webHidden/>
          </w:rPr>
          <w:instrText xml:space="preserve"> PAGEREF _Toc350071112 \h </w:instrText>
        </w:r>
        <w:r w:rsidR="009D35BF">
          <w:rPr>
            <w:noProof/>
            <w:webHidden/>
          </w:rPr>
        </w:r>
        <w:r w:rsidR="009D35BF">
          <w:rPr>
            <w:noProof/>
            <w:webHidden/>
          </w:rPr>
          <w:fldChar w:fldCharType="separate"/>
        </w:r>
        <w:r w:rsidR="009D35BF">
          <w:rPr>
            <w:noProof/>
            <w:webHidden/>
          </w:rPr>
          <w:t>7</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13" w:history="1">
        <w:r w:rsidR="009D35BF" w:rsidRPr="000873DF">
          <w:rPr>
            <w:rStyle w:val="Hyperlink"/>
            <w:noProof/>
          </w:rPr>
          <w:t>Slika 9: navaden viličar z elektro pogonom</w:t>
        </w:r>
        <w:r w:rsidR="009D35BF">
          <w:rPr>
            <w:noProof/>
            <w:webHidden/>
          </w:rPr>
          <w:tab/>
        </w:r>
        <w:r w:rsidR="009D35BF">
          <w:rPr>
            <w:noProof/>
            <w:webHidden/>
          </w:rPr>
          <w:fldChar w:fldCharType="begin"/>
        </w:r>
        <w:r w:rsidR="009D35BF">
          <w:rPr>
            <w:noProof/>
            <w:webHidden/>
          </w:rPr>
          <w:instrText xml:space="preserve"> PAGEREF _Toc350071113 \h </w:instrText>
        </w:r>
        <w:r w:rsidR="009D35BF">
          <w:rPr>
            <w:noProof/>
            <w:webHidden/>
          </w:rPr>
        </w:r>
        <w:r w:rsidR="009D35BF">
          <w:rPr>
            <w:noProof/>
            <w:webHidden/>
          </w:rPr>
          <w:fldChar w:fldCharType="separate"/>
        </w:r>
        <w:r w:rsidR="009D35BF">
          <w:rPr>
            <w:noProof/>
            <w:webHidden/>
          </w:rPr>
          <w:t>8</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14" w:history="1">
        <w:r w:rsidR="009D35BF" w:rsidRPr="000873DF">
          <w:rPr>
            <w:rStyle w:val="Hyperlink"/>
            <w:noProof/>
          </w:rPr>
          <w:t xml:space="preserve">Slika 10: viličar z dodatno višino vilic 1                                       </w:t>
        </w:r>
        <w:r w:rsidR="009D35BF">
          <w:rPr>
            <w:rStyle w:val="Hyperlink"/>
            <w:noProof/>
          </w:rPr>
          <w:t xml:space="preserve">                         </w:t>
        </w:r>
        <w:r w:rsidR="009D35BF" w:rsidRPr="000873DF">
          <w:rPr>
            <w:rStyle w:val="Hyperlink"/>
            <w:noProof/>
          </w:rPr>
          <w:t xml:space="preserve"> Slika 11:viličar z dodatno višino vilic 2</w:t>
        </w:r>
        <w:r w:rsidR="009D35BF">
          <w:rPr>
            <w:noProof/>
            <w:webHidden/>
          </w:rPr>
          <w:tab/>
        </w:r>
        <w:r w:rsidR="009D35BF">
          <w:rPr>
            <w:noProof/>
            <w:webHidden/>
          </w:rPr>
          <w:fldChar w:fldCharType="begin"/>
        </w:r>
        <w:r w:rsidR="009D35BF">
          <w:rPr>
            <w:noProof/>
            <w:webHidden/>
          </w:rPr>
          <w:instrText xml:space="preserve"> PAGEREF _Toc350071114 \h </w:instrText>
        </w:r>
        <w:r w:rsidR="009D35BF">
          <w:rPr>
            <w:noProof/>
            <w:webHidden/>
          </w:rPr>
        </w:r>
        <w:r w:rsidR="009D35BF">
          <w:rPr>
            <w:noProof/>
            <w:webHidden/>
          </w:rPr>
          <w:fldChar w:fldCharType="separate"/>
        </w:r>
        <w:r w:rsidR="009D35BF">
          <w:rPr>
            <w:noProof/>
            <w:webHidden/>
          </w:rPr>
          <w:t>8</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15" w:history="1">
        <w:r w:rsidR="009D35BF" w:rsidRPr="000873DF">
          <w:rPr>
            <w:rStyle w:val="Hyperlink"/>
            <w:noProof/>
          </w:rPr>
          <w:t>Slika 12:viličar s stranskim nakladanjem</w:t>
        </w:r>
        <w:r w:rsidR="009D35BF">
          <w:rPr>
            <w:noProof/>
            <w:webHidden/>
          </w:rPr>
          <w:tab/>
        </w:r>
        <w:r w:rsidR="009D35BF">
          <w:rPr>
            <w:noProof/>
            <w:webHidden/>
          </w:rPr>
          <w:fldChar w:fldCharType="begin"/>
        </w:r>
        <w:r w:rsidR="009D35BF">
          <w:rPr>
            <w:noProof/>
            <w:webHidden/>
          </w:rPr>
          <w:instrText xml:space="preserve"> PAGEREF _Toc350071115 \h </w:instrText>
        </w:r>
        <w:r w:rsidR="009D35BF">
          <w:rPr>
            <w:noProof/>
            <w:webHidden/>
          </w:rPr>
        </w:r>
        <w:r w:rsidR="009D35BF">
          <w:rPr>
            <w:noProof/>
            <w:webHidden/>
          </w:rPr>
          <w:fldChar w:fldCharType="separate"/>
        </w:r>
        <w:r w:rsidR="009D35BF">
          <w:rPr>
            <w:noProof/>
            <w:webHidden/>
          </w:rPr>
          <w:t>9</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16" w:history="1">
        <w:r w:rsidR="009D35BF" w:rsidRPr="000873DF">
          <w:rPr>
            <w:rStyle w:val="Hyperlink"/>
            <w:noProof/>
          </w:rPr>
          <w:t>Slika 13:viličar s fleksibilnim sprednjim delom</w:t>
        </w:r>
        <w:r w:rsidR="009D35BF">
          <w:rPr>
            <w:noProof/>
            <w:webHidden/>
          </w:rPr>
          <w:tab/>
        </w:r>
        <w:r w:rsidR="009D35BF">
          <w:rPr>
            <w:noProof/>
            <w:webHidden/>
          </w:rPr>
          <w:fldChar w:fldCharType="begin"/>
        </w:r>
        <w:r w:rsidR="009D35BF">
          <w:rPr>
            <w:noProof/>
            <w:webHidden/>
          </w:rPr>
          <w:instrText xml:space="preserve"> PAGEREF _Toc350071116 \h </w:instrText>
        </w:r>
        <w:r w:rsidR="009D35BF">
          <w:rPr>
            <w:noProof/>
            <w:webHidden/>
          </w:rPr>
        </w:r>
        <w:r w:rsidR="009D35BF">
          <w:rPr>
            <w:noProof/>
            <w:webHidden/>
          </w:rPr>
          <w:fldChar w:fldCharType="separate"/>
        </w:r>
        <w:r w:rsidR="009D35BF">
          <w:rPr>
            <w:noProof/>
            <w:webHidden/>
          </w:rPr>
          <w:t>9</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17" w:history="1">
        <w:r w:rsidR="009D35BF" w:rsidRPr="000873DF">
          <w:rPr>
            <w:rStyle w:val="Hyperlink"/>
            <w:noProof/>
          </w:rPr>
          <w:t>Slika 14: kombiniran viličar</w:t>
        </w:r>
        <w:r w:rsidR="009D35BF">
          <w:rPr>
            <w:noProof/>
            <w:webHidden/>
          </w:rPr>
          <w:tab/>
        </w:r>
        <w:r w:rsidR="009D35BF">
          <w:rPr>
            <w:noProof/>
            <w:webHidden/>
          </w:rPr>
          <w:fldChar w:fldCharType="begin"/>
        </w:r>
        <w:r w:rsidR="009D35BF">
          <w:rPr>
            <w:noProof/>
            <w:webHidden/>
          </w:rPr>
          <w:instrText xml:space="preserve"> PAGEREF _Toc350071117 \h </w:instrText>
        </w:r>
        <w:r w:rsidR="009D35BF">
          <w:rPr>
            <w:noProof/>
            <w:webHidden/>
          </w:rPr>
        </w:r>
        <w:r w:rsidR="009D35BF">
          <w:rPr>
            <w:noProof/>
            <w:webHidden/>
          </w:rPr>
          <w:fldChar w:fldCharType="separate"/>
        </w:r>
        <w:r w:rsidR="009D35BF">
          <w:rPr>
            <w:noProof/>
            <w:webHidden/>
          </w:rPr>
          <w:t>10</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18" w:history="1">
        <w:r w:rsidR="009D35BF" w:rsidRPr="000873DF">
          <w:rPr>
            <w:rStyle w:val="Hyperlink"/>
            <w:noProof/>
          </w:rPr>
          <w:t>Slika 15: specialni viličar 1</w:t>
        </w:r>
        <w:r w:rsidR="009D35BF">
          <w:rPr>
            <w:noProof/>
            <w:webHidden/>
          </w:rPr>
          <w:tab/>
        </w:r>
        <w:r w:rsidR="009D35BF">
          <w:rPr>
            <w:noProof/>
            <w:webHidden/>
          </w:rPr>
          <w:fldChar w:fldCharType="begin"/>
        </w:r>
        <w:r w:rsidR="009D35BF">
          <w:rPr>
            <w:noProof/>
            <w:webHidden/>
          </w:rPr>
          <w:instrText xml:space="preserve"> PAGEREF _Toc350071118 \h </w:instrText>
        </w:r>
        <w:r w:rsidR="009D35BF">
          <w:rPr>
            <w:noProof/>
            <w:webHidden/>
          </w:rPr>
        </w:r>
        <w:r w:rsidR="009D35BF">
          <w:rPr>
            <w:noProof/>
            <w:webHidden/>
          </w:rPr>
          <w:fldChar w:fldCharType="separate"/>
        </w:r>
        <w:r w:rsidR="009D35BF">
          <w:rPr>
            <w:noProof/>
            <w:webHidden/>
          </w:rPr>
          <w:t>10</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19" w:history="1">
        <w:r w:rsidR="009D35BF" w:rsidRPr="000873DF">
          <w:rPr>
            <w:rStyle w:val="Hyperlink"/>
            <w:noProof/>
          </w:rPr>
          <w:t>Slika 16:specialni viličar 2</w:t>
        </w:r>
        <w:r w:rsidR="009D35BF">
          <w:rPr>
            <w:noProof/>
            <w:webHidden/>
          </w:rPr>
          <w:tab/>
        </w:r>
        <w:r w:rsidR="009D35BF">
          <w:rPr>
            <w:noProof/>
            <w:webHidden/>
          </w:rPr>
          <w:fldChar w:fldCharType="begin"/>
        </w:r>
        <w:r w:rsidR="009D35BF">
          <w:rPr>
            <w:noProof/>
            <w:webHidden/>
          </w:rPr>
          <w:instrText xml:space="preserve"> PAGEREF _Toc350071119 \h </w:instrText>
        </w:r>
        <w:r w:rsidR="009D35BF">
          <w:rPr>
            <w:noProof/>
            <w:webHidden/>
          </w:rPr>
        </w:r>
        <w:r w:rsidR="009D35BF">
          <w:rPr>
            <w:noProof/>
            <w:webHidden/>
          </w:rPr>
          <w:fldChar w:fldCharType="separate"/>
        </w:r>
        <w:r w:rsidR="009D35BF">
          <w:rPr>
            <w:noProof/>
            <w:webHidden/>
          </w:rPr>
          <w:t>11</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20" w:history="1">
        <w:r w:rsidR="009D35BF" w:rsidRPr="000873DF">
          <w:rPr>
            <w:rStyle w:val="Hyperlink"/>
            <w:noProof/>
          </w:rPr>
          <w:t>Slika 17:navadni lahki bager</w:t>
        </w:r>
        <w:r w:rsidR="009D35BF">
          <w:rPr>
            <w:noProof/>
            <w:webHidden/>
          </w:rPr>
          <w:tab/>
        </w:r>
        <w:r w:rsidR="009D35BF">
          <w:rPr>
            <w:noProof/>
            <w:webHidden/>
          </w:rPr>
          <w:fldChar w:fldCharType="begin"/>
        </w:r>
        <w:r w:rsidR="009D35BF">
          <w:rPr>
            <w:noProof/>
            <w:webHidden/>
          </w:rPr>
          <w:instrText xml:space="preserve"> PAGEREF _Toc350071120 \h </w:instrText>
        </w:r>
        <w:r w:rsidR="009D35BF">
          <w:rPr>
            <w:noProof/>
            <w:webHidden/>
          </w:rPr>
        </w:r>
        <w:r w:rsidR="009D35BF">
          <w:rPr>
            <w:noProof/>
            <w:webHidden/>
          </w:rPr>
          <w:fldChar w:fldCharType="separate"/>
        </w:r>
        <w:r w:rsidR="009D35BF">
          <w:rPr>
            <w:noProof/>
            <w:webHidden/>
          </w:rPr>
          <w:t>12</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21" w:history="1">
        <w:r w:rsidR="009D35BF" w:rsidRPr="000873DF">
          <w:rPr>
            <w:rStyle w:val="Hyperlink"/>
            <w:noProof/>
          </w:rPr>
          <w:t>Slika 18:bager z dolgim dosegom roke</w:t>
        </w:r>
        <w:r w:rsidR="009D35BF">
          <w:rPr>
            <w:noProof/>
            <w:webHidden/>
          </w:rPr>
          <w:tab/>
        </w:r>
        <w:r w:rsidR="009D35BF">
          <w:rPr>
            <w:noProof/>
            <w:webHidden/>
          </w:rPr>
          <w:fldChar w:fldCharType="begin"/>
        </w:r>
        <w:r w:rsidR="009D35BF">
          <w:rPr>
            <w:noProof/>
            <w:webHidden/>
          </w:rPr>
          <w:instrText xml:space="preserve"> PAGEREF _Toc350071121 \h </w:instrText>
        </w:r>
        <w:r w:rsidR="009D35BF">
          <w:rPr>
            <w:noProof/>
            <w:webHidden/>
          </w:rPr>
        </w:r>
        <w:r w:rsidR="009D35BF">
          <w:rPr>
            <w:noProof/>
            <w:webHidden/>
          </w:rPr>
          <w:fldChar w:fldCharType="separate"/>
        </w:r>
        <w:r w:rsidR="009D35BF">
          <w:rPr>
            <w:noProof/>
            <w:webHidden/>
          </w:rPr>
          <w:t>12</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22" w:history="1">
        <w:r w:rsidR="009D35BF" w:rsidRPr="000873DF">
          <w:rPr>
            <w:rStyle w:val="Hyperlink"/>
            <w:noProof/>
          </w:rPr>
          <w:t>Slika 19:buldožer</w:t>
        </w:r>
        <w:r w:rsidR="009D35BF">
          <w:rPr>
            <w:noProof/>
            <w:webHidden/>
          </w:rPr>
          <w:tab/>
        </w:r>
        <w:r w:rsidR="009D35BF">
          <w:rPr>
            <w:noProof/>
            <w:webHidden/>
          </w:rPr>
          <w:fldChar w:fldCharType="begin"/>
        </w:r>
        <w:r w:rsidR="009D35BF">
          <w:rPr>
            <w:noProof/>
            <w:webHidden/>
          </w:rPr>
          <w:instrText xml:space="preserve"> PAGEREF _Toc350071122 \h </w:instrText>
        </w:r>
        <w:r w:rsidR="009D35BF">
          <w:rPr>
            <w:noProof/>
            <w:webHidden/>
          </w:rPr>
        </w:r>
        <w:r w:rsidR="009D35BF">
          <w:rPr>
            <w:noProof/>
            <w:webHidden/>
          </w:rPr>
          <w:fldChar w:fldCharType="separate"/>
        </w:r>
        <w:r w:rsidR="009D35BF">
          <w:rPr>
            <w:noProof/>
            <w:webHidden/>
          </w:rPr>
          <w:t>13</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23" w:history="1">
        <w:r w:rsidR="009D35BF" w:rsidRPr="000873DF">
          <w:rPr>
            <w:rStyle w:val="Hyperlink"/>
            <w:noProof/>
          </w:rPr>
          <w:t>Slika 20: harvester</w:t>
        </w:r>
        <w:r w:rsidR="009D35BF">
          <w:rPr>
            <w:noProof/>
            <w:webHidden/>
          </w:rPr>
          <w:tab/>
        </w:r>
        <w:r w:rsidR="009D35BF">
          <w:rPr>
            <w:noProof/>
            <w:webHidden/>
          </w:rPr>
          <w:fldChar w:fldCharType="begin"/>
        </w:r>
        <w:r w:rsidR="009D35BF">
          <w:rPr>
            <w:noProof/>
            <w:webHidden/>
          </w:rPr>
          <w:instrText xml:space="preserve"> PAGEREF _Toc350071123 \h </w:instrText>
        </w:r>
        <w:r w:rsidR="009D35BF">
          <w:rPr>
            <w:noProof/>
            <w:webHidden/>
          </w:rPr>
        </w:r>
        <w:r w:rsidR="009D35BF">
          <w:rPr>
            <w:noProof/>
            <w:webHidden/>
          </w:rPr>
          <w:fldChar w:fldCharType="separate"/>
        </w:r>
        <w:r w:rsidR="009D35BF">
          <w:rPr>
            <w:noProof/>
            <w:webHidden/>
          </w:rPr>
          <w:t>13</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24" w:history="1">
        <w:r w:rsidR="009D35BF" w:rsidRPr="000873DF">
          <w:rPr>
            <w:rStyle w:val="Hyperlink"/>
            <w:noProof/>
          </w:rPr>
          <w:t>Slika 21:bager za površinsko kopanje rudnikov</w:t>
        </w:r>
        <w:r w:rsidR="009D35BF">
          <w:rPr>
            <w:noProof/>
            <w:webHidden/>
          </w:rPr>
          <w:tab/>
        </w:r>
        <w:r w:rsidR="009D35BF">
          <w:rPr>
            <w:noProof/>
            <w:webHidden/>
          </w:rPr>
          <w:fldChar w:fldCharType="begin"/>
        </w:r>
        <w:r w:rsidR="009D35BF">
          <w:rPr>
            <w:noProof/>
            <w:webHidden/>
          </w:rPr>
          <w:instrText xml:space="preserve"> PAGEREF _Toc350071124 \h </w:instrText>
        </w:r>
        <w:r w:rsidR="009D35BF">
          <w:rPr>
            <w:noProof/>
            <w:webHidden/>
          </w:rPr>
        </w:r>
        <w:r w:rsidR="009D35BF">
          <w:rPr>
            <w:noProof/>
            <w:webHidden/>
          </w:rPr>
          <w:fldChar w:fldCharType="separate"/>
        </w:r>
        <w:r w:rsidR="009D35BF">
          <w:rPr>
            <w:noProof/>
            <w:webHidden/>
          </w:rPr>
          <w:t>14</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25" w:history="1">
        <w:r w:rsidR="009D35BF" w:rsidRPr="000873DF">
          <w:rPr>
            <w:rStyle w:val="Hyperlink"/>
            <w:noProof/>
          </w:rPr>
          <w:t>Slika 22:bagri gnani s paro</w:t>
        </w:r>
        <w:r w:rsidR="009D35BF">
          <w:rPr>
            <w:noProof/>
            <w:webHidden/>
          </w:rPr>
          <w:tab/>
        </w:r>
        <w:r w:rsidR="009D35BF">
          <w:rPr>
            <w:noProof/>
            <w:webHidden/>
          </w:rPr>
          <w:fldChar w:fldCharType="begin"/>
        </w:r>
        <w:r w:rsidR="009D35BF">
          <w:rPr>
            <w:noProof/>
            <w:webHidden/>
          </w:rPr>
          <w:instrText xml:space="preserve"> PAGEREF _Toc350071125 \h </w:instrText>
        </w:r>
        <w:r w:rsidR="009D35BF">
          <w:rPr>
            <w:noProof/>
            <w:webHidden/>
          </w:rPr>
        </w:r>
        <w:r w:rsidR="009D35BF">
          <w:rPr>
            <w:noProof/>
            <w:webHidden/>
          </w:rPr>
          <w:fldChar w:fldCharType="separate"/>
        </w:r>
        <w:r w:rsidR="009D35BF">
          <w:rPr>
            <w:noProof/>
            <w:webHidden/>
          </w:rPr>
          <w:t>14</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26" w:history="1">
        <w:r w:rsidR="009D35BF" w:rsidRPr="000873DF">
          <w:rPr>
            <w:rStyle w:val="Hyperlink"/>
            <w:noProof/>
          </w:rPr>
          <w:t>Slika 23:poseben bager</w:t>
        </w:r>
        <w:r w:rsidR="009D35BF">
          <w:rPr>
            <w:noProof/>
            <w:webHidden/>
          </w:rPr>
          <w:tab/>
        </w:r>
        <w:r w:rsidR="009D35BF">
          <w:rPr>
            <w:noProof/>
            <w:webHidden/>
          </w:rPr>
          <w:fldChar w:fldCharType="begin"/>
        </w:r>
        <w:r w:rsidR="009D35BF">
          <w:rPr>
            <w:noProof/>
            <w:webHidden/>
          </w:rPr>
          <w:instrText xml:space="preserve"> PAGEREF _Toc350071126 \h </w:instrText>
        </w:r>
        <w:r w:rsidR="009D35BF">
          <w:rPr>
            <w:noProof/>
            <w:webHidden/>
          </w:rPr>
        </w:r>
        <w:r w:rsidR="009D35BF">
          <w:rPr>
            <w:noProof/>
            <w:webHidden/>
          </w:rPr>
          <w:fldChar w:fldCharType="separate"/>
        </w:r>
        <w:r w:rsidR="009D35BF">
          <w:rPr>
            <w:noProof/>
            <w:webHidden/>
          </w:rPr>
          <w:t>15</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27" w:history="1">
        <w:r w:rsidR="009D35BF" w:rsidRPr="000873DF">
          <w:rPr>
            <w:rStyle w:val="Hyperlink"/>
            <w:noProof/>
          </w:rPr>
          <w:t>Slika 24:eden izmed največjih bagrov na svetu CAT 6090</w:t>
        </w:r>
        <w:r w:rsidR="009D35BF">
          <w:rPr>
            <w:noProof/>
            <w:webHidden/>
          </w:rPr>
          <w:tab/>
        </w:r>
        <w:r w:rsidR="009D35BF">
          <w:rPr>
            <w:noProof/>
            <w:webHidden/>
          </w:rPr>
          <w:fldChar w:fldCharType="begin"/>
        </w:r>
        <w:r w:rsidR="009D35BF">
          <w:rPr>
            <w:noProof/>
            <w:webHidden/>
          </w:rPr>
          <w:instrText xml:space="preserve"> PAGEREF _Toc350071127 \h </w:instrText>
        </w:r>
        <w:r w:rsidR="009D35BF">
          <w:rPr>
            <w:noProof/>
            <w:webHidden/>
          </w:rPr>
        </w:r>
        <w:r w:rsidR="009D35BF">
          <w:rPr>
            <w:noProof/>
            <w:webHidden/>
          </w:rPr>
          <w:fldChar w:fldCharType="separate"/>
        </w:r>
        <w:r w:rsidR="009D35BF">
          <w:rPr>
            <w:noProof/>
            <w:webHidden/>
          </w:rPr>
          <w:t>15</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28" w:history="1">
        <w:r w:rsidR="009D35BF" w:rsidRPr="000873DF">
          <w:rPr>
            <w:rStyle w:val="Hyperlink"/>
            <w:noProof/>
          </w:rPr>
          <w:t>Slika 25:vozni žerjav 1</w:t>
        </w:r>
        <w:r w:rsidR="009D35BF">
          <w:rPr>
            <w:noProof/>
            <w:webHidden/>
          </w:rPr>
          <w:tab/>
        </w:r>
        <w:r w:rsidR="009D35BF">
          <w:rPr>
            <w:noProof/>
            <w:webHidden/>
          </w:rPr>
          <w:fldChar w:fldCharType="begin"/>
        </w:r>
        <w:r w:rsidR="009D35BF">
          <w:rPr>
            <w:noProof/>
            <w:webHidden/>
          </w:rPr>
          <w:instrText xml:space="preserve"> PAGEREF _Toc350071128 \h </w:instrText>
        </w:r>
        <w:r w:rsidR="009D35BF">
          <w:rPr>
            <w:noProof/>
            <w:webHidden/>
          </w:rPr>
        </w:r>
        <w:r w:rsidR="009D35BF">
          <w:rPr>
            <w:noProof/>
            <w:webHidden/>
          </w:rPr>
          <w:fldChar w:fldCharType="separate"/>
        </w:r>
        <w:r w:rsidR="009D35BF">
          <w:rPr>
            <w:noProof/>
            <w:webHidden/>
          </w:rPr>
          <w:t>16</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29" w:history="1">
        <w:r w:rsidR="009D35BF" w:rsidRPr="000873DF">
          <w:rPr>
            <w:rStyle w:val="Hyperlink"/>
            <w:noProof/>
          </w:rPr>
          <w:t>Slika 26: vozni žerjav 2</w:t>
        </w:r>
        <w:r w:rsidR="009D35BF">
          <w:rPr>
            <w:noProof/>
            <w:webHidden/>
          </w:rPr>
          <w:tab/>
        </w:r>
        <w:r w:rsidR="009D35BF">
          <w:rPr>
            <w:noProof/>
            <w:webHidden/>
          </w:rPr>
          <w:fldChar w:fldCharType="begin"/>
        </w:r>
        <w:r w:rsidR="009D35BF">
          <w:rPr>
            <w:noProof/>
            <w:webHidden/>
          </w:rPr>
          <w:instrText xml:space="preserve"> PAGEREF _Toc350071129 \h </w:instrText>
        </w:r>
        <w:r w:rsidR="009D35BF">
          <w:rPr>
            <w:noProof/>
            <w:webHidden/>
          </w:rPr>
        </w:r>
        <w:r w:rsidR="009D35BF">
          <w:rPr>
            <w:noProof/>
            <w:webHidden/>
          </w:rPr>
          <w:fldChar w:fldCharType="separate"/>
        </w:r>
        <w:r w:rsidR="009D35BF">
          <w:rPr>
            <w:noProof/>
            <w:webHidden/>
          </w:rPr>
          <w:t>17</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30" w:history="1">
        <w:r w:rsidR="009D35BF" w:rsidRPr="000873DF">
          <w:rPr>
            <w:rStyle w:val="Hyperlink"/>
            <w:noProof/>
          </w:rPr>
          <w:t>Slika 27:plavajoči žerjav z visoko nosilnostjo</w:t>
        </w:r>
        <w:r w:rsidR="009D35BF">
          <w:rPr>
            <w:noProof/>
            <w:webHidden/>
          </w:rPr>
          <w:tab/>
        </w:r>
        <w:r w:rsidR="009D35BF">
          <w:rPr>
            <w:noProof/>
            <w:webHidden/>
          </w:rPr>
          <w:fldChar w:fldCharType="begin"/>
        </w:r>
        <w:r w:rsidR="009D35BF">
          <w:rPr>
            <w:noProof/>
            <w:webHidden/>
          </w:rPr>
          <w:instrText xml:space="preserve"> PAGEREF _Toc350071130 \h </w:instrText>
        </w:r>
        <w:r w:rsidR="009D35BF">
          <w:rPr>
            <w:noProof/>
            <w:webHidden/>
          </w:rPr>
        </w:r>
        <w:r w:rsidR="009D35BF">
          <w:rPr>
            <w:noProof/>
            <w:webHidden/>
          </w:rPr>
          <w:fldChar w:fldCharType="separate"/>
        </w:r>
        <w:r w:rsidR="009D35BF">
          <w:rPr>
            <w:noProof/>
            <w:webHidden/>
          </w:rPr>
          <w:t>17</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31" w:history="1">
        <w:r w:rsidR="009D35BF" w:rsidRPr="000873DF">
          <w:rPr>
            <w:rStyle w:val="Hyperlink"/>
            <w:noProof/>
          </w:rPr>
          <w:t>Slika 28: helikopter z žerjavom</w:t>
        </w:r>
        <w:r w:rsidR="009D35BF">
          <w:rPr>
            <w:noProof/>
            <w:webHidden/>
          </w:rPr>
          <w:tab/>
        </w:r>
        <w:r w:rsidR="009D35BF">
          <w:rPr>
            <w:noProof/>
            <w:webHidden/>
          </w:rPr>
          <w:fldChar w:fldCharType="begin"/>
        </w:r>
        <w:r w:rsidR="009D35BF">
          <w:rPr>
            <w:noProof/>
            <w:webHidden/>
          </w:rPr>
          <w:instrText xml:space="preserve"> PAGEREF _Toc350071131 \h </w:instrText>
        </w:r>
        <w:r w:rsidR="009D35BF">
          <w:rPr>
            <w:noProof/>
            <w:webHidden/>
          </w:rPr>
        </w:r>
        <w:r w:rsidR="009D35BF">
          <w:rPr>
            <w:noProof/>
            <w:webHidden/>
          </w:rPr>
          <w:fldChar w:fldCharType="separate"/>
        </w:r>
        <w:r w:rsidR="009D35BF">
          <w:rPr>
            <w:noProof/>
            <w:webHidden/>
          </w:rPr>
          <w:t>18</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32" w:history="1">
        <w:r w:rsidR="009D35BF" w:rsidRPr="000873DF">
          <w:rPr>
            <w:rStyle w:val="Hyperlink"/>
            <w:noProof/>
          </w:rPr>
          <w:t xml:space="preserve">Slika 29: cestni žerjav 1                                        </w:t>
        </w:r>
        <w:r w:rsidR="009D35BF">
          <w:rPr>
            <w:rStyle w:val="Hyperlink"/>
            <w:noProof/>
          </w:rPr>
          <w:t xml:space="preserve">                                             </w:t>
        </w:r>
        <w:r w:rsidR="009D35BF" w:rsidRPr="000873DF">
          <w:rPr>
            <w:rStyle w:val="Hyperlink"/>
            <w:noProof/>
          </w:rPr>
          <w:t xml:space="preserve">   Slika 30: cestni žerjav 2</w:t>
        </w:r>
        <w:r w:rsidR="009D35BF">
          <w:rPr>
            <w:noProof/>
            <w:webHidden/>
          </w:rPr>
          <w:tab/>
        </w:r>
        <w:r w:rsidR="009D35BF">
          <w:rPr>
            <w:noProof/>
            <w:webHidden/>
          </w:rPr>
          <w:fldChar w:fldCharType="begin"/>
        </w:r>
        <w:r w:rsidR="009D35BF">
          <w:rPr>
            <w:noProof/>
            <w:webHidden/>
          </w:rPr>
          <w:instrText xml:space="preserve"> PAGEREF _Toc350071132 \h </w:instrText>
        </w:r>
        <w:r w:rsidR="009D35BF">
          <w:rPr>
            <w:noProof/>
            <w:webHidden/>
          </w:rPr>
        </w:r>
        <w:r w:rsidR="009D35BF">
          <w:rPr>
            <w:noProof/>
            <w:webHidden/>
          </w:rPr>
          <w:fldChar w:fldCharType="separate"/>
        </w:r>
        <w:r w:rsidR="009D35BF">
          <w:rPr>
            <w:noProof/>
            <w:webHidden/>
          </w:rPr>
          <w:t>18</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33" w:history="1">
        <w:r w:rsidR="009D35BF" w:rsidRPr="000873DF">
          <w:rPr>
            <w:rStyle w:val="Hyperlink"/>
            <w:noProof/>
          </w:rPr>
          <w:t>Slika 31: cestni žerjav 3</w:t>
        </w:r>
        <w:r w:rsidR="009D35BF">
          <w:rPr>
            <w:noProof/>
            <w:webHidden/>
          </w:rPr>
          <w:tab/>
        </w:r>
        <w:r w:rsidR="009D35BF">
          <w:rPr>
            <w:noProof/>
            <w:webHidden/>
          </w:rPr>
          <w:fldChar w:fldCharType="begin"/>
        </w:r>
        <w:r w:rsidR="009D35BF">
          <w:rPr>
            <w:noProof/>
            <w:webHidden/>
          </w:rPr>
          <w:instrText xml:space="preserve"> PAGEREF _Toc350071133 \h </w:instrText>
        </w:r>
        <w:r w:rsidR="009D35BF">
          <w:rPr>
            <w:noProof/>
            <w:webHidden/>
          </w:rPr>
        </w:r>
        <w:r w:rsidR="009D35BF">
          <w:rPr>
            <w:noProof/>
            <w:webHidden/>
          </w:rPr>
          <w:fldChar w:fldCharType="separate"/>
        </w:r>
        <w:r w:rsidR="009D35BF">
          <w:rPr>
            <w:noProof/>
            <w:webHidden/>
          </w:rPr>
          <w:t>19</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34" w:history="1">
        <w:r w:rsidR="009D35BF" w:rsidRPr="000873DF">
          <w:rPr>
            <w:rStyle w:val="Hyperlink"/>
            <w:noProof/>
          </w:rPr>
          <w:t>Slika 32: navaden žerjav</w:t>
        </w:r>
        <w:r w:rsidR="009D35BF">
          <w:rPr>
            <w:noProof/>
            <w:webHidden/>
          </w:rPr>
          <w:tab/>
        </w:r>
        <w:r w:rsidR="009D35BF">
          <w:rPr>
            <w:noProof/>
            <w:webHidden/>
          </w:rPr>
          <w:fldChar w:fldCharType="begin"/>
        </w:r>
        <w:r w:rsidR="009D35BF">
          <w:rPr>
            <w:noProof/>
            <w:webHidden/>
          </w:rPr>
          <w:instrText xml:space="preserve"> PAGEREF _Toc350071134 \h </w:instrText>
        </w:r>
        <w:r w:rsidR="009D35BF">
          <w:rPr>
            <w:noProof/>
            <w:webHidden/>
          </w:rPr>
        </w:r>
        <w:r w:rsidR="009D35BF">
          <w:rPr>
            <w:noProof/>
            <w:webHidden/>
          </w:rPr>
          <w:fldChar w:fldCharType="separate"/>
        </w:r>
        <w:r w:rsidR="009D35BF">
          <w:rPr>
            <w:noProof/>
            <w:webHidden/>
          </w:rPr>
          <w:t>19</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35" w:history="1">
        <w:r w:rsidR="009D35BF" w:rsidRPr="000873DF">
          <w:rPr>
            <w:rStyle w:val="Hyperlink"/>
            <w:noProof/>
          </w:rPr>
          <w:t>Slika 33: teleskopski žerjav</w:t>
        </w:r>
        <w:r w:rsidR="009D35BF">
          <w:rPr>
            <w:noProof/>
            <w:webHidden/>
          </w:rPr>
          <w:tab/>
        </w:r>
        <w:r w:rsidR="009D35BF">
          <w:rPr>
            <w:noProof/>
            <w:webHidden/>
          </w:rPr>
          <w:fldChar w:fldCharType="begin"/>
        </w:r>
        <w:r w:rsidR="009D35BF">
          <w:rPr>
            <w:noProof/>
            <w:webHidden/>
          </w:rPr>
          <w:instrText xml:space="preserve"> PAGEREF _Toc350071135 \h </w:instrText>
        </w:r>
        <w:r w:rsidR="009D35BF">
          <w:rPr>
            <w:noProof/>
            <w:webHidden/>
          </w:rPr>
        </w:r>
        <w:r w:rsidR="009D35BF">
          <w:rPr>
            <w:noProof/>
            <w:webHidden/>
          </w:rPr>
          <w:fldChar w:fldCharType="separate"/>
        </w:r>
        <w:r w:rsidR="009D35BF">
          <w:rPr>
            <w:noProof/>
            <w:webHidden/>
          </w:rPr>
          <w:t>20</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36" w:history="1">
        <w:r w:rsidR="009D35BF" w:rsidRPr="000873DF">
          <w:rPr>
            <w:rStyle w:val="Hyperlink"/>
            <w:noProof/>
          </w:rPr>
          <w:t>Slika 34: kladivno dvigalo</w:t>
        </w:r>
        <w:r w:rsidR="009D35BF">
          <w:rPr>
            <w:noProof/>
            <w:webHidden/>
          </w:rPr>
          <w:tab/>
        </w:r>
        <w:r w:rsidR="009D35BF">
          <w:rPr>
            <w:noProof/>
            <w:webHidden/>
          </w:rPr>
          <w:fldChar w:fldCharType="begin"/>
        </w:r>
        <w:r w:rsidR="009D35BF">
          <w:rPr>
            <w:noProof/>
            <w:webHidden/>
          </w:rPr>
          <w:instrText xml:space="preserve"> PAGEREF _Toc350071136 \h </w:instrText>
        </w:r>
        <w:r w:rsidR="009D35BF">
          <w:rPr>
            <w:noProof/>
            <w:webHidden/>
          </w:rPr>
        </w:r>
        <w:r w:rsidR="009D35BF">
          <w:rPr>
            <w:noProof/>
            <w:webHidden/>
          </w:rPr>
          <w:fldChar w:fldCharType="separate"/>
        </w:r>
        <w:r w:rsidR="009D35BF">
          <w:rPr>
            <w:noProof/>
            <w:webHidden/>
          </w:rPr>
          <w:t>21</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37" w:history="1">
        <w:r w:rsidR="009D35BF" w:rsidRPr="000873DF">
          <w:rPr>
            <w:rStyle w:val="Hyperlink"/>
            <w:noProof/>
          </w:rPr>
          <w:t>Slika 35: drugi žerjavi 1</w:t>
        </w:r>
        <w:r w:rsidR="009D35BF">
          <w:rPr>
            <w:noProof/>
            <w:webHidden/>
          </w:rPr>
          <w:tab/>
        </w:r>
        <w:r w:rsidR="009D35BF">
          <w:rPr>
            <w:noProof/>
            <w:webHidden/>
          </w:rPr>
          <w:fldChar w:fldCharType="begin"/>
        </w:r>
        <w:r w:rsidR="009D35BF">
          <w:rPr>
            <w:noProof/>
            <w:webHidden/>
          </w:rPr>
          <w:instrText xml:space="preserve"> PAGEREF _Toc350071137 \h </w:instrText>
        </w:r>
        <w:r w:rsidR="009D35BF">
          <w:rPr>
            <w:noProof/>
            <w:webHidden/>
          </w:rPr>
        </w:r>
        <w:r w:rsidR="009D35BF">
          <w:rPr>
            <w:noProof/>
            <w:webHidden/>
          </w:rPr>
          <w:fldChar w:fldCharType="separate"/>
        </w:r>
        <w:r w:rsidR="009D35BF">
          <w:rPr>
            <w:noProof/>
            <w:webHidden/>
          </w:rPr>
          <w:t>21</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38" w:history="1">
        <w:r w:rsidR="009D35BF" w:rsidRPr="000873DF">
          <w:rPr>
            <w:rStyle w:val="Hyperlink"/>
            <w:noProof/>
          </w:rPr>
          <w:t>Slika 36: žerjav na palubi</w:t>
        </w:r>
        <w:r w:rsidR="009D35BF">
          <w:rPr>
            <w:noProof/>
            <w:webHidden/>
          </w:rPr>
          <w:tab/>
        </w:r>
        <w:r w:rsidR="009D35BF">
          <w:rPr>
            <w:noProof/>
            <w:webHidden/>
          </w:rPr>
          <w:fldChar w:fldCharType="begin"/>
        </w:r>
        <w:r w:rsidR="009D35BF">
          <w:rPr>
            <w:noProof/>
            <w:webHidden/>
          </w:rPr>
          <w:instrText xml:space="preserve"> PAGEREF _Toc350071138 \h </w:instrText>
        </w:r>
        <w:r w:rsidR="009D35BF">
          <w:rPr>
            <w:noProof/>
            <w:webHidden/>
          </w:rPr>
        </w:r>
        <w:r w:rsidR="009D35BF">
          <w:rPr>
            <w:noProof/>
            <w:webHidden/>
          </w:rPr>
          <w:fldChar w:fldCharType="separate"/>
        </w:r>
        <w:r w:rsidR="009D35BF">
          <w:rPr>
            <w:noProof/>
            <w:webHidden/>
          </w:rPr>
          <w:t>22</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39" w:history="1">
        <w:r w:rsidR="009D35BF" w:rsidRPr="000873DF">
          <w:rPr>
            <w:rStyle w:val="Hyperlink"/>
            <w:noProof/>
          </w:rPr>
          <w:t>Slika 37: drugi žerjavi 2</w:t>
        </w:r>
        <w:r w:rsidR="009D35BF">
          <w:rPr>
            <w:noProof/>
            <w:webHidden/>
          </w:rPr>
          <w:tab/>
        </w:r>
        <w:r w:rsidR="009D35BF">
          <w:rPr>
            <w:noProof/>
            <w:webHidden/>
          </w:rPr>
          <w:fldChar w:fldCharType="begin"/>
        </w:r>
        <w:r w:rsidR="009D35BF">
          <w:rPr>
            <w:noProof/>
            <w:webHidden/>
          </w:rPr>
          <w:instrText xml:space="preserve"> PAGEREF _Toc350071139 \h </w:instrText>
        </w:r>
        <w:r w:rsidR="009D35BF">
          <w:rPr>
            <w:noProof/>
            <w:webHidden/>
          </w:rPr>
        </w:r>
        <w:r w:rsidR="009D35BF">
          <w:rPr>
            <w:noProof/>
            <w:webHidden/>
          </w:rPr>
          <w:fldChar w:fldCharType="separate"/>
        </w:r>
        <w:r w:rsidR="009D35BF">
          <w:rPr>
            <w:noProof/>
            <w:webHidden/>
          </w:rPr>
          <w:t>22</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40" w:history="1">
        <w:r w:rsidR="009D35BF" w:rsidRPr="000873DF">
          <w:rPr>
            <w:rStyle w:val="Hyperlink"/>
            <w:noProof/>
          </w:rPr>
          <w:t>Slika 38: drugi žerjavi 3</w:t>
        </w:r>
        <w:r w:rsidR="009D35BF">
          <w:rPr>
            <w:noProof/>
            <w:webHidden/>
          </w:rPr>
          <w:tab/>
        </w:r>
        <w:r w:rsidR="009D35BF">
          <w:rPr>
            <w:noProof/>
            <w:webHidden/>
          </w:rPr>
          <w:fldChar w:fldCharType="begin"/>
        </w:r>
        <w:r w:rsidR="009D35BF">
          <w:rPr>
            <w:noProof/>
            <w:webHidden/>
          </w:rPr>
          <w:instrText xml:space="preserve"> PAGEREF _Toc350071140 \h </w:instrText>
        </w:r>
        <w:r w:rsidR="009D35BF">
          <w:rPr>
            <w:noProof/>
            <w:webHidden/>
          </w:rPr>
        </w:r>
        <w:r w:rsidR="009D35BF">
          <w:rPr>
            <w:noProof/>
            <w:webHidden/>
          </w:rPr>
          <w:fldChar w:fldCharType="separate"/>
        </w:r>
        <w:r w:rsidR="009D35BF">
          <w:rPr>
            <w:noProof/>
            <w:webHidden/>
          </w:rPr>
          <w:t>23</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41" w:history="1">
        <w:r w:rsidR="009D35BF" w:rsidRPr="000873DF">
          <w:rPr>
            <w:rStyle w:val="Hyperlink"/>
            <w:noProof/>
          </w:rPr>
          <w:t>Slika 39: Panamax dvigalo</w:t>
        </w:r>
        <w:r w:rsidR="009D35BF">
          <w:rPr>
            <w:noProof/>
            <w:webHidden/>
          </w:rPr>
          <w:tab/>
        </w:r>
        <w:r w:rsidR="009D35BF">
          <w:rPr>
            <w:noProof/>
            <w:webHidden/>
          </w:rPr>
          <w:fldChar w:fldCharType="begin"/>
        </w:r>
        <w:r w:rsidR="009D35BF">
          <w:rPr>
            <w:noProof/>
            <w:webHidden/>
          </w:rPr>
          <w:instrText xml:space="preserve"> PAGEREF _Toc350071141 \h </w:instrText>
        </w:r>
        <w:r w:rsidR="009D35BF">
          <w:rPr>
            <w:noProof/>
            <w:webHidden/>
          </w:rPr>
        </w:r>
        <w:r w:rsidR="009D35BF">
          <w:rPr>
            <w:noProof/>
            <w:webHidden/>
          </w:rPr>
          <w:fldChar w:fldCharType="separate"/>
        </w:r>
        <w:r w:rsidR="009D35BF">
          <w:rPr>
            <w:noProof/>
            <w:webHidden/>
          </w:rPr>
          <w:t>24</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42" w:history="1">
        <w:r w:rsidR="009D35BF" w:rsidRPr="000873DF">
          <w:rPr>
            <w:rStyle w:val="Hyperlink"/>
            <w:noProof/>
          </w:rPr>
          <w:t>Slika 40: post panamax dvigalo v Luki Koper</w:t>
        </w:r>
        <w:r w:rsidR="009D35BF">
          <w:rPr>
            <w:noProof/>
            <w:webHidden/>
          </w:rPr>
          <w:tab/>
        </w:r>
        <w:r w:rsidR="009D35BF">
          <w:rPr>
            <w:noProof/>
            <w:webHidden/>
          </w:rPr>
          <w:fldChar w:fldCharType="begin"/>
        </w:r>
        <w:r w:rsidR="009D35BF">
          <w:rPr>
            <w:noProof/>
            <w:webHidden/>
          </w:rPr>
          <w:instrText xml:space="preserve"> PAGEREF _Toc350071142 \h </w:instrText>
        </w:r>
        <w:r w:rsidR="009D35BF">
          <w:rPr>
            <w:noProof/>
            <w:webHidden/>
          </w:rPr>
        </w:r>
        <w:r w:rsidR="009D35BF">
          <w:rPr>
            <w:noProof/>
            <w:webHidden/>
          </w:rPr>
          <w:fldChar w:fldCharType="separate"/>
        </w:r>
        <w:r w:rsidR="009D35BF">
          <w:rPr>
            <w:noProof/>
            <w:webHidden/>
          </w:rPr>
          <w:t>25</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43" w:history="1">
        <w:r w:rsidR="009D35BF" w:rsidRPr="000873DF">
          <w:rPr>
            <w:rStyle w:val="Hyperlink"/>
            <w:noProof/>
          </w:rPr>
          <w:t>Slika 41:super post panamax dvigalo</w:t>
        </w:r>
        <w:r w:rsidR="009D35BF">
          <w:rPr>
            <w:noProof/>
            <w:webHidden/>
          </w:rPr>
          <w:tab/>
        </w:r>
        <w:r w:rsidR="009D35BF">
          <w:rPr>
            <w:noProof/>
            <w:webHidden/>
          </w:rPr>
          <w:fldChar w:fldCharType="begin"/>
        </w:r>
        <w:r w:rsidR="009D35BF">
          <w:rPr>
            <w:noProof/>
            <w:webHidden/>
          </w:rPr>
          <w:instrText xml:space="preserve"> PAGEREF _Toc350071143 \h </w:instrText>
        </w:r>
        <w:r w:rsidR="009D35BF">
          <w:rPr>
            <w:noProof/>
            <w:webHidden/>
          </w:rPr>
        </w:r>
        <w:r w:rsidR="009D35BF">
          <w:rPr>
            <w:noProof/>
            <w:webHidden/>
          </w:rPr>
          <w:fldChar w:fldCharType="separate"/>
        </w:r>
        <w:r w:rsidR="009D35BF">
          <w:rPr>
            <w:noProof/>
            <w:webHidden/>
          </w:rPr>
          <w:t>26</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44" w:history="1">
        <w:r w:rsidR="009D35BF" w:rsidRPr="000873DF">
          <w:rPr>
            <w:rStyle w:val="Hyperlink"/>
            <w:noProof/>
          </w:rPr>
          <w:t>Slika 42: portalni prenosnik na pnevmatikah</w:t>
        </w:r>
        <w:r w:rsidR="009D35BF">
          <w:rPr>
            <w:noProof/>
            <w:webHidden/>
          </w:rPr>
          <w:tab/>
        </w:r>
        <w:r w:rsidR="009D35BF">
          <w:rPr>
            <w:noProof/>
            <w:webHidden/>
          </w:rPr>
          <w:fldChar w:fldCharType="begin"/>
        </w:r>
        <w:r w:rsidR="009D35BF">
          <w:rPr>
            <w:noProof/>
            <w:webHidden/>
          </w:rPr>
          <w:instrText xml:space="preserve"> PAGEREF _Toc350071144 \h </w:instrText>
        </w:r>
        <w:r w:rsidR="009D35BF">
          <w:rPr>
            <w:noProof/>
            <w:webHidden/>
          </w:rPr>
        </w:r>
        <w:r w:rsidR="009D35BF">
          <w:rPr>
            <w:noProof/>
            <w:webHidden/>
          </w:rPr>
          <w:fldChar w:fldCharType="separate"/>
        </w:r>
        <w:r w:rsidR="009D35BF">
          <w:rPr>
            <w:noProof/>
            <w:webHidden/>
          </w:rPr>
          <w:t>27</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45" w:history="1">
        <w:r w:rsidR="009D35BF" w:rsidRPr="000873DF">
          <w:rPr>
            <w:rStyle w:val="Hyperlink"/>
            <w:noProof/>
          </w:rPr>
          <w:t>Slika 43: portalni prenosnik na tirih</w:t>
        </w:r>
        <w:r w:rsidR="009D35BF">
          <w:rPr>
            <w:noProof/>
            <w:webHidden/>
          </w:rPr>
          <w:tab/>
        </w:r>
        <w:r w:rsidR="009D35BF">
          <w:rPr>
            <w:noProof/>
            <w:webHidden/>
          </w:rPr>
          <w:fldChar w:fldCharType="begin"/>
        </w:r>
        <w:r w:rsidR="009D35BF">
          <w:rPr>
            <w:noProof/>
            <w:webHidden/>
          </w:rPr>
          <w:instrText xml:space="preserve"> PAGEREF _Toc350071145 \h </w:instrText>
        </w:r>
        <w:r w:rsidR="009D35BF">
          <w:rPr>
            <w:noProof/>
            <w:webHidden/>
          </w:rPr>
        </w:r>
        <w:r w:rsidR="009D35BF">
          <w:rPr>
            <w:noProof/>
            <w:webHidden/>
          </w:rPr>
          <w:fldChar w:fldCharType="separate"/>
        </w:r>
        <w:r w:rsidR="009D35BF">
          <w:rPr>
            <w:noProof/>
            <w:webHidden/>
          </w:rPr>
          <w:t>28</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46" w:history="1">
        <w:r w:rsidR="009D35BF" w:rsidRPr="000873DF">
          <w:rPr>
            <w:rStyle w:val="Hyperlink"/>
            <w:noProof/>
          </w:rPr>
          <w:t>Slika 44. standardni spreader</w:t>
        </w:r>
        <w:r w:rsidR="009D35BF">
          <w:rPr>
            <w:noProof/>
            <w:webHidden/>
          </w:rPr>
          <w:tab/>
        </w:r>
        <w:r w:rsidR="009D35BF">
          <w:rPr>
            <w:noProof/>
            <w:webHidden/>
          </w:rPr>
          <w:fldChar w:fldCharType="begin"/>
        </w:r>
        <w:r w:rsidR="009D35BF">
          <w:rPr>
            <w:noProof/>
            <w:webHidden/>
          </w:rPr>
          <w:instrText xml:space="preserve"> PAGEREF _Toc350071146 \h </w:instrText>
        </w:r>
        <w:r w:rsidR="009D35BF">
          <w:rPr>
            <w:noProof/>
            <w:webHidden/>
          </w:rPr>
        </w:r>
        <w:r w:rsidR="009D35BF">
          <w:rPr>
            <w:noProof/>
            <w:webHidden/>
          </w:rPr>
          <w:fldChar w:fldCharType="separate"/>
        </w:r>
        <w:r w:rsidR="009D35BF">
          <w:rPr>
            <w:noProof/>
            <w:webHidden/>
          </w:rPr>
          <w:t>29</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47" w:history="1">
        <w:r w:rsidR="009D35BF" w:rsidRPr="000873DF">
          <w:rPr>
            <w:rStyle w:val="Hyperlink"/>
            <w:noProof/>
          </w:rPr>
          <w:t>Slika 45: univerzalni spreader</w:t>
        </w:r>
        <w:r w:rsidR="009D35BF">
          <w:rPr>
            <w:noProof/>
            <w:webHidden/>
          </w:rPr>
          <w:tab/>
        </w:r>
        <w:r w:rsidR="009D35BF">
          <w:rPr>
            <w:noProof/>
            <w:webHidden/>
          </w:rPr>
          <w:fldChar w:fldCharType="begin"/>
        </w:r>
        <w:r w:rsidR="009D35BF">
          <w:rPr>
            <w:noProof/>
            <w:webHidden/>
          </w:rPr>
          <w:instrText xml:space="preserve"> PAGEREF _Toc350071147 \h </w:instrText>
        </w:r>
        <w:r w:rsidR="009D35BF">
          <w:rPr>
            <w:noProof/>
            <w:webHidden/>
          </w:rPr>
        </w:r>
        <w:r w:rsidR="009D35BF">
          <w:rPr>
            <w:noProof/>
            <w:webHidden/>
          </w:rPr>
          <w:fldChar w:fldCharType="separate"/>
        </w:r>
        <w:r w:rsidR="009D35BF">
          <w:rPr>
            <w:noProof/>
            <w:webHidden/>
          </w:rPr>
          <w:t>30</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48" w:history="1">
        <w:r w:rsidR="009D35BF" w:rsidRPr="000873DF">
          <w:rPr>
            <w:rStyle w:val="Hyperlink"/>
            <w:noProof/>
          </w:rPr>
          <w:t>Slika 46: twin lift spreader</w:t>
        </w:r>
        <w:r w:rsidR="009D35BF">
          <w:rPr>
            <w:noProof/>
            <w:webHidden/>
          </w:rPr>
          <w:tab/>
        </w:r>
        <w:r w:rsidR="009D35BF">
          <w:rPr>
            <w:noProof/>
            <w:webHidden/>
          </w:rPr>
          <w:fldChar w:fldCharType="begin"/>
        </w:r>
        <w:r w:rsidR="009D35BF">
          <w:rPr>
            <w:noProof/>
            <w:webHidden/>
          </w:rPr>
          <w:instrText xml:space="preserve"> PAGEREF _Toc350071148 \h </w:instrText>
        </w:r>
        <w:r w:rsidR="009D35BF">
          <w:rPr>
            <w:noProof/>
            <w:webHidden/>
          </w:rPr>
        </w:r>
        <w:r w:rsidR="009D35BF">
          <w:rPr>
            <w:noProof/>
            <w:webHidden/>
          </w:rPr>
          <w:fldChar w:fldCharType="separate"/>
        </w:r>
        <w:r w:rsidR="009D35BF">
          <w:rPr>
            <w:noProof/>
            <w:webHidden/>
          </w:rPr>
          <w:t>30</w:t>
        </w:r>
        <w:r w:rsidR="009D35BF">
          <w:rPr>
            <w:noProof/>
            <w:webHidden/>
          </w:rPr>
          <w:fldChar w:fldCharType="end"/>
        </w:r>
      </w:hyperlink>
    </w:p>
    <w:p w:rsidR="009D35BF" w:rsidRDefault="00BF6C3C">
      <w:pPr>
        <w:pStyle w:val="TableofFigures"/>
        <w:tabs>
          <w:tab w:val="right" w:leader="dot" w:pos="8777"/>
        </w:tabs>
        <w:rPr>
          <w:rFonts w:ascii="Calibri" w:eastAsia="Times New Roman" w:hAnsi="Calibri"/>
          <w:noProof/>
          <w:sz w:val="22"/>
          <w:lang w:eastAsia="sl-SI"/>
        </w:rPr>
      </w:pPr>
      <w:hyperlink w:anchor="_Toc350071149" w:history="1">
        <w:r w:rsidR="009D35BF" w:rsidRPr="000873DF">
          <w:rPr>
            <w:rStyle w:val="Hyperlink"/>
            <w:noProof/>
          </w:rPr>
          <w:t>Slika 47: tandemski spreader</w:t>
        </w:r>
        <w:r w:rsidR="009D35BF">
          <w:rPr>
            <w:noProof/>
            <w:webHidden/>
          </w:rPr>
          <w:tab/>
        </w:r>
        <w:r w:rsidR="009D35BF">
          <w:rPr>
            <w:noProof/>
            <w:webHidden/>
          </w:rPr>
          <w:fldChar w:fldCharType="begin"/>
        </w:r>
        <w:r w:rsidR="009D35BF">
          <w:rPr>
            <w:noProof/>
            <w:webHidden/>
          </w:rPr>
          <w:instrText xml:space="preserve"> PAGEREF _Toc350071149 \h </w:instrText>
        </w:r>
        <w:r w:rsidR="009D35BF">
          <w:rPr>
            <w:noProof/>
            <w:webHidden/>
          </w:rPr>
        </w:r>
        <w:r w:rsidR="009D35BF">
          <w:rPr>
            <w:noProof/>
            <w:webHidden/>
          </w:rPr>
          <w:fldChar w:fldCharType="separate"/>
        </w:r>
        <w:r w:rsidR="009D35BF">
          <w:rPr>
            <w:noProof/>
            <w:webHidden/>
          </w:rPr>
          <w:t>31</w:t>
        </w:r>
        <w:r w:rsidR="009D35BF">
          <w:rPr>
            <w:noProof/>
            <w:webHidden/>
          </w:rPr>
          <w:fldChar w:fldCharType="end"/>
        </w:r>
      </w:hyperlink>
    </w:p>
    <w:p w:rsidR="002F7A49" w:rsidRDefault="005B59DC" w:rsidP="005E75B7">
      <w:pPr>
        <w:spacing w:after="0" w:line="360" w:lineRule="auto"/>
        <w:jc w:val="both"/>
        <w:rPr>
          <w:rFonts w:cs="Arial"/>
          <w:szCs w:val="24"/>
        </w:rPr>
      </w:pPr>
      <w:r>
        <w:rPr>
          <w:rFonts w:cs="Arial"/>
          <w:szCs w:val="24"/>
        </w:rPr>
        <w:fldChar w:fldCharType="end"/>
      </w:r>
    </w:p>
    <w:p w:rsidR="009D35BF" w:rsidRDefault="009D35BF" w:rsidP="005E75B7">
      <w:pPr>
        <w:spacing w:after="0" w:line="360" w:lineRule="auto"/>
        <w:jc w:val="both"/>
        <w:rPr>
          <w:rFonts w:cs="Arial"/>
          <w:szCs w:val="24"/>
        </w:rPr>
      </w:pPr>
    </w:p>
    <w:p w:rsidR="009D35BF" w:rsidRDefault="009D35BF" w:rsidP="005E75B7">
      <w:pPr>
        <w:spacing w:after="0" w:line="360" w:lineRule="auto"/>
        <w:jc w:val="both"/>
        <w:rPr>
          <w:rFonts w:cs="Arial"/>
          <w:szCs w:val="24"/>
        </w:rPr>
      </w:pPr>
      <w:r>
        <w:rPr>
          <w:rFonts w:cs="Arial"/>
          <w:szCs w:val="24"/>
        </w:rPr>
        <w:t>Kazalo tabel</w:t>
      </w:r>
    </w:p>
    <w:p w:rsidR="009D35BF" w:rsidRDefault="009D35BF" w:rsidP="005E75B7">
      <w:pPr>
        <w:spacing w:after="0" w:line="360" w:lineRule="auto"/>
        <w:jc w:val="both"/>
        <w:rPr>
          <w:rFonts w:cs="Arial"/>
          <w:szCs w:val="24"/>
        </w:rPr>
      </w:pPr>
    </w:p>
    <w:p w:rsidR="009D35BF" w:rsidRDefault="009D35BF">
      <w:pPr>
        <w:pStyle w:val="TableofFigures"/>
        <w:tabs>
          <w:tab w:val="right" w:leader="dot" w:pos="8777"/>
        </w:tabs>
        <w:rPr>
          <w:rFonts w:ascii="Calibri" w:eastAsia="Times New Roman" w:hAnsi="Calibri"/>
          <w:noProof/>
          <w:sz w:val="22"/>
          <w:lang w:eastAsia="sl-SI"/>
        </w:rPr>
      </w:pPr>
      <w:r>
        <w:rPr>
          <w:rFonts w:cs="Arial"/>
          <w:szCs w:val="24"/>
        </w:rPr>
        <w:fldChar w:fldCharType="begin"/>
      </w:r>
      <w:r>
        <w:rPr>
          <w:rFonts w:cs="Arial"/>
          <w:szCs w:val="24"/>
        </w:rPr>
        <w:instrText xml:space="preserve"> TOC \h \z \c "Tabela" </w:instrText>
      </w:r>
      <w:r>
        <w:rPr>
          <w:rFonts w:cs="Arial"/>
          <w:szCs w:val="24"/>
        </w:rPr>
        <w:fldChar w:fldCharType="separate"/>
      </w:r>
      <w:hyperlink w:anchor="_Toc350071068" w:history="1">
        <w:r w:rsidRPr="00B247FD">
          <w:rPr>
            <w:rStyle w:val="Hyperlink"/>
            <w:noProof/>
          </w:rPr>
          <w:t>Tabela 1: oprema za manipulacijo s kontejnerji v Luki Koper</w:t>
        </w:r>
        <w:r>
          <w:rPr>
            <w:noProof/>
            <w:webHidden/>
          </w:rPr>
          <w:tab/>
        </w:r>
        <w:r>
          <w:rPr>
            <w:noProof/>
            <w:webHidden/>
          </w:rPr>
          <w:fldChar w:fldCharType="begin"/>
        </w:r>
        <w:r>
          <w:rPr>
            <w:noProof/>
            <w:webHidden/>
          </w:rPr>
          <w:instrText xml:space="preserve"> PAGEREF _Toc350071068 \h </w:instrText>
        </w:r>
        <w:r>
          <w:rPr>
            <w:noProof/>
            <w:webHidden/>
          </w:rPr>
        </w:r>
        <w:r>
          <w:rPr>
            <w:noProof/>
            <w:webHidden/>
          </w:rPr>
          <w:fldChar w:fldCharType="separate"/>
        </w:r>
        <w:r>
          <w:rPr>
            <w:noProof/>
            <w:webHidden/>
          </w:rPr>
          <w:t>24</w:t>
        </w:r>
        <w:r>
          <w:rPr>
            <w:noProof/>
            <w:webHidden/>
          </w:rPr>
          <w:fldChar w:fldCharType="end"/>
        </w:r>
      </w:hyperlink>
    </w:p>
    <w:p w:rsidR="009D35BF" w:rsidRDefault="009D35BF" w:rsidP="005E75B7">
      <w:pPr>
        <w:spacing w:after="0" w:line="360" w:lineRule="auto"/>
        <w:jc w:val="both"/>
        <w:rPr>
          <w:rFonts w:cs="Arial"/>
          <w:szCs w:val="24"/>
        </w:rPr>
      </w:pPr>
      <w:r>
        <w:rPr>
          <w:rFonts w:cs="Arial"/>
          <w:szCs w:val="24"/>
        </w:rPr>
        <w:fldChar w:fldCharType="end"/>
      </w:r>
    </w:p>
    <w:p w:rsidR="00772F6D" w:rsidRDefault="00772F6D"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9979A9" w:rsidRDefault="009979A9" w:rsidP="005E75B7">
      <w:pPr>
        <w:spacing w:after="0" w:line="360" w:lineRule="auto"/>
        <w:jc w:val="both"/>
        <w:rPr>
          <w:rFonts w:cs="Arial"/>
          <w:szCs w:val="24"/>
        </w:rPr>
      </w:pPr>
    </w:p>
    <w:p w:rsidR="00772F6D" w:rsidRDefault="00772F6D" w:rsidP="005E75B7">
      <w:pPr>
        <w:spacing w:after="0" w:line="360" w:lineRule="auto"/>
        <w:jc w:val="both"/>
        <w:rPr>
          <w:rFonts w:cs="Arial"/>
          <w:szCs w:val="24"/>
        </w:rPr>
      </w:pPr>
    </w:p>
    <w:p w:rsidR="004B212B" w:rsidRDefault="00AA27CE" w:rsidP="005E75B7">
      <w:pPr>
        <w:spacing w:after="0" w:line="360" w:lineRule="auto"/>
        <w:jc w:val="both"/>
        <w:rPr>
          <w:rFonts w:cs="Arial"/>
          <w:szCs w:val="24"/>
        </w:rPr>
      </w:pPr>
      <w:r>
        <w:rPr>
          <w:rFonts w:cs="Arial"/>
          <w:szCs w:val="24"/>
        </w:rPr>
        <w:t>Povzetek</w:t>
      </w:r>
    </w:p>
    <w:p w:rsidR="004B212B" w:rsidRDefault="004B212B" w:rsidP="005E75B7">
      <w:pPr>
        <w:spacing w:after="0" w:line="360" w:lineRule="auto"/>
        <w:jc w:val="both"/>
        <w:rPr>
          <w:rFonts w:cs="Arial"/>
          <w:szCs w:val="24"/>
        </w:rPr>
      </w:pPr>
    </w:p>
    <w:p w:rsidR="00AA27CE" w:rsidRDefault="00772F6D" w:rsidP="005E75B7">
      <w:pPr>
        <w:spacing w:after="0" w:line="360" w:lineRule="auto"/>
        <w:jc w:val="both"/>
        <w:rPr>
          <w:rFonts w:cs="Arial"/>
          <w:szCs w:val="24"/>
        </w:rPr>
      </w:pPr>
      <w:r>
        <w:rPr>
          <w:rFonts w:cs="Arial"/>
          <w:szCs w:val="24"/>
        </w:rPr>
        <w:t xml:space="preserve">Trg nam ponuja pestro paleto različnih manipulacijskih sredstev. Te naprave danes najdemo povsod, v skladiščih, lukah, terminalih, na železniških postajah, v rudnikih, na gradbiščih, na kmetijah, v gozdovih itd. Naloga ljudi, ki so zaposleni znotraj teh logističnih verig je, da priskrbijo pravo manipulacijsko sredstvo za pravi tovor s katerim bodo operirali. Včasih je potrebno veliko teh naprav, saj operiramo z različnimi specialnimi tovori ali pa nam delovno okolje ne dovoljuje uporabe vseh manipulacijskih sredstev. V projektni nalogi vam bom opisal spekter naprav in vozil s sredstvi za mehanizacijo, ki nam lajšajo življenja in pridobivajo sekunde v bitki s časom. </w:t>
      </w:r>
    </w:p>
    <w:p w:rsidR="00AA27CE" w:rsidRDefault="00AA27CE" w:rsidP="005E75B7">
      <w:pPr>
        <w:spacing w:after="0" w:line="360" w:lineRule="auto"/>
        <w:jc w:val="both"/>
        <w:rPr>
          <w:rFonts w:cs="Arial"/>
          <w:szCs w:val="24"/>
        </w:rPr>
      </w:pPr>
    </w:p>
    <w:p w:rsidR="00AA27CE" w:rsidRDefault="00AA27CE" w:rsidP="005E75B7">
      <w:pPr>
        <w:spacing w:after="0" w:line="360" w:lineRule="auto"/>
        <w:jc w:val="both"/>
        <w:rPr>
          <w:rFonts w:cs="Arial"/>
          <w:szCs w:val="24"/>
        </w:rPr>
      </w:pPr>
    </w:p>
    <w:p w:rsidR="00AA27CE" w:rsidRDefault="00AA27CE" w:rsidP="005E75B7">
      <w:pPr>
        <w:spacing w:after="0" w:line="360" w:lineRule="auto"/>
        <w:jc w:val="both"/>
        <w:rPr>
          <w:rFonts w:cs="Arial"/>
          <w:szCs w:val="24"/>
        </w:rPr>
      </w:pPr>
    </w:p>
    <w:p w:rsidR="00AA27CE" w:rsidRDefault="00AA27CE" w:rsidP="005E75B7">
      <w:pPr>
        <w:spacing w:after="0" w:line="360" w:lineRule="auto"/>
        <w:jc w:val="both"/>
        <w:rPr>
          <w:rFonts w:cs="Arial"/>
          <w:szCs w:val="24"/>
        </w:rPr>
      </w:pPr>
    </w:p>
    <w:p w:rsidR="00AA27CE" w:rsidRDefault="00AA27CE" w:rsidP="005E75B7">
      <w:pPr>
        <w:spacing w:after="0" w:line="360" w:lineRule="auto"/>
        <w:jc w:val="both"/>
        <w:rPr>
          <w:rFonts w:cs="Arial"/>
          <w:szCs w:val="24"/>
        </w:rPr>
      </w:pPr>
    </w:p>
    <w:p w:rsidR="00AA27CE" w:rsidRDefault="00AA27CE" w:rsidP="005E75B7">
      <w:pPr>
        <w:spacing w:after="0" w:line="360" w:lineRule="auto"/>
        <w:jc w:val="both"/>
        <w:rPr>
          <w:rFonts w:cs="Arial"/>
          <w:szCs w:val="24"/>
        </w:rPr>
      </w:pPr>
    </w:p>
    <w:p w:rsidR="00AA27CE" w:rsidRDefault="00AA27CE" w:rsidP="005E75B7">
      <w:pPr>
        <w:spacing w:after="0" w:line="360" w:lineRule="auto"/>
        <w:jc w:val="both"/>
        <w:rPr>
          <w:rFonts w:cs="Arial"/>
          <w:szCs w:val="24"/>
        </w:rPr>
      </w:pPr>
    </w:p>
    <w:p w:rsidR="00AA27CE" w:rsidRDefault="00AA27CE" w:rsidP="005E75B7">
      <w:pPr>
        <w:spacing w:after="0" w:line="360" w:lineRule="auto"/>
        <w:jc w:val="both"/>
        <w:rPr>
          <w:rFonts w:cs="Arial"/>
          <w:szCs w:val="24"/>
        </w:rPr>
      </w:pPr>
    </w:p>
    <w:p w:rsidR="00AA27CE" w:rsidRDefault="00AA27CE" w:rsidP="005E75B7">
      <w:pPr>
        <w:spacing w:after="0" w:line="360" w:lineRule="auto"/>
        <w:jc w:val="both"/>
        <w:rPr>
          <w:rFonts w:cs="Arial"/>
          <w:szCs w:val="24"/>
        </w:rPr>
      </w:pPr>
    </w:p>
    <w:p w:rsidR="00AA27CE" w:rsidRDefault="00AA27CE" w:rsidP="005E75B7">
      <w:pPr>
        <w:spacing w:after="0" w:line="360" w:lineRule="auto"/>
        <w:jc w:val="both"/>
        <w:rPr>
          <w:rFonts w:cs="Arial"/>
          <w:szCs w:val="24"/>
        </w:rPr>
      </w:pPr>
    </w:p>
    <w:p w:rsidR="00AA27CE" w:rsidRDefault="00AA27CE" w:rsidP="005E75B7">
      <w:pPr>
        <w:pStyle w:val="Heading1"/>
        <w:spacing w:before="0" w:line="360" w:lineRule="auto"/>
        <w:jc w:val="both"/>
        <w:sectPr w:rsidR="00AA27CE" w:rsidSect="00123DEE">
          <w:headerReference w:type="even" r:id="rId8"/>
          <w:headerReference w:type="default" r:id="rId9"/>
          <w:footerReference w:type="even" r:id="rId10"/>
          <w:footerReference w:type="default" r:id="rId11"/>
          <w:headerReference w:type="first" r:id="rId12"/>
          <w:footerReference w:type="first" r:id="rId13"/>
          <w:pgSz w:w="11906" w:h="16838"/>
          <w:pgMar w:top="1418" w:right="1418" w:bottom="1418" w:left="1701" w:header="708" w:footer="708" w:gutter="0"/>
          <w:cols w:space="708"/>
          <w:docGrid w:linePitch="360"/>
        </w:sectPr>
      </w:pPr>
    </w:p>
    <w:p w:rsidR="00AA27CE" w:rsidRDefault="00AA27CE" w:rsidP="005E75B7">
      <w:pPr>
        <w:pStyle w:val="Heading1"/>
        <w:spacing w:before="0" w:line="360" w:lineRule="auto"/>
        <w:jc w:val="both"/>
      </w:pPr>
      <w:bookmarkStart w:id="2" w:name="_Toc281752634"/>
      <w:bookmarkStart w:id="3" w:name="_Toc350071079"/>
      <w:r>
        <w:t>Vsebina</w:t>
      </w:r>
      <w:bookmarkEnd w:id="2"/>
      <w:bookmarkEnd w:id="3"/>
    </w:p>
    <w:p w:rsidR="000318C2" w:rsidRDefault="000318C2" w:rsidP="005E75B7">
      <w:pPr>
        <w:spacing w:after="0" w:line="360" w:lineRule="auto"/>
        <w:jc w:val="both"/>
      </w:pPr>
    </w:p>
    <w:p w:rsidR="00601D67" w:rsidRDefault="00C25D02" w:rsidP="00C25D02">
      <w:pPr>
        <w:pStyle w:val="Heading1"/>
      </w:pPr>
      <w:bookmarkStart w:id="4" w:name="_Toc350071080"/>
      <w:r>
        <w:t xml:space="preserve">1 </w:t>
      </w:r>
      <w:r w:rsidR="008C1AFE">
        <w:t>Prekladalna mehanizacija</w:t>
      </w:r>
      <w:bookmarkEnd w:id="4"/>
    </w:p>
    <w:p w:rsidR="008C1AFE" w:rsidRDefault="008C1AFE" w:rsidP="005E75B7">
      <w:pPr>
        <w:spacing w:after="0" w:line="360" w:lineRule="auto"/>
      </w:pPr>
    </w:p>
    <w:p w:rsidR="008C1AFE" w:rsidRDefault="00CF7D4E" w:rsidP="005E75B7">
      <w:pPr>
        <w:spacing w:after="0" w:line="360" w:lineRule="auto"/>
      </w:pPr>
      <w:r>
        <w:t xml:space="preserve">Prekladalna mehanizacija so </w:t>
      </w:r>
      <w:r w:rsidR="006D5F7B">
        <w:t xml:space="preserve">vse </w:t>
      </w:r>
      <w:r>
        <w:t>različne naprave za prekladanje mate</w:t>
      </w:r>
      <w:r w:rsidR="006D5F7B">
        <w:t xml:space="preserve">riala, tovora v določeni smeri. Z njimi dosežemo večjo produktivnost in zmanjšanje fizičnega dela. </w:t>
      </w:r>
      <w:r w:rsidR="00772F6D">
        <w:t>Po navadi jih</w:t>
      </w:r>
      <w:r>
        <w:t xml:space="preserve"> najdemo tam, kjer se zbira velika količina tovora, ki ga je treba raztovoriti na različna tovorna sredstva, to pa je v veliki večini v lukah in prist</w:t>
      </w:r>
      <w:r w:rsidR="002B49C6">
        <w:t>aniščih, seveda pa jo ne manjka tudi na letališčih, železnici, gradbiščih, kmetijah</w:t>
      </w:r>
      <w:r w:rsidR="000318C2">
        <w:t>, skladiščih, tovarnah</w:t>
      </w:r>
      <w:r w:rsidR="00F54B0D">
        <w:t>, v gozdovih</w:t>
      </w:r>
      <w:r w:rsidR="002B49C6">
        <w:t xml:space="preserve"> ipd.</w:t>
      </w:r>
      <w:r>
        <w:t xml:space="preserve"> </w:t>
      </w:r>
      <w:r w:rsidR="008C1AFE">
        <w:t>Pomaga nam pri hitrejšem pretovarjanju tovora</w:t>
      </w:r>
      <w:r>
        <w:t xml:space="preserve"> iz točke A na točko B (npr. iz odprtega skladišča na ladjo, iz regalov na transportno sredstvo ipd.),</w:t>
      </w:r>
      <w:r w:rsidR="008C1AFE">
        <w:t xml:space="preserve"> ker pa imamo po navadi opravka z velikimi količinami tovora nas seveda</w:t>
      </w:r>
      <w:r>
        <w:t xml:space="preserve"> spremljajo tudi različni zakoni, ki n</w:t>
      </w:r>
      <w:r w:rsidR="00F209EB">
        <w:t>as omejujejo pri teži in dimenziji pretovorjenega blaga</w:t>
      </w:r>
      <w:r>
        <w:t xml:space="preserve"> in pri varovanju delavcev pri </w:t>
      </w:r>
      <w:r w:rsidR="00F209EB">
        <w:t xml:space="preserve">samem </w:t>
      </w:r>
      <w:r>
        <w:t xml:space="preserve">postopku prekladanja. </w:t>
      </w:r>
    </w:p>
    <w:p w:rsidR="00F54B0D" w:rsidRDefault="00F54B0D" w:rsidP="005E75B7">
      <w:pPr>
        <w:spacing w:after="0" w:line="360" w:lineRule="auto"/>
      </w:pPr>
    </w:p>
    <w:p w:rsidR="00CF7D4E" w:rsidRDefault="00F54B0D" w:rsidP="005E75B7">
      <w:pPr>
        <w:spacing w:after="0" w:line="360" w:lineRule="auto"/>
      </w:pPr>
      <w:r>
        <w:t>Manipulacijske naprave delimo po več različnih kriterijih :</w:t>
      </w:r>
    </w:p>
    <w:p w:rsidR="00F54B0D" w:rsidRDefault="00F54B0D" w:rsidP="005E75B7">
      <w:pPr>
        <w:spacing w:after="0" w:line="360" w:lineRule="auto"/>
      </w:pPr>
    </w:p>
    <w:p w:rsidR="00601D67" w:rsidRDefault="00AA6D30" w:rsidP="005E75B7">
      <w:pPr>
        <w:spacing w:after="0" w:line="360" w:lineRule="auto"/>
      </w:pPr>
      <w:r>
        <w:t xml:space="preserve">Manipulacijske naprave razvrščamo v dve </w:t>
      </w:r>
      <w:r w:rsidR="005A6D38">
        <w:t xml:space="preserve">večji </w:t>
      </w:r>
      <w:r>
        <w:t>skupini:</w:t>
      </w:r>
    </w:p>
    <w:p w:rsidR="00AA6D30" w:rsidRDefault="00AA6D30" w:rsidP="005E75B7">
      <w:pPr>
        <w:numPr>
          <w:ilvl w:val="0"/>
          <w:numId w:val="11"/>
        </w:numPr>
        <w:spacing w:after="0" w:line="360" w:lineRule="auto"/>
        <w:ind w:left="0"/>
      </w:pPr>
      <w:r>
        <w:t>s prekinjenim delovanjem</w:t>
      </w:r>
    </w:p>
    <w:p w:rsidR="00AA6D30" w:rsidRDefault="00AA6D30" w:rsidP="005E75B7">
      <w:pPr>
        <w:numPr>
          <w:ilvl w:val="0"/>
          <w:numId w:val="11"/>
        </w:numPr>
        <w:spacing w:after="0" w:line="360" w:lineRule="auto"/>
        <w:ind w:left="0"/>
      </w:pPr>
      <w:r>
        <w:t>z neprekinjenim delovanjem</w:t>
      </w:r>
    </w:p>
    <w:p w:rsidR="00601D67" w:rsidRDefault="00601D67" w:rsidP="005E75B7">
      <w:pPr>
        <w:spacing w:after="0" w:line="360" w:lineRule="auto"/>
        <w:jc w:val="both"/>
      </w:pPr>
    </w:p>
    <w:p w:rsidR="009F042E" w:rsidRDefault="009F042E" w:rsidP="005E75B7">
      <w:pPr>
        <w:spacing w:after="0" w:line="360" w:lineRule="auto"/>
        <w:jc w:val="both"/>
      </w:pPr>
      <w:r>
        <w:t>V smeri premeščanja tovora:</w:t>
      </w:r>
    </w:p>
    <w:p w:rsidR="009F042E" w:rsidRDefault="009F042E" w:rsidP="005E75B7">
      <w:pPr>
        <w:numPr>
          <w:ilvl w:val="0"/>
          <w:numId w:val="13"/>
        </w:numPr>
        <w:spacing w:after="0" w:line="360" w:lineRule="auto"/>
        <w:ind w:left="0"/>
        <w:jc w:val="both"/>
      </w:pPr>
      <w:r>
        <w:t>horizontalne naprave</w:t>
      </w:r>
    </w:p>
    <w:p w:rsidR="009F042E" w:rsidRDefault="009F042E" w:rsidP="005E75B7">
      <w:pPr>
        <w:numPr>
          <w:ilvl w:val="0"/>
          <w:numId w:val="13"/>
        </w:numPr>
        <w:spacing w:after="0" w:line="360" w:lineRule="auto"/>
        <w:ind w:left="0"/>
        <w:jc w:val="both"/>
      </w:pPr>
      <w:r>
        <w:t>vertikalne naprave</w:t>
      </w:r>
    </w:p>
    <w:p w:rsidR="009F042E" w:rsidRDefault="009F042E" w:rsidP="005E75B7">
      <w:pPr>
        <w:numPr>
          <w:ilvl w:val="0"/>
          <w:numId w:val="13"/>
        </w:numPr>
        <w:spacing w:after="0" w:line="360" w:lineRule="auto"/>
        <w:ind w:left="0"/>
        <w:jc w:val="both"/>
      </w:pPr>
      <w:r>
        <w:t>kombinirane</w:t>
      </w:r>
    </w:p>
    <w:p w:rsidR="009F042E" w:rsidRDefault="00BF6C3C" w:rsidP="005E75B7">
      <w:pPr>
        <w:spacing w:after="0" w:line="360" w:lineRule="auto"/>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3pt;height:239.75pt">
            <v:imagedata r:id="rId14" o:title="slika 4"/>
          </v:shape>
        </w:pict>
      </w:r>
    </w:p>
    <w:p w:rsidR="00F54B0D" w:rsidRDefault="005E75B7" w:rsidP="005E75B7">
      <w:pPr>
        <w:pStyle w:val="Caption"/>
        <w:spacing w:after="0" w:line="360" w:lineRule="auto"/>
      </w:pPr>
      <w:bookmarkStart w:id="5" w:name="_Toc350071105"/>
      <w:r>
        <w:t xml:space="preserve">Slika </w:t>
      </w:r>
      <w:r w:rsidR="00BF6C3C">
        <w:fldChar w:fldCharType="begin"/>
      </w:r>
      <w:r w:rsidR="00BF6C3C">
        <w:instrText xml:space="preserve"> SEQ Slika \* ARABIC </w:instrText>
      </w:r>
      <w:r w:rsidR="00BF6C3C">
        <w:fldChar w:fldCharType="separate"/>
      </w:r>
      <w:r w:rsidR="00D176FF">
        <w:rPr>
          <w:noProof/>
        </w:rPr>
        <w:t>1</w:t>
      </w:r>
      <w:r w:rsidR="00BF6C3C">
        <w:rPr>
          <w:noProof/>
        </w:rPr>
        <w:fldChar w:fldCharType="end"/>
      </w:r>
      <w:r>
        <w:t>: dvigalo v luki, kombinirano vertikalno in horizontalno</w:t>
      </w:r>
      <w:bookmarkEnd w:id="5"/>
      <w:r>
        <w:t xml:space="preserve"> </w:t>
      </w:r>
    </w:p>
    <w:p w:rsidR="00F54B0D" w:rsidRDefault="00F54B0D" w:rsidP="005E75B7">
      <w:pPr>
        <w:spacing w:after="0" w:line="360" w:lineRule="auto"/>
        <w:jc w:val="both"/>
      </w:pPr>
    </w:p>
    <w:p w:rsidR="00F54B0D" w:rsidRDefault="00F54B0D" w:rsidP="005E75B7">
      <w:pPr>
        <w:spacing w:after="0" w:line="360" w:lineRule="auto"/>
        <w:jc w:val="both"/>
      </w:pPr>
      <w:r>
        <w:t>Glede na mesto uporabe:</w:t>
      </w:r>
    </w:p>
    <w:p w:rsidR="00F54B0D" w:rsidRDefault="00F54B0D" w:rsidP="005E75B7">
      <w:pPr>
        <w:numPr>
          <w:ilvl w:val="0"/>
          <w:numId w:val="14"/>
        </w:numPr>
        <w:spacing w:after="0" w:line="360" w:lineRule="auto"/>
        <w:ind w:left="0"/>
        <w:jc w:val="both"/>
      </w:pPr>
      <w:r>
        <w:t>na istem stalnem mestu</w:t>
      </w:r>
    </w:p>
    <w:p w:rsidR="00F54B0D" w:rsidRDefault="00F54B0D" w:rsidP="005E75B7">
      <w:pPr>
        <w:numPr>
          <w:ilvl w:val="0"/>
          <w:numId w:val="14"/>
        </w:numPr>
        <w:spacing w:after="0" w:line="360" w:lineRule="auto"/>
        <w:ind w:left="0"/>
        <w:jc w:val="both"/>
      </w:pPr>
      <w:r>
        <w:t>premične naprave</w:t>
      </w:r>
    </w:p>
    <w:p w:rsidR="00F54B0D" w:rsidRDefault="00F54B0D" w:rsidP="005E75B7">
      <w:pPr>
        <w:spacing w:after="0" w:line="360" w:lineRule="auto"/>
        <w:jc w:val="both"/>
      </w:pPr>
    </w:p>
    <w:p w:rsidR="00F54B0D" w:rsidRDefault="00F54B0D" w:rsidP="005E75B7">
      <w:pPr>
        <w:spacing w:after="0" w:line="360" w:lineRule="auto"/>
        <w:jc w:val="both"/>
      </w:pPr>
      <w:r>
        <w:t>Glede na vrsto pogona:</w:t>
      </w:r>
    </w:p>
    <w:p w:rsidR="00F54B0D" w:rsidRDefault="00F54B0D" w:rsidP="005E75B7">
      <w:pPr>
        <w:numPr>
          <w:ilvl w:val="0"/>
          <w:numId w:val="15"/>
        </w:numPr>
        <w:spacing w:after="0" w:line="360" w:lineRule="auto"/>
        <w:ind w:left="0"/>
        <w:jc w:val="both"/>
      </w:pPr>
      <w:r>
        <w:t>ročni</w:t>
      </w:r>
    </w:p>
    <w:p w:rsidR="00F54B0D" w:rsidRDefault="009979A9" w:rsidP="005E75B7">
      <w:pPr>
        <w:numPr>
          <w:ilvl w:val="0"/>
          <w:numId w:val="15"/>
        </w:numPr>
        <w:spacing w:after="0" w:line="360" w:lineRule="auto"/>
        <w:ind w:left="0"/>
        <w:jc w:val="both"/>
      </w:pPr>
      <w:r>
        <w:t xml:space="preserve">električni </w:t>
      </w:r>
    </w:p>
    <w:p w:rsidR="00F54B0D" w:rsidRDefault="00F54B0D" w:rsidP="005E75B7">
      <w:pPr>
        <w:numPr>
          <w:ilvl w:val="0"/>
          <w:numId w:val="15"/>
        </w:numPr>
        <w:spacing w:after="0" w:line="360" w:lineRule="auto"/>
        <w:ind w:left="0" w:hanging="357"/>
        <w:jc w:val="both"/>
      </w:pPr>
      <w:r>
        <w:t>hidravlični</w:t>
      </w:r>
    </w:p>
    <w:p w:rsidR="00F54B0D" w:rsidRDefault="00F54B0D" w:rsidP="005E75B7">
      <w:pPr>
        <w:numPr>
          <w:ilvl w:val="0"/>
          <w:numId w:val="15"/>
        </w:numPr>
        <w:spacing w:after="0" w:line="360" w:lineRule="auto"/>
        <w:ind w:left="0" w:hanging="357"/>
        <w:jc w:val="both"/>
      </w:pPr>
      <w:r>
        <w:t>pnevmatski</w:t>
      </w:r>
    </w:p>
    <w:p w:rsidR="005A6D38" w:rsidRDefault="00BF6C3C" w:rsidP="005E75B7">
      <w:pPr>
        <w:spacing w:after="0" w:line="360" w:lineRule="auto"/>
        <w:jc w:val="both"/>
      </w:pPr>
      <w:r>
        <w:pict>
          <v:shape id="_x0000_i1026" type="#_x0000_t75" style="width:263.55pt;height:197pt">
            <v:imagedata r:id="rId15" o:title="slika 1"/>
          </v:shape>
        </w:pict>
      </w:r>
    </w:p>
    <w:p w:rsidR="00F54B0D" w:rsidRDefault="005A6D38" w:rsidP="005A6D38">
      <w:pPr>
        <w:pStyle w:val="Caption"/>
      </w:pPr>
      <w:bookmarkStart w:id="6" w:name="_Toc350071106"/>
      <w:r>
        <w:t xml:space="preserve">Slika </w:t>
      </w:r>
      <w:r w:rsidR="00BF6C3C">
        <w:fldChar w:fldCharType="begin"/>
      </w:r>
      <w:r w:rsidR="00BF6C3C">
        <w:instrText xml:space="preserve"> SEQ Slika \* ARABIC </w:instrText>
      </w:r>
      <w:r w:rsidR="00BF6C3C">
        <w:fldChar w:fldCharType="separate"/>
      </w:r>
      <w:r w:rsidR="00D176FF">
        <w:rPr>
          <w:noProof/>
        </w:rPr>
        <w:t>2</w:t>
      </w:r>
      <w:r w:rsidR="00BF6C3C">
        <w:rPr>
          <w:noProof/>
        </w:rPr>
        <w:fldChar w:fldCharType="end"/>
      </w:r>
      <w:r>
        <w:t>: e</w:t>
      </w:r>
      <w:r w:rsidR="009979A9">
        <w:t>lektrični</w:t>
      </w:r>
      <w:r>
        <w:t xml:space="preserve"> viličar</w:t>
      </w:r>
      <w:bookmarkEnd w:id="6"/>
    </w:p>
    <w:p w:rsidR="00F54B0D" w:rsidRPr="00F54B0D" w:rsidRDefault="00F54B0D" w:rsidP="005E75B7">
      <w:pPr>
        <w:spacing w:after="0" w:line="360" w:lineRule="auto"/>
      </w:pPr>
    </w:p>
    <w:p w:rsidR="00601D67" w:rsidRDefault="00C25D02" w:rsidP="00772F6D">
      <w:pPr>
        <w:pStyle w:val="Heading2"/>
      </w:pPr>
      <w:bookmarkStart w:id="7" w:name="_Toc350071081"/>
      <w:r>
        <w:t xml:space="preserve">2.1 </w:t>
      </w:r>
      <w:r w:rsidR="0070414A">
        <w:t>Manipulacijske naprave z ne</w:t>
      </w:r>
      <w:r w:rsidR="009F042E">
        <w:t>prekinjenim delovanjem</w:t>
      </w:r>
      <w:bookmarkEnd w:id="7"/>
    </w:p>
    <w:p w:rsidR="009F042E" w:rsidRDefault="009F042E" w:rsidP="005E75B7">
      <w:pPr>
        <w:spacing w:after="0" w:line="360" w:lineRule="auto"/>
      </w:pPr>
    </w:p>
    <w:p w:rsidR="00F54B0D" w:rsidRPr="00F54B0D" w:rsidRDefault="00F54B0D" w:rsidP="005E75B7">
      <w:pPr>
        <w:spacing w:after="0" w:line="360" w:lineRule="auto"/>
      </w:pPr>
    </w:p>
    <w:p w:rsidR="00601D67" w:rsidRDefault="00C25D02" w:rsidP="00772F6D">
      <w:pPr>
        <w:pStyle w:val="Heading3"/>
      </w:pPr>
      <w:bookmarkStart w:id="8" w:name="_Toc350071082"/>
      <w:r>
        <w:t xml:space="preserve">2.1.1 </w:t>
      </w:r>
      <w:r w:rsidR="009F042E">
        <w:t>Tekoči trak za kosovni tovor</w:t>
      </w:r>
      <w:bookmarkEnd w:id="8"/>
      <w:r w:rsidR="009F042E">
        <w:t xml:space="preserve"> </w:t>
      </w:r>
    </w:p>
    <w:p w:rsidR="009F042E" w:rsidRDefault="009F042E" w:rsidP="005E75B7">
      <w:pPr>
        <w:spacing w:after="0" w:line="360" w:lineRule="auto"/>
      </w:pPr>
    </w:p>
    <w:p w:rsidR="009F042E" w:rsidRDefault="00E24FAE" w:rsidP="005E75B7">
      <w:pPr>
        <w:spacing w:after="0" w:line="360" w:lineRule="auto"/>
      </w:pPr>
      <w:r>
        <w:t>Je</w:t>
      </w:r>
      <w:r w:rsidR="009F042E">
        <w:t xml:space="preserve"> v vseh možnih oblikah, saj je velikokrat specializiran samo za manipuliranje z določenim tovorom.</w:t>
      </w:r>
      <w:r>
        <w:t xml:space="preserve"> Najdemo ga v skoraj vseh tovarnah, v rudnikih, za pretovarjanje hlodov, na smučiščih.</w:t>
      </w:r>
    </w:p>
    <w:p w:rsidR="004451EE" w:rsidRDefault="00BF6C3C" w:rsidP="004451EE">
      <w:r>
        <w:pict>
          <v:shape id="_x0000_i1027" type="#_x0000_t75" style="width:439.45pt;height:294.8pt">
            <v:imagedata r:id="rId16" o:title="slika6"/>
          </v:shape>
        </w:pict>
      </w:r>
    </w:p>
    <w:p w:rsidR="004451EE" w:rsidRDefault="00D73E8F" w:rsidP="00D73E8F">
      <w:pPr>
        <w:pStyle w:val="Caption"/>
      </w:pPr>
      <w:bookmarkStart w:id="9" w:name="_Toc350071107"/>
      <w:r>
        <w:t xml:space="preserve">Slika </w:t>
      </w:r>
      <w:r w:rsidR="00BF6C3C">
        <w:fldChar w:fldCharType="begin"/>
      </w:r>
      <w:r w:rsidR="00BF6C3C">
        <w:instrText xml:space="preserve"> SEQ Slika \* ARABIC </w:instrText>
      </w:r>
      <w:r w:rsidR="00BF6C3C">
        <w:fldChar w:fldCharType="separate"/>
      </w:r>
      <w:r w:rsidR="00D176FF">
        <w:rPr>
          <w:noProof/>
        </w:rPr>
        <w:t>3</w:t>
      </w:r>
      <w:r w:rsidR="00BF6C3C">
        <w:rPr>
          <w:noProof/>
        </w:rPr>
        <w:fldChar w:fldCharType="end"/>
      </w:r>
      <w:r>
        <w:t xml:space="preserve">: </w:t>
      </w:r>
      <w:r w:rsidRPr="00EB786C">
        <w:t>tekoči trak za hlode z dodanim avtomatskim rezalnikom</w:t>
      </w:r>
      <w:bookmarkEnd w:id="9"/>
    </w:p>
    <w:p w:rsidR="004451EE" w:rsidRDefault="004451EE" w:rsidP="004451EE"/>
    <w:p w:rsidR="004451EE" w:rsidRDefault="004451EE" w:rsidP="004451EE"/>
    <w:p w:rsidR="00D73E8F" w:rsidRDefault="00D73E8F" w:rsidP="004451EE"/>
    <w:p w:rsidR="00D73E8F" w:rsidRDefault="00D73E8F" w:rsidP="004451EE"/>
    <w:p w:rsidR="00D73E8F" w:rsidRDefault="00D73E8F" w:rsidP="004451EE"/>
    <w:p w:rsidR="00D73E8F" w:rsidRDefault="00D73E8F" w:rsidP="004451EE"/>
    <w:p w:rsidR="004451EE" w:rsidRDefault="00C25D02" w:rsidP="00772F6D">
      <w:pPr>
        <w:pStyle w:val="Heading3"/>
      </w:pPr>
      <w:bookmarkStart w:id="10" w:name="_Toc350071083"/>
      <w:r>
        <w:t xml:space="preserve">2.1.2 </w:t>
      </w:r>
      <w:r w:rsidR="004451EE">
        <w:t>Tekoči trak za razsut tovor</w:t>
      </w:r>
      <w:bookmarkEnd w:id="10"/>
      <w:r w:rsidR="00772F6D">
        <w:tab/>
      </w:r>
    </w:p>
    <w:p w:rsidR="004451EE" w:rsidRDefault="004451EE" w:rsidP="004451EE"/>
    <w:p w:rsidR="005868E6" w:rsidRDefault="004451EE" w:rsidP="004451EE">
      <w:r>
        <w:t xml:space="preserve">Z njim premeščamo tovore različnih granulatov oz. zrnatosti. Po navadi ga uporabljamo za pretovarjanje peska, apna, moke, </w:t>
      </w:r>
      <w:r w:rsidR="005868E6">
        <w:t>različnih opilkov, betona iz tal na tr</w:t>
      </w:r>
      <w:r w:rsidR="00A6731F">
        <w:t>ansportno sredstvo oz. obratno ali pa za premagovanje daljših relacij.</w:t>
      </w:r>
    </w:p>
    <w:p w:rsidR="005868E6" w:rsidRPr="004451EE" w:rsidRDefault="00BF6C3C" w:rsidP="004451EE">
      <w:r>
        <w:pict>
          <v:shape id="_x0000_i1028" type="#_x0000_t75" style="width:438.8pt;height:294.1pt">
            <v:imagedata r:id="rId17" o:title="slika5"/>
          </v:shape>
        </w:pict>
      </w:r>
    </w:p>
    <w:p w:rsidR="00D73E8F" w:rsidRDefault="00D73E8F" w:rsidP="00D73E8F">
      <w:pPr>
        <w:pStyle w:val="Caption"/>
      </w:pPr>
      <w:bookmarkStart w:id="11" w:name="_Toc350071108"/>
      <w:r>
        <w:t xml:space="preserve">Slika </w:t>
      </w:r>
      <w:r w:rsidR="00BF6C3C">
        <w:fldChar w:fldCharType="begin"/>
      </w:r>
      <w:r w:rsidR="00BF6C3C">
        <w:instrText xml:space="preserve"> SEQ Slika \* ARABIC </w:instrText>
      </w:r>
      <w:r w:rsidR="00BF6C3C">
        <w:fldChar w:fldCharType="separate"/>
      </w:r>
      <w:r w:rsidR="00D176FF">
        <w:rPr>
          <w:noProof/>
        </w:rPr>
        <w:t>4</w:t>
      </w:r>
      <w:r w:rsidR="00BF6C3C">
        <w:rPr>
          <w:noProof/>
        </w:rPr>
        <w:fldChar w:fldCharType="end"/>
      </w:r>
      <w:r>
        <w:t>:tekoči trak iz rudnika pelje odpadno kamenje</w:t>
      </w:r>
      <w:bookmarkEnd w:id="11"/>
    </w:p>
    <w:p w:rsidR="004451EE" w:rsidRPr="004451EE" w:rsidRDefault="004451EE" w:rsidP="004451EE"/>
    <w:p w:rsidR="00601D67" w:rsidRDefault="00C25D02" w:rsidP="00772F6D">
      <w:pPr>
        <w:pStyle w:val="Heading3"/>
      </w:pPr>
      <w:bookmarkStart w:id="12" w:name="_Toc350071084"/>
      <w:r>
        <w:t xml:space="preserve">2.1.3 </w:t>
      </w:r>
      <w:r w:rsidR="00075830">
        <w:t>Elevator</w:t>
      </w:r>
      <w:bookmarkEnd w:id="12"/>
    </w:p>
    <w:p w:rsidR="00075830" w:rsidRDefault="00075830" w:rsidP="00075830"/>
    <w:p w:rsidR="00075830" w:rsidRDefault="00075830" w:rsidP="00075830">
      <w:r>
        <w:t xml:space="preserve">Elevator je manipulacijska naprava, ki je namenjena za vertikalno premeščanje tovora. Imamo elevatorje za kosovne in za razsute tovore. Najbolj pogosti so elevatorji za razsuti tovor. Sestavljen je iz: </w:t>
      </w:r>
    </w:p>
    <w:p w:rsidR="00075830" w:rsidRDefault="00075830" w:rsidP="00075830">
      <w:pPr>
        <w:numPr>
          <w:ilvl w:val="0"/>
          <w:numId w:val="16"/>
        </w:numPr>
      </w:pPr>
      <w:r>
        <w:t>pogonskega agregata</w:t>
      </w:r>
    </w:p>
    <w:p w:rsidR="00075830" w:rsidRDefault="00075830" w:rsidP="00075830">
      <w:pPr>
        <w:numPr>
          <w:ilvl w:val="0"/>
          <w:numId w:val="16"/>
        </w:numPr>
      </w:pPr>
      <w:r>
        <w:t>nosilne konstrukcije</w:t>
      </w:r>
    </w:p>
    <w:p w:rsidR="00075830" w:rsidRDefault="00075830" w:rsidP="00075830">
      <w:pPr>
        <w:numPr>
          <w:ilvl w:val="0"/>
          <w:numId w:val="16"/>
        </w:numPr>
      </w:pPr>
      <w:r>
        <w:t>veriga ali traku</w:t>
      </w:r>
    </w:p>
    <w:p w:rsidR="00075830" w:rsidRDefault="00075830" w:rsidP="00075830">
      <w:pPr>
        <w:numPr>
          <w:ilvl w:val="0"/>
          <w:numId w:val="16"/>
        </w:numPr>
      </w:pPr>
      <w:r>
        <w:t>zajemalnih posod oziroma korcev</w:t>
      </w:r>
    </w:p>
    <w:p w:rsidR="00075830" w:rsidRDefault="00B07793" w:rsidP="00075830">
      <w:pPr>
        <w:numPr>
          <w:ilvl w:val="0"/>
          <w:numId w:val="16"/>
        </w:numPr>
      </w:pPr>
      <w:r>
        <w:t>transmisije</w:t>
      </w:r>
    </w:p>
    <w:p w:rsidR="00075830" w:rsidRDefault="00BF6C3C" w:rsidP="00075830">
      <w:r>
        <w:pict>
          <v:shape id="_x0000_i1029" type="#_x0000_t75" style="width:351.85pt;height:325.35pt">
            <v:imagedata r:id="rId18" o:title="Brez naslova"/>
          </v:shape>
        </w:pict>
      </w:r>
    </w:p>
    <w:p w:rsidR="008A107E" w:rsidRPr="00075830" w:rsidRDefault="008A107E" w:rsidP="008A107E">
      <w:pPr>
        <w:pStyle w:val="Caption"/>
      </w:pPr>
      <w:bookmarkStart w:id="13" w:name="_Toc350071109"/>
      <w:r>
        <w:t xml:space="preserve">Slika </w:t>
      </w:r>
      <w:r w:rsidR="00BF6C3C">
        <w:fldChar w:fldCharType="begin"/>
      </w:r>
      <w:r w:rsidR="00BF6C3C">
        <w:instrText xml:space="preserve"> SEQ Slika \* ARABIC </w:instrText>
      </w:r>
      <w:r w:rsidR="00BF6C3C">
        <w:fldChar w:fldCharType="separate"/>
      </w:r>
      <w:r w:rsidR="00D176FF">
        <w:rPr>
          <w:noProof/>
        </w:rPr>
        <w:t>5</w:t>
      </w:r>
      <w:r w:rsidR="00BF6C3C">
        <w:rPr>
          <w:noProof/>
        </w:rPr>
        <w:fldChar w:fldCharType="end"/>
      </w:r>
      <w:r>
        <w:t>:elevator za razsute tovore</w:t>
      </w:r>
      <w:bookmarkEnd w:id="13"/>
    </w:p>
    <w:p w:rsidR="00601D67" w:rsidRDefault="00601D67" w:rsidP="005E75B7">
      <w:pPr>
        <w:spacing w:after="0" w:line="360" w:lineRule="auto"/>
        <w:jc w:val="both"/>
      </w:pPr>
    </w:p>
    <w:p w:rsidR="00601D67" w:rsidRDefault="00601D67" w:rsidP="005E75B7">
      <w:pPr>
        <w:spacing w:after="0" w:line="360" w:lineRule="auto"/>
        <w:jc w:val="both"/>
      </w:pPr>
    </w:p>
    <w:p w:rsidR="00601D67" w:rsidRDefault="00C25D02" w:rsidP="00772F6D">
      <w:pPr>
        <w:pStyle w:val="Heading3"/>
      </w:pPr>
      <w:bookmarkStart w:id="14" w:name="_Toc350071085"/>
      <w:r>
        <w:t xml:space="preserve">2.1.4 </w:t>
      </w:r>
      <w:r w:rsidR="00B07793">
        <w:t>Polžni transporter</w:t>
      </w:r>
      <w:bookmarkEnd w:id="14"/>
    </w:p>
    <w:p w:rsidR="00B07793" w:rsidRDefault="00B07793" w:rsidP="00B07793"/>
    <w:p w:rsidR="00B07793" w:rsidRDefault="00B07793" w:rsidP="00B07793">
      <w:r>
        <w:t>Polžni transporter je naprava za premeščanje sipkega, prašnatega in kašastega tovora. Uporablja se predvsem za tovore, ki jih je potrebno zaščititi prek kvarnimi vplivi okolice in atmosfere oz. zaščititi okolico pred nevarnimi lastnostmi blaga, ki se transportira. Sestavljen je iz:</w:t>
      </w:r>
    </w:p>
    <w:p w:rsidR="00B07793" w:rsidRDefault="00B07793" w:rsidP="00B07793">
      <w:pPr>
        <w:numPr>
          <w:ilvl w:val="0"/>
          <w:numId w:val="17"/>
        </w:numPr>
      </w:pPr>
      <w:r>
        <w:t>transportne cevi</w:t>
      </w:r>
    </w:p>
    <w:p w:rsidR="00B07793" w:rsidRDefault="00B07793" w:rsidP="00B07793">
      <w:pPr>
        <w:numPr>
          <w:ilvl w:val="0"/>
          <w:numId w:val="17"/>
        </w:numPr>
      </w:pPr>
      <w:r>
        <w:t>polžnice</w:t>
      </w:r>
    </w:p>
    <w:p w:rsidR="00B07793" w:rsidRDefault="00B07793" w:rsidP="00B07793">
      <w:pPr>
        <w:numPr>
          <w:ilvl w:val="0"/>
          <w:numId w:val="17"/>
        </w:numPr>
      </w:pPr>
      <w:r>
        <w:t>vstopnega in izstopnega mesta za tovor</w:t>
      </w:r>
    </w:p>
    <w:p w:rsidR="00B07793" w:rsidRPr="00B07793" w:rsidRDefault="00B07793" w:rsidP="00B07793">
      <w:pPr>
        <w:numPr>
          <w:ilvl w:val="0"/>
          <w:numId w:val="17"/>
        </w:numPr>
      </w:pPr>
      <w:r>
        <w:t>in pogonskega agregata</w:t>
      </w:r>
    </w:p>
    <w:p w:rsidR="00601D67" w:rsidRDefault="00601D67" w:rsidP="005E75B7">
      <w:pPr>
        <w:spacing w:after="0" w:line="360" w:lineRule="auto"/>
        <w:jc w:val="both"/>
      </w:pPr>
    </w:p>
    <w:p w:rsidR="00601D67" w:rsidRDefault="00601D67" w:rsidP="005E75B7">
      <w:pPr>
        <w:spacing w:after="0" w:line="360" w:lineRule="auto"/>
        <w:jc w:val="both"/>
      </w:pPr>
    </w:p>
    <w:p w:rsidR="00601D67" w:rsidRDefault="00601D67" w:rsidP="005E75B7">
      <w:pPr>
        <w:spacing w:after="0" w:line="360" w:lineRule="auto"/>
        <w:jc w:val="both"/>
      </w:pPr>
    </w:p>
    <w:p w:rsidR="00601D67" w:rsidRDefault="00BF6C3C" w:rsidP="005E75B7">
      <w:pPr>
        <w:spacing w:after="0" w:line="360" w:lineRule="auto"/>
        <w:jc w:val="both"/>
      </w:pPr>
      <w:r>
        <w:pict>
          <v:shape id="_x0000_i1030" type="#_x0000_t75" style="width:438.8pt;height:329.45pt">
            <v:imagedata r:id="rId19" o:title="slika 7"/>
          </v:shape>
        </w:pict>
      </w:r>
    </w:p>
    <w:p w:rsidR="00601D67" w:rsidRDefault="00C8703E" w:rsidP="00C8703E">
      <w:pPr>
        <w:pStyle w:val="Caption"/>
      </w:pPr>
      <w:bookmarkStart w:id="15" w:name="_Toc350071110"/>
      <w:r>
        <w:t xml:space="preserve">Slika </w:t>
      </w:r>
      <w:r w:rsidR="00BF6C3C">
        <w:fldChar w:fldCharType="begin"/>
      </w:r>
      <w:r w:rsidR="00BF6C3C">
        <w:instrText xml:space="preserve"> SEQ Slika \* ARABIC </w:instrText>
      </w:r>
      <w:r w:rsidR="00BF6C3C">
        <w:fldChar w:fldCharType="separate"/>
      </w:r>
      <w:r w:rsidR="00D176FF">
        <w:rPr>
          <w:noProof/>
        </w:rPr>
        <w:t>6</w:t>
      </w:r>
      <w:r w:rsidR="00BF6C3C">
        <w:rPr>
          <w:noProof/>
        </w:rPr>
        <w:fldChar w:fldCharType="end"/>
      </w:r>
      <w:r>
        <w:t>: polžni transporter</w:t>
      </w:r>
      <w:bookmarkEnd w:id="15"/>
    </w:p>
    <w:p w:rsidR="00601D67" w:rsidRDefault="00601D67" w:rsidP="005E75B7">
      <w:pPr>
        <w:spacing w:after="0" w:line="360" w:lineRule="auto"/>
        <w:jc w:val="both"/>
      </w:pPr>
    </w:p>
    <w:p w:rsidR="00601D67" w:rsidRDefault="00601D67" w:rsidP="005E75B7">
      <w:pPr>
        <w:spacing w:after="0" w:line="360" w:lineRule="auto"/>
        <w:jc w:val="both"/>
      </w:pPr>
    </w:p>
    <w:p w:rsidR="004E3E14" w:rsidRDefault="00C25D02" w:rsidP="00772F6D">
      <w:pPr>
        <w:pStyle w:val="Heading2"/>
      </w:pPr>
      <w:bookmarkStart w:id="16" w:name="_Toc350071086"/>
      <w:r>
        <w:t xml:space="preserve">2.2 </w:t>
      </w:r>
      <w:r w:rsidR="0070414A">
        <w:t xml:space="preserve">Manipulacijske naprave s </w:t>
      </w:r>
      <w:r w:rsidR="004E3E14">
        <w:t>prekinjenim delovanjem</w:t>
      </w:r>
      <w:bookmarkEnd w:id="16"/>
    </w:p>
    <w:p w:rsidR="004E3E14" w:rsidRDefault="004E3E14" w:rsidP="004E3E14"/>
    <w:p w:rsidR="004E3E14" w:rsidRPr="004E3E14" w:rsidRDefault="004E3E14" w:rsidP="004E3E14"/>
    <w:p w:rsidR="00601D67" w:rsidRDefault="00C25D02" w:rsidP="00772F6D">
      <w:pPr>
        <w:pStyle w:val="Heading3"/>
      </w:pPr>
      <w:bookmarkStart w:id="17" w:name="_Toc350071087"/>
      <w:r>
        <w:t xml:space="preserve">2.2.1 </w:t>
      </w:r>
      <w:r w:rsidR="00166DBA">
        <w:t>Viličar</w:t>
      </w:r>
      <w:bookmarkEnd w:id="17"/>
    </w:p>
    <w:p w:rsidR="00166DBA" w:rsidRDefault="00166DBA" w:rsidP="00166DBA"/>
    <w:p w:rsidR="00166DBA" w:rsidRDefault="00166DBA" w:rsidP="00166DBA">
      <w:r>
        <w:t xml:space="preserve">Viličar je industrijsko vozilo, ki služi za hiter prenos materiala. Od dvajsetih let prejšnjega stoletja je nepogrešljiv del v lukah, proizvodnjah in skladiščih. </w:t>
      </w:r>
    </w:p>
    <w:p w:rsidR="00A856E5" w:rsidRDefault="00A856E5" w:rsidP="00166DBA"/>
    <w:p w:rsidR="00A856E5" w:rsidRDefault="00A856E5" w:rsidP="00166DBA"/>
    <w:p w:rsidR="00A856E5" w:rsidRDefault="00A856E5" w:rsidP="00166DBA"/>
    <w:p w:rsidR="00A856E5" w:rsidRDefault="00A856E5" w:rsidP="00166DBA"/>
    <w:p w:rsidR="00A856E5" w:rsidRDefault="00166DBA" w:rsidP="00166DBA">
      <w:r>
        <w:t xml:space="preserve">Imamo veliko različnih vrst viličarjev, ki se </w:t>
      </w:r>
      <w:r w:rsidR="00126BB7">
        <w:t xml:space="preserve">delijo na vrsto pogona oz. </w:t>
      </w:r>
      <w:r>
        <w:t>prilagajajo specialnemu tovoru ali pa delovnemu okolju:</w:t>
      </w:r>
    </w:p>
    <w:p w:rsidR="00166DBA" w:rsidRPr="00166DBA" w:rsidRDefault="00166DBA" w:rsidP="00166DBA">
      <w:pPr>
        <w:numPr>
          <w:ilvl w:val="0"/>
          <w:numId w:val="18"/>
        </w:numPr>
      </w:pPr>
      <w:r>
        <w:t>ročni viličar</w:t>
      </w:r>
    </w:p>
    <w:p w:rsidR="00601D67" w:rsidRDefault="00BF6C3C" w:rsidP="005E75B7">
      <w:pPr>
        <w:spacing w:after="0" w:line="360" w:lineRule="auto"/>
        <w:jc w:val="both"/>
      </w:pPr>
      <w:r>
        <w:pict>
          <v:shape id="_x0000_i1031" type="#_x0000_t75" style="width:439.45pt;height:329.45pt">
            <v:imagedata r:id="rId20" o:title="slika8"/>
          </v:shape>
        </w:pict>
      </w:r>
    </w:p>
    <w:p w:rsidR="00166DBA" w:rsidRDefault="00166DBA" w:rsidP="00166DBA">
      <w:pPr>
        <w:pStyle w:val="Caption"/>
      </w:pPr>
      <w:bookmarkStart w:id="18" w:name="_Toc350071111"/>
      <w:r>
        <w:t xml:space="preserve">Slika </w:t>
      </w:r>
      <w:r w:rsidR="00BF6C3C">
        <w:fldChar w:fldCharType="begin"/>
      </w:r>
      <w:r w:rsidR="00BF6C3C">
        <w:instrText xml:space="preserve"> SEQ Slika \* ARABIC </w:instrText>
      </w:r>
      <w:r w:rsidR="00BF6C3C">
        <w:fldChar w:fldCharType="separate"/>
      </w:r>
      <w:r w:rsidR="00D176FF">
        <w:rPr>
          <w:noProof/>
        </w:rPr>
        <w:t>7</w:t>
      </w:r>
      <w:r w:rsidR="00BF6C3C">
        <w:rPr>
          <w:noProof/>
        </w:rPr>
        <w:fldChar w:fldCharType="end"/>
      </w:r>
      <w:r>
        <w:t>:ročni viličar</w:t>
      </w:r>
      <w:bookmarkEnd w:id="18"/>
    </w:p>
    <w:p w:rsidR="00166DBA" w:rsidRDefault="00166DBA" w:rsidP="00166DBA">
      <w:pPr>
        <w:numPr>
          <w:ilvl w:val="0"/>
          <w:numId w:val="18"/>
        </w:numPr>
      </w:pPr>
      <w:r>
        <w:t>električni viličar</w:t>
      </w:r>
    </w:p>
    <w:p w:rsidR="00166DBA" w:rsidRDefault="00BF6C3C" w:rsidP="00166DBA">
      <w:r>
        <w:pict>
          <v:shape id="_x0000_i1032" type="#_x0000_t75" style="width:318.55pt;height:215.3pt">
            <v:imagedata r:id="rId21" o:title="slika9"/>
          </v:shape>
        </w:pict>
      </w:r>
    </w:p>
    <w:p w:rsidR="00A856E5" w:rsidRDefault="00A856E5" w:rsidP="00A856E5">
      <w:pPr>
        <w:pStyle w:val="Caption"/>
      </w:pPr>
      <w:bookmarkStart w:id="19" w:name="_Toc350071112"/>
      <w:r>
        <w:t xml:space="preserve">Slika </w:t>
      </w:r>
      <w:r w:rsidR="00BF6C3C">
        <w:fldChar w:fldCharType="begin"/>
      </w:r>
      <w:r w:rsidR="00BF6C3C">
        <w:instrText xml:space="preserve"> SEQ Slika \* ARABIC </w:instrText>
      </w:r>
      <w:r w:rsidR="00BF6C3C">
        <w:fldChar w:fldCharType="separate"/>
      </w:r>
      <w:r w:rsidR="00D176FF">
        <w:rPr>
          <w:noProof/>
        </w:rPr>
        <w:t>8</w:t>
      </w:r>
      <w:r w:rsidR="00BF6C3C">
        <w:rPr>
          <w:noProof/>
        </w:rPr>
        <w:fldChar w:fldCharType="end"/>
      </w:r>
      <w:r>
        <w:t>:električni viličar</w:t>
      </w:r>
      <w:bookmarkEnd w:id="19"/>
    </w:p>
    <w:p w:rsidR="006C5211" w:rsidRDefault="00BF6C3C" w:rsidP="006C5211">
      <w:pPr>
        <w:pStyle w:val="Caption"/>
      </w:pPr>
      <w:r>
        <w:rPr>
          <w:noProof/>
        </w:rPr>
        <w:pict>
          <v:shape id="_x0000_s1026" type="#_x0000_t75" style="position:absolute;margin-left:307.55pt;margin-top:344.7pt;width:159.6pt;height:327.4pt;z-index:-251659776">
            <v:imagedata r:id="rId22" o:title="slika10"/>
          </v:shape>
        </w:pict>
      </w:r>
      <w:r>
        <w:pict>
          <v:shape id="_x0000_i1033" type="#_x0000_t75" style="width:387.85pt;height:374.95pt">
            <v:imagedata r:id="rId23" o:title="sds"/>
          </v:shape>
        </w:pict>
      </w:r>
    </w:p>
    <w:p w:rsidR="006C5211" w:rsidRDefault="006C5211" w:rsidP="006C5211">
      <w:pPr>
        <w:pStyle w:val="Caption"/>
      </w:pPr>
      <w:bookmarkStart w:id="20" w:name="_Toc350071113"/>
      <w:r>
        <w:t xml:space="preserve">Slika </w:t>
      </w:r>
      <w:r w:rsidR="00BF6C3C">
        <w:fldChar w:fldCharType="begin"/>
      </w:r>
      <w:r w:rsidR="00BF6C3C">
        <w:instrText xml:space="preserve"> SEQ Slika \* ARABIC </w:instrText>
      </w:r>
      <w:r w:rsidR="00BF6C3C">
        <w:fldChar w:fldCharType="separate"/>
      </w:r>
      <w:r w:rsidR="00D176FF">
        <w:rPr>
          <w:noProof/>
        </w:rPr>
        <w:t>9</w:t>
      </w:r>
      <w:r w:rsidR="00BF6C3C">
        <w:rPr>
          <w:noProof/>
        </w:rPr>
        <w:fldChar w:fldCharType="end"/>
      </w:r>
      <w:r>
        <w:t>: navaden viličar z elektro pogonom</w:t>
      </w:r>
      <w:bookmarkEnd w:id="20"/>
    </w:p>
    <w:p w:rsidR="006C5211" w:rsidRPr="006C5211" w:rsidRDefault="006C5211" w:rsidP="006C5211"/>
    <w:p w:rsidR="00166DBA" w:rsidRDefault="00126BB7" w:rsidP="00126BB7">
      <w:pPr>
        <w:numPr>
          <w:ilvl w:val="0"/>
          <w:numId w:val="18"/>
        </w:numPr>
        <w:spacing w:after="0" w:line="360" w:lineRule="auto"/>
        <w:jc w:val="both"/>
      </w:pPr>
      <w:r>
        <w:t>viličar z dodatno višino vilic</w:t>
      </w:r>
    </w:p>
    <w:p w:rsidR="00126BB7" w:rsidRDefault="00BF6C3C" w:rsidP="00126BB7">
      <w:pPr>
        <w:spacing w:after="0" w:line="360" w:lineRule="auto"/>
        <w:jc w:val="both"/>
      </w:pPr>
      <w:r>
        <w:pict>
          <v:shape id="_x0000_i1034" type="#_x0000_t75" style="width:220.75pt;height:220.75pt">
            <v:imagedata r:id="rId24" o:title="slika11"/>
          </v:shape>
        </w:pict>
      </w:r>
      <w:r w:rsidR="006C5211">
        <w:t xml:space="preserve">            </w:t>
      </w:r>
    </w:p>
    <w:p w:rsidR="00126BB7" w:rsidRPr="00126BB7" w:rsidRDefault="006C5211" w:rsidP="006C5211">
      <w:pPr>
        <w:pStyle w:val="Caption"/>
      </w:pPr>
      <w:bookmarkStart w:id="21" w:name="_Toc350071114"/>
      <w:r>
        <w:t xml:space="preserve">Slika </w:t>
      </w:r>
      <w:r w:rsidR="00BF6C3C">
        <w:fldChar w:fldCharType="begin"/>
      </w:r>
      <w:r w:rsidR="00BF6C3C">
        <w:instrText xml:space="preserve"> SEQ Slika \* ARABIC </w:instrText>
      </w:r>
      <w:r w:rsidR="00BF6C3C">
        <w:fldChar w:fldCharType="separate"/>
      </w:r>
      <w:r w:rsidR="00D176FF">
        <w:rPr>
          <w:noProof/>
        </w:rPr>
        <w:t>10</w:t>
      </w:r>
      <w:r w:rsidR="00BF6C3C">
        <w:rPr>
          <w:noProof/>
        </w:rPr>
        <w:fldChar w:fldCharType="end"/>
      </w:r>
      <w:r>
        <w:t xml:space="preserve">: viličar z dodatno višino vilic 1                                        Slika </w:t>
      </w:r>
      <w:r w:rsidR="00BF6C3C">
        <w:fldChar w:fldCharType="begin"/>
      </w:r>
      <w:r w:rsidR="00BF6C3C">
        <w:instrText xml:space="preserve"> SEQ Slika \* ARABIC </w:instrText>
      </w:r>
      <w:r w:rsidR="00BF6C3C">
        <w:fldChar w:fldCharType="separate"/>
      </w:r>
      <w:r w:rsidR="00D176FF">
        <w:rPr>
          <w:noProof/>
        </w:rPr>
        <w:t>11</w:t>
      </w:r>
      <w:r w:rsidR="00BF6C3C">
        <w:rPr>
          <w:noProof/>
        </w:rPr>
        <w:fldChar w:fldCharType="end"/>
      </w:r>
      <w:r>
        <w:t>:viličar z dodatno višino vilic 2</w:t>
      </w:r>
      <w:bookmarkEnd w:id="21"/>
    </w:p>
    <w:p w:rsidR="00166DBA" w:rsidRDefault="00AC0998" w:rsidP="00AC0998">
      <w:pPr>
        <w:numPr>
          <w:ilvl w:val="0"/>
          <w:numId w:val="18"/>
        </w:numPr>
        <w:spacing w:after="0" w:line="360" w:lineRule="auto"/>
        <w:jc w:val="both"/>
      </w:pPr>
      <w:r>
        <w:t>viličar s stranskim nakladanjem</w:t>
      </w:r>
    </w:p>
    <w:p w:rsidR="00AC0998" w:rsidRDefault="00BF6C3C" w:rsidP="00AC0998">
      <w:pPr>
        <w:spacing w:after="0" w:line="360" w:lineRule="auto"/>
        <w:jc w:val="both"/>
      </w:pPr>
      <w:r>
        <w:pict>
          <v:shape id="_x0000_i1035" type="#_x0000_t75" style="width:389.2pt;height:389.2pt">
            <v:imagedata r:id="rId25" o:title="side_loader_heavy_7l1"/>
          </v:shape>
        </w:pict>
      </w:r>
    </w:p>
    <w:p w:rsidR="00AC0998" w:rsidRDefault="00AC0998" w:rsidP="00AC0998">
      <w:pPr>
        <w:pStyle w:val="Caption"/>
      </w:pPr>
      <w:bookmarkStart w:id="22" w:name="_Toc350071115"/>
      <w:r>
        <w:t xml:space="preserve">Slika </w:t>
      </w:r>
      <w:r w:rsidR="00BF6C3C">
        <w:fldChar w:fldCharType="begin"/>
      </w:r>
      <w:r w:rsidR="00BF6C3C">
        <w:instrText xml:space="preserve"> SEQ Slika \* ARABIC </w:instrText>
      </w:r>
      <w:r w:rsidR="00BF6C3C">
        <w:fldChar w:fldCharType="separate"/>
      </w:r>
      <w:r w:rsidR="00D176FF">
        <w:rPr>
          <w:noProof/>
        </w:rPr>
        <w:t>12</w:t>
      </w:r>
      <w:r w:rsidR="00BF6C3C">
        <w:rPr>
          <w:noProof/>
        </w:rPr>
        <w:fldChar w:fldCharType="end"/>
      </w:r>
      <w:r>
        <w:t>:viličar s stranskim nakladanjem</w:t>
      </w:r>
      <w:bookmarkEnd w:id="22"/>
    </w:p>
    <w:p w:rsidR="00166DBA" w:rsidRDefault="00AC0998" w:rsidP="00AC0998">
      <w:pPr>
        <w:numPr>
          <w:ilvl w:val="0"/>
          <w:numId w:val="18"/>
        </w:numPr>
        <w:spacing w:after="0" w:line="360" w:lineRule="auto"/>
        <w:jc w:val="both"/>
      </w:pPr>
      <w:r>
        <w:t>''fleksi'' viličarji</w:t>
      </w:r>
    </w:p>
    <w:p w:rsidR="00AC0998" w:rsidRDefault="00BF6C3C" w:rsidP="00AC0998">
      <w:pPr>
        <w:spacing w:after="0" w:line="360" w:lineRule="auto"/>
        <w:jc w:val="both"/>
      </w:pPr>
      <w:r>
        <w:pict>
          <v:shape id="_x0000_i1036" type="#_x0000_t75" style="width:393.95pt;height:218.7pt">
            <v:imagedata r:id="rId26" o:title="tuff-equipment-narrow-aisle-forklift"/>
          </v:shape>
        </w:pict>
      </w:r>
    </w:p>
    <w:p w:rsidR="00166DBA" w:rsidRDefault="00885BF6" w:rsidP="00885BF6">
      <w:pPr>
        <w:pStyle w:val="Caption"/>
      </w:pPr>
      <w:bookmarkStart w:id="23" w:name="_Toc350071116"/>
      <w:r>
        <w:t xml:space="preserve">Slika </w:t>
      </w:r>
      <w:r w:rsidR="00BF6C3C">
        <w:fldChar w:fldCharType="begin"/>
      </w:r>
      <w:r w:rsidR="00BF6C3C">
        <w:instrText xml:space="preserve"> SEQ Slika \* ARABIC </w:instrText>
      </w:r>
      <w:r w:rsidR="00BF6C3C">
        <w:fldChar w:fldCharType="separate"/>
      </w:r>
      <w:r w:rsidR="00D176FF">
        <w:rPr>
          <w:noProof/>
        </w:rPr>
        <w:t>13</w:t>
      </w:r>
      <w:r w:rsidR="00BF6C3C">
        <w:rPr>
          <w:noProof/>
        </w:rPr>
        <w:fldChar w:fldCharType="end"/>
      </w:r>
      <w:r>
        <w:t>:viličar s fleksibilnim sprednjim delom</w:t>
      </w:r>
      <w:bookmarkEnd w:id="23"/>
    </w:p>
    <w:p w:rsidR="00166DBA" w:rsidRDefault="00885BF6" w:rsidP="00885BF6">
      <w:pPr>
        <w:numPr>
          <w:ilvl w:val="0"/>
          <w:numId w:val="18"/>
        </w:numPr>
        <w:spacing w:after="0" w:line="360" w:lineRule="auto"/>
        <w:jc w:val="both"/>
      </w:pPr>
      <w:r>
        <w:t>kombinacija fleksi viličarja in viličarja z dodatno višino vilic</w:t>
      </w:r>
    </w:p>
    <w:p w:rsidR="00885BF6" w:rsidRDefault="00BF6C3C" w:rsidP="00885BF6">
      <w:pPr>
        <w:spacing w:after="0" w:line="360" w:lineRule="auto"/>
        <w:jc w:val="both"/>
      </w:pPr>
      <w:r>
        <w:pict>
          <v:shape id="_x0000_i1037" type="#_x0000_t75" style="width:233pt;height:350.5pt">
            <v:imagedata r:id="rId27" o:title="aislemaster-racks-up-a-high-score-for-(page-picture-large)"/>
          </v:shape>
        </w:pict>
      </w:r>
    </w:p>
    <w:p w:rsidR="00885BF6" w:rsidRDefault="00885BF6" w:rsidP="00885BF6">
      <w:pPr>
        <w:pStyle w:val="Caption"/>
      </w:pPr>
      <w:bookmarkStart w:id="24" w:name="_Toc350071117"/>
      <w:r>
        <w:t xml:space="preserve">Slika </w:t>
      </w:r>
      <w:r w:rsidR="00BF6C3C">
        <w:fldChar w:fldCharType="begin"/>
      </w:r>
      <w:r w:rsidR="00BF6C3C">
        <w:instrText xml:space="preserve"> SEQ Sl</w:instrText>
      </w:r>
      <w:r w:rsidR="00BF6C3C">
        <w:instrText xml:space="preserve">ika \* ARABIC </w:instrText>
      </w:r>
      <w:r w:rsidR="00BF6C3C">
        <w:fldChar w:fldCharType="separate"/>
      </w:r>
      <w:r w:rsidR="00D176FF">
        <w:rPr>
          <w:noProof/>
        </w:rPr>
        <w:t>14</w:t>
      </w:r>
      <w:r w:rsidR="00BF6C3C">
        <w:rPr>
          <w:noProof/>
        </w:rPr>
        <w:fldChar w:fldCharType="end"/>
      </w:r>
      <w:r>
        <w:t>: kombiniran viličar</w:t>
      </w:r>
      <w:bookmarkEnd w:id="24"/>
    </w:p>
    <w:p w:rsidR="00885BF6" w:rsidRDefault="00885BF6" w:rsidP="00885BF6">
      <w:pPr>
        <w:numPr>
          <w:ilvl w:val="0"/>
          <w:numId w:val="18"/>
        </w:numPr>
      </w:pPr>
      <w:r>
        <w:t>drugi specialni viličarji</w:t>
      </w:r>
    </w:p>
    <w:p w:rsidR="00885BF6" w:rsidRDefault="00BF6C3C" w:rsidP="00885BF6">
      <w:r>
        <w:pict>
          <v:shape id="_x0000_i1038" type="#_x0000_t75" style="width:366.1pt;height:244.55pt">
            <v:imagedata r:id="rId28" o:title="3_103_e"/>
          </v:shape>
        </w:pict>
      </w:r>
    </w:p>
    <w:p w:rsidR="00885BF6" w:rsidRPr="00885BF6" w:rsidRDefault="00885BF6" w:rsidP="00885BF6">
      <w:pPr>
        <w:pStyle w:val="Caption"/>
      </w:pPr>
      <w:bookmarkStart w:id="25" w:name="_Toc350071118"/>
      <w:r>
        <w:t xml:space="preserve">Slika </w:t>
      </w:r>
      <w:r w:rsidR="00BF6C3C">
        <w:fldChar w:fldCharType="begin"/>
      </w:r>
      <w:r w:rsidR="00BF6C3C">
        <w:instrText xml:space="preserve"> SEQ Slika \* ARABIC </w:instrText>
      </w:r>
      <w:r w:rsidR="00BF6C3C">
        <w:fldChar w:fldCharType="separate"/>
      </w:r>
      <w:r w:rsidR="00D176FF">
        <w:rPr>
          <w:noProof/>
        </w:rPr>
        <w:t>15</w:t>
      </w:r>
      <w:r w:rsidR="00BF6C3C">
        <w:rPr>
          <w:noProof/>
        </w:rPr>
        <w:fldChar w:fldCharType="end"/>
      </w:r>
      <w:r>
        <w:t>: specialni viličar 1</w:t>
      </w:r>
      <w:bookmarkEnd w:id="25"/>
    </w:p>
    <w:p w:rsidR="00885BF6" w:rsidRDefault="00BF6C3C" w:rsidP="00885BF6">
      <w:pPr>
        <w:spacing w:after="0" w:line="360" w:lineRule="auto"/>
        <w:jc w:val="both"/>
      </w:pPr>
      <w:r>
        <w:pict>
          <v:shape id="_x0000_i1039" type="#_x0000_t75" style="width:373.6pt;height:298.2pt">
            <v:imagedata r:id="rId29" o:title="sidewinder-omni-di-other-forklift-trucks-1473798-4579442_dia"/>
          </v:shape>
        </w:pict>
      </w:r>
    </w:p>
    <w:p w:rsidR="00885BF6" w:rsidRDefault="00885BF6" w:rsidP="00885BF6">
      <w:pPr>
        <w:pStyle w:val="Caption"/>
      </w:pPr>
      <w:bookmarkStart w:id="26" w:name="_Toc350071119"/>
      <w:r>
        <w:t xml:space="preserve">Slika </w:t>
      </w:r>
      <w:r w:rsidR="00BF6C3C">
        <w:fldChar w:fldCharType="begin"/>
      </w:r>
      <w:r w:rsidR="00BF6C3C">
        <w:instrText xml:space="preserve"> SEQ Slika \* ARABIC </w:instrText>
      </w:r>
      <w:r w:rsidR="00BF6C3C">
        <w:fldChar w:fldCharType="separate"/>
      </w:r>
      <w:r w:rsidR="00D176FF">
        <w:rPr>
          <w:noProof/>
        </w:rPr>
        <w:t>16</w:t>
      </w:r>
      <w:r w:rsidR="00BF6C3C">
        <w:rPr>
          <w:noProof/>
        </w:rPr>
        <w:fldChar w:fldCharType="end"/>
      </w:r>
      <w:r>
        <w:t>:specialni viličar 2</w:t>
      </w:r>
      <w:bookmarkEnd w:id="26"/>
    </w:p>
    <w:p w:rsidR="00885BF6" w:rsidRPr="00885BF6" w:rsidRDefault="00885BF6" w:rsidP="00885BF6"/>
    <w:p w:rsidR="00166DBA" w:rsidRDefault="00166DBA" w:rsidP="005E75B7">
      <w:pPr>
        <w:spacing w:after="0" w:line="360" w:lineRule="auto"/>
        <w:jc w:val="both"/>
      </w:pPr>
    </w:p>
    <w:p w:rsidR="00166DBA" w:rsidRDefault="00C25D02" w:rsidP="00772F6D">
      <w:pPr>
        <w:pStyle w:val="Heading3"/>
      </w:pPr>
      <w:bookmarkStart w:id="27" w:name="_Toc350071088"/>
      <w:r>
        <w:t xml:space="preserve">2.2.2 </w:t>
      </w:r>
      <w:r w:rsidR="0084013D">
        <w:t>Bager</w:t>
      </w:r>
      <w:bookmarkEnd w:id="27"/>
    </w:p>
    <w:p w:rsidR="00166DBA" w:rsidRDefault="00166DBA" w:rsidP="005E75B7">
      <w:pPr>
        <w:spacing w:after="0" w:line="360" w:lineRule="auto"/>
        <w:jc w:val="both"/>
      </w:pPr>
    </w:p>
    <w:p w:rsidR="00166DBA" w:rsidRDefault="00B32EDD" w:rsidP="005E75B7">
      <w:pPr>
        <w:spacing w:after="0" w:line="360" w:lineRule="auto"/>
        <w:jc w:val="both"/>
      </w:pPr>
      <w:r>
        <w:t xml:space="preserve">Bagri so težki delovni stroji večinoma sestavljeni iz </w:t>
      </w:r>
      <w:r w:rsidR="0084013D">
        <w:t xml:space="preserve">šasije, </w:t>
      </w:r>
      <w:r>
        <w:t>gosenic, hidravlične prijemalne roke, motorja in kabine na vrtljivi ploščadi. Uporabljajo se za kopanje jarkov, lukenj, za prekladanje gradbenega materiala, v gozdovih, pri rušenju zgradb, za težko dvigovanje bremen (npr. cevi), v rudniku in pri kopanju rek.</w:t>
      </w:r>
      <w:r w:rsidR="00032D5A">
        <w:t xml:space="preserve"> </w:t>
      </w:r>
    </w:p>
    <w:p w:rsidR="00032D5A" w:rsidRDefault="00032D5A" w:rsidP="005E75B7">
      <w:pPr>
        <w:spacing w:after="0" w:line="360" w:lineRule="auto"/>
        <w:jc w:val="both"/>
      </w:pPr>
    </w:p>
    <w:p w:rsidR="00032D5A" w:rsidRDefault="00032D5A" w:rsidP="005E75B7">
      <w:pPr>
        <w:spacing w:after="0" w:line="360" w:lineRule="auto"/>
        <w:jc w:val="both"/>
      </w:pPr>
      <w:r>
        <w:t>Bagre ločimo po več različnih kriterijih, po velikosti, obliki, teži in pa namenu:</w:t>
      </w:r>
    </w:p>
    <w:p w:rsidR="00032D5A" w:rsidRDefault="00032D5A" w:rsidP="005E75B7">
      <w:pPr>
        <w:spacing w:after="0" w:line="360" w:lineRule="auto"/>
        <w:jc w:val="both"/>
      </w:pPr>
    </w:p>
    <w:p w:rsidR="00032D5A" w:rsidRDefault="00032D5A" w:rsidP="005E75B7">
      <w:pPr>
        <w:spacing w:after="0" w:line="360" w:lineRule="auto"/>
        <w:jc w:val="both"/>
      </w:pPr>
    </w:p>
    <w:p w:rsidR="00032D5A" w:rsidRDefault="00032D5A" w:rsidP="005E75B7">
      <w:pPr>
        <w:spacing w:after="0" w:line="360" w:lineRule="auto"/>
        <w:jc w:val="both"/>
      </w:pPr>
    </w:p>
    <w:p w:rsidR="00032D5A" w:rsidRDefault="00032D5A" w:rsidP="005E75B7">
      <w:pPr>
        <w:spacing w:after="0" w:line="360" w:lineRule="auto"/>
        <w:jc w:val="both"/>
      </w:pPr>
    </w:p>
    <w:p w:rsidR="00032D5A" w:rsidRDefault="00032D5A" w:rsidP="005E75B7">
      <w:pPr>
        <w:spacing w:after="0" w:line="360" w:lineRule="auto"/>
        <w:jc w:val="both"/>
      </w:pPr>
    </w:p>
    <w:p w:rsidR="00032D5A" w:rsidRDefault="00032D5A" w:rsidP="005E75B7">
      <w:pPr>
        <w:spacing w:after="0" w:line="360" w:lineRule="auto"/>
        <w:jc w:val="both"/>
      </w:pPr>
    </w:p>
    <w:p w:rsidR="00032D5A" w:rsidRDefault="00032D5A" w:rsidP="005E75B7">
      <w:pPr>
        <w:spacing w:after="0" w:line="360" w:lineRule="auto"/>
        <w:jc w:val="both"/>
      </w:pPr>
    </w:p>
    <w:p w:rsidR="00032D5A" w:rsidRDefault="00032D5A" w:rsidP="005E75B7">
      <w:pPr>
        <w:spacing w:after="0" w:line="360" w:lineRule="auto"/>
        <w:jc w:val="both"/>
      </w:pPr>
    </w:p>
    <w:p w:rsidR="00032D5A" w:rsidRDefault="00032D5A" w:rsidP="00032D5A">
      <w:pPr>
        <w:numPr>
          <w:ilvl w:val="0"/>
          <w:numId w:val="18"/>
        </w:numPr>
        <w:spacing w:after="0" w:line="360" w:lineRule="auto"/>
        <w:jc w:val="both"/>
      </w:pPr>
      <w:r>
        <w:t>navadni lahki bager</w:t>
      </w:r>
    </w:p>
    <w:p w:rsidR="00032D5A" w:rsidRDefault="00BF6C3C" w:rsidP="00032D5A">
      <w:pPr>
        <w:spacing w:after="0" w:line="360" w:lineRule="auto"/>
        <w:jc w:val="both"/>
      </w:pPr>
      <w:r>
        <w:pict>
          <v:shape id="_x0000_i1040" type="#_x0000_t75" style="width:437.45pt;height:331.45pt">
            <v:imagedata r:id="rId30" o:title="462673"/>
          </v:shape>
        </w:pict>
      </w:r>
    </w:p>
    <w:p w:rsidR="00032D5A" w:rsidRDefault="00032D5A" w:rsidP="00032D5A">
      <w:pPr>
        <w:pStyle w:val="Caption"/>
      </w:pPr>
      <w:bookmarkStart w:id="28" w:name="_Toc350071120"/>
      <w:r>
        <w:t xml:space="preserve">Slika </w:t>
      </w:r>
      <w:r w:rsidR="00BF6C3C">
        <w:fldChar w:fldCharType="begin"/>
      </w:r>
      <w:r w:rsidR="00BF6C3C">
        <w:instrText xml:space="preserve"> SEQ Slika \* ARABIC </w:instrText>
      </w:r>
      <w:r w:rsidR="00BF6C3C">
        <w:fldChar w:fldCharType="separate"/>
      </w:r>
      <w:r w:rsidR="00D176FF">
        <w:rPr>
          <w:noProof/>
        </w:rPr>
        <w:t>17</w:t>
      </w:r>
      <w:r w:rsidR="00BF6C3C">
        <w:rPr>
          <w:noProof/>
        </w:rPr>
        <w:fldChar w:fldCharType="end"/>
      </w:r>
      <w:r>
        <w:t>:navadni lahki bager</w:t>
      </w:r>
      <w:bookmarkEnd w:id="28"/>
    </w:p>
    <w:p w:rsidR="00166DBA" w:rsidRDefault="00032D5A" w:rsidP="00032D5A">
      <w:pPr>
        <w:numPr>
          <w:ilvl w:val="0"/>
          <w:numId w:val="18"/>
        </w:numPr>
        <w:spacing w:after="0" w:line="360" w:lineRule="auto"/>
        <w:jc w:val="both"/>
      </w:pPr>
      <w:r>
        <w:t>bager z dolgim dosegom roke</w:t>
      </w:r>
    </w:p>
    <w:p w:rsidR="00032D5A" w:rsidRDefault="00BF6C3C" w:rsidP="00032D5A">
      <w:pPr>
        <w:spacing w:after="0" w:line="360" w:lineRule="auto"/>
        <w:jc w:val="both"/>
      </w:pPr>
      <w:r>
        <w:pict>
          <v:shape id="_x0000_i1041" type="#_x0000_t75" style="width:345.05pt;height:256.75pt">
            <v:imagedata r:id="rId31" o:title="slika14"/>
          </v:shape>
        </w:pict>
      </w:r>
    </w:p>
    <w:p w:rsidR="00032D5A" w:rsidRDefault="00032D5A" w:rsidP="00032D5A">
      <w:pPr>
        <w:pStyle w:val="Caption"/>
      </w:pPr>
      <w:bookmarkStart w:id="29" w:name="_Toc350071121"/>
      <w:r>
        <w:t xml:space="preserve">Slika </w:t>
      </w:r>
      <w:r w:rsidR="00BF6C3C">
        <w:fldChar w:fldCharType="begin"/>
      </w:r>
      <w:r w:rsidR="00BF6C3C">
        <w:instrText xml:space="preserve"> SEQ Slika \* ARABIC </w:instrText>
      </w:r>
      <w:r w:rsidR="00BF6C3C">
        <w:fldChar w:fldCharType="separate"/>
      </w:r>
      <w:r w:rsidR="00D176FF">
        <w:rPr>
          <w:noProof/>
        </w:rPr>
        <w:t>18</w:t>
      </w:r>
      <w:r w:rsidR="00BF6C3C">
        <w:rPr>
          <w:noProof/>
        </w:rPr>
        <w:fldChar w:fldCharType="end"/>
      </w:r>
      <w:r>
        <w:t>:bager z dolgim dosegom roke</w:t>
      </w:r>
      <w:bookmarkEnd w:id="29"/>
    </w:p>
    <w:p w:rsidR="00166DBA" w:rsidRDefault="00032D5A" w:rsidP="00032D5A">
      <w:pPr>
        <w:numPr>
          <w:ilvl w:val="0"/>
          <w:numId w:val="18"/>
        </w:numPr>
        <w:spacing w:after="0" w:line="360" w:lineRule="auto"/>
        <w:jc w:val="both"/>
      </w:pPr>
      <w:r>
        <w:t>buldožerji</w:t>
      </w:r>
    </w:p>
    <w:p w:rsidR="00032D5A" w:rsidRDefault="00BF6C3C" w:rsidP="00032D5A">
      <w:pPr>
        <w:spacing w:after="0" w:line="360" w:lineRule="auto"/>
        <w:jc w:val="both"/>
      </w:pPr>
      <w:r>
        <w:pict>
          <v:shape id="_x0000_i1042" type="#_x0000_t75" style="width:439.45pt;height:246.55pt">
            <v:imagedata r:id="rId32" o:title="buldožer"/>
          </v:shape>
        </w:pict>
      </w:r>
    </w:p>
    <w:p w:rsidR="00032D5A" w:rsidRDefault="00032D5A" w:rsidP="00032D5A">
      <w:pPr>
        <w:pStyle w:val="Caption"/>
      </w:pPr>
      <w:bookmarkStart w:id="30" w:name="_Toc350071122"/>
      <w:r>
        <w:t xml:space="preserve">Slika </w:t>
      </w:r>
      <w:r w:rsidR="00BF6C3C">
        <w:fldChar w:fldCharType="begin"/>
      </w:r>
      <w:r w:rsidR="00BF6C3C">
        <w:instrText xml:space="preserve"> SEQ Slika \* ARABIC </w:instrText>
      </w:r>
      <w:r w:rsidR="00BF6C3C">
        <w:fldChar w:fldCharType="separate"/>
      </w:r>
      <w:r w:rsidR="00D176FF">
        <w:rPr>
          <w:noProof/>
        </w:rPr>
        <w:t>19</w:t>
      </w:r>
      <w:r w:rsidR="00BF6C3C">
        <w:rPr>
          <w:noProof/>
        </w:rPr>
        <w:fldChar w:fldCharType="end"/>
      </w:r>
      <w:r>
        <w:t>:buldožer</w:t>
      </w:r>
      <w:bookmarkEnd w:id="30"/>
    </w:p>
    <w:p w:rsidR="00032D5A" w:rsidRDefault="00032D5A" w:rsidP="00032D5A">
      <w:pPr>
        <w:numPr>
          <w:ilvl w:val="0"/>
          <w:numId w:val="18"/>
        </w:numPr>
      </w:pPr>
      <w:r>
        <w:t>specializirani bagri za podiranje dreves</w:t>
      </w:r>
      <w:r w:rsidR="0010383C">
        <w:t xml:space="preserve"> tako imenovani harvesterji</w:t>
      </w:r>
    </w:p>
    <w:p w:rsidR="00032D5A" w:rsidRDefault="00BF6C3C" w:rsidP="00032D5A">
      <w:r>
        <w:pict>
          <v:shape id="_x0000_i1043" type="#_x0000_t75" style="width:439.45pt;height:329.45pt">
            <v:imagedata r:id="rId33" o:title="TJ_harvesteri"/>
          </v:shape>
        </w:pict>
      </w:r>
    </w:p>
    <w:p w:rsidR="00032D5A" w:rsidRDefault="0010383C" w:rsidP="0010383C">
      <w:pPr>
        <w:pStyle w:val="Caption"/>
      </w:pPr>
      <w:bookmarkStart w:id="31" w:name="_Toc350071123"/>
      <w:r>
        <w:t xml:space="preserve">Slika </w:t>
      </w:r>
      <w:r w:rsidR="00BF6C3C">
        <w:fldChar w:fldCharType="begin"/>
      </w:r>
      <w:r w:rsidR="00BF6C3C">
        <w:instrText xml:space="preserve"> SEQ Slika \* ARABIC </w:instrText>
      </w:r>
      <w:r w:rsidR="00BF6C3C">
        <w:fldChar w:fldCharType="separate"/>
      </w:r>
      <w:r w:rsidR="00D176FF">
        <w:rPr>
          <w:noProof/>
        </w:rPr>
        <w:t>20</w:t>
      </w:r>
      <w:r w:rsidR="00BF6C3C">
        <w:rPr>
          <w:noProof/>
        </w:rPr>
        <w:fldChar w:fldCharType="end"/>
      </w:r>
      <w:r>
        <w:t>: harvester</w:t>
      </w:r>
      <w:bookmarkEnd w:id="31"/>
    </w:p>
    <w:p w:rsidR="00BB2FBD" w:rsidRPr="00BB2FBD" w:rsidRDefault="00BB2FBD" w:rsidP="00BB2FBD"/>
    <w:p w:rsidR="0010383C" w:rsidRDefault="0010383C" w:rsidP="0010383C">
      <w:pPr>
        <w:numPr>
          <w:ilvl w:val="0"/>
          <w:numId w:val="18"/>
        </w:numPr>
      </w:pPr>
      <w:r>
        <w:t>bager  z dodatno opremo za površinsko kopanje rudnikov</w:t>
      </w:r>
    </w:p>
    <w:p w:rsidR="0010383C" w:rsidRDefault="00BF6C3C" w:rsidP="0010383C">
      <w:r>
        <w:pict>
          <v:shape id="_x0000_i1044" type="#_x0000_t75" style="width:400.1pt;height:275.75pt">
            <v:imagedata r:id="rId34" o:title="Bucket_wheel_excavator_in_Ferropolis"/>
          </v:shape>
        </w:pict>
      </w:r>
    </w:p>
    <w:p w:rsidR="0010383C" w:rsidRPr="00032D5A" w:rsidRDefault="0010383C" w:rsidP="0010383C">
      <w:pPr>
        <w:pStyle w:val="Caption"/>
      </w:pPr>
      <w:bookmarkStart w:id="32" w:name="_Toc350071124"/>
      <w:r>
        <w:t xml:space="preserve">Slika </w:t>
      </w:r>
      <w:r w:rsidR="00BF6C3C">
        <w:fldChar w:fldCharType="begin"/>
      </w:r>
      <w:r w:rsidR="00BF6C3C">
        <w:instrText xml:space="preserve"> SEQ Slika \* ARABIC </w:instrText>
      </w:r>
      <w:r w:rsidR="00BF6C3C">
        <w:fldChar w:fldCharType="separate"/>
      </w:r>
      <w:r w:rsidR="00D176FF">
        <w:rPr>
          <w:noProof/>
        </w:rPr>
        <w:t>21</w:t>
      </w:r>
      <w:r w:rsidR="00BF6C3C">
        <w:rPr>
          <w:noProof/>
        </w:rPr>
        <w:fldChar w:fldCharType="end"/>
      </w:r>
      <w:r>
        <w:t>:bager za površinsko kopanje rudnikov</w:t>
      </w:r>
      <w:bookmarkEnd w:id="32"/>
    </w:p>
    <w:p w:rsidR="00032D5A" w:rsidRDefault="0045552D" w:rsidP="0045552D">
      <w:pPr>
        <w:numPr>
          <w:ilvl w:val="0"/>
          <w:numId w:val="18"/>
        </w:numPr>
      </w:pPr>
      <w:r>
        <w:t>parni bagri</w:t>
      </w:r>
    </w:p>
    <w:p w:rsidR="0045552D" w:rsidRDefault="00BF6C3C" w:rsidP="0045552D">
      <w:r>
        <w:pict>
          <v:shape id="_x0000_i1045" type="#_x0000_t75" style="width:400.1pt;height:300.25pt">
            <v:imagedata r:id="rId35" o:title="slika22"/>
          </v:shape>
        </w:pict>
      </w:r>
    </w:p>
    <w:p w:rsidR="0045552D" w:rsidRPr="00032D5A" w:rsidRDefault="0045552D" w:rsidP="0045552D">
      <w:pPr>
        <w:pStyle w:val="Caption"/>
      </w:pPr>
      <w:bookmarkStart w:id="33" w:name="_Toc350071125"/>
      <w:r>
        <w:t xml:space="preserve">Slika </w:t>
      </w:r>
      <w:r w:rsidR="00BF6C3C">
        <w:fldChar w:fldCharType="begin"/>
      </w:r>
      <w:r w:rsidR="00BF6C3C">
        <w:instrText xml:space="preserve"> SEQ Slika \* ARABIC </w:instrText>
      </w:r>
      <w:r w:rsidR="00BF6C3C">
        <w:fldChar w:fldCharType="separate"/>
      </w:r>
      <w:r w:rsidR="00D176FF">
        <w:rPr>
          <w:noProof/>
        </w:rPr>
        <w:t>22</w:t>
      </w:r>
      <w:r w:rsidR="00BF6C3C">
        <w:rPr>
          <w:noProof/>
        </w:rPr>
        <w:fldChar w:fldCharType="end"/>
      </w:r>
      <w:r>
        <w:t>:bagri gnani s paro</w:t>
      </w:r>
      <w:bookmarkEnd w:id="33"/>
    </w:p>
    <w:p w:rsidR="00166DBA" w:rsidRDefault="0084013D" w:rsidP="0084013D">
      <w:pPr>
        <w:numPr>
          <w:ilvl w:val="0"/>
          <w:numId w:val="18"/>
        </w:numPr>
        <w:spacing w:after="0" w:line="360" w:lineRule="auto"/>
        <w:jc w:val="both"/>
      </w:pPr>
      <w:r>
        <w:t>drugi bagri</w:t>
      </w:r>
    </w:p>
    <w:p w:rsidR="0084013D" w:rsidRDefault="00BF6C3C" w:rsidP="0084013D">
      <w:pPr>
        <w:spacing w:after="0" w:line="360" w:lineRule="auto"/>
        <w:jc w:val="both"/>
      </w:pPr>
      <w:r>
        <w:pict>
          <v:shape id="_x0000_i1046" type="#_x0000_t75" style="width:468pt;height:312.45pt">
            <v:imagedata r:id="rId36" o:title="1"/>
          </v:shape>
        </w:pict>
      </w:r>
    </w:p>
    <w:p w:rsidR="0084013D" w:rsidRDefault="0084013D" w:rsidP="0084013D">
      <w:pPr>
        <w:pStyle w:val="Caption"/>
      </w:pPr>
      <w:bookmarkStart w:id="34" w:name="_Toc350071126"/>
      <w:r>
        <w:t xml:space="preserve">Slika </w:t>
      </w:r>
      <w:r w:rsidR="00BF6C3C">
        <w:fldChar w:fldCharType="begin"/>
      </w:r>
      <w:r w:rsidR="00BF6C3C">
        <w:instrText xml:space="preserve"> SEQ Slika \* ARABIC </w:instrText>
      </w:r>
      <w:r w:rsidR="00BF6C3C">
        <w:fldChar w:fldCharType="separate"/>
      </w:r>
      <w:r w:rsidR="00D176FF">
        <w:rPr>
          <w:noProof/>
        </w:rPr>
        <w:t>23</w:t>
      </w:r>
      <w:r w:rsidR="00BF6C3C">
        <w:rPr>
          <w:noProof/>
        </w:rPr>
        <w:fldChar w:fldCharType="end"/>
      </w:r>
      <w:r>
        <w:t>:poseben bager</w:t>
      </w:r>
      <w:bookmarkEnd w:id="34"/>
    </w:p>
    <w:p w:rsidR="0084013D" w:rsidRDefault="00BF6C3C" w:rsidP="005E75B7">
      <w:pPr>
        <w:spacing w:after="0" w:line="360" w:lineRule="auto"/>
        <w:jc w:val="both"/>
      </w:pPr>
      <w:r>
        <w:pict>
          <v:shape id="_x0000_i1047" type="#_x0000_t75" style="width:425.2pt;height:317.9pt">
            <v:imagedata r:id="rId37" o:title="cat_6090_fs"/>
          </v:shape>
        </w:pict>
      </w:r>
    </w:p>
    <w:p w:rsidR="0084013D" w:rsidRDefault="0084013D" w:rsidP="0084013D">
      <w:pPr>
        <w:pStyle w:val="Caption"/>
      </w:pPr>
      <w:bookmarkStart w:id="35" w:name="_Toc350071127"/>
      <w:r>
        <w:t xml:space="preserve">Slika </w:t>
      </w:r>
      <w:r w:rsidR="00BF6C3C">
        <w:fldChar w:fldCharType="begin"/>
      </w:r>
      <w:r w:rsidR="00BF6C3C">
        <w:instrText xml:space="preserve"> SEQ Slika \* ARABIC </w:instrText>
      </w:r>
      <w:r w:rsidR="00BF6C3C">
        <w:fldChar w:fldCharType="separate"/>
      </w:r>
      <w:r w:rsidR="00D176FF">
        <w:rPr>
          <w:noProof/>
        </w:rPr>
        <w:t>24</w:t>
      </w:r>
      <w:r w:rsidR="00BF6C3C">
        <w:rPr>
          <w:noProof/>
        </w:rPr>
        <w:fldChar w:fldCharType="end"/>
      </w:r>
      <w:r>
        <w:t xml:space="preserve">:eden izmed največjih bagrov na svetu </w:t>
      </w:r>
      <w:r w:rsidRPr="00AB5F9C">
        <w:t>CAT 6090</w:t>
      </w:r>
      <w:bookmarkEnd w:id="35"/>
    </w:p>
    <w:p w:rsidR="00166DBA" w:rsidRDefault="00C25D02" w:rsidP="00772F6D">
      <w:pPr>
        <w:pStyle w:val="Heading3"/>
      </w:pPr>
      <w:bookmarkStart w:id="36" w:name="_Toc350071089"/>
      <w:r>
        <w:t xml:space="preserve">2.2.3 </w:t>
      </w:r>
      <w:r w:rsidR="0084013D">
        <w:t>Žerjav</w:t>
      </w:r>
      <w:bookmarkEnd w:id="36"/>
    </w:p>
    <w:p w:rsidR="0084013D" w:rsidRDefault="0084013D" w:rsidP="0084013D"/>
    <w:p w:rsidR="00B74EAC" w:rsidRDefault="0084013D" w:rsidP="0084013D">
      <w:r>
        <w:t>Žerjav je težek</w:t>
      </w:r>
      <w:r w:rsidR="00B74EAC">
        <w:t xml:space="preserve"> gradbeni stroj, ki deluje na principu škripca (manjša sila za dvigovanje bremena, saj deluje sila na daljši poti). Dokazano je, da so ga uporabljali že stari grki in rimljani, verjetno pa se je v drugačnih izvedbah uporabljal že v času egipčanov.</w:t>
      </w:r>
      <w:r w:rsidR="0047555B">
        <w:t xml:space="preserve"> Večinoma jih uporabljamo v industriji in pa na gradbiščih.</w:t>
      </w:r>
    </w:p>
    <w:p w:rsidR="00B74EAC" w:rsidRDefault="00B74EAC" w:rsidP="0084013D">
      <w:r>
        <w:t>Sestavljen je iz sledečih delov:</w:t>
      </w:r>
    </w:p>
    <w:p w:rsidR="0084013D" w:rsidRDefault="00B74EAC" w:rsidP="00B74EAC">
      <w:pPr>
        <w:numPr>
          <w:ilvl w:val="0"/>
          <w:numId w:val="18"/>
        </w:numPr>
      </w:pPr>
      <w:r>
        <w:t>visok in dokaj tanek jeklen del, ki poteka od tal do vrha žerjava. Pri tleh je zaradi stabilnosti razširjen in obtežen.</w:t>
      </w:r>
    </w:p>
    <w:p w:rsidR="00B74EAC" w:rsidRDefault="00B74EAC" w:rsidP="00B74EAC">
      <w:pPr>
        <w:numPr>
          <w:ilvl w:val="0"/>
          <w:numId w:val="18"/>
        </w:numPr>
      </w:pPr>
      <w:r>
        <w:t>sprednji del žerjava, tudi ta je iz jekla, postavljen pa je pravokotna na del, ki poteka od tal do vrha žerjava. Tam je nameščena tudi kovinska vrv in kavelj na katerega se obesi breme</w:t>
      </w:r>
    </w:p>
    <w:p w:rsidR="00B74EAC" w:rsidRDefault="00B74EAC" w:rsidP="00B74EAC">
      <w:pPr>
        <w:numPr>
          <w:ilvl w:val="0"/>
          <w:numId w:val="18"/>
        </w:numPr>
      </w:pPr>
      <w:r>
        <w:t>zadnji del žerjava je pritrjen na sprednji del žerjava. Na njem je breme, ki je približno enako težko kot breme, ki ga mora žerjav dvigniti. Služi za ravnotežje žerjava</w:t>
      </w:r>
    </w:p>
    <w:p w:rsidR="00B74EAC" w:rsidRDefault="00B74EAC" w:rsidP="00B74EAC">
      <w:pPr>
        <w:numPr>
          <w:ilvl w:val="0"/>
          <w:numId w:val="18"/>
        </w:numPr>
      </w:pPr>
      <w:r>
        <w:t>kabina za človeka, ki upravlja z žerjavom</w:t>
      </w:r>
    </w:p>
    <w:p w:rsidR="00B74EAC" w:rsidRDefault="00B74EAC" w:rsidP="00B74EAC"/>
    <w:p w:rsidR="00B74EAC" w:rsidRDefault="00685739" w:rsidP="00B74EAC">
      <w:r>
        <w:t>Vrste žerjavov:</w:t>
      </w:r>
    </w:p>
    <w:p w:rsidR="00685739" w:rsidRDefault="00685739" w:rsidP="00685739">
      <w:pPr>
        <w:numPr>
          <w:ilvl w:val="0"/>
          <w:numId w:val="19"/>
        </w:numPr>
      </w:pPr>
      <w:r>
        <w:t>vozni žerjav, ki se največkrat uporablja v industriji</w:t>
      </w:r>
    </w:p>
    <w:p w:rsidR="00685739" w:rsidRDefault="00BF6C3C" w:rsidP="00685739">
      <w:r>
        <w:pict>
          <v:shape id="_x0000_i1048" type="#_x0000_t75" style="width:321.95pt;height:241.8pt">
            <v:imagedata r:id="rId38" o:title="a"/>
          </v:shape>
        </w:pict>
      </w:r>
    </w:p>
    <w:p w:rsidR="00166DBA" w:rsidRDefault="00685739" w:rsidP="00685739">
      <w:pPr>
        <w:pStyle w:val="Caption"/>
      </w:pPr>
      <w:bookmarkStart w:id="37" w:name="_Toc350071128"/>
      <w:r>
        <w:t xml:space="preserve">Slika </w:t>
      </w:r>
      <w:r w:rsidR="00BF6C3C">
        <w:fldChar w:fldCharType="begin"/>
      </w:r>
      <w:r w:rsidR="00BF6C3C">
        <w:instrText xml:space="preserve"> SEQ Slika \* ARABIC </w:instrText>
      </w:r>
      <w:r w:rsidR="00BF6C3C">
        <w:fldChar w:fldCharType="separate"/>
      </w:r>
      <w:r w:rsidR="00D176FF">
        <w:rPr>
          <w:noProof/>
        </w:rPr>
        <w:t>25</w:t>
      </w:r>
      <w:r w:rsidR="00BF6C3C">
        <w:rPr>
          <w:noProof/>
        </w:rPr>
        <w:fldChar w:fldCharType="end"/>
      </w:r>
      <w:r>
        <w:t>:vozni žerjav 1</w:t>
      </w:r>
      <w:bookmarkEnd w:id="37"/>
    </w:p>
    <w:p w:rsidR="00685739" w:rsidRDefault="00BF6C3C" w:rsidP="005E75B7">
      <w:pPr>
        <w:spacing w:after="0" w:line="360" w:lineRule="auto"/>
        <w:jc w:val="both"/>
      </w:pPr>
      <w:r>
        <w:pict>
          <v:shape id="_x0000_i1049" type="#_x0000_t75" style="width:419.1pt;height:314.5pt">
            <v:imagedata r:id="rId39" o:title="Overhead_crane"/>
          </v:shape>
        </w:pict>
      </w:r>
    </w:p>
    <w:p w:rsidR="00685739" w:rsidRDefault="00685739" w:rsidP="00685739">
      <w:pPr>
        <w:pStyle w:val="Caption"/>
      </w:pPr>
      <w:bookmarkStart w:id="38" w:name="_Toc350071129"/>
      <w:r>
        <w:t xml:space="preserve">Slika </w:t>
      </w:r>
      <w:r w:rsidR="00BF6C3C">
        <w:fldChar w:fldCharType="begin"/>
      </w:r>
      <w:r w:rsidR="00BF6C3C">
        <w:instrText xml:space="preserve"> SEQ Slika \* ARABIC </w:instrText>
      </w:r>
      <w:r w:rsidR="00BF6C3C">
        <w:fldChar w:fldCharType="separate"/>
      </w:r>
      <w:r w:rsidR="00D176FF">
        <w:rPr>
          <w:noProof/>
        </w:rPr>
        <w:t>26</w:t>
      </w:r>
      <w:r w:rsidR="00BF6C3C">
        <w:rPr>
          <w:noProof/>
        </w:rPr>
        <w:fldChar w:fldCharType="end"/>
      </w:r>
      <w:r>
        <w:t>: vozni žerjav 2</w:t>
      </w:r>
      <w:bookmarkEnd w:id="38"/>
    </w:p>
    <w:p w:rsidR="00166DBA" w:rsidRDefault="00685739" w:rsidP="00685739">
      <w:pPr>
        <w:numPr>
          <w:ilvl w:val="0"/>
          <w:numId w:val="19"/>
        </w:numPr>
        <w:spacing w:after="0" w:line="360" w:lineRule="auto"/>
        <w:jc w:val="both"/>
      </w:pPr>
      <w:r>
        <w:t>plavajoči žerjav</w:t>
      </w:r>
    </w:p>
    <w:p w:rsidR="00685739" w:rsidRDefault="00BF6C3C" w:rsidP="00685739">
      <w:pPr>
        <w:spacing w:after="0" w:line="360" w:lineRule="auto"/>
        <w:jc w:val="both"/>
      </w:pPr>
      <w:r>
        <w:pict>
          <v:shape id="_x0000_i1050" type="#_x0000_t75" style="width:439.45pt;height:310.4pt">
            <v:imagedata r:id="rId40" o:title="20070611_d745e4f1895a397eb963WTikEDqYpiCW"/>
          </v:shape>
        </w:pict>
      </w:r>
    </w:p>
    <w:p w:rsidR="00166DBA" w:rsidRDefault="00685739" w:rsidP="00685739">
      <w:pPr>
        <w:pStyle w:val="Caption"/>
      </w:pPr>
      <w:bookmarkStart w:id="39" w:name="_Toc350071130"/>
      <w:r>
        <w:t xml:space="preserve">Slika </w:t>
      </w:r>
      <w:r w:rsidR="00BF6C3C">
        <w:fldChar w:fldCharType="begin"/>
      </w:r>
      <w:r w:rsidR="00BF6C3C">
        <w:instrText xml:space="preserve"> SEQ Slika \* ARABIC </w:instrText>
      </w:r>
      <w:r w:rsidR="00BF6C3C">
        <w:fldChar w:fldCharType="separate"/>
      </w:r>
      <w:r w:rsidR="00D176FF">
        <w:rPr>
          <w:noProof/>
        </w:rPr>
        <w:t>27</w:t>
      </w:r>
      <w:r w:rsidR="00BF6C3C">
        <w:rPr>
          <w:noProof/>
        </w:rPr>
        <w:fldChar w:fldCharType="end"/>
      </w:r>
      <w:r>
        <w:t>:plavajoči žerjav z visoko nosilnostjo</w:t>
      </w:r>
      <w:bookmarkEnd w:id="39"/>
    </w:p>
    <w:p w:rsidR="00166DBA" w:rsidRDefault="00685739" w:rsidP="00685739">
      <w:pPr>
        <w:numPr>
          <w:ilvl w:val="0"/>
          <w:numId w:val="19"/>
        </w:numPr>
        <w:spacing w:after="0" w:line="360" w:lineRule="auto"/>
        <w:jc w:val="both"/>
      </w:pPr>
      <w:r>
        <w:t>zračna vozila z žerjavi</w:t>
      </w:r>
    </w:p>
    <w:p w:rsidR="00685739" w:rsidRDefault="00BF6C3C" w:rsidP="00685739">
      <w:pPr>
        <w:spacing w:after="0" w:line="360" w:lineRule="auto"/>
        <w:jc w:val="both"/>
      </w:pPr>
      <w:r>
        <w:pict>
          <v:shape id="_x0000_i1051" type="#_x0000_t75" style="width:387.15pt;height:317.2pt">
            <v:imagedata r:id="rId41" o:title="aerial crane"/>
          </v:shape>
        </w:pict>
      </w:r>
    </w:p>
    <w:p w:rsidR="00685739" w:rsidRDefault="00685739" w:rsidP="00685739">
      <w:pPr>
        <w:pStyle w:val="Caption"/>
      </w:pPr>
      <w:bookmarkStart w:id="40" w:name="_Toc350071131"/>
      <w:r>
        <w:t xml:space="preserve">Slika </w:t>
      </w:r>
      <w:r w:rsidR="00BF6C3C">
        <w:fldChar w:fldCharType="begin"/>
      </w:r>
      <w:r w:rsidR="00BF6C3C">
        <w:instrText xml:space="preserve"> SEQ Slika \* ARABIC </w:instrText>
      </w:r>
      <w:r w:rsidR="00BF6C3C">
        <w:fldChar w:fldCharType="separate"/>
      </w:r>
      <w:r w:rsidR="00D176FF">
        <w:rPr>
          <w:noProof/>
        </w:rPr>
        <w:t>28</w:t>
      </w:r>
      <w:r w:rsidR="00BF6C3C">
        <w:rPr>
          <w:noProof/>
        </w:rPr>
        <w:fldChar w:fldCharType="end"/>
      </w:r>
      <w:r>
        <w:t>: helikopter z žerjavom</w:t>
      </w:r>
      <w:bookmarkEnd w:id="40"/>
    </w:p>
    <w:p w:rsidR="00685739" w:rsidRDefault="00BF6C3C" w:rsidP="00685739">
      <w:pPr>
        <w:numPr>
          <w:ilvl w:val="0"/>
          <w:numId w:val="19"/>
        </w:numPr>
      </w:pPr>
      <w:r>
        <w:rPr>
          <w:noProof/>
        </w:rPr>
        <w:pict>
          <v:shape id="_x0000_s1030" type="#_x0000_t75" style="position:absolute;left:0;text-align:left;margin-left:206pt;margin-top:15.15pt;width:188.55pt;height:282.75pt;z-index:-251657728">
            <v:imagedata r:id="rId42" o:title="212"/>
          </v:shape>
        </w:pict>
      </w:r>
      <w:r>
        <w:rPr>
          <w:noProof/>
        </w:rPr>
        <w:pict>
          <v:shape id="_x0000_s1029" type="#_x0000_t75" style="position:absolute;left:0;text-align:left;margin-left:-3.2pt;margin-top:14.25pt;width:219.25pt;height:283.65pt;z-index:-251658752">
            <v:imagedata r:id="rId43" o:title="334092_0120a49cdaf8958771ae1137a364d44e"/>
          </v:shape>
        </w:pict>
      </w:r>
      <w:r w:rsidR="00685739">
        <w:t>cestna vozila z žerjavi</w:t>
      </w:r>
    </w:p>
    <w:p w:rsidR="00685739" w:rsidRDefault="00685739" w:rsidP="00685739"/>
    <w:p w:rsidR="00685739" w:rsidRPr="00685739" w:rsidRDefault="00685739" w:rsidP="00685739"/>
    <w:p w:rsidR="00166DBA" w:rsidRDefault="00166DBA" w:rsidP="005E75B7">
      <w:pPr>
        <w:spacing w:after="0" w:line="360" w:lineRule="auto"/>
        <w:jc w:val="both"/>
      </w:pPr>
    </w:p>
    <w:p w:rsidR="00166DBA" w:rsidRDefault="00166DBA" w:rsidP="005E75B7">
      <w:pPr>
        <w:spacing w:after="0" w:line="360" w:lineRule="auto"/>
        <w:jc w:val="both"/>
      </w:pPr>
    </w:p>
    <w:p w:rsidR="00166DBA" w:rsidRDefault="00166DBA" w:rsidP="005E75B7">
      <w:pPr>
        <w:spacing w:after="0" w:line="360" w:lineRule="auto"/>
        <w:jc w:val="both"/>
      </w:pPr>
    </w:p>
    <w:p w:rsidR="00166DBA" w:rsidRDefault="00166DBA" w:rsidP="005E75B7">
      <w:pPr>
        <w:spacing w:after="0" w:line="360" w:lineRule="auto"/>
        <w:jc w:val="both"/>
      </w:pPr>
    </w:p>
    <w:p w:rsidR="00166DBA" w:rsidRDefault="00166DBA" w:rsidP="005E75B7">
      <w:pPr>
        <w:spacing w:after="0" w:line="360" w:lineRule="auto"/>
        <w:jc w:val="both"/>
      </w:pPr>
    </w:p>
    <w:p w:rsidR="00166DBA" w:rsidRDefault="00166DBA" w:rsidP="005E75B7">
      <w:pPr>
        <w:spacing w:after="0" w:line="360" w:lineRule="auto"/>
        <w:jc w:val="both"/>
      </w:pPr>
    </w:p>
    <w:p w:rsidR="00166DBA" w:rsidRDefault="00166DBA" w:rsidP="005E75B7">
      <w:pPr>
        <w:spacing w:after="0" w:line="360" w:lineRule="auto"/>
        <w:jc w:val="both"/>
      </w:pPr>
    </w:p>
    <w:p w:rsidR="00166DBA" w:rsidRDefault="00166DBA" w:rsidP="005E75B7">
      <w:pPr>
        <w:spacing w:after="0" w:line="360" w:lineRule="auto"/>
        <w:jc w:val="both"/>
      </w:pPr>
    </w:p>
    <w:p w:rsidR="00166DBA" w:rsidRDefault="00166DBA" w:rsidP="005E75B7">
      <w:pPr>
        <w:spacing w:after="0" w:line="360" w:lineRule="auto"/>
        <w:jc w:val="both"/>
      </w:pPr>
    </w:p>
    <w:p w:rsidR="00166DBA" w:rsidRDefault="00166DBA" w:rsidP="005E75B7">
      <w:pPr>
        <w:spacing w:after="0" w:line="360" w:lineRule="auto"/>
        <w:jc w:val="both"/>
      </w:pPr>
    </w:p>
    <w:p w:rsidR="00166DBA" w:rsidRDefault="00166DBA" w:rsidP="005E75B7">
      <w:pPr>
        <w:spacing w:after="0" w:line="360" w:lineRule="auto"/>
        <w:jc w:val="both"/>
      </w:pPr>
    </w:p>
    <w:p w:rsidR="00166DBA" w:rsidRDefault="00682425" w:rsidP="00682425">
      <w:pPr>
        <w:pStyle w:val="Caption"/>
      </w:pPr>
      <w:bookmarkStart w:id="41" w:name="_Toc350071132"/>
      <w:r>
        <w:t xml:space="preserve">Slika </w:t>
      </w:r>
      <w:r w:rsidR="00BF6C3C">
        <w:fldChar w:fldCharType="begin"/>
      </w:r>
      <w:r w:rsidR="00BF6C3C">
        <w:instrText xml:space="preserve"> SEQ Slika \* ARABIC </w:instrText>
      </w:r>
      <w:r w:rsidR="00BF6C3C">
        <w:fldChar w:fldCharType="separate"/>
      </w:r>
      <w:r w:rsidR="00D176FF">
        <w:rPr>
          <w:noProof/>
        </w:rPr>
        <w:t>29</w:t>
      </w:r>
      <w:r w:rsidR="00BF6C3C">
        <w:rPr>
          <w:noProof/>
        </w:rPr>
        <w:fldChar w:fldCharType="end"/>
      </w:r>
      <w:r>
        <w:t xml:space="preserve">: cestni žerjav 1                                           Slika </w:t>
      </w:r>
      <w:r w:rsidR="00BF6C3C">
        <w:fldChar w:fldCharType="begin"/>
      </w:r>
      <w:r w:rsidR="00BF6C3C">
        <w:instrText xml:space="preserve"> SEQ Slika \* ARABIC </w:instrText>
      </w:r>
      <w:r w:rsidR="00BF6C3C">
        <w:fldChar w:fldCharType="separate"/>
      </w:r>
      <w:r w:rsidR="00D176FF">
        <w:rPr>
          <w:noProof/>
        </w:rPr>
        <w:t>30</w:t>
      </w:r>
      <w:r w:rsidR="00BF6C3C">
        <w:rPr>
          <w:noProof/>
        </w:rPr>
        <w:fldChar w:fldCharType="end"/>
      </w:r>
      <w:r>
        <w:t>: cestni žerjav 2</w:t>
      </w:r>
      <w:bookmarkEnd w:id="41"/>
    </w:p>
    <w:p w:rsidR="00166DBA" w:rsidRDefault="00BF6C3C" w:rsidP="005E75B7">
      <w:pPr>
        <w:spacing w:after="0" w:line="360" w:lineRule="auto"/>
        <w:jc w:val="both"/>
      </w:pPr>
      <w:r>
        <w:pict>
          <v:shape id="_x0000_i1052" type="#_x0000_t75" style="width:476.85pt;height:192.9pt">
            <v:imagedata r:id="rId44" o:title="800px-Truck_crane"/>
          </v:shape>
        </w:pict>
      </w:r>
    </w:p>
    <w:p w:rsidR="00166DBA" w:rsidRDefault="00231333" w:rsidP="00231333">
      <w:pPr>
        <w:pStyle w:val="Caption"/>
      </w:pPr>
      <w:bookmarkStart w:id="42" w:name="_Toc350071133"/>
      <w:r>
        <w:t xml:space="preserve">Slika </w:t>
      </w:r>
      <w:r w:rsidR="00BF6C3C">
        <w:fldChar w:fldCharType="begin"/>
      </w:r>
      <w:r w:rsidR="00BF6C3C">
        <w:instrText xml:space="preserve"> SEQ Slika \* ARABIC </w:instrText>
      </w:r>
      <w:r w:rsidR="00BF6C3C">
        <w:fldChar w:fldCharType="separate"/>
      </w:r>
      <w:r w:rsidR="00D176FF">
        <w:rPr>
          <w:noProof/>
        </w:rPr>
        <w:t>31</w:t>
      </w:r>
      <w:r w:rsidR="00BF6C3C">
        <w:rPr>
          <w:noProof/>
        </w:rPr>
        <w:fldChar w:fldCharType="end"/>
      </w:r>
      <w:r>
        <w:t>: cestni žerjav 3</w:t>
      </w:r>
      <w:bookmarkEnd w:id="42"/>
    </w:p>
    <w:p w:rsidR="00166DBA" w:rsidRDefault="00231333" w:rsidP="00231333">
      <w:pPr>
        <w:numPr>
          <w:ilvl w:val="0"/>
          <w:numId w:val="19"/>
        </w:numPr>
        <w:spacing w:after="0" w:line="360" w:lineRule="auto"/>
        <w:jc w:val="both"/>
      </w:pPr>
      <w:r>
        <w:t>navaden žerjav, največkrat uporabljen na gradbiščih</w:t>
      </w:r>
    </w:p>
    <w:p w:rsidR="00231333" w:rsidRDefault="00BF6C3C" w:rsidP="00231333">
      <w:pPr>
        <w:spacing w:after="0" w:line="360" w:lineRule="auto"/>
        <w:jc w:val="both"/>
      </w:pPr>
      <w:r>
        <w:pict>
          <v:shape id="_x0000_i1053" type="#_x0000_t75" style="width:353.2pt;height:429.3pt">
            <v:imagedata r:id="rId45" o:title="slika44"/>
          </v:shape>
        </w:pict>
      </w:r>
    </w:p>
    <w:p w:rsidR="00231333" w:rsidRDefault="00231333" w:rsidP="00231333">
      <w:pPr>
        <w:pStyle w:val="Caption"/>
      </w:pPr>
      <w:bookmarkStart w:id="43" w:name="_Toc350071134"/>
      <w:r>
        <w:t xml:space="preserve">Slika </w:t>
      </w:r>
      <w:r w:rsidR="00BF6C3C">
        <w:fldChar w:fldCharType="begin"/>
      </w:r>
      <w:r w:rsidR="00BF6C3C">
        <w:instrText xml:space="preserve"> SEQ Slika \* ARABIC </w:instrText>
      </w:r>
      <w:r w:rsidR="00BF6C3C">
        <w:fldChar w:fldCharType="separate"/>
      </w:r>
      <w:r w:rsidR="00D176FF">
        <w:rPr>
          <w:noProof/>
        </w:rPr>
        <w:t>32</w:t>
      </w:r>
      <w:r w:rsidR="00BF6C3C">
        <w:rPr>
          <w:noProof/>
        </w:rPr>
        <w:fldChar w:fldCharType="end"/>
      </w:r>
      <w:r>
        <w:t>: navaden žerjav</w:t>
      </w:r>
      <w:bookmarkEnd w:id="43"/>
    </w:p>
    <w:p w:rsidR="00166DBA" w:rsidRDefault="00231333" w:rsidP="00231333">
      <w:pPr>
        <w:numPr>
          <w:ilvl w:val="0"/>
          <w:numId w:val="19"/>
        </w:numPr>
        <w:spacing w:after="0" w:line="360" w:lineRule="auto"/>
        <w:jc w:val="both"/>
      </w:pPr>
      <w:r>
        <w:t xml:space="preserve">teleskopski žerjav, znan po večih ''tubah'', ki so zložene ena v drugi. Deluje na principu hidravlike in </w:t>
      </w:r>
      <w:r w:rsidR="00863C5F">
        <w:t>po želji poveča ali zmanjša višino žerjava</w:t>
      </w:r>
    </w:p>
    <w:p w:rsidR="00231333" w:rsidRDefault="00BF6C3C" w:rsidP="00231333">
      <w:pPr>
        <w:spacing w:after="0" w:line="360" w:lineRule="auto"/>
        <w:jc w:val="both"/>
      </w:pPr>
      <w:r>
        <w:pict>
          <v:shape id="_x0000_i1054" type="#_x0000_t75" style="width:439.45pt;height:582.8pt">
            <v:imagedata r:id="rId46" o:title="Telescopic_crane,_SouthGate,_Bath"/>
          </v:shape>
        </w:pict>
      </w:r>
    </w:p>
    <w:p w:rsidR="00166DBA" w:rsidRDefault="00863C5F" w:rsidP="00863C5F">
      <w:pPr>
        <w:pStyle w:val="Caption"/>
      </w:pPr>
      <w:bookmarkStart w:id="44" w:name="_Toc350071135"/>
      <w:r>
        <w:t xml:space="preserve">Slika </w:t>
      </w:r>
      <w:r w:rsidR="00BF6C3C">
        <w:fldChar w:fldCharType="begin"/>
      </w:r>
      <w:r w:rsidR="00BF6C3C">
        <w:instrText xml:space="preserve"> SEQ Slika \* ARABIC </w:instrText>
      </w:r>
      <w:r w:rsidR="00BF6C3C">
        <w:fldChar w:fldCharType="separate"/>
      </w:r>
      <w:r w:rsidR="00D176FF">
        <w:rPr>
          <w:noProof/>
        </w:rPr>
        <w:t>33</w:t>
      </w:r>
      <w:r w:rsidR="00BF6C3C">
        <w:rPr>
          <w:noProof/>
        </w:rPr>
        <w:fldChar w:fldCharType="end"/>
      </w:r>
      <w:r>
        <w:t>: teleskopski žerjav</w:t>
      </w:r>
      <w:bookmarkEnd w:id="44"/>
    </w:p>
    <w:p w:rsidR="00166DBA" w:rsidRDefault="00166DBA" w:rsidP="005E75B7">
      <w:pPr>
        <w:spacing w:after="0" w:line="360" w:lineRule="auto"/>
        <w:jc w:val="both"/>
      </w:pPr>
    </w:p>
    <w:p w:rsidR="00166DBA" w:rsidRDefault="00166DBA" w:rsidP="005E75B7">
      <w:pPr>
        <w:spacing w:after="0" w:line="360" w:lineRule="auto"/>
        <w:jc w:val="both"/>
      </w:pPr>
    </w:p>
    <w:p w:rsidR="00166DBA" w:rsidRDefault="00863C5F" w:rsidP="00863C5F">
      <w:pPr>
        <w:numPr>
          <w:ilvl w:val="0"/>
          <w:numId w:val="19"/>
        </w:numPr>
        <w:spacing w:after="0" w:line="360" w:lineRule="auto"/>
        <w:jc w:val="both"/>
      </w:pPr>
      <w:r>
        <w:t>''kladivna'' dvigala, so dodatno ojačana in primerna za tovore največjih mas</w:t>
      </w:r>
    </w:p>
    <w:p w:rsidR="00863C5F" w:rsidRDefault="00BF6C3C" w:rsidP="00863C5F">
      <w:pPr>
        <w:spacing w:after="0" w:line="360" w:lineRule="auto"/>
        <w:jc w:val="both"/>
      </w:pPr>
      <w:r>
        <w:pict>
          <v:shape id="_x0000_i1055" type="#_x0000_t75" style="width:438.8pt;height:373.6pt">
            <v:imagedata r:id="rId47" o:title="ž"/>
          </v:shape>
        </w:pict>
      </w:r>
    </w:p>
    <w:p w:rsidR="00863C5F" w:rsidRDefault="00863C5F" w:rsidP="00863C5F">
      <w:pPr>
        <w:pStyle w:val="Caption"/>
      </w:pPr>
      <w:bookmarkStart w:id="45" w:name="_Toc350071136"/>
      <w:r>
        <w:t xml:space="preserve">Slika </w:t>
      </w:r>
      <w:r w:rsidR="00BF6C3C">
        <w:fldChar w:fldCharType="begin"/>
      </w:r>
      <w:r w:rsidR="00BF6C3C">
        <w:instrText xml:space="preserve"> SEQ Slika \* ARABIC </w:instrText>
      </w:r>
      <w:r w:rsidR="00BF6C3C">
        <w:fldChar w:fldCharType="separate"/>
      </w:r>
      <w:r w:rsidR="00D176FF">
        <w:rPr>
          <w:noProof/>
        </w:rPr>
        <w:t>34</w:t>
      </w:r>
      <w:r w:rsidR="00BF6C3C">
        <w:rPr>
          <w:noProof/>
        </w:rPr>
        <w:fldChar w:fldCharType="end"/>
      </w:r>
      <w:r>
        <w:t>: kladivno dvigalo</w:t>
      </w:r>
      <w:bookmarkEnd w:id="45"/>
    </w:p>
    <w:p w:rsidR="00863C5F" w:rsidRDefault="00863C5F" w:rsidP="00863C5F">
      <w:pPr>
        <w:numPr>
          <w:ilvl w:val="0"/>
          <w:numId w:val="19"/>
        </w:numPr>
        <w:spacing w:after="0" w:line="360" w:lineRule="auto"/>
        <w:jc w:val="both"/>
      </w:pPr>
      <w:r>
        <w:t>drugi žerjavi</w:t>
      </w:r>
    </w:p>
    <w:p w:rsidR="00863C5F" w:rsidRDefault="00BF6C3C" w:rsidP="00863C5F">
      <w:pPr>
        <w:spacing w:after="0" w:line="360" w:lineRule="auto"/>
        <w:jc w:val="both"/>
      </w:pPr>
      <w:r>
        <w:pict>
          <v:shape id="_x0000_i1056" type="#_x0000_t75" style="width:339.6pt;height:224.15pt">
            <v:imagedata r:id="rId48" o:title="z"/>
          </v:shape>
        </w:pict>
      </w:r>
    </w:p>
    <w:p w:rsidR="00863C5F" w:rsidRDefault="00863C5F" w:rsidP="00863C5F">
      <w:pPr>
        <w:pStyle w:val="Caption"/>
      </w:pPr>
      <w:bookmarkStart w:id="46" w:name="_Toc350071137"/>
      <w:r>
        <w:t xml:space="preserve">Slika </w:t>
      </w:r>
      <w:r w:rsidR="00BF6C3C">
        <w:fldChar w:fldCharType="begin"/>
      </w:r>
      <w:r w:rsidR="00BF6C3C">
        <w:instrText xml:space="preserve"> SEQ Slika \* ARABIC </w:instrText>
      </w:r>
      <w:r w:rsidR="00BF6C3C">
        <w:fldChar w:fldCharType="separate"/>
      </w:r>
      <w:r w:rsidR="00D176FF">
        <w:rPr>
          <w:noProof/>
        </w:rPr>
        <w:t>35</w:t>
      </w:r>
      <w:r w:rsidR="00BF6C3C">
        <w:rPr>
          <w:noProof/>
        </w:rPr>
        <w:fldChar w:fldCharType="end"/>
      </w:r>
      <w:r>
        <w:t>: drugi žerjavi 1</w:t>
      </w:r>
      <w:bookmarkEnd w:id="46"/>
    </w:p>
    <w:p w:rsidR="00166DBA" w:rsidRDefault="00BF6C3C" w:rsidP="005E75B7">
      <w:pPr>
        <w:spacing w:after="0" w:line="360" w:lineRule="auto"/>
        <w:jc w:val="both"/>
      </w:pPr>
      <w:r>
        <w:pict>
          <v:shape id="_x0000_i1057" type="#_x0000_t75" style="width:261.5pt;height:251.3pt">
            <v:imagedata r:id="rId49" o:title="1-marine-crane"/>
          </v:shape>
        </w:pict>
      </w:r>
    </w:p>
    <w:p w:rsidR="00166DBA" w:rsidRDefault="00863C5F" w:rsidP="00863C5F">
      <w:pPr>
        <w:pStyle w:val="Caption"/>
      </w:pPr>
      <w:bookmarkStart w:id="47" w:name="_Toc350071138"/>
      <w:r>
        <w:t xml:space="preserve">Slika </w:t>
      </w:r>
      <w:r w:rsidR="00BF6C3C">
        <w:fldChar w:fldCharType="begin"/>
      </w:r>
      <w:r w:rsidR="00BF6C3C">
        <w:instrText xml:space="preserve"> SEQ Slika \* ARABIC </w:instrText>
      </w:r>
      <w:r w:rsidR="00BF6C3C">
        <w:fldChar w:fldCharType="separate"/>
      </w:r>
      <w:r w:rsidR="00D176FF">
        <w:rPr>
          <w:noProof/>
        </w:rPr>
        <w:t>36</w:t>
      </w:r>
      <w:r w:rsidR="00BF6C3C">
        <w:rPr>
          <w:noProof/>
        </w:rPr>
        <w:fldChar w:fldCharType="end"/>
      </w:r>
      <w:r>
        <w:t>: žerjav na palubi</w:t>
      </w:r>
      <w:bookmarkEnd w:id="47"/>
    </w:p>
    <w:p w:rsidR="00863C5F" w:rsidRPr="00863C5F" w:rsidRDefault="00BF6C3C" w:rsidP="00863C5F">
      <w:r>
        <w:pict>
          <v:shape id="_x0000_i1058" type="#_x0000_t75" style="width:439.45pt;height:330.1pt">
            <v:imagedata r:id="rId50" o:title="žž"/>
          </v:shape>
        </w:pict>
      </w:r>
    </w:p>
    <w:p w:rsidR="00166DBA" w:rsidRDefault="00863C5F" w:rsidP="00863C5F">
      <w:pPr>
        <w:pStyle w:val="Caption"/>
      </w:pPr>
      <w:bookmarkStart w:id="48" w:name="_Toc350071139"/>
      <w:r>
        <w:t xml:space="preserve">Slika </w:t>
      </w:r>
      <w:r w:rsidR="00BF6C3C">
        <w:fldChar w:fldCharType="begin"/>
      </w:r>
      <w:r w:rsidR="00BF6C3C">
        <w:instrText xml:space="preserve"> SEQ Slika \* ARABIC </w:instrText>
      </w:r>
      <w:r w:rsidR="00BF6C3C">
        <w:fldChar w:fldCharType="separate"/>
      </w:r>
      <w:r w:rsidR="00D176FF">
        <w:rPr>
          <w:noProof/>
        </w:rPr>
        <w:t>37</w:t>
      </w:r>
      <w:r w:rsidR="00BF6C3C">
        <w:rPr>
          <w:noProof/>
        </w:rPr>
        <w:fldChar w:fldCharType="end"/>
      </w:r>
      <w:r>
        <w:t>: drugi žerjavi 2</w:t>
      </w:r>
      <w:bookmarkEnd w:id="48"/>
    </w:p>
    <w:p w:rsidR="00601D67" w:rsidRDefault="00601D67" w:rsidP="005E75B7">
      <w:pPr>
        <w:spacing w:after="0" w:line="360" w:lineRule="auto"/>
        <w:jc w:val="both"/>
      </w:pPr>
    </w:p>
    <w:p w:rsidR="00863C5F" w:rsidRDefault="00863C5F" w:rsidP="005E75B7">
      <w:pPr>
        <w:spacing w:after="0" w:line="360" w:lineRule="auto"/>
        <w:jc w:val="both"/>
      </w:pPr>
    </w:p>
    <w:p w:rsidR="00863C5F" w:rsidRDefault="00BF6C3C" w:rsidP="005E75B7">
      <w:pPr>
        <w:pStyle w:val="Heading1"/>
        <w:spacing w:before="0" w:line="360" w:lineRule="auto"/>
        <w:jc w:val="both"/>
      </w:pPr>
      <w:bookmarkStart w:id="49" w:name="_Toc281752643"/>
      <w:r>
        <w:pict>
          <v:shape id="_x0000_i1059" type="#_x0000_t75" style="width:439.45pt;height:329.45pt">
            <v:imagedata r:id="rId51" o:title="Bulk-handling-crane"/>
          </v:shape>
        </w:pict>
      </w:r>
    </w:p>
    <w:p w:rsidR="00863C5F" w:rsidRDefault="00863C5F" w:rsidP="00863C5F">
      <w:pPr>
        <w:pStyle w:val="Caption"/>
      </w:pPr>
      <w:bookmarkStart w:id="50" w:name="_Toc350071140"/>
      <w:r>
        <w:t xml:space="preserve">Slika </w:t>
      </w:r>
      <w:r w:rsidR="00BF6C3C">
        <w:fldChar w:fldCharType="begin"/>
      </w:r>
      <w:r w:rsidR="00BF6C3C">
        <w:instrText xml:space="preserve"> SEQ Slika \* ARABIC </w:instrText>
      </w:r>
      <w:r w:rsidR="00BF6C3C">
        <w:fldChar w:fldCharType="separate"/>
      </w:r>
      <w:r w:rsidR="00D176FF">
        <w:rPr>
          <w:noProof/>
        </w:rPr>
        <w:t>38</w:t>
      </w:r>
      <w:r w:rsidR="00BF6C3C">
        <w:rPr>
          <w:noProof/>
        </w:rPr>
        <w:fldChar w:fldCharType="end"/>
      </w:r>
      <w:r>
        <w:t>: drugi žerjavi 3</w:t>
      </w:r>
      <w:bookmarkEnd w:id="50"/>
    </w:p>
    <w:p w:rsidR="00C25D02" w:rsidRDefault="00C25D02" w:rsidP="00772F6D">
      <w:pPr>
        <w:pStyle w:val="Heading2"/>
        <w:rPr>
          <w:rFonts w:eastAsia="Calibri"/>
          <w:b w:val="0"/>
          <w:bCs w:val="0"/>
          <w:sz w:val="24"/>
          <w:szCs w:val="22"/>
        </w:rPr>
      </w:pPr>
    </w:p>
    <w:p w:rsidR="00863C5F" w:rsidRDefault="00C25D02" w:rsidP="00C25D02">
      <w:pPr>
        <w:pStyle w:val="Heading1"/>
      </w:pPr>
      <w:bookmarkStart w:id="51" w:name="_Toc350071090"/>
      <w:r>
        <w:t xml:space="preserve">3 </w:t>
      </w:r>
      <w:r w:rsidR="007172DB">
        <w:t>Oprema na kontejnerskem in RO-RO terminalu v Luki Koper</w:t>
      </w:r>
      <w:bookmarkEnd w:id="51"/>
    </w:p>
    <w:p w:rsidR="007172DB" w:rsidRDefault="007172DB" w:rsidP="007172DB"/>
    <w:p w:rsidR="007172DB" w:rsidRDefault="007172DB" w:rsidP="007172DB">
      <w:r>
        <w:t xml:space="preserve">Sodobno opremljeni kontejnerski terminali omogočajo hitro, kvalitetno, varno in ekonomično prekladanje kontejnerjev z enega na drugo transportno sredstvo. Na terminalu najdemo različna manipulacijska sredstva. </w:t>
      </w:r>
    </w:p>
    <w:p w:rsidR="007172DB" w:rsidRPr="007172DB" w:rsidRDefault="007172DB" w:rsidP="007172DB">
      <w:r>
        <w:t>Za manipuliranje z kontejnersko floto uporabljajo različna tehnična sredstva.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63"/>
        <w:gridCol w:w="4464"/>
      </w:tblGrid>
      <w:tr w:rsidR="007172DB" w:rsidTr="00FC68A1">
        <w:tc>
          <w:tcPr>
            <w:tcW w:w="4463" w:type="dxa"/>
          </w:tcPr>
          <w:p w:rsidR="007172DB" w:rsidRDefault="007172DB" w:rsidP="00863C5F">
            <w:r>
              <w:t>Oprema</w:t>
            </w:r>
          </w:p>
        </w:tc>
        <w:tc>
          <w:tcPr>
            <w:tcW w:w="4464" w:type="dxa"/>
          </w:tcPr>
          <w:p w:rsidR="007172DB" w:rsidRDefault="007172DB" w:rsidP="00863C5F">
            <w:r>
              <w:t>Kapaciteta v tonah</w:t>
            </w:r>
          </w:p>
        </w:tc>
      </w:tr>
      <w:tr w:rsidR="007172DB" w:rsidTr="00FC68A1">
        <w:tc>
          <w:tcPr>
            <w:tcW w:w="4463" w:type="dxa"/>
          </w:tcPr>
          <w:p w:rsidR="007172DB" w:rsidRDefault="007172DB" w:rsidP="00863C5F">
            <w:r>
              <w:t>4 mostna panamax dvigala</w:t>
            </w:r>
          </w:p>
        </w:tc>
        <w:tc>
          <w:tcPr>
            <w:tcW w:w="4464" w:type="dxa"/>
          </w:tcPr>
          <w:p w:rsidR="007172DB" w:rsidRDefault="007172DB" w:rsidP="007172DB">
            <w:r>
              <w:t>40/45</w:t>
            </w:r>
          </w:p>
        </w:tc>
      </w:tr>
      <w:tr w:rsidR="007172DB" w:rsidTr="00FC68A1">
        <w:tc>
          <w:tcPr>
            <w:tcW w:w="4463" w:type="dxa"/>
          </w:tcPr>
          <w:p w:rsidR="007172DB" w:rsidRDefault="007172DB" w:rsidP="00863C5F">
            <w:r>
              <w:t>4 mostna post-panamax dvigala</w:t>
            </w:r>
          </w:p>
        </w:tc>
        <w:tc>
          <w:tcPr>
            <w:tcW w:w="4464" w:type="dxa"/>
          </w:tcPr>
          <w:p w:rsidR="007172DB" w:rsidRDefault="007172DB" w:rsidP="00863C5F">
            <w:r>
              <w:t>51/65</w:t>
            </w:r>
          </w:p>
        </w:tc>
      </w:tr>
      <w:tr w:rsidR="007172DB" w:rsidTr="00FC68A1">
        <w:tc>
          <w:tcPr>
            <w:tcW w:w="4463" w:type="dxa"/>
          </w:tcPr>
          <w:p w:rsidR="007172DB" w:rsidRDefault="00517666" w:rsidP="00863C5F">
            <w:r>
              <w:t>16 transtei</w:t>
            </w:r>
            <w:r w:rsidR="007172DB">
              <w:t>nerjev (skladiščni prostor)</w:t>
            </w:r>
          </w:p>
        </w:tc>
        <w:tc>
          <w:tcPr>
            <w:tcW w:w="4464" w:type="dxa"/>
          </w:tcPr>
          <w:p w:rsidR="007172DB" w:rsidRDefault="007172DB" w:rsidP="00863C5F">
            <w:r>
              <w:t>2x35, 14x40</w:t>
            </w:r>
          </w:p>
        </w:tc>
      </w:tr>
      <w:tr w:rsidR="007172DB" w:rsidTr="00FC68A1">
        <w:tc>
          <w:tcPr>
            <w:tcW w:w="4463" w:type="dxa"/>
          </w:tcPr>
          <w:p w:rsidR="007172DB" w:rsidRDefault="00517666" w:rsidP="00863C5F">
            <w:r>
              <w:t>2 transteinerj</w:t>
            </w:r>
            <w:r w:rsidR="007172DB">
              <w:t>a (železnica)</w:t>
            </w:r>
          </w:p>
        </w:tc>
        <w:tc>
          <w:tcPr>
            <w:tcW w:w="4464" w:type="dxa"/>
          </w:tcPr>
          <w:p w:rsidR="007172DB" w:rsidRDefault="007172DB" w:rsidP="00863C5F">
            <w:r>
              <w:t>1x35, 1x40</w:t>
            </w:r>
          </w:p>
        </w:tc>
      </w:tr>
      <w:tr w:rsidR="007172DB" w:rsidTr="00FC68A1">
        <w:tc>
          <w:tcPr>
            <w:tcW w:w="4463" w:type="dxa"/>
          </w:tcPr>
          <w:p w:rsidR="007172DB" w:rsidRDefault="007172DB" w:rsidP="00863C5F">
            <w:r>
              <w:t>11 manipulatorjev</w:t>
            </w:r>
          </w:p>
        </w:tc>
        <w:tc>
          <w:tcPr>
            <w:tcW w:w="4464" w:type="dxa"/>
          </w:tcPr>
          <w:p w:rsidR="007172DB" w:rsidRDefault="007172DB" w:rsidP="00863C5F">
            <w:r>
              <w:t>42-45</w:t>
            </w:r>
          </w:p>
        </w:tc>
      </w:tr>
      <w:tr w:rsidR="007172DB" w:rsidTr="00FC68A1">
        <w:tc>
          <w:tcPr>
            <w:tcW w:w="4463" w:type="dxa"/>
          </w:tcPr>
          <w:p w:rsidR="007172DB" w:rsidRDefault="007172DB" w:rsidP="00863C5F">
            <w:r>
              <w:t>7 viličarjev za prazne kontejnerje</w:t>
            </w:r>
          </w:p>
        </w:tc>
        <w:tc>
          <w:tcPr>
            <w:tcW w:w="4464" w:type="dxa"/>
          </w:tcPr>
          <w:p w:rsidR="007172DB" w:rsidRDefault="007172DB" w:rsidP="00863C5F">
            <w:r>
              <w:t>7-9</w:t>
            </w:r>
          </w:p>
        </w:tc>
      </w:tr>
    </w:tbl>
    <w:p w:rsidR="00863C5F" w:rsidRDefault="00E67661" w:rsidP="00E67661">
      <w:pPr>
        <w:pStyle w:val="Caption"/>
      </w:pPr>
      <w:bookmarkStart w:id="52" w:name="_Toc350071068"/>
      <w:r>
        <w:t xml:space="preserve">Tabela </w:t>
      </w:r>
      <w:r w:rsidR="00BF6C3C">
        <w:fldChar w:fldCharType="begin"/>
      </w:r>
      <w:r w:rsidR="00BF6C3C">
        <w:instrText xml:space="preserve"> SEQ Tabela \* ARABIC </w:instrText>
      </w:r>
      <w:r w:rsidR="00BF6C3C">
        <w:fldChar w:fldCharType="separate"/>
      </w:r>
      <w:r>
        <w:rPr>
          <w:noProof/>
        </w:rPr>
        <w:t>1</w:t>
      </w:r>
      <w:r w:rsidR="00BF6C3C">
        <w:rPr>
          <w:noProof/>
        </w:rPr>
        <w:fldChar w:fldCharType="end"/>
      </w:r>
      <w:r>
        <w:t>: oprema za manipulacijo s kontejnerji v Luki Koper</w:t>
      </w:r>
      <w:bookmarkEnd w:id="52"/>
    </w:p>
    <w:p w:rsidR="00E67661" w:rsidRDefault="00E67661" w:rsidP="00E67661"/>
    <w:p w:rsidR="00E67661" w:rsidRPr="00E67661" w:rsidRDefault="00E67661" w:rsidP="00E67661">
      <w:pPr>
        <w:pStyle w:val="Heading2"/>
      </w:pPr>
    </w:p>
    <w:p w:rsidR="00863C5F" w:rsidRPr="00772F6D" w:rsidRDefault="00C25D02" w:rsidP="00C25D02">
      <w:pPr>
        <w:pStyle w:val="Heading2"/>
      </w:pPr>
      <w:bookmarkStart w:id="53" w:name="_Toc350071091"/>
      <w:r>
        <w:t xml:space="preserve">3.1 </w:t>
      </w:r>
      <w:r w:rsidR="00E67661" w:rsidRPr="00772F6D">
        <w:t>Kontejnerska dvigala</w:t>
      </w:r>
      <w:bookmarkEnd w:id="53"/>
    </w:p>
    <w:p w:rsidR="00E67661" w:rsidRDefault="00E67661" w:rsidP="00E67661"/>
    <w:p w:rsidR="00E67661" w:rsidRPr="00E67661" w:rsidRDefault="00E67661" w:rsidP="00E67661">
      <w:r>
        <w:t>Obalno kontejnerska dvigala so namenjena manipulaciji kontejnerjev z ladje na terminal ali obratno. Uporabljajo se le na pristaniških kontejnerskih terminalih. Nameščena so na kopnem ob privezani ladji in se premikajo po tirnicah. Dvigalo uporablja orodje za prijemanje kontejnerjev ''spreader'', ki ga lahko enostavno in hitro zamenjamo.</w:t>
      </w:r>
    </w:p>
    <w:p w:rsidR="00863C5F" w:rsidRDefault="00863C5F" w:rsidP="00863C5F"/>
    <w:p w:rsidR="00863C5F" w:rsidRPr="00772F6D" w:rsidRDefault="00C25D02" w:rsidP="00C25D02">
      <w:pPr>
        <w:pStyle w:val="Heading3"/>
      </w:pPr>
      <w:bookmarkStart w:id="54" w:name="_Toc350071092"/>
      <w:r>
        <w:t xml:space="preserve">3.1.1 </w:t>
      </w:r>
      <w:r w:rsidR="00E67661" w:rsidRPr="00772F6D">
        <w:t>Panamax dvigala</w:t>
      </w:r>
      <w:bookmarkEnd w:id="54"/>
    </w:p>
    <w:p w:rsidR="00863C5F" w:rsidRDefault="00863C5F" w:rsidP="00863C5F"/>
    <w:p w:rsidR="00863C5F" w:rsidRDefault="00E67661" w:rsidP="00863C5F">
      <w:r>
        <w:t xml:space="preserve">Ta vrsta dvigal je dobila ime po prekopu Panama in je namenjena razkladanju kontejnerskih ladij, ki plujejo skozi ta prekop. Največje dovoljene mere za Panamax ladje so: </w:t>
      </w:r>
    </w:p>
    <w:p w:rsidR="00B31F8C" w:rsidRDefault="00E33C32" w:rsidP="00E33C32">
      <w:pPr>
        <w:numPr>
          <w:ilvl w:val="0"/>
          <w:numId w:val="19"/>
        </w:numPr>
      </w:pPr>
      <w:r>
        <w:t>širina 32,2 m</w:t>
      </w:r>
    </w:p>
    <w:p w:rsidR="00E33C32" w:rsidRDefault="00E33C32" w:rsidP="00E33C32">
      <w:pPr>
        <w:numPr>
          <w:ilvl w:val="0"/>
          <w:numId w:val="19"/>
        </w:numPr>
      </w:pPr>
      <w:r>
        <w:t>ugrez 12 m</w:t>
      </w:r>
    </w:p>
    <w:p w:rsidR="00E33C32" w:rsidRDefault="00E33C32" w:rsidP="00E33C32">
      <w:pPr>
        <w:numPr>
          <w:ilvl w:val="0"/>
          <w:numId w:val="19"/>
        </w:numPr>
      </w:pPr>
      <w:r>
        <w:t>dolžina 250 m</w:t>
      </w:r>
    </w:p>
    <w:p w:rsidR="00E33C32" w:rsidRDefault="00E33C32" w:rsidP="00802755"/>
    <w:p w:rsidR="00802755" w:rsidRDefault="00802755" w:rsidP="00802755">
      <w:r>
        <w:t>Ta dvigala imajo doseg roke do 35 m, lahko dvigne kontejner do 45 ton mase in ima kapaciteto pretovora do 30 TEU/h</w:t>
      </w:r>
    </w:p>
    <w:p w:rsidR="00802755" w:rsidRDefault="00BF6C3C" w:rsidP="00802755">
      <w:pPr>
        <w:pStyle w:val="Caption"/>
      </w:pPr>
      <w:r>
        <w:pict>
          <v:shape id="_x0000_i1060" type="#_x0000_t75" style="width:156.9pt;height:191.55pt">
            <v:imagedata r:id="rId52" o:title="Brez naslova"/>
          </v:shape>
        </w:pict>
      </w:r>
      <w:bookmarkStart w:id="55" w:name="_Toc350071141"/>
      <w:r w:rsidR="00802755">
        <w:t xml:space="preserve">Slika </w:t>
      </w:r>
      <w:r>
        <w:fldChar w:fldCharType="begin"/>
      </w:r>
      <w:r>
        <w:instrText xml:space="preserve"> SEQ Slika \* ARABIC </w:instrText>
      </w:r>
      <w:r>
        <w:fldChar w:fldCharType="separate"/>
      </w:r>
      <w:r w:rsidR="00D176FF">
        <w:rPr>
          <w:noProof/>
        </w:rPr>
        <w:t>39</w:t>
      </w:r>
      <w:r>
        <w:rPr>
          <w:noProof/>
        </w:rPr>
        <w:fldChar w:fldCharType="end"/>
      </w:r>
      <w:r w:rsidR="00802755">
        <w:t>: Panamax dvigalo</w:t>
      </w:r>
      <w:bookmarkEnd w:id="55"/>
    </w:p>
    <w:p w:rsidR="00E67661" w:rsidRDefault="00C25D02" w:rsidP="00C25D02">
      <w:pPr>
        <w:pStyle w:val="Heading3"/>
      </w:pPr>
      <w:bookmarkStart w:id="56" w:name="_Toc350071093"/>
      <w:r>
        <w:t xml:space="preserve">3.1.2 </w:t>
      </w:r>
      <w:r w:rsidR="00802755">
        <w:t>Post panamax dvigalo</w:t>
      </w:r>
      <w:bookmarkEnd w:id="56"/>
    </w:p>
    <w:p w:rsidR="00863C5F" w:rsidRDefault="00863C5F" w:rsidP="00863C5F"/>
    <w:p w:rsidR="00863C5F" w:rsidRDefault="00802755" w:rsidP="00863C5F">
      <w:r>
        <w:t>Dvigala so se razvila za potrebe večjih ladij, ki plujejo iz Evrope na vzhodno obalo Amerike in na daljni vzhod. Ker te ladje niso vezane na Panamski prekop so večjih dimenzij. Dolžina roke dvigala je 45 m, kapaciteta 50 ton, istočasno lahko prenašajo dva 20 feetna kontejnerja, kapaciteta pretovora pa je od 35 do 40 TEU/h.</w:t>
      </w:r>
    </w:p>
    <w:p w:rsidR="00802755" w:rsidRDefault="00BF6C3C" w:rsidP="00863C5F">
      <w:r>
        <w:pict>
          <v:shape id="_x0000_i1061" type="#_x0000_t75" style="width:359.3pt;height:537.95pt">
            <v:imagedata r:id="rId53" o:title="img2308"/>
          </v:shape>
        </w:pict>
      </w:r>
    </w:p>
    <w:p w:rsidR="00863C5F" w:rsidRDefault="00802755" w:rsidP="00802755">
      <w:pPr>
        <w:pStyle w:val="Caption"/>
      </w:pPr>
      <w:bookmarkStart w:id="57" w:name="_Toc350071142"/>
      <w:r>
        <w:t xml:space="preserve">Slika </w:t>
      </w:r>
      <w:r w:rsidR="00BF6C3C">
        <w:fldChar w:fldCharType="begin"/>
      </w:r>
      <w:r w:rsidR="00BF6C3C">
        <w:instrText xml:space="preserve"> SEQ Slika \* ARABIC </w:instrText>
      </w:r>
      <w:r w:rsidR="00BF6C3C">
        <w:fldChar w:fldCharType="separate"/>
      </w:r>
      <w:r w:rsidR="00D176FF">
        <w:rPr>
          <w:noProof/>
        </w:rPr>
        <w:t>40</w:t>
      </w:r>
      <w:r w:rsidR="00BF6C3C">
        <w:rPr>
          <w:noProof/>
        </w:rPr>
        <w:fldChar w:fldCharType="end"/>
      </w:r>
      <w:r>
        <w:t>: post panamax dvigalo v Luki Koper</w:t>
      </w:r>
      <w:bookmarkEnd w:id="57"/>
    </w:p>
    <w:p w:rsidR="00863C5F" w:rsidRDefault="00C25D02" w:rsidP="00C25D02">
      <w:pPr>
        <w:pStyle w:val="Heading3"/>
      </w:pPr>
      <w:bookmarkStart w:id="58" w:name="_Toc350071094"/>
      <w:r>
        <w:t xml:space="preserve">3.1.3 </w:t>
      </w:r>
      <w:r w:rsidR="00EE4182">
        <w:t>Super post pana</w:t>
      </w:r>
      <w:r w:rsidR="00802755">
        <w:t>max dvigalo</w:t>
      </w:r>
      <w:bookmarkEnd w:id="58"/>
    </w:p>
    <w:p w:rsidR="00802755" w:rsidRDefault="00802755" w:rsidP="00802755"/>
    <w:p w:rsidR="00802755" w:rsidRDefault="00802755" w:rsidP="00802755">
      <w:r>
        <w:t>To so dvigala zadnje generacije, ki so jih razvili za potrebe pretovora največjih kontejnerskih ladij. Dolžina roke je do 50 metrov, kapaciteta dvigala je od 60 do 70 t</w:t>
      </w:r>
      <w:r w:rsidR="00EE4182">
        <w:t>on, kapaciteta pretovora pa znaša od 40 do 50 TEU/h.</w:t>
      </w:r>
    </w:p>
    <w:p w:rsidR="00EE4182" w:rsidRPr="00802755" w:rsidRDefault="00BF6C3C" w:rsidP="00802755">
      <w:r>
        <w:pict>
          <v:shape id="_x0000_i1062" type="#_x0000_t75" style="width:438.1pt;height:292.75pt">
            <v:imagedata r:id="rId54" o:title="02_DELG_Dpworld"/>
          </v:shape>
        </w:pict>
      </w:r>
    </w:p>
    <w:p w:rsidR="00863C5F" w:rsidRDefault="00EE4182" w:rsidP="00EE4182">
      <w:pPr>
        <w:pStyle w:val="Caption"/>
      </w:pPr>
      <w:bookmarkStart w:id="59" w:name="_Toc350071143"/>
      <w:r>
        <w:t xml:space="preserve">Slika </w:t>
      </w:r>
      <w:r w:rsidR="00BF6C3C">
        <w:fldChar w:fldCharType="begin"/>
      </w:r>
      <w:r w:rsidR="00BF6C3C">
        <w:instrText xml:space="preserve"> SEQ Slika \* ARABIC </w:instrText>
      </w:r>
      <w:r w:rsidR="00BF6C3C">
        <w:fldChar w:fldCharType="separate"/>
      </w:r>
      <w:r w:rsidR="00D176FF">
        <w:rPr>
          <w:noProof/>
        </w:rPr>
        <w:t>41</w:t>
      </w:r>
      <w:r w:rsidR="00BF6C3C">
        <w:rPr>
          <w:noProof/>
        </w:rPr>
        <w:fldChar w:fldCharType="end"/>
      </w:r>
      <w:r>
        <w:t>:super post panamax dvigalo</w:t>
      </w:r>
      <w:bookmarkEnd w:id="59"/>
    </w:p>
    <w:p w:rsidR="00863C5F" w:rsidRDefault="00863C5F" w:rsidP="00863C5F"/>
    <w:p w:rsidR="00863C5F" w:rsidRDefault="00C25D02" w:rsidP="00C25D02">
      <w:pPr>
        <w:pStyle w:val="Heading2"/>
      </w:pPr>
      <w:bookmarkStart w:id="60" w:name="_Toc350071095"/>
      <w:r>
        <w:t xml:space="preserve">3.2 </w:t>
      </w:r>
      <w:r w:rsidR="00517666">
        <w:t>Portalni prenosnik (transtainer)</w:t>
      </w:r>
      <w:bookmarkEnd w:id="60"/>
    </w:p>
    <w:p w:rsidR="00863C5F" w:rsidRDefault="00863C5F" w:rsidP="00863C5F"/>
    <w:p w:rsidR="008C6BEA" w:rsidRDefault="008C6BEA" w:rsidP="008C6BEA">
      <w:r>
        <w:t>To so dvigala, katera se uporabljajo v velikih terminalih, saj omogočajo zgoščeno zlaganje kontejnerjev s tovornjakov ali železniških vagonov. V višino lahko zloži do šest kontejnerjev, v širino pa do sedem.</w:t>
      </w:r>
    </w:p>
    <w:p w:rsidR="008C6BEA" w:rsidRDefault="008C6BEA" w:rsidP="008C6BEA">
      <w:r>
        <w:t>Poznamo dve vrsti prenosnikov:</w:t>
      </w:r>
    </w:p>
    <w:p w:rsidR="008C6BEA" w:rsidRDefault="008C6BEA" w:rsidP="008C6BEA">
      <w:pPr>
        <w:numPr>
          <w:ilvl w:val="0"/>
          <w:numId w:val="21"/>
        </w:numPr>
      </w:pPr>
      <w:r>
        <w:t>portalni prenosnik na pnevmatikah</w:t>
      </w:r>
      <w:r w:rsidR="00C91FFA">
        <w:t xml:space="preserve"> RTG (Rubber tyre gantry cranes)</w:t>
      </w:r>
    </w:p>
    <w:p w:rsidR="008C6BEA" w:rsidRDefault="008C6BEA" w:rsidP="008C6BEA">
      <w:pPr>
        <w:numPr>
          <w:ilvl w:val="0"/>
          <w:numId w:val="21"/>
        </w:numPr>
      </w:pPr>
      <w:r>
        <w:t>portalni prenosnik po tirih</w:t>
      </w:r>
      <w:r w:rsidR="00C91FFA">
        <w:t xml:space="preserve"> RMG (Rail mounted gantry cranes)</w:t>
      </w:r>
    </w:p>
    <w:p w:rsidR="008C6BEA" w:rsidRDefault="008C6BEA" w:rsidP="008C6BEA"/>
    <w:p w:rsidR="008C6BEA" w:rsidRDefault="008C6BEA" w:rsidP="008C6BEA"/>
    <w:p w:rsidR="008C6BEA" w:rsidRDefault="008C6BEA" w:rsidP="008C6BEA"/>
    <w:p w:rsidR="008C6BEA" w:rsidRDefault="00C25D02" w:rsidP="00C25D02">
      <w:pPr>
        <w:pStyle w:val="Heading3"/>
      </w:pPr>
      <w:bookmarkStart w:id="61" w:name="_Toc350071096"/>
      <w:r>
        <w:t xml:space="preserve">3.2.1 </w:t>
      </w:r>
      <w:r w:rsidR="008C6BEA">
        <w:t>Portalni prenosnik na pnevmatikah</w:t>
      </w:r>
      <w:bookmarkEnd w:id="61"/>
    </w:p>
    <w:p w:rsidR="008C6BEA" w:rsidRDefault="008C6BEA" w:rsidP="008C6BEA"/>
    <w:p w:rsidR="008C6BEA" w:rsidRDefault="008C6BEA" w:rsidP="008C6BEA">
      <w:r>
        <w:t>Ta vrsta dvigal se uporablja v velikih terminalih, ker omogoča zgoščeno zlaganje kontejnerjev.  Kapaciteta dviganja dvigala je od 35 do 45 ton. Dobra stran te naprave je, da je v primerjavi z portalnim prenosnikom na tiru cenejša, vendar pa je dražje vzdrževanje (pogosto menjanje gum, menjava pogonskega agregatorja).</w:t>
      </w:r>
    </w:p>
    <w:p w:rsidR="008C6BEA" w:rsidRDefault="008C6BEA" w:rsidP="008C6BEA">
      <w:r>
        <w:t>Njegova dobra lastnost je tudi okretnost, saj se premika po pnevmatikah.</w:t>
      </w:r>
    </w:p>
    <w:p w:rsidR="008C6BEA" w:rsidRDefault="00BF6C3C" w:rsidP="008C6BEA">
      <w:r>
        <w:pict>
          <v:shape id="_x0000_i1063" type="#_x0000_t75" style="width:438.8pt;height:328.1pt">
            <v:imagedata r:id="rId55" o:title="Rubber-Tyre-Gantry-Crane-RGC-100-"/>
          </v:shape>
        </w:pict>
      </w:r>
    </w:p>
    <w:p w:rsidR="008C6BEA" w:rsidRDefault="008C6BEA" w:rsidP="008C6BEA">
      <w:pPr>
        <w:pStyle w:val="Caption"/>
      </w:pPr>
      <w:bookmarkStart w:id="62" w:name="_Toc350071144"/>
      <w:r>
        <w:t xml:space="preserve">Slika </w:t>
      </w:r>
      <w:r w:rsidR="00BF6C3C">
        <w:fldChar w:fldCharType="begin"/>
      </w:r>
      <w:r w:rsidR="00BF6C3C">
        <w:instrText xml:space="preserve"> SEQ Slika \* ARABIC </w:instrText>
      </w:r>
      <w:r w:rsidR="00BF6C3C">
        <w:fldChar w:fldCharType="separate"/>
      </w:r>
      <w:r w:rsidR="00D176FF">
        <w:rPr>
          <w:noProof/>
        </w:rPr>
        <w:t>42</w:t>
      </w:r>
      <w:r w:rsidR="00BF6C3C">
        <w:rPr>
          <w:noProof/>
        </w:rPr>
        <w:fldChar w:fldCharType="end"/>
      </w:r>
      <w:r>
        <w:t>: p</w:t>
      </w:r>
      <w:r w:rsidRPr="00E53B7D">
        <w:t>ortalni prenosnik na pnevmatikah</w:t>
      </w:r>
      <w:bookmarkEnd w:id="62"/>
    </w:p>
    <w:p w:rsidR="008C6BEA" w:rsidRPr="008C6BEA" w:rsidRDefault="008C6BEA" w:rsidP="008C6BEA"/>
    <w:p w:rsidR="00863C5F" w:rsidRDefault="00C25D02" w:rsidP="00C25D02">
      <w:pPr>
        <w:pStyle w:val="Heading3"/>
      </w:pPr>
      <w:bookmarkStart w:id="63" w:name="_Toc350071097"/>
      <w:r>
        <w:t xml:space="preserve">3.2.2 </w:t>
      </w:r>
      <w:r w:rsidR="008C6BEA">
        <w:t>Portalni prenosnik na tirnicah</w:t>
      </w:r>
      <w:bookmarkEnd w:id="63"/>
    </w:p>
    <w:p w:rsidR="008C6BEA" w:rsidRDefault="008C6BEA" w:rsidP="008C6BEA"/>
    <w:p w:rsidR="008C6BEA" w:rsidRDefault="008C6BEA" w:rsidP="008C6BEA">
      <w:r>
        <w:t>V večini primerih se ga uporablja na železniških kontejnerskih terminalih, saj je njegovo gibanje omejeno. Zmogljivost dvigala je od 40 do 50 ton</w:t>
      </w:r>
      <w:r w:rsidR="00C91FFA">
        <w:t>, višina zlaganja kontejnerjev je nižja v primerjavi s tistim na pnevmatikah, saj ta zlaga kontejnerje le do 3 višine, RTG pa jih lahko v višino naloži do sedem. Začetna investicija je dražja, ker je potrebno namestiti tudi tire in električno napeljavo.</w:t>
      </w:r>
    </w:p>
    <w:p w:rsidR="00C91FFA" w:rsidRDefault="00C91FFA" w:rsidP="008C6BEA"/>
    <w:p w:rsidR="00C91FFA" w:rsidRDefault="00C91FFA" w:rsidP="008C6BEA"/>
    <w:p w:rsidR="00863C5F" w:rsidRDefault="00BF6C3C" w:rsidP="00863C5F">
      <w:r>
        <w:pict>
          <v:shape id="_x0000_i1064" type="#_x0000_t75" style="width:438.8pt;height:329.45pt">
            <v:imagedata r:id="rId56" o:title="rmg__bnsf_railway__seattle__washington_usa_low"/>
          </v:shape>
        </w:pict>
      </w:r>
    </w:p>
    <w:p w:rsidR="00863C5F" w:rsidRDefault="00C91FFA" w:rsidP="00C91FFA">
      <w:pPr>
        <w:pStyle w:val="Caption"/>
      </w:pPr>
      <w:bookmarkStart w:id="64" w:name="_Toc350071145"/>
      <w:r>
        <w:t xml:space="preserve">Slika </w:t>
      </w:r>
      <w:r w:rsidR="00BF6C3C">
        <w:fldChar w:fldCharType="begin"/>
      </w:r>
      <w:r w:rsidR="00BF6C3C">
        <w:instrText xml:space="preserve"> SEQ Slika \* ARABIC </w:instrText>
      </w:r>
      <w:r w:rsidR="00BF6C3C">
        <w:fldChar w:fldCharType="separate"/>
      </w:r>
      <w:r w:rsidR="00D176FF">
        <w:rPr>
          <w:noProof/>
        </w:rPr>
        <w:t>43</w:t>
      </w:r>
      <w:r w:rsidR="00BF6C3C">
        <w:rPr>
          <w:noProof/>
        </w:rPr>
        <w:fldChar w:fldCharType="end"/>
      </w:r>
      <w:r>
        <w:t>: portalni prenosnik na tirih</w:t>
      </w:r>
      <w:bookmarkEnd w:id="64"/>
    </w:p>
    <w:p w:rsidR="00863C5F" w:rsidRDefault="00863C5F" w:rsidP="00863C5F"/>
    <w:p w:rsidR="00863C5F" w:rsidRDefault="00C25D02" w:rsidP="00C25D02">
      <w:pPr>
        <w:pStyle w:val="Heading2"/>
      </w:pPr>
      <w:bookmarkStart w:id="65" w:name="_Toc350071098"/>
      <w:r>
        <w:t xml:space="preserve">3.3 </w:t>
      </w:r>
      <w:r w:rsidR="005356C3">
        <w:t>Naprava za prijem kontejnerjev (spreader)</w:t>
      </w:r>
      <w:bookmarkEnd w:id="65"/>
    </w:p>
    <w:p w:rsidR="005356C3" w:rsidRDefault="005356C3" w:rsidP="005356C3"/>
    <w:p w:rsidR="005356C3" w:rsidRDefault="005356C3" w:rsidP="005356C3">
      <w:r>
        <w:t>Vsa manipulacijska sredstva za kontejnerje imajo posebno napravo za prijem kontejnerjev imenovano spreader. To je poseben okvir s katerim se kontejner zagrabimo in ga hitro ter varno preložimo iz enega na drugo mesto.</w:t>
      </w:r>
    </w:p>
    <w:p w:rsidR="005356C3" w:rsidRDefault="005356C3" w:rsidP="005356C3">
      <w:r>
        <w:t>Delimo jih po vrsti pogona:</w:t>
      </w:r>
    </w:p>
    <w:p w:rsidR="005356C3" w:rsidRDefault="005356C3" w:rsidP="005356C3">
      <w:pPr>
        <w:numPr>
          <w:ilvl w:val="0"/>
          <w:numId w:val="22"/>
        </w:numPr>
      </w:pPr>
      <w:r>
        <w:t>hidravlični</w:t>
      </w:r>
    </w:p>
    <w:p w:rsidR="005356C3" w:rsidRDefault="005356C3" w:rsidP="005356C3">
      <w:pPr>
        <w:numPr>
          <w:ilvl w:val="0"/>
          <w:numId w:val="22"/>
        </w:numPr>
      </w:pPr>
      <w:r>
        <w:t>električni</w:t>
      </w:r>
    </w:p>
    <w:p w:rsidR="005356C3" w:rsidRDefault="00CB400D" w:rsidP="005356C3">
      <w:pPr>
        <w:numPr>
          <w:ilvl w:val="0"/>
          <w:numId w:val="22"/>
        </w:numPr>
      </w:pPr>
      <w:r>
        <w:t>kombiniran( električni</w:t>
      </w:r>
      <w:r w:rsidR="005356C3">
        <w:t>-hidravlični)</w:t>
      </w:r>
    </w:p>
    <w:p w:rsidR="005356C3" w:rsidRDefault="005356C3" w:rsidP="005356C3">
      <w:pPr>
        <w:numPr>
          <w:ilvl w:val="0"/>
          <w:numId w:val="22"/>
        </w:numPr>
      </w:pPr>
      <w:r>
        <w:t>lastni pogon (agregat, ki proizvaja električni tok)</w:t>
      </w:r>
    </w:p>
    <w:p w:rsidR="005356C3" w:rsidRDefault="005356C3" w:rsidP="005356C3"/>
    <w:p w:rsidR="00C25D02" w:rsidRDefault="00C25D02" w:rsidP="005356C3"/>
    <w:p w:rsidR="00BB2FBD" w:rsidRDefault="00BB2FBD" w:rsidP="005356C3"/>
    <w:p w:rsidR="005356C3" w:rsidRDefault="005356C3" w:rsidP="005356C3">
      <w:r>
        <w:t>Delitev glede na nosilnost:</w:t>
      </w:r>
    </w:p>
    <w:p w:rsidR="005356C3" w:rsidRDefault="005356C3" w:rsidP="005356C3">
      <w:pPr>
        <w:numPr>
          <w:ilvl w:val="0"/>
          <w:numId w:val="23"/>
        </w:numPr>
      </w:pPr>
      <w:r>
        <w:t>lahki</w:t>
      </w:r>
    </w:p>
    <w:p w:rsidR="005356C3" w:rsidRDefault="005356C3" w:rsidP="005356C3">
      <w:pPr>
        <w:numPr>
          <w:ilvl w:val="0"/>
          <w:numId w:val="23"/>
        </w:numPr>
      </w:pPr>
      <w:r>
        <w:t>srednje težki</w:t>
      </w:r>
    </w:p>
    <w:p w:rsidR="005356C3" w:rsidRDefault="005356C3" w:rsidP="005356C3">
      <w:pPr>
        <w:numPr>
          <w:ilvl w:val="0"/>
          <w:numId w:val="23"/>
        </w:numPr>
      </w:pPr>
      <w:r>
        <w:t>težki</w:t>
      </w:r>
    </w:p>
    <w:p w:rsidR="005356C3" w:rsidRDefault="005356C3" w:rsidP="005356C3"/>
    <w:p w:rsidR="005356C3" w:rsidRDefault="00C25D02" w:rsidP="00C25D02">
      <w:pPr>
        <w:pStyle w:val="Heading3"/>
      </w:pPr>
      <w:bookmarkStart w:id="66" w:name="_Toc350071099"/>
      <w:r>
        <w:t xml:space="preserve">3.3.1 </w:t>
      </w:r>
      <w:r w:rsidR="005356C3">
        <w:t>Standardni spreader</w:t>
      </w:r>
      <w:bookmarkEnd w:id="66"/>
    </w:p>
    <w:p w:rsidR="005356C3" w:rsidRDefault="005356C3" w:rsidP="005356C3"/>
    <w:p w:rsidR="005356C3" w:rsidRDefault="005356C3" w:rsidP="005356C3">
      <w:r>
        <w:t>Izdelani so za 20, 30 in 40 feetne kontejnerje. Vse te naprave imajo potrebne varnostne segmente za pravilen in hiter vklop in izklop kontejnerjev.</w:t>
      </w:r>
    </w:p>
    <w:p w:rsidR="005356C3" w:rsidRDefault="00BF6C3C" w:rsidP="005356C3">
      <w:r>
        <w:pict>
          <v:shape id="_x0000_i1065" type="#_x0000_t75" style="width:438.8pt;height:329.45pt">
            <v:imagedata r:id="rId57" o:title="125-2536_IMG"/>
          </v:shape>
        </w:pict>
      </w:r>
    </w:p>
    <w:p w:rsidR="005356C3" w:rsidRDefault="005356C3" w:rsidP="005356C3">
      <w:pPr>
        <w:pStyle w:val="Caption"/>
      </w:pPr>
      <w:bookmarkStart w:id="67" w:name="_Toc350071146"/>
      <w:r>
        <w:t xml:space="preserve">Slika </w:t>
      </w:r>
      <w:r w:rsidR="00BF6C3C">
        <w:fldChar w:fldCharType="begin"/>
      </w:r>
      <w:r w:rsidR="00BF6C3C">
        <w:instrText xml:space="preserve"> SEQ Slika \* ARABIC </w:instrText>
      </w:r>
      <w:r w:rsidR="00BF6C3C">
        <w:fldChar w:fldCharType="separate"/>
      </w:r>
      <w:r w:rsidR="00D176FF">
        <w:rPr>
          <w:noProof/>
        </w:rPr>
        <w:t>44</w:t>
      </w:r>
      <w:r w:rsidR="00BF6C3C">
        <w:rPr>
          <w:noProof/>
        </w:rPr>
        <w:fldChar w:fldCharType="end"/>
      </w:r>
      <w:r>
        <w:t>. standardni spreader</w:t>
      </w:r>
      <w:bookmarkEnd w:id="67"/>
    </w:p>
    <w:p w:rsidR="005356C3" w:rsidRPr="005356C3" w:rsidRDefault="005356C3" w:rsidP="005356C3"/>
    <w:p w:rsidR="00863C5F" w:rsidRDefault="00C25D02" w:rsidP="00C25D02">
      <w:pPr>
        <w:pStyle w:val="Heading3"/>
      </w:pPr>
      <w:bookmarkStart w:id="68" w:name="_Toc350071100"/>
      <w:r>
        <w:t xml:space="preserve">3.3.2 </w:t>
      </w:r>
      <w:r w:rsidR="00D176FF">
        <w:t>Univerzalni spreader</w:t>
      </w:r>
      <w:bookmarkEnd w:id="68"/>
    </w:p>
    <w:p w:rsidR="00D176FF" w:rsidRDefault="00D176FF" w:rsidP="00D176FF"/>
    <w:p w:rsidR="00D176FF" w:rsidRDefault="00D176FF" w:rsidP="00D176FF">
      <w:r>
        <w:t>Pri tej vrsti lahko po potrebi spreminjamo dolžino.  Dolžino upravlja operater v kabini vozila.</w:t>
      </w:r>
    </w:p>
    <w:p w:rsidR="00D176FF" w:rsidRDefault="00D176FF" w:rsidP="00D176FF"/>
    <w:p w:rsidR="00D176FF" w:rsidRDefault="00D176FF" w:rsidP="00D176FF"/>
    <w:p w:rsidR="00D176FF" w:rsidRDefault="00D176FF" w:rsidP="00D176FF"/>
    <w:p w:rsidR="00D176FF" w:rsidRPr="00D176FF" w:rsidRDefault="00BF6C3C" w:rsidP="00D176FF">
      <w:r>
        <w:pict>
          <v:shape id="_x0000_i1066" type="#_x0000_t75" style="width:439.45pt;height:293.45pt">
            <v:imagedata r:id="rId58" o:title="20-40-Standard-Telescopic-Spreader"/>
          </v:shape>
        </w:pict>
      </w:r>
    </w:p>
    <w:p w:rsidR="00D176FF" w:rsidRDefault="00D176FF" w:rsidP="00C25D02">
      <w:pPr>
        <w:pStyle w:val="Caption"/>
      </w:pPr>
      <w:bookmarkStart w:id="69" w:name="_Toc350071147"/>
      <w:r>
        <w:t xml:space="preserve">Slika </w:t>
      </w:r>
      <w:r w:rsidR="00BF6C3C">
        <w:fldChar w:fldCharType="begin"/>
      </w:r>
      <w:r w:rsidR="00BF6C3C">
        <w:instrText xml:space="preserve"> SEQ Slika \* ARABIC </w:instrText>
      </w:r>
      <w:r w:rsidR="00BF6C3C">
        <w:fldChar w:fldCharType="separate"/>
      </w:r>
      <w:r>
        <w:rPr>
          <w:noProof/>
        </w:rPr>
        <w:t>45</w:t>
      </w:r>
      <w:r w:rsidR="00BF6C3C">
        <w:rPr>
          <w:noProof/>
        </w:rPr>
        <w:fldChar w:fldCharType="end"/>
      </w:r>
      <w:r>
        <w:t>: univerzalni spreader</w:t>
      </w:r>
      <w:bookmarkEnd w:id="69"/>
    </w:p>
    <w:p w:rsidR="00863C5F" w:rsidRDefault="00C25D02" w:rsidP="00C25D02">
      <w:pPr>
        <w:pStyle w:val="Heading3"/>
      </w:pPr>
      <w:bookmarkStart w:id="70" w:name="_Toc350071101"/>
      <w:r>
        <w:t xml:space="preserve">3.3.3 </w:t>
      </w:r>
      <w:r w:rsidR="00D176FF">
        <w:t>Twin lift spreader</w:t>
      </w:r>
      <w:bookmarkEnd w:id="70"/>
    </w:p>
    <w:p w:rsidR="00D176FF" w:rsidRDefault="00D176FF" w:rsidP="00D176FF"/>
    <w:p w:rsidR="00D176FF" w:rsidRPr="00D176FF" w:rsidRDefault="00D176FF" w:rsidP="00D176FF">
      <w:r>
        <w:t>Dvojni spreaderji premikajo dva 20 feetna kontejnerja ali enega 40 feetnega. Kapaciteta dvigala je od 55 do 60 ton.</w:t>
      </w:r>
    </w:p>
    <w:p w:rsidR="00863C5F" w:rsidRDefault="00BF6C3C" w:rsidP="00863C5F">
      <w:r>
        <w:pict>
          <v:shape id="_x0000_i1067" type="#_x0000_t75" style="width:233pt;height:175.25pt">
            <v:imagedata r:id="rId59" o:title="žžž"/>
          </v:shape>
        </w:pict>
      </w:r>
    </w:p>
    <w:p w:rsidR="00D176FF" w:rsidRDefault="00D176FF" w:rsidP="00D176FF">
      <w:pPr>
        <w:pStyle w:val="Caption"/>
      </w:pPr>
      <w:bookmarkStart w:id="71" w:name="_Toc350071148"/>
      <w:r>
        <w:t xml:space="preserve">Slika </w:t>
      </w:r>
      <w:r w:rsidR="00BF6C3C">
        <w:fldChar w:fldCharType="begin"/>
      </w:r>
      <w:r w:rsidR="00BF6C3C">
        <w:instrText xml:space="preserve"> SEQ Slika \* ARABIC </w:instrText>
      </w:r>
      <w:r w:rsidR="00BF6C3C">
        <w:fldChar w:fldCharType="separate"/>
      </w:r>
      <w:r>
        <w:rPr>
          <w:noProof/>
        </w:rPr>
        <w:t>46</w:t>
      </w:r>
      <w:r w:rsidR="00BF6C3C">
        <w:rPr>
          <w:noProof/>
        </w:rPr>
        <w:fldChar w:fldCharType="end"/>
      </w:r>
      <w:r>
        <w:t>: twin lift spreader</w:t>
      </w:r>
      <w:bookmarkEnd w:id="71"/>
    </w:p>
    <w:p w:rsidR="00C25D02" w:rsidRPr="00C25D02" w:rsidRDefault="00C25D02" w:rsidP="00C25D02"/>
    <w:p w:rsidR="00D176FF" w:rsidRDefault="00C25D02" w:rsidP="00C25D02">
      <w:pPr>
        <w:pStyle w:val="Heading3"/>
      </w:pPr>
      <w:bookmarkStart w:id="72" w:name="_Toc350071102"/>
      <w:r>
        <w:t xml:space="preserve">3.3.4 </w:t>
      </w:r>
      <w:r w:rsidR="00D176FF">
        <w:t>Tandem lift spreader</w:t>
      </w:r>
      <w:bookmarkEnd w:id="72"/>
    </w:p>
    <w:p w:rsidR="00D176FF" w:rsidRDefault="00D176FF" w:rsidP="00D176FF"/>
    <w:p w:rsidR="00D176FF" w:rsidRPr="00D176FF" w:rsidRDefault="00D176FF" w:rsidP="00D176FF">
      <w:r>
        <w:t>Dvojni spreader za manipulacijo dveh 40 feetnih kontejnerjev. Kapaciteta dvigala je nad 70 ton. Poznamo tudi različico Tandem Quattro, ki lahko hkrati manipulirajo s štirimi 20 feetnimi kontejnerji.</w:t>
      </w:r>
    </w:p>
    <w:p w:rsidR="00D176FF" w:rsidRDefault="00BF6C3C" w:rsidP="00863C5F">
      <w:r>
        <w:pict>
          <v:shape id="_x0000_i1068" type="#_x0000_t75" style="width:224.85pt;height:168.45pt">
            <v:imagedata r:id="rId60" o:title="1114601885_0091 Uniport Twin Lift spreader"/>
          </v:shape>
        </w:pict>
      </w:r>
    </w:p>
    <w:p w:rsidR="00D176FF" w:rsidRDefault="00D176FF" w:rsidP="00D176FF">
      <w:pPr>
        <w:pStyle w:val="Caption"/>
      </w:pPr>
      <w:bookmarkStart w:id="73" w:name="_Toc350071149"/>
      <w:r>
        <w:t xml:space="preserve">Slika </w:t>
      </w:r>
      <w:r w:rsidR="00BF6C3C">
        <w:fldChar w:fldCharType="begin"/>
      </w:r>
      <w:r w:rsidR="00BF6C3C">
        <w:instrText xml:space="preserve"> SEQ Slika \* ARABIC </w:instrText>
      </w:r>
      <w:r w:rsidR="00BF6C3C">
        <w:fldChar w:fldCharType="separate"/>
      </w:r>
      <w:r>
        <w:rPr>
          <w:noProof/>
        </w:rPr>
        <w:t>47</w:t>
      </w:r>
      <w:r w:rsidR="00BF6C3C">
        <w:rPr>
          <w:noProof/>
        </w:rPr>
        <w:fldChar w:fldCharType="end"/>
      </w:r>
      <w:r>
        <w:t>: tandemski spreader</w:t>
      </w:r>
      <w:bookmarkEnd w:id="73"/>
    </w:p>
    <w:p w:rsidR="00863C5F" w:rsidRDefault="00863C5F" w:rsidP="00863C5F"/>
    <w:p w:rsidR="00D176FF" w:rsidRDefault="00D176FF" w:rsidP="00863C5F"/>
    <w:p w:rsidR="00D176FF" w:rsidRDefault="00D176FF" w:rsidP="00863C5F"/>
    <w:p w:rsidR="00D176FF" w:rsidRDefault="00D176FF" w:rsidP="00863C5F"/>
    <w:p w:rsidR="00D176FF" w:rsidRDefault="00D176FF" w:rsidP="00863C5F"/>
    <w:p w:rsidR="00D176FF" w:rsidRDefault="00D176FF" w:rsidP="00863C5F"/>
    <w:p w:rsidR="00D176FF" w:rsidRDefault="00D176FF" w:rsidP="00863C5F"/>
    <w:p w:rsidR="00D176FF" w:rsidRDefault="00D176FF" w:rsidP="00863C5F"/>
    <w:p w:rsidR="00D176FF" w:rsidRDefault="00D176FF" w:rsidP="00863C5F"/>
    <w:p w:rsidR="00D176FF" w:rsidRDefault="00D176FF" w:rsidP="00863C5F"/>
    <w:p w:rsidR="00D176FF" w:rsidRDefault="00D176FF" w:rsidP="00863C5F"/>
    <w:p w:rsidR="00863C5F" w:rsidRDefault="00863C5F" w:rsidP="00863C5F"/>
    <w:p w:rsidR="009036F0" w:rsidRDefault="009036F0" w:rsidP="00863C5F"/>
    <w:p w:rsidR="009036F0" w:rsidRDefault="009036F0" w:rsidP="00863C5F"/>
    <w:p w:rsidR="00863C5F" w:rsidRPr="00863C5F" w:rsidRDefault="00863C5F" w:rsidP="00863C5F"/>
    <w:p w:rsidR="00365468" w:rsidRDefault="00C25D02" w:rsidP="005E75B7">
      <w:pPr>
        <w:pStyle w:val="Heading1"/>
        <w:spacing w:before="0" w:line="360" w:lineRule="auto"/>
        <w:jc w:val="both"/>
      </w:pPr>
      <w:bookmarkStart w:id="74" w:name="_Toc350071103"/>
      <w:r>
        <w:t xml:space="preserve">4 </w:t>
      </w:r>
      <w:r w:rsidR="009C68DE">
        <w:t>Zaključek</w:t>
      </w:r>
      <w:bookmarkEnd w:id="49"/>
      <w:bookmarkEnd w:id="74"/>
    </w:p>
    <w:p w:rsidR="009C68DE" w:rsidRDefault="009C68DE" w:rsidP="005E75B7">
      <w:pPr>
        <w:spacing w:after="0" w:line="360" w:lineRule="auto"/>
        <w:jc w:val="both"/>
      </w:pPr>
    </w:p>
    <w:p w:rsidR="009C68DE" w:rsidRPr="009C68DE" w:rsidRDefault="00474F9C" w:rsidP="005E75B7">
      <w:pPr>
        <w:spacing w:after="0" w:line="360" w:lineRule="auto"/>
        <w:jc w:val="both"/>
      </w:pPr>
      <w:r>
        <w:t>Vse večje potrebe po hitrejši globalni manipulaciji s tovorom nam daje nove razsežnosti. V obtok prihajajo številne nove in zmogljivejše naprave, ki lahko manipulirajo tudi z najzahtevnejšim tovorom. V enem samem obtoku blaga se večkrat srečamo s prekladalno mehanizacijo, ki je ponekod že izpodrinila človeško delo. Vse tovarne, skladišča in luke hočejo vedno bolj in bolj avtomatiziran sistem za manipulacijo z njihovim tovorom, tako pa se tudi povečuje konkurenca, pa ne samo v tovarnah, skladiščih in luka pač pa tudi med proizvajalci pretovorne mehanizacije. Prišli smo do zaključka, da so te naprave izredno pomembne v današnji bitki s časom in, da bo človeški faktor iz leta v leto samo še bolj zamrl.</w:t>
      </w: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365468" w:rsidRDefault="00365468" w:rsidP="005E75B7">
      <w:pPr>
        <w:spacing w:after="0" w:line="360" w:lineRule="auto"/>
        <w:jc w:val="both"/>
      </w:pPr>
    </w:p>
    <w:p w:rsidR="00601D67" w:rsidRDefault="00601D67" w:rsidP="005E75B7">
      <w:pPr>
        <w:spacing w:after="0" w:line="360" w:lineRule="auto"/>
        <w:jc w:val="both"/>
      </w:pPr>
    </w:p>
    <w:p w:rsidR="00166DBA" w:rsidRDefault="00166DBA" w:rsidP="005E75B7">
      <w:pPr>
        <w:spacing w:after="0" w:line="360" w:lineRule="auto"/>
        <w:jc w:val="both"/>
      </w:pPr>
    </w:p>
    <w:p w:rsidR="00166DBA" w:rsidRDefault="00166DBA" w:rsidP="005E75B7">
      <w:pPr>
        <w:spacing w:after="0" w:line="360" w:lineRule="auto"/>
        <w:jc w:val="both"/>
      </w:pPr>
    </w:p>
    <w:p w:rsidR="00601D67" w:rsidRDefault="00601D67" w:rsidP="005E75B7">
      <w:pPr>
        <w:spacing w:after="0" w:line="360" w:lineRule="auto"/>
        <w:jc w:val="both"/>
      </w:pPr>
    </w:p>
    <w:p w:rsidR="00601D67" w:rsidRDefault="00601D67" w:rsidP="005E75B7">
      <w:pPr>
        <w:spacing w:after="0" w:line="360" w:lineRule="auto"/>
        <w:jc w:val="both"/>
      </w:pPr>
    </w:p>
    <w:p w:rsidR="00365468" w:rsidRPr="00C25D02" w:rsidRDefault="00C25D02" w:rsidP="00C25D02">
      <w:pPr>
        <w:pStyle w:val="Heading1"/>
      </w:pPr>
      <w:bookmarkStart w:id="75" w:name="_Toc281752644"/>
      <w:bookmarkStart w:id="76" w:name="_Toc350071104"/>
      <w:r>
        <w:t xml:space="preserve">5 </w:t>
      </w:r>
      <w:r w:rsidR="00365468" w:rsidRPr="00C25D02">
        <w:t>Viri</w:t>
      </w:r>
      <w:bookmarkEnd w:id="75"/>
      <w:bookmarkEnd w:id="76"/>
    </w:p>
    <w:p w:rsidR="00A526A8" w:rsidRDefault="00A526A8" w:rsidP="005E75B7">
      <w:pPr>
        <w:pStyle w:val="Heading2"/>
        <w:spacing w:before="0" w:line="360" w:lineRule="auto"/>
        <w:jc w:val="both"/>
      </w:pPr>
    </w:p>
    <w:p w:rsidR="00C962CA" w:rsidRDefault="00C962CA" w:rsidP="00C962CA">
      <w:pPr>
        <w:numPr>
          <w:ilvl w:val="0"/>
          <w:numId w:val="24"/>
        </w:numPr>
      </w:pPr>
      <w:r w:rsidRPr="00C962CA">
        <w:t>http://en.wikipedia.org/wiki/Forklift_truck#Specialty_trucks</w:t>
      </w:r>
    </w:p>
    <w:p w:rsidR="00C962CA" w:rsidRDefault="00C962CA" w:rsidP="00C962CA">
      <w:pPr>
        <w:numPr>
          <w:ilvl w:val="0"/>
          <w:numId w:val="24"/>
        </w:numPr>
      </w:pPr>
      <w:r w:rsidRPr="00C962CA">
        <w:t>http://www.bb.si/doc/diplome/Hribar_Marjan-Manipulacija_kontejnerjev.pdf</w:t>
      </w:r>
    </w:p>
    <w:p w:rsidR="00C962CA" w:rsidRDefault="00C962CA" w:rsidP="00C962CA">
      <w:pPr>
        <w:numPr>
          <w:ilvl w:val="0"/>
          <w:numId w:val="24"/>
        </w:numPr>
      </w:pPr>
      <w:r w:rsidRPr="00C962CA">
        <w:t>http://en.wikipedia.org/wiki/Excavator</w:t>
      </w:r>
    </w:p>
    <w:p w:rsidR="00C962CA" w:rsidRDefault="00C962CA" w:rsidP="00C962CA">
      <w:pPr>
        <w:numPr>
          <w:ilvl w:val="0"/>
          <w:numId w:val="24"/>
        </w:numPr>
      </w:pPr>
      <w:r w:rsidRPr="00C962CA">
        <w:t>http://en.wikipedia.org/wiki/Crane_(machine)</w:t>
      </w:r>
    </w:p>
    <w:p w:rsidR="00C962CA" w:rsidRDefault="00C962CA" w:rsidP="00C962CA">
      <w:pPr>
        <w:numPr>
          <w:ilvl w:val="0"/>
          <w:numId w:val="24"/>
        </w:numPr>
      </w:pPr>
      <w:r w:rsidRPr="00C962CA">
        <w:t>http://www.luka-kp.si/slo/terminali-in-tovor/kontejnerski-in-ro-ro-terminal</w:t>
      </w:r>
    </w:p>
    <w:p w:rsidR="00C962CA" w:rsidRDefault="00C962CA" w:rsidP="00C962CA">
      <w:pPr>
        <w:numPr>
          <w:ilvl w:val="0"/>
          <w:numId w:val="24"/>
        </w:numPr>
      </w:pPr>
      <w:r>
        <w:t>Google slike</w:t>
      </w: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Default="00AA27CE" w:rsidP="005E75B7">
      <w:pPr>
        <w:spacing w:after="0" w:line="360" w:lineRule="auto"/>
        <w:jc w:val="both"/>
      </w:pPr>
    </w:p>
    <w:p w:rsidR="00AA27CE" w:rsidRPr="00AA27CE" w:rsidRDefault="00AA27CE" w:rsidP="005E75B7">
      <w:pPr>
        <w:spacing w:after="0" w:line="360" w:lineRule="auto"/>
        <w:jc w:val="both"/>
      </w:pPr>
    </w:p>
    <w:sectPr w:rsidR="00AA27CE" w:rsidRPr="00AA27CE" w:rsidSect="00AA27CE">
      <w:headerReference w:type="default" r:id="rId61"/>
      <w:footerReference w:type="default" r:id="rId62"/>
      <w:pgSz w:w="11906" w:h="16838"/>
      <w:pgMar w:top="1418" w:right="1418" w:bottom="1418"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12243" w:rsidRDefault="00E12243" w:rsidP="00AA27CE">
      <w:pPr>
        <w:spacing w:after="0" w:line="240" w:lineRule="auto"/>
      </w:pPr>
      <w:r>
        <w:separator/>
      </w:r>
    </w:p>
  </w:endnote>
  <w:endnote w:type="continuationSeparator" w:id="0">
    <w:p w:rsidR="00E12243" w:rsidRDefault="00E12243" w:rsidP="00AA27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2802" w:rsidRDefault="0085280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2802" w:rsidRDefault="0085280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2802" w:rsidRDefault="0085280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2F6D" w:rsidRDefault="00772F6D">
    <w:pPr>
      <w:pStyle w:val="Footer"/>
      <w:jc w:val="right"/>
    </w:pPr>
    <w:r w:rsidRPr="00A526A8">
      <w:rPr>
        <w:sz w:val="20"/>
        <w:szCs w:val="20"/>
      </w:rPr>
      <w:fldChar w:fldCharType="begin"/>
    </w:r>
    <w:r w:rsidRPr="00A526A8">
      <w:rPr>
        <w:sz w:val="20"/>
        <w:szCs w:val="20"/>
      </w:rPr>
      <w:instrText xml:space="preserve"> PAGE   \* MERGEFORMAT </w:instrText>
    </w:r>
    <w:r w:rsidRPr="00A526A8">
      <w:rPr>
        <w:sz w:val="20"/>
        <w:szCs w:val="20"/>
      </w:rPr>
      <w:fldChar w:fldCharType="separate"/>
    </w:r>
    <w:r w:rsidR="00A86382">
      <w:rPr>
        <w:noProof/>
        <w:sz w:val="20"/>
        <w:szCs w:val="20"/>
      </w:rPr>
      <w:t>33</w:t>
    </w:r>
    <w:r w:rsidRPr="00A526A8">
      <w:rPr>
        <w:sz w:val="20"/>
        <w:szCs w:val="20"/>
      </w:rPr>
      <w:fldChar w:fldCharType="end"/>
    </w:r>
  </w:p>
  <w:p w:rsidR="00772F6D" w:rsidRDefault="00772F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12243" w:rsidRDefault="00E12243" w:rsidP="00AA27CE">
      <w:pPr>
        <w:spacing w:after="0" w:line="240" w:lineRule="auto"/>
      </w:pPr>
      <w:r>
        <w:separator/>
      </w:r>
    </w:p>
  </w:footnote>
  <w:footnote w:type="continuationSeparator" w:id="0">
    <w:p w:rsidR="00E12243" w:rsidRDefault="00E12243" w:rsidP="00AA27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2802" w:rsidRDefault="0085280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2802" w:rsidRDefault="0085280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2802" w:rsidRDefault="0085280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2F6D" w:rsidRPr="006B0B8E" w:rsidRDefault="00772F6D">
    <w:pPr>
      <w:pStyle w:val="Header"/>
      <w:rPr>
        <w:sz w:val="20"/>
        <w:szCs w:val="20"/>
      </w:rPr>
    </w:pPr>
    <w:r>
      <w:rPr>
        <w:sz w:val="20"/>
        <w:szCs w:val="20"/>
      </w:rPr>
      <w:t>Prekladalna mehanizacija</w:t>
    </w:r>
    <w:r w:rsidRPr="006B0B8E">
      <w:rPr>
        <w:sz w:val="20"/>
        <w:szCs w:val="20"/>
      </w:rPr>
      <w:t xml:space="preserve">                </w:t>
    </w:r>
    <w:r>
      <w:rPr>
        <w:sz w:val="20"/>
        <w:szCs w:val="20"/>
      </w:rPr>
      <w:t xml:space="preserve">     </w:t>
    </w:r>
    <w:r w:rsidRPr="006B0B8E">
      <w:rPr>
        <w:sz w:val="20"/>
        <w:szCs w:val="20"/>
      </w:rPr>
      <w:t xml:space="preserve">        </w:t>
    </w:r>
    <w:r>
      <w:rPr>
        <w:sz w:val="20"/>
        <w:szCs w:val="20"/>
      </w:rPr>
      <w:t>Projektna naloga</w:t>
    </w:r>
    <w:r w:rsidRPr="006B0B8E">
      <w:rPr>
        <w:sz w:val="20"/>
        <w:szCs w:val="20"/>
      </w:rPr>
      <w:t xml:space="preserve">         </w:t>
    </w:r>
    <w:r>
      <w:rPr>
        <w:sz w:val="20"/>
        <w:szCs w:val="20"/>
      </w:rPr>
      <w:t xml:space="preserve">                            </w:t>
    </w:r>
    <w:r w:rsidR="00852802">
      <w:rPr>
        <w:sz w:val="20"/>
        <w:szCs w:val="2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B7CFE"/>
    <w:multiLevelType w:val="hybridMultilevel"/>
    <w:tmpl w:val="CF7672D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4F01D7E"/>
    <w:multiLevelType w:val="hybridMultilevel"/>
    <w:tmpl w:val="52B69F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115E06BE"/>
    <w:multiLevelType w:val="hybridMultilevel"/>
    <w:tmpl w:val="D340B5C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1632439E"/>
    <w:multiLevelType w:val="hybridMultilevel"/>
    <w:tmpl w:val="E69CA91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1BC16E80"/>
    <w:multiLevelType w:val="hybridMultilevel"/>
    <w:tmpl w:val="D4EE696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CF75E9E"/>
    <w:multiLevelType w:val="hybridMultilevel"/>
    <w:tmpl w:val="4FA6108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261E794B"/>
    <w:multiLevelType w:val="hybridMultilevel"/>
    <w:tmpl w:val="139000B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9112E0D"/>
    <w:multiLevelType w:val="hybridMultilevel"/>
    <w:tmpl w:val="D1566AC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96C53A9"/>
    <w:multiLevelType w:val="hybridMultilevel"/>
    <w:tmpl w:val="741A65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34BD6431"/>
    <w:multiLevelType w:val="hybridMultilevel"/>
    <w:tmpl w:val="E9309C1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35A833BE"/>
    <w:multiLevelType w:val="hybridMultilevel"/>
    <w:tmpl w:val="5D060D0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3811117F"/>
    <w:multiLevelType w:val="hybridMultilevel"/>
    <w:tmpl w:val="E65038C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381A751D"/>
    <w:multiLevelType w:val="hybridMultilevel"/>
    <w:tmpl w:val="5FDC0B4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3EB014F7"/>
    <w:multiLevelType w:val="hybridMultilevel"/>
    <w:tmpl w:val="025CE9D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3F12594D"/>
    <w:multiLevelType w:val="hybridMultilevel"/>
    <w:tmpl w:val="52C8480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455344C1"/>
    <w:multiLevelType w:val="hybridMultilevel"/>
    <w:tmpl w:val="BB40130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61292306"/>
    <w:multiLevelType w:val="hybridMultilevel"/>
    <w:tmpl w:val="8B8043A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617B79F2"/>
    <w:multiLevelType w:val="hybridMultilevel"/>
    <w:tmpl w:val="FECEE00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6BD51DD3"/>
    <w:multiLevelType w:val="hybridMultilevel"/>
    <w:tmpl w:val="D742C14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70A42475"/>
    <w:multiLevelType w:val="hybridMultilevel"/>
    <w:tmpl w:val="85D478F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70F24A33"/>
    <w:multiLevelType w:val="hybridMultilevel"/>
    <w:tmpl w:val="89D430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71BA2DE3"/>
    <w:multiLevelType w:val="hybridMultilevel"/>
    <w:tmpl w:val="B03A0DD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73C63EBC"/>
    <w:multiLevelType w:val="hybridMultilevel"/>
    <w:tmpl w:val="DA800BF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790D4826"/>
    <w:multiLevelType w:val="hybridMultilevel"/>
    <w:tmpl w:val="2028E4D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5"/>
  </w:num>
  <w:num w:numId="2">
    <w:abstractNumId w:val="14"/>
  </w:num>
  <w:num w:numId="3">
    <w:abstractNumId w:val="2"/>
  </w:num>
  <w:num w:numId="4">
    <w:abstractNumId w:val="12"/>
  </w:num>
  <w:num w:numId="5">
    <w:abstractNumId w:val="20"/>
  </w:num>
  <w:num w:numId="6">
    <w:abstractNumId w:val="10"/>
  </w:num>
  <w:num w:numId="7">
    <w:abstractNumId w:val="18"/>
  </w:num>
  <w:num w:numId="8">
    <w:abstractNumId w:val="16"/>
  </w:num>
  <w:num w:numId="9">
    <w:abstractNumId w:val="22"/>
  </w:num>
  <w:num w:numId="10">
    <w:abstractNumId w:val="13"/>
  </w:num>
  <w:num w:numId="11">
    <w:abstractNumId w:val="7"/>
  </w:num>
  <w:num w:numId="12">
    <w:abstractNumId w:val="0"/>
  </w:num>
  <w:num w:numId="13">
    <w:abstractNumId w:val="8"/>
  </w:num>
  <w:num w:numId="14">
    <w:abstractNumId w:val="23"/>
  </w:num>
  <w:num w:numId="15">
    <w:abstractNumId w:val="6"/>
  </w:num>
  <w:num w:numId="16">
    <w:abstractNumId w:val="19"/>
  </w:num>
  <w:num w:numId="17">
    <w:abstractNumId w:val="4"/>
  </w:num>
  <w:num w:numId="18">
    <w:abstractNumId w:val="3"/>
  </w:num>
  <w:num w:numId="19">
    <w:abstractNumId w:val="21"/>
  </w:num>
  <w:num w:numId="20">
    <w:abstractNumId w:val="9"/>
  </w:num>
  <w:num w:numId="21">
    <w:abstractNumId w:val="17"/>
  </w:num>
  <w:num w:numId="22">
    <w:abstractNumId w:val="1"/>
  </w:num>
  <w:num w:numId="23">
    <w:abstractNumId w:val="5"/>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removePersonalInformation/>
  <w:removeDateAndTime/>
  <w:doNotTrackMoves/>
  <w:defaultTabStop w:val="708"/>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23DEE"/>
    <w:rsid w:val="000116D2"/>
    <w:rsid w:val="00022F65"/>
    <w:rsid w:val="00026E0C"/>
    <w:rsid w:val="000318C2"/>
    <w:rsid w:val="00032D5A"/>
    <w:rsid w:val="00037386"/>
    <w:rsid w:val="0004062F"/>
    <w:rsid w:val="00046C5B"/>
    <w:rsid w:val="0007446E"/>
    <w:rsid w:val="00075830"/>
    <w:rsid w:val="000B6342"/>
    <w:rsid w:val="000E4031"/>
    <w:rsid w:val="000E741F"/>
    <w:rsid w:val="000F13A6"/>
    <w:rsid w:val="0010383C"/>
    <w:rsid w:val="00123DEE"/>
    <w:rsid w:val="00126BB7"/>
    <w:rsid w:val="00136570"/>
    <w:rsid w:val="00152D80"/>
    <w:rsid w:val="00166DBA"/>
    <w:rsid w:val="00173739"/>
    <w:rsid w:val="00194280"/>
    <w:rsid w:val="001A4842"/>
    <w:rsid w:val="001B025D"/>
    <w:rsid w:val="001B45B6"/>
    <w:rsid w:val="00213A5E"/>
    <w:rsid w:val="00231333"/>
    <w:rsid w:val="002579AA"/>
    <w:rsid w:val="00274DE2"/>
    <w:rsid w:val="002859DC"/>
    <w:rsid w:val="002A6511"/>
    <w:rsid w:val="002B49C6"/>
    <w:rsid w:val="002F7A49"/>
    <w:rsid w:val="00307B20"/>
    <w:rsid w:val="0032184F"/>
    <w:rsid w:val="003346F3"/>
    <w:rsid w:val="0034609A"/>
    <w:rsid w:val="00365468"/>
    <w:rsid w:val="00367B33"/>
    <w:rsid w:val="003A3ADD"/>
    <w:rsid w:val="003C011C"/>
    <w:rsid w:val="003F7B27"/>
    <w:rsid w:val="00401577"/>
    <w:rsid w:val="00434912"/>
    <w:rsid w:val="00440088"/>
    <w:rsid w:val="004451EE"/>
    <w:rsid w:val="0045552D"/>
    <w:rsid w:val="00464852"/>
    <w:rsid w:val="00474F9C"/>
    <w:rsid w:val="0047555B"/>
    <w:rsid w:val="00481D1C"/>
    <w:rsid w:val="004B212B"/>
    <w:rsid w:val="004B3379"/>
    <w:rsid w:val="004E3E14"/>
    <w:rsid w:val="00517666"/>
    <w:rsid w:val="005356C3"/>
    <w:rsid w:val="005868E6"/>
    <w:rsid w:val="005A5034"/>
    <w:rsid w:val="005A6D38"/>
    <w:rsid w:val="005B2751"/>
    <w:rsid w:val="005B3B55"/>
    <w:rsid w:val="005B59DC"/>
    <w:rsid w:val="005E4AB7"/>
    <w:rsid w:val="005E75B7"/>
    <w:rsid w:val="005F31DB"/>
    <w:rsid w:val="00601D67"/>
    <w:rsid w:val="00621516"/>
    <w:rsid w:val="006403D8"/>
    <w:rsid w:val="00682425"/>
    <w:rsid w:val="00685739"/>
    <w:rsid w:val="0069001B"/>
    <w:rsid w:val="006960D7"/>
    <w:rsid w:val="006B0B8E"/>
    <w:rsid w:val="006C5211"/>
    <w:rsid w:val="006D5F7B"/>
    <w:rsid w:val="0070414A"/>
    <w:rsid w:val="0070483F"/>
    <w:rsid w:val="007172DB"/>
    <w:rsid w:val="00730FE8"/>
    <w:rsid w:val="00772F6D"/>
    <w:rsid w:val="007A018E"/>
    <w:rsid w:val="007E2DF1"/>
    <w:rsid w:val="00802755"/>
    <w:rsid w:val="0084013D"/>
    <w:rsid w:val="00852802"/>
    <w:rsid w:val="00863C5F"/>
    <w:rsid w:val="0086738E"/>
    <w:rsid w:val="00885BF6"/>
    <w:rsid w:val="008966D6"/>
    <w:rsid w:val="008A07B7"/>
    <w:rsid w:val="008A107E"/>
    <w:rsid w:val="008A7C5C"/>
    <w:rsid w:val="008C1AFE"/>
    <w:rsid w:val="008C6BEA"/>
    <w:rsid w:val="009036F0"/>
    <w:rsid w:val="009229D0"/>
    <w:rsid w:val="009320CA"/>
    <w:rsid w:val="00952C51"/>
    <w:rsid w:val="009979A9"/>
    <w:rsid w:val="009C68DE"/>
    <w:rsid w:val="009D35BF"/>
    <w:rsid w:val="009F042E"/>
    <w:rsid w:val="00A448E0"/>
    <w:rsid w:val="00A526A8"/>
    <w:rsid w:val="00A61070"/>
    <w:rsid w:val="00A64428"/>
    <w:rsid w:val="00A6731F"/>
    <w:rsid w:val="00A856E5"/>
    <w:rsid w:val="00A86382"/>
    <w:rsid w:val="00A96641"/>
    <w:rsid w:val="00AA27CE"/>
    <w:rsid w:val="00AA6D30"/>
    <w:rsid w:val="00AC0998"/>
    <w:rsid w:val="00AF5436"/>
    <w:rsid w:val="00B07793"/>
    <w:rsid w:val="00B31DC9"/>
    <w:rsid w:val="00B31F8C"/>
    <w:rsid w:val="00B32EDD"/>
    <w:rsid w:val="00B7472B"/>
    <w:rsid w:val="00B74EAC"/>
    <w:rsid w:val="00BB2FBD"/>
    <w:rsid w:val="00BE3B13"/>
    <w:rsid w:val="00BF37D4"/>
    <w:rsid w:val="00BF6C3C"/>
    <w:rsid w:val="00C11816"/>
    <w:rsid w:val="00C25D02"/>
    <w:rsid w:val="00C71249"/>
    <w:rsid w:val="00C724C0"/>
    <w:rsid w:val="00C8703E"/>
    <w:rsid w:val="00C903F5"/>
    <w:rsid w:val="00C91FFA"/>
    <w:rsid w:val="00C962CA"/>
    <w:rsid w:val="00CA14A4"/>
    <w:rsid w:val="00CA17D6"/>
    <w:rsid w:val="00CA2A30"/>
    <w:rsid w:val="00CB400D"/>
    <w:rsid w:val="00CF7D4E"/>
    <w:rsid w:val="00D176FF"/>
    <w:rsid w:val="00D448A8"/>
    <w:rsid w:val="00D644E6"/>
    <w:rsid w:val="00D73E8F"/>
    <w:rsid w:val="00D766A0"/>
    <w:rsid w:val="00DF532D"/>
    <w:rsid w:val="00E12243"/>
    <w:rsid w:val="00E24FAE"/>
    <w:rsid w:val="00E33C32"/>
    <w:rsid w:val="00E41581"/>
    <w:rsid w:val="00E67661"/>
    <w:rsid w:val="00E801EC"/>
    <w:rsid w:val="00E83D52"/>
    <w:rsid w:val="00E84E56"/>
    <w:rsid w:val="00EB6BF9"/>
    <w:rsid w:val="00EC7450"/>
    <w:rsid w:val="00ED126F"/>
    <w:rsid w:val="00EE4182"/>
    <w:rsid w:val="00F209EB"/>
    <w:rsid w:val="00F22C07"/>
    <w:rsid w:val="00F40D3C"/>
    <w:rsid w:val="00F54B0D"/>
    <w:rsid w:val="00F624F4"/>
    <w:rsid w:val="00FB1375"/>
    <w:rsid w:val="00FC1823"/>
    <w:rsid w:val="00FC68A1"/>
    <w:rsid w:val="00FD75CD"/>
    <w:rsid w:val="00FE5A0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0B8E"/>
    <w:pPr>
      <w:spacing w:after="200" w:line="276" w:lineRule="auto"/>
    </w:pPr>
    <w:rPr>
      <w:rFonts w:ascii="Arial" w:hAnsi="Arial"/>
      <w:sz w:val="24"/>
      <w:szCs w:val="22"/>
      <w:lang w:eastAsia="en-US"/>
    </w:rPr>
  </w:style>
  <w:style w:type="paragraph" w:styleId="Heading1">
    <w:name w:val="heading 1"/>
    <w:basedOn w:val="Normal"/>
    <w:next w:val="Normal"/>
    <w:link w:val="Heading1Char"/>
    <w:uiPriority w:val="9"/>
    <w:qFormat/>
    <w:rsid w:val="00AA27CE"/>
    <w:pPr>
      <w:keepNext/>
      <w:keepLines/>
      <w:spacing w:before="480" w:after="0"/>
      <w:outlineLvl w:val="0"/>
    </w:pPr>
    <w:rPr>
      <w:rFonts w:eastAsia="Times New Roman"/>
      <w:b/>
      <w:bCs/>
      <w:sz w:val="28"/>
      <w:szCs w:val="28"/>
    </w:rPr>
  </w:style>
  <w:style w:type="paragraph" w:styleId="Heading2">
    <w:name w:val="heading 2"/>
    <w:basedOn w:val="Normal"/>
    <w:next w:val="Normal"/>
    <w:link w:val="Heading2Char"/>
    <w:uiPriority w:val="9"/>
    <w:unhideWhenUsed/>
    <w:qFormat/>
    <w:rsid w:val="00AA27CE"/>
    <w:pPr>
      <w:keepNext/>
      <w:keepLines/>
      <w:spacing w:before="200" w:after="0"/>
      <w:outlineLvl w:val="1"/>
    </w:pPr>
    <w:rPr>
      <w:rFonts w:eastAsia="Times New Roman"/>
      <w:b/>
      <w:bCs/>
      <w:sz w:val="26"/>
      <w:szCs w:val="26"/>
    </w:rPr>
  </w:style>
  <w:style w:type="paragraph" w:styleId="Heading3">
    <w:name w:val="heading 3"/>
    <w:basedOn w:val="Normal"/>
    <w:next w:val="Normal"/>
    <w:link w:val="Heading3Char"/>
    <w:uiPriority w:val="9"/>
    <w:unhideWhenUsed/>
    <w:qFormat/>
    <w:rsid w:val="003346F3"/>
    <w:pPr>
      <w:keepNext/>
      <w:keepLines/>
      <w:spacing w:before="200" w:after="0"/>
      <w:outlineLvl w:val="2"/>
    </w:pPr>
    <w:rPr>
      <w:rFonts w:eastAsia="Times New Roman"/>
      <w:b/>
      <w:bCs/>
    </w:rPr>
  </w:style>
  <w:style w:type="paragraph" w:styleId="Heading4">
    <w:name w:val="heading 4"/>
    <w:basedOn w:val="Normal"/>
    <w:next w:val="Normal"/>
    <w:link w:val="Heading4Char"/>
    <w:uiPriority w:val="9"/>
    <w:unhideWhenUsed/>
    <w:qFormat/>
    <w:rsid w:val="00C25D02"/>
    <w:pPr>
      <w:keepNext/>
      <w:spacing w:before="240" w:after="60"/>
      <w:outlineLvl w:val="3"/>
    </w:pPr>
    <w:rPr>
      <w:rFonts w:eastAsia="Times New Roman"/>
      <w:b/>
      <w:bCs/>
      <w:sz w:val="22"/>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23DE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
    <w:name w:val="Heading 1 Char"/>
    <w:link w:val="Heading1"/>
    <w:uiPriority w:val="9"/>
    <w:rsid w:val="00AA27CE"/>
    <w:rPr>
      <w:rFonts w:ascii="Arial" w:eastAsia="Times New Roman" w:hAnsi="Arial" w:cs="Times New Roman"/>
      <w:b/>
      <w:bCs/>
      <w:sz w:val="28"/>
      <w:szCs w:val="28"/>
    </w:rPr>
  </w:style>
  <w:style w:type="character" w:customStyle="1" w:styleId="Heading2Char">
    <w:name w:val="Heading 2 Char"/>
    <w:link w:val="Heading2"/>
    <w:uiPriority w:val="9"/>
    <w:rsid w:val="00AA27CE"/>
    <w:rPr>
      <w:rFonts w:ascii="Arial" w:eastAsia="Times New Roman" w:hAnsi="Arial" w:cs="Times New Roman"/>
      <w:b/>
      <w:bCs/>
      <w:sz w:val="26"/>
      <w:szCs w:val="26"/>
    </w:rPr>
  </w:style>
  <w:style w:type="paragraph" w:styleId="Header">
    <w:name w:val="header"/>
    <w:basedOn w:val="Normal"/>
    <w:link w:val="HeaderChar"/>
    <w:uiPriority w:val="99"/>
    <w:unhideWhenUsed/>
    <w:rsid w:val="00AA27CE"/>
    <w:pPr>
      <w:tabs>
        <w:tab w:val="center" w:pos="4536"/>
        <w:tab w:val="right" w:pos="9072"/>
      </w:tabs>
      <w:spacing w:after="0" w:line="240" w:lineRule="auto"/>
    </w:pPr>
  </w:style>
  <w:style w:type="character" w:customStyle="1" w:styleId="HeaderChar">
    <w:name w:val="Header Char"/>
    <w:basedOn w:val="DefaultParagraphFont"/>
    <w:link w:val="Header"/>
    <w:uiPriority w:val="99"/>
    <w:rsid w:val="00AA27CE"/>
  </w:style>
  <w:style w:type="paragraph" w:styleId="Footer">
    <w:name w:val="footer"/>
    <w:basedOn w:val="Normal"/>
    <w:link w:val="FooterChar"/>
    <w:uiPriority w:val="99"/>
    <w:unhideWhenUsed/>
    <w:rsid w:val="00AA27CE"/>
    <w:pPr>
      <w:tabs>
        <w:tab w:val="center" w:pos="4536"/>
        <w:tab w:val="right" w:pos="9072"/>
      </w:tabs>
      <w:spacing w:after="0" w:line="240" w:lineRule="auto"/>
    </w:pPr>
  </w:style>
  <w:style w:type="character" w:customStyle="1" w:styleId="FooterChar">
    <w:name w:val="Footer Char"/>
    <w:basedOn w:val="DefaultParagraphFont"/>
    <w:link w:val="Footer"/>
    <w:uiPriority w:val="99"/>
    <w:rsid w:val="00AA27CE"/>
  </w:style>
  <w:style w:type="paragraph" w:styleId="ListParagraph">
    <w:name w:val="List Paragraph"/>
    <w:basedOn w:val="Normal"/>
    <w:uiPriority w:val="34"/>
    <w:qFormat/>
    <w:rsid w:val="006B0B8E"/>
    <w:pPr>
      <w:ind w:left="720"/>
      <w:contextualSpacing/>
    </w:pPr>
  </w:style>
  <w:style w:type="character" w:customStyle="1" w:styleId="Heading3Char">
    <w:name w:val="Heading 3 Char"/>
    <w:link w:val="Heading3"/>
    <w:uiPriority w:val="9"/>
    <w:rsid w:val="003346F3"/>
    <w:rPr>
      <w:rFonts w:ascii="Arial" w:eastAsia="Times New Roman" w:hAnsi="Arial" w:cs="Times New Roman"/>
      <w:b/>
      <w:bCs/>
      <w:sz w:val="24"/>
    </w:rPr>
  </w:style>
  <w:style w:type="paragraph" w:styleId="TOC1">
    <w:name w:val="toc 1"/>
    <w:basedOn w:val="Normal"/>
    <w:next w:val="Normal"/>
    <w:autoRedefine/>
    <w:uiPriority w:val="39"/>
    <w:unhideWhenUsed/>
    <w:rsid w:val="00D644E6"/>
    <w:pPr>
      <w:spacing w:after="100"/>
    </w:pPr>
  </w:style>
  <w:style w:type="paragraph" w:styleId="TOC2">
    <w:name w:val="toc 2"/>
    <w:basedOn w:val="Normal"/>
    <w:next w:val="Normal"/>
    <w:autoRedefine/>
    <w:uiPriority w:val="39"/>
    <w:unhideWhenUsed/>
    <w:rsid w:val="00D644E6"/>
    <w:pPr>
      <w:spacing w:after="100"/>
      <w:ind w:left="240"/>
    </w:pPr>
  </w:style>
  <w:style w:type="paragraph" w:styleId="TOC3">
    <w:name w:val="toc 3"/>
    <w:basedOn w:val="Normal"/>
    <w:next w:val="Normal"/>
    <w:autoRedefine/>
    <w:uiPriority w:val="39"/>
    <w:unhideWhenUsed/>
    <w:rsid w:val="00D644E6"/>
    <w:pPr>
      <w:spacing w:after="100"/>
      <w:ind w:left="480"/>
    </w:pPr>
  </w:style>
  <w:style w:type="character" w:styleId="Hyperlink">
    <w:name w:val="Hyperlink"/>
    <w:uiPriority w:val="99"/>
    <w:unhideWhenUsed/>
    <w:rsid w:val="00D644E6"/>
    <w:rPr>
      <w:color w:val="0000FF"/>
      <w:u w:val="single"/>
    </w:rPr>
  </w:style>
  <w:style w:type="paragraph" w:styleId="BalloonText">
    <w:name w:val="Balloon Text"/>
    <w:basedOn w:val="Normal"/>
    <w:link w:val="BalloonTextChar"/>
    <w:uiPriority w:val="99"/>
    <w:semiHidden/>
    <w:unhideWhenUsed/>
    <w:rsid w:val="00D644E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D644E6"/>
    <w:rPr>
      <w:rFonts w:ascii="Tahoma" w:hAnsi="Tahoma" w:cs="Tahoma"/>
      <w:sz w:val="16"/>
      <w:szCs w:val="16"/>
    </w:rPr>
  </w:style>
  <w:style w:type="paragraph" w:styleId="Caption">
    <w:name w:val="caption"/>
    <w:basedOn w:val="Normal"/>
    <w:next w:val="Normal"/>
    <w:uiPriority w:val="35"/>
    <w:unhideWhenUsed/>
    <w:qFormat/>
    <w:rsid w:val="00D644E6"/>
    <w:pPr>
      <w:spacing w:line="240" w:lineRule="auto"/>
    </w:pPr>
    <w:rPr>
      <w:b/>
      <w:bCs/>
      <w:color w:val="4F81BD"/>
      <w:sz w:val="18"/>
      <w:szCs w:val="18"/>
    </w:rPr>
  </w:style>
  <w:style w:type="paragraph" w:styleId="TableofFigures">
    <w:name w:val="table of figures"/>
    <w:basedOn w:val="Normal"/>
    <w:next w:val="Normal"/>
    <w:uiPriority w:val="99"/>
    <w:unhideWhenUsed/>
    <w:rsid w:val="002859DC"/>
    <w:pPr>
      <w:spacing w:after="0"/>
    </w:pPr>
  </w:style>
  <w:style w:type="paragraph" w:styleId="TOCHeading">
    <w:name w:val="TOC Heading"/>
    <w:basedOn w:val="Heading1"/>
    <w:next w:val="Normal"/>
    <w:uiPriority w:val="39"/>
    <w:semiHidden/>
    <w:unhideWhenUsed/>
    <w:qFormat/>
    <w:rsid w:val="001B025D"/>
    <w:pPr>
      <w:outlineLvl w:val="9"/>
    </w:pPr>
    <w:rPr>
      <w:rFonts w:ascii="Cambria" w:hAnsi="Cambria"/>
      <w:color w:val="365F91"/>
    </w:rPr>
  </w:style>
  <w:style w:type="character" w:customStyle="1" w:styleId="Heading4Char">
    <w:name w:val="Heading 4 Char"/>
    <w:link w:val="Heading4"/>
    <w:uiPriority w:val="9"/>
    <w:rsid w:val="00C25D02"/>
    <w:rPr>
      <w:rFonts w:ascii="Arial" w:eastAsia="Times New Roman" w:hAnsi="Arial" w:cs="Times New Roman"/>
      <w:b/>
      <w:bCs/>
      <w:sz w:val="22"/>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header" Target="header4.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249F63B-D0FE-48A0-98BB-9016013BCC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3240</Words>
  <Characters>18470</Characters>
  <Application>Microsoft Office Word</Application>
  <DocSecurity>0</DocSecurity>
  <Lines>153</Lines>
  <Paragraphs>43</Paragraphs>
  <ScaleCrop>false</ScaleCrop>
  <Company/>
  <LinksUpToDate>false</LinksUpToDate>
  <CharactersWithSpaces>21667</CharactersWithSpaces>
  <SharedDoc>false</SharedDoc>
  <HLinks>
    <vt:vector size="432" baseType="variant">
      <vt:variant>
        <vt:i4>1376308</vt:i4>
      </vt:variant>
      <vt:variant>
        <vt:i4>434</vt:i4>
      </vt:variant>
      <vt:variant>
        <vt:i4>0</vt:i4>
      </vt:variant>
      <vt:variant>
        <vt:i4>5</vt:i4>
      </vt:variant>
      <vt:variant>
        <vt:lpwstr/>
      </vt:variant>
      <vt:variant>
        <vt:lpwstr>_Toc350071068</vt:lpwstr>
      </vt:variant>
      <vt:variant>
        <vt:i4>1507381</vt:i4>
      </vt:variant>
      <vt:variant>
        <vt:i4>425</vt:i4>
      </vt:variant>
      <vt:variant>
        <vt:i4>0</vt:i4>
      </vt:variant>
      <vt:variant>
        <vt:i4>5</vt:i4>
      </vt:variant>
      <vt:variant>
        <vt:lpwstr/>
      </vt:variant>
      <vt:variant>
        <vt:lpwstr>_Toc350071149</vt:lpwstr>
      </vt:variant>
      <vt:variant>
        <vt:i4>1507381</vt:i4>
      </vt:variant>
      <vt:variant>
        <vt:i4>419</vt:i4>
      </vt:variant>
      <vt:variant>
        <vt:i4>0</vt:i4>
      </vt:variant>
      <vt:variant>
        <vt:i4>5</vt:i4>
      </vt:variant>
      <vt:variant>
        <vt:lpwstr/>
      </vt:variant>
      <vt:variant>
        <vt:lpwstr>_Toc350071148</vt:lpwstr>
      </vt:variant>
      <vt:variant>
        <vt:i4>1507381</vt:i4>
      </vt:variant>
      <vt:variant>
        <vt:i4>413</vt:i4>
      </vt:variant>
      <vt:variant>
        <vt:i4>0</vt:i4>
      </vt:variant>
      <vt:variant>
        <vt:i4>5</vt:i4>
      </vt:variant>
      <vt:variant>
        <vt:lpwstr/>
      </vt:variant>
      <vt:variant>
        <vt:lpwstr>_Toc350071147</vt:lpwstr>
      </vt:variant>
      <vt:variant>
        <vt:i4>1507381</vt:i4>
      </vt:variant>
      <vt:variant>
        <vt:i4>407</vt:i4>
      </vt:variant>
      <vt:variant>
        <vt:i4>0</vt:i4>
      </vt:variant>
      <vt:variant>
        <vt:i4>5</vt:i4>
      </vt:variant>
      <vt:variant>
        <vt:lpwstr/>
      </vt:variant>
      <vt:variant>
        <vt:lpwstr>_Toc350071146</vt:lpwstr>
      </vt:variant>
      <vt:variant>
        <vt:i4>1507381</vt:i4>
      </vt:variant>
      <vt:variant>
        <vt:i4>401</vt:i4>
      </vt:variant>
      <vt:variant>
        <vt:i4>0</vt:i4>
      </vt:variant>
      <vt:variant>
        <vt:i4>5</vt:i4>
      </vt:variant>
      <vt:variant>
        <vt:lpwstr/>
      </vt:variant>
      <vt:variant>
        <vt:lpwstr>_Toc350071145</vt:lpwstr>
      </vt:variant>
      <vt:variant>
        <vt:i4>1507381</vt:i4>
      </vt:variant>
      <vt:variant>
        <vt:i4>395</vt:i4>
      </vt:variant>
      <vt:variant>
        <vt:i4>0</vt:i4>
      </vt:variant>
      <vt:variant>
        <vt:i4>5</vt:i4>
      </vt:variant>
      <vt:variant>
        <vt:lpwstr/>
      </vt:variant>
      <vt:variant>
        <vt:lpwstr>_Toc350071144</vt:lpwstr>
      </vt:variant>
      <vt:variant>
        <vt:i4>1507381</vt:i4>
      </vt:variant>
      <vt:variant>
        <vt:i4>389</vt:i4>
      </vt:variant>
      <vt:variant>
        <vt:i4>0</vt:i4>
      </vt:variant>
      <vt:variant>
        <vt:i4>5</vt:i4>
      </vt:variant>
      <vt:variant>
        <vt:lpwstr/>
      </vt:variant>
      <vt:variant>
        <vt:lpwstr>_Toc350071143</vt:lpwstr>
      </vt:variant>
      <vt:variant>
        <vt:i4>1507381</vt:i4>
      </vt:variant>
      <vt:variant>
        <vt:i4>383</vt:i4>
      </vt:variant>
      <vt:variant>
        <vt:i4>0</vt:i4>
      </vt:variant>
      <vt:variant>
        <vt:i4>5</vt:i4>
      </vt:variant>
      <vt:variant>
        <vt:lpwstr/>
      </vt:variant>
      <vt:variant>
        <vt:lpwstr>_Toc350071142</vt:lpwstr>
      </vt:variant>
      <vt:variant>
        <vt:i4>1507381</vt:i4>
      </vt:variant>
      <vt:variant>
        <vt:i4>377</vt:i4>
      </vt:variant>
      <vt:variant>
        <vt:i4>0</vt:i4>
      </vt:variant>
      <vt:variant>
        <vt:i4>5</vt:i4>
      </vt:variant>
      <vt:variant>
        <vt:lpwstr/>
      </vt:variant>
      <vt:variant>
        <vt:lpwstr>_Toc350071141</vt:lpwstr>
      </vt:variant>
      <vt:variant>
        <vt:i4>1507381</vt:i4>
      </vt:variant>
      <vt:variant>
        <vt:i4>371</vt:i4>
      </vt:variant>
      <vt:variant>
        <vt:i4>0</vt:i4>
      </vt:variant>
      <vt:variant>
        <vt:i4>5</vt:i4>
      </vt:variant>
      <vt:variant>
        <vt:lpwstr/>
      </vt:variant>
      <vt:variant>
        <vt:lpwstr>_Toc350071140</vt:lpwstr>
      </vt:variant>
      <vt:variant>
        <vt:i4>1048629</vt:i4>
      </vt:variant>
      <vt:variant>
        <vt:i4>365</vt:i4>
      </vt:variant>
      <vt:variant>
        <vt:i4>0</vt:i4>
      </vt:variant>
      <vt:variant>
        <vt:i4>5</vt:i4>
      </vt:variant>
      <vt:variant>
        <vt:lpwstr/>
      </vt:variant>
      <vt:variant>
        <vt:lpwstr>_Toc350071139</vt:lpwstr>
      </vt:variant>
      <vt:variant>
        <vt:i4>1048629</vt:i4>
      </vt:variant>
      <vt:variant>
        <vt:i4>359</vt:i4>
      </vt:variant>
      <vt:variant>
        <vt:i4>0</vt:i4>
      </vt:variant>
      <vt:variant>
        <vt:i4>5</vt:i4>
      </vt:variant>
      <vt:variant>
        <vt:lpwstr/>
      </vt:variant>
      <vt:variant>
        <vt:lpwstr>_Toc350071138</vt:lpwstr>
      </vt:variant>
      <vt:variant>
        <vt:i4>1048629</vt:i4>
      </vt:variant>
      <vt:variant>
        <vt:i4>353</vt:i4>
      </vt:variant>
      <vt:variant>
        <vt:i4>0</vt:i4>
      </vt:variant>
      <vt:variant>
        <vt:i4>5</vt:i4>
      </vt:variant>
      <vt:variant>
        <vt:lpwstr/>
      </vt:variant>
      <vt:variant>
        <vt:lpwstr>_Toc350071137</vt:lpwstr>
      </vt:variant>
      <vt:variant>
        <vt:i4>1048629</vt:i4>
      </vt:variant>
      <vt:variant>
        <vt:i4>347</vt:i4>
      </vt:variant>
      <vt:variant>
        <vt:i4>0</vt:i4>
      </vt:variant>
      <vt:variant>
        <vt:i4>5</vt:i4>
      </vt:variant>
      <vt:variant>
        <vt:lpwstr/>
      </vt:variant>
      <vt:variant>
        <vt:lpwstr>_Toc350071136</vt:lpwstr>
      </vt:variant>
      <vt:variant>
        <vt:i4>1048629</vt:i4>
      </vt:variant>
      <vt:variant>
        <vt:i4>341</vt:i4>
      </vt:variant>
      <vt:variant>
        <vt:i4>0</vt:i4>
      </vt:variant>
      <vt:variant>
        <vt:i4>5</vt:i4>
      </vt:variant>
      <vt:variant>
        <vt:lpwstr/>
      </vt:variant>
      <vt:variant>
        <vt:lpwstr>_Toc350071135</vt:lpwstr>
      </vt:variant>
      <vt:variant>
        <vt:i4>1048629</vt:i4>
      </vt:variant>
      <vt:variant>
        <vt:i4>335</vt:i4>
      </vt:variant>
      <vt:variant>
        <vt:i4>0</vt:i4>
      </vt:variant>
      <vt:variant>
        <vt:i4>5</vt:i4>
      </vt:variant>
      <vt:variant>
        <vt:lpwstr/>
      </vt:variant>
      <vt:variant>
        <vt:lpwstr>_Toc350071134</vt:lpwstr>
      </vt:variant>
      <vt:variant>
        <vt:i4>1048629</vt:i4>
      </vt:variant>
      <vt:variant>
        <vt:i4>329</vt:i4>
      </vt:variant>
      <vt:variant>
        <vt:i4>0</vt:i4>
      </vt:variant>
      <vt:variant>
        <vt:i4>5</vt:i4>
      </vt:variant>
      <vt:variant>
        <vt:lpwstr/>
      </vt:variant>
      <vt:variant>
        <vt:lpwstr>_Toc350071133</vt:lpwstr>
      </vt:variant>
      <vt:variant>
        <vt:i4>1048629</vt:i4>
      </vt:variant>
      <vt:variant>
        <vt:i4>323</vt:i4>
      </vt:variant>
      <vt:variant>
        <vt:i4>0</vt:i4>
      </vt:variant>
      <vt:variant>
        <vt:i4>5</vt:i4>
      </vt:variant>
      <vt:variant>
        <vt:lpwstr/>
      </vt:variant>
      <vt:variant>
        <vt:lpwstr>_Toc350071132</vt:lpwstr>
      </vt:variant>
      <vt:variant>
        <vt:i4>1048629</vt:i4>
      </vt:variant>
      <vt:variant>
        <vt:i4>317</vt:i4>
      </vt:variant>
      <vt:variant>
        <vt:i4>0</vt:i4>
      </vt:variant>
      <vt:variant>
        <vt:i4>5</vt:i4>
      </vt:variant>
      <vt:variant>
        <vt:lpwstr/>
      </vt:variant>
      <vt:variant>
        <vt:lpwstr>_Toc350071131</vt:lpwstr>
      </vt:variant>
      <vt:variant>
        <vt:i4>1048629</vt:i4>
      </vt:variant>
      <vt:variant>
        <vt:i4>311</vt:i4>
      </vt:variant>
      <vt:variant>
        <vt:i4>0</vt:i4>
      </vt:variant>
      <vt:variant>
        <vt:i4>5</vt:i4>
      </vt:variant>
      <vt:variant>
        <vt:lpwstr/>
      </vt:variant>
      <vt:variant>
        <vt:lpwstr>_Toc350071130</vt:lpwstr>
      </vt:variant>
      <vt:variant>
        <vt:i4>1114165</vt:i4>
      </vt:variant>
      <vt:variant>
        <vt:i4>305</vt:i4>
      </vt:variant>
      <vt:variant>
        <vt:i4>0</vt:i4>
      </vt:variant>
      <vt:variant>
        <vt:i4>5</vt:i4>
      </vt:variant>
      <vt:variant>
        <vt:lpwstr/>
      </vt:variant>
      <vt:variant>
        <vt:lpwstr>_Toc350071129</vt:lpwstr>
      </vt:variant>
      <vt:variant>
        <vt:i4>1114165</vt:i4>
      </vt:variant>
      <vt:variant>
        <vt:i4>299</vt:i4>
      </vt:variant>
      <vt:variant>
        <vt:i4>0</vt:i4>
      </vt:variant>
      <vt:variant>
        <vt:i4>5</vt:i4>
      </vt:variant>
      <vt:variant>
        <vt:lpwstr/>
      </vt:variant>
      <vt:variant>
        <vt:lpwstr>_Toc350071128</vt:lpwstr>
      </vt:variant>
      <vt:variant>
        <vt:i4>1114165</vt:i4>
      </vt:variant>
      <vt:variant>
        <vt:i4>293</vt:i4>
      </vt:variant>
      <vt:variant>
        <vt:i4>0</vt:i4>
      </vt:variant>
      <vt:variant>
        <vt:i4>5</vt:i4>
      </vt:variant>
      <vt:variant>
        <vt:lpwstr/>
      </vt:variant>
      <vt:variant>
        <vt:lpwstr>_Toc350071127</vt:lpwstr>
      </vt:variant>
      <vt:variant>
        <vt:i4>1114165</vt:i4>
      </vt:variant>
      <vt:variant>
        <vt:i4>287</vt:i4>
      </vt:variant>
      <vt:variant>
        <vt:i4>0</vt:i4>
      </vt:variant>
      <vt:variant>
        <vt:i4>5</vt:i4>
      </vt:variant>
      <vt:variant>
        <vt:lpwstr/>
      </vt:variant>
      <vt:variant>
        <vt:lpwstr>_Toc350071126</vt:lpwstr>
      </vt:variant>
      <vt:variant>
        <vt:i4>1114165</vt:i4>
      </vt:variant>
      <vt:variant>
        <vt:i4>281</vt:i4>
      </vt:variant>
      <vt:variant>
        <vt:i4>0</vt:i4>
      </vt:variant>
      <vt:variant>
        <vt:i4>5</vt:i4>
      </vt:variant>
      <vt:variant>
        <vt:lpwstr/>
      </vt:variant>
      <vt:variant>
        <vt:lpwstr>_Toc350071125</vt:lpwstr>
      </vt:variant>
      <vt:variant>
        <vt:i4>1114165</vt:i4>
      </vt:variant>
      <vt:variant>
        <vt:i4>275</vt:i4>
      </vt:variant>
      <vt:variant>
        <vt:i4>0</vt:i4>
      </vt:variant>
      <vt:variant>
        <vt:i4>5</vt:i4>
      </vt:variant>
      <vt:variant>
        <vt:lpwstr/>
      </vt:variant>
      <vt:variant>
        <vt:lpwstr>_Toc350071124</vt:lpwstr>
      </vt:variant>
      <vt:variant>
        <vt:i4>1114165</vt:i4>
      </vt:variant>
      <vt:variant>
        <vt:i4>269</vt:i4>
      </vt:variant>
      <vt:variant>
        <vt:i4>0</vt:i4>
      </vt:variant>
      <vt:variant>
        <vt:i4>5</vt:i4>
      </vt:variant>
      <vt:variant>
        <vt:lpwstr/>
      </vt:variant>
      <vt:variant>
        <vt:lpwstr>_Toc350071123</vt:lpwstr>
      </vt:variant>
      <vt:variant>
        <vt:i4>1114165</vt:i4>
      </vt:variant>
      <vt:variant>
        <vt:i4>263</vt:i4>
      </vt:variant>
      <vt:variant>
        <vt:i4>0</vt:i4>
      </vt:variant>
      <vt:variant>
        <vt:i4>5</vt:i4>
      </vt:variant>
      <vt:variant>
        <vt:lpwstr/>
      </vt:variant>
      <vt:variant>
        <vt:lpwstr>_Toc350071122</vt:lpwstr>
      </vt:variant>
      <vt:variant>
        <vt:i4>1114165</vt:i4>
      </vt:variant>
      <vt:variant>
        <vt:i4>257</vt:i4>
      </vt:variant>
      <vt:variant>
        <vt:i4>0</vt:i4>
      </vt:variant>
      <vt:variant>
        <vt:i4>5</vt:i4>
      </vt:variant>
      <vt:variant>
        <vt:lpwstr/>
      </vt:variant>
      <vt:variant>
        <vt:lpwstr>_Toc350071121</vt:lpwstr>
      </vt:variant>
      <vt:variant>
        <vt:i4>1114165</vt:i4>
      </vt:variant>
      <vt:variant>
        <vt:i4>251</vt:i4>
      </vt:variant>
      <vt:variant>
        <vt:i4>0</vt:i4>
      </vt:variant>
      <vt:variant>
        <vt:i4>5</vt:i4>
      </vt:variant>
      <vt:variant>
        <vt:lpwstr/>
      </vt:variant>
      <vt:variant>
        <vt:lpwstr>_Toc350071120</vt:lpwstr>
      </vt:variant>
      <vt:variant>
        <vt:i4>1179701</vt:i4>
      </vt:variant>
      <vt:variant>
        <vt:i4>245</vt:i4>
      </vt:variant>
      <vt:variant>
        <vt:i4>0</vt:i4>
      </vt:variant>
      <vt:variant>
        <vt:i4>5</vt:i4>
      </vt:variant>
      <vt:variant>
        <vt:lpwstr/>
      </vt:variant>
      <vt:variant>
        <vt:lpwstr>_Toc350071119</vt:lpwstr>
      </vt:variant>
      <vt:variant>
        <vt:i4>1179701</vt:i4>
      </vt:variant>
      <vt:variant>
        <vt:i4>239</vt:i4>
      </vt:variant>
      <vt:variant>
        <vt:i4>0</vt:i4>
      </vt:variant>
      <vt:variant>
        <vt:i4>5</vt:i4>
      </vt:variant>
      <vt:variant>
        <vt:lpwstr/>
      </vt:variant>
      <vt:variant>
        <vt:lpwstr>_Toc350071118</vt:lpwstr>
      </vt:variant>
      <vt:variant>
        <vt:i4>1179701</vt:i4>
      </vt:variant>
      <vt:variant>
        <vt:i4>233</vt:i4>
      </vt:variant>
      <vt:variant>
        <vt:i4>0</vt:i4>
      </vt:variant>
      <vt:variant>
        <vt:i4>5</vt:i4>
      </vt:variant>
      <vt:variant>
        <vt:lpwstr/>
      </vt:variant>
      <vt:variant>
        <vt:lpwstr>_Toc350071117</vt:lpwstr>
      </vt:variant>
      <vt:variant>
        <vt:i4>1179701</vt:i4>
      </vt:variant>
      <vt:variant>
        <vt:i4>227</vt:i4>
      </vt:variant>
      <vt:variant>
        <vt:i4>0</vt:i4>
      </vt:variant>
      <vt:variant>
        <vt:i4>5</vt:i4>
      </vt:variant>
      <vt:variant>
        <vt:lpwstr/>
      </vt:variant>
      <vt:variant>
        <vt:lpwstr>_Toc350071116</vt:lpwstr>
      </vt:variant>
      <vt:variant>
        <vt:i4>1179701</vt:i4>
      </vt:variant>
      <vt:variant>
        <vt:i4>221</vt:i4>
      </vt:variant>
      <vt:variant>
        <vt:i4>0</vt:i4>
      </vt:variant>
      <vt:variant>
        <vt:i4>5</vt:i4>
      </vt:variant>
      <vt:variant>
        <vt:lpwstr/>
      </vt:variant>
      <vt:variant>
        <vt:lpwstr>_Toc350071115</vt:lpwstr>
      </vt:variant>
      <vt:variant>
        <vt:i4>1179701</vt:i4>
      </vt:variant>
      <vt:variant>
        <vt:i4>215</vt:i4>
      </vt:variant>
      <vt:variant>
        <vt:i4>0</vt:i4>
      </vt:variant>
      <vt:variant>
        <vt:i4>5</vt:i4>
      </vt:variant>
      <vt:variant>
        <vt:lpwstr/>
      </vt:variant>
      <vt:variant>
        <vt:lpwstr>_Toc350071114</vt:lpwstr>
      </vt:variant>
      <vt:variant>
        <vt:i4>1179701</vt:i4>
      </vt:variant>
      <vt:variant>
        <vt:i4>209</vt:i4>
      </vt:variant>
      <vt:variant>
        <vt:i4>0</vt:i4>
      </vt:variant>
      <vt:variant>
        <vt:i4>5</vt:i4>
      </vt:variant>
      <vt:variant>
        <vt:lpwstr/>
      </vt:variant>
      <vt:variant>
        <vt:lpwstr>_Toc350071113</vt:lpwstr>
      </vt:variant>
      <vt:variant>
        <vt:i4>1179701</vt:i4>
      </vt:variant>
      <vt:variant>
        <vt:i4>203</vt:i4>
      </vt:variant>
      <vt:variant>
        <vt:i4>0</vt:i4>
      </vt:variant>
      <vt:variant>
        <vt:i4>5</vt:i4>
      </vt:variant>
      <vt:variant>
        <vt:lpwstr/>
      </vt:variant>
      <vt:variant>
        <vt:lpwstr>_Toc350071112</vt:lpwstr>
      </vt:variant>
      <vt:variant>
        <vt:i4>1179701</vt:i4>
      </vt:variant>
      <vt:variant>
        <vt:i4>197</vt:i4>
      </vt:variant>
      <vt:variant>
        <vt:i4>0</vt:i4>
      </vt:variant>
      <vt:variant>
        <vt:i4>5</vt:i4>
      </vt:variant>
      <vt:variant>
        <vt:lpwstr/>
      </vt:variant>
      <vt:variant>
        <vt:lpwstr>_Toc350071111</vt:lpwstr>
      </vt:variant>
      <vt:variant>
        <vt:i4>1179701</vt:i4>
      </vt:variant>
      <vt:variant>
        <vt:i4>191</vt:i4>
      </vt:variant>
      <vt:variant>
        <vt:i4>0</vt:i4>
      </vt:variant>
      <vt:variant>
        <vt:i4>5</vt:i4>
      </vt:variant>
      <vt:variant>
        <vt:lpwstr/>
      </vt:variant>
      <vt:variant>
        <vt:lpwstr>_Toc350071110</vt:lpwstr>
      </vt:variant>
      <vt:variant>
        <vt:i4>1245237</vt:i4>
      </vt:variant>
      <vt:variant>
        <vt:i4>185</vt:i4>
      </vt:variant>
      <vt:variant>
        <vt:i4>0</vt:i4>
      </vt:variant>
      <vt:variant>
        <vt:i4>5</vt:i4>
      </vt:variant>
      <vt:variant>
        <vt:lpwstr/>
      </vt:variant>
      <vt:variant>
        <vt:lpwstr>_Toc350071109</vt:lpwstr>
      </vt:variant>
      <vt:variant>
        <vt:i4>1245237</vt:i4>
      </vt:variant>
      <vt:variant>
        <vt:i4>179</vt:i4>
      </vt:variant>
      <vt:variant>
        <vt:i4>0</vt:i4>
      </vt:variant>
      <vt:variant>
        <vt:i4>5</vt:i4>
      </vt:variant>
      <vt:variant>
        <vt:lpwstr/>
      </vt:variant>
      <vt:variant>
        <vt:lpwstr>_Toc350071108</vt:lpwstr>
      </vt:variant>
      <vt:variant>
        <vt:i4>1245237</vt:i4>
      </vt:variant>
      <vt:variant>
        <vt:i4>173</vt:i4>
      </vt:variant>
      <vt:variant>
        <vt:i4>0</vt:i4>
      </vt:variant>
      <vt:variant>
        <vt:i4>5</vt:i4>
      </vt:variant>
      <vt:variant>
        <vt:lpwstr/>
      </vt:variant>
      <vt:variant>
        <vt:lpwstr>_Toc350071107</vt:lpwstr>
      </vt:variant>
      <vt:variant>
        <vt:i4>1245237</vt:i4>
      </vt:variant>
      <vt:variant>
        <vt:i4>167</vt:i4>
      </vt:variant>
      <vt:variant>
        <vt:i4>0</vt:i4>
      </vt:variant>
      <vt:variant>
        <vt:i4>5</vt:i4>
      </vt:variant>
      <vt:variant>
        <vt:lpwstr/>
      </vt:variant>
      <vt:variant>
        <vt:lpwstr>_Toc350071106</vt:lpwstr>
      </vt:variant>
      <vt:variant>
        <vt:i4>1245237</vt:i4>
      </vt:variant>
      <vt:variant>
        <vt:i4>161</vt:i4>
      </vt:variant>
      <vt:variant>
        <vt:i4>0</vt:i4>
      </vt:variant>
      <vt:variant>
        <vt:i4>5</vt:i4>
      </vt:variant>
      <vt:variant>
        <vt:lpwstr/>
      </vt:variant>
      <vt:variant>
        <vt:lpwstr>_Toc350071105</vt:lpwstr>
      </vt:variant>
      <vt:variant>
        <vt:i4>1245237</vt:i4>
      </vt:variant>
      <vt:variant>
        <vt:i4>152</vt:i4>
      </vt:variant>
      <vt:variant>
        <vt:i4>0</vt:i4>
      </vt:variant>
      <vt:variant>
        <vt:i4>5</vt:i4>
      </vt:variant>
      <vt:variant>
        <vt:lpwstr/>
      </vt:variant>
      <vt:variant>
        <vt:lpwstr>_Toc350071104</vt:lpwstr>
      </vt:variant>
      <vt:variant>
        <vt:i4>1245237</vt:i4>
      </vt:variant>
      <vt:variant>
        <vt:i4>146</vt:i4>
      </vt:variant>
      <vt:variant>
        <vt:i4>0</vt:i4>
      </vt:variant>
      <vt:variant>
        <vt:i4>5</vt:i4>
      </vt:variant>
      <vt:variant>
        <vt:lpwstr/>
      </vt:variant>
      <vt:variant>
        <vt:lpwstr>_Toc350071103</vt:lpwstr>
      </vt:variant>
      <vt:variant>
        <vt:i4>1245237</vt:i4>
      </vt:variant>
      <vt:variant>
        <vt:i4>140</vt:i4>
      </vt:variant>
      <vt:variant>
        <vt:i4>0</vt:i4>
      </vt:variant>
      <vt:variant>
        <vt:i4>5</vt:i4>
      </vt:variant>
      <vt:variant>
        <vt:lpwstr/>
      </vt:variant>
      <vt:variant>
        <vt:lpwstr>_Toc350071102</vt:lpwstr>
      </vt:variant>
      <vt:variant>
        <vt:i4>1245237</vt:i4>
      </vt:variant>
      <vt:variant>
        <vt:i4>134</vt:i4>
      </vt:variant>
      <vt:variant>
        <vt:i4>0</vt:i4>
      </vt:variant>
      <vt:variant>
        <vt:i4>5</vt:i4>
      </vt:variant>
      <vt:variant>
        <vt:lpwstr/>
      </vt:variant>
      <vt:variant>
        <vt:lpwstr>_Toc350071101</vt:lpwstr>
      </vt:variant>
      <vt:variant>
        <vt:i4>1245237</vt:i4>
      </vt:variant>
      <vt:variant>
        <vt:i4>128</vt:i4>
      </vt:variant>
      <vt:variant>
        <vt:i4>0</vt:i4>
      </vt:variant>
      <vt:variant>
        <vt:i4>5</vt:i4>
      </vt:variant>
      <vt:variant>
        <vt:lpwstr/>
      </vt:variant>
      <vt:variant>
        <vt:lpwstr>_Toc350071100</vt:lpwstr>
      </vt:variant>
      <vt:variant>
        <vt:i4>1703988</vt:i4>
      </vt:variant>
      <vt:variant>
        <vt:i4>122</vt:i4>
      </vt:variant>
      <vt:variant>
        <vt:i4>0</vt:i4>
      </vt:variant>
      <vt:variant>
        <vt:i4>5</vt:i4>
      </vt:variant>
      <vt:variant>
        <vt:lpwstr/>
      </vt:variant>
      <vt:variant>
        <vt:lpwstr>_Toc350071099</vt:lpwstr>
      </vt:variant>
      <vt:variant>
        <vt:i4>1703988</vt:i4>
      </vt:variant>
      <vt:variant>
        <vt:i4>116</vt:i4>
      </vt:variant>
      <vt:variant>
        <vt:i4>0</vt:i4>
      </vt:variant>
      <vt:variant>
        <vt:i4>5</vt:i4>
      </vt:variant>
      <vt:variant>
        <vt:lpwstr/>
      </vt:variant>
      <vt:variant>
        <vt:lpwstr>_Toc350071098</vt:lpwstr>
      </vt:variant>
      <vt:variant>
        <vt:i4>1703988</vt:i4>
      </vt:variant>
      <vt:variant>
        <vt:i4>110</vt:i4>
      </vt:variant>
      <vt:variant>
        <vt:i4>0</vt:i4>
      </vt:variant>
      <vt:variant>
        <vt:i4>5</vt:i4>
      </vt:variant>
      <vt:variant>
        <vt:lpwstr/>
      </vt:variant>
      <vt:variant>
        <vt:lpwstr>_Toc350071097</vt:lpwstr>
      </vt:variant>
      <vt:variant>
        <vt:i4>1703988</vt:i4>
      </vt:variant>
      <vt:variant>
        <vt:i4>104</vt:i4>
      </vt:variant>
      <vt:variant>
        <vt:i4>0</vt:i4>
      </vt:variant>
      <vt:variant>
        <vt:i4>5</vt:i4>
      </vt:variant>
      <vt:variant>
        <vt:lpwstr/>
      </vt:variant>
      <vt:variant>
        <vt:lpwstr>_Toc350071096</vt:lpwstr>
      </vt:variant>
      <vt:variant>
        <vt:i4>1703988</vt:i4>
      </vt:variant>
      <vt:variant>
        <vt:i4>98</vt:i4>
      </vt:variant>
      <vt:variant>
        <vt:i4>0</vt:i4>
      </vt:variant>
      <vt:variant>
        <vt:i4>5</vt:i4>
      </vt:variant>
      <vt:variant>
        <vt:lpwstr/>
      </vt:variant>
      <vt:variant>
        <vt:lpwstr>_Toc350071095</vt:lpwstr>
      </vt:variant>
      <vt:variant>
        <vt:i4>1703988</vt:i4>
      </vt:variant>
      <vt:variant>
        <vt:i4>92</vt:i4>
      </vt:variant>
      <vt:variant>
        <vt:i4>0</vt:i4>
      </vt:variant>
      <vt:variant>
        <vt:i4>5</vt:i4>
      </vt:variant>
      <vt:variant>
        <vt:lpwstr/>
      </vt:variant>
      <vt:variant>
        <vt:lpwstr>_Toc350071094</vt:lpwstr>
      </vt:variant>
      <vt:variant>
        <vt:i4>1703988</vt:i4>
      </vt:variant>
      <vt:variant>
        <vt:i4>86</vt:i4>
      </vt:variant>
      <vt:variant>
        <vt:i4>0</vt:i4>
      </vt:variant>
      <vt:variant>
        <vt:i4>5</vt:i4>
      </vt:variant>
      <vt:variant>
        <vt:lpwstr/>
      </vt:variant>
      <vt:variant>
        <vt:lpwstr>_Toc350071093</vt:lpwstr>
      </vt:variant>
      <vt:variant>
        <vt:i4>1703988</vt:i4>
      </vt:variant>
      <vt:variant>
        <vt:i4>80</vt:i4>
      </vt:variant>
      <vt:variant>
        <vt:i4>0</vt:i4>
      </vt:variant>
      <vt:variant>
        <vt:i4>5</vt:i4>
      </vt:variant>
      <vt:variant>
        <vt:lpwstr/>
      </vt:variant>
      <vt:variant>
        <vt:lpwstr>_Toc350071092</vt:lpwstr>
      </vt:variant>
      <vt:variant>
        <vt:i4>1703988</vt:i4>
      </vt:variant>
      <vt:variant>
        <vt:i4>74</vt:i4>
      </vt:variant>
      <vt:variant>
        <vt:i4>0</vt:i4>
      </vt:variant>
      <vt:variant>
        <vt:i4>5</vt:i4>
      </vt:variant>
      <vt:variant>
        <vt:lpwstr/>
      </vt:variant>
      <vt:variant>
        <vt:lpwstr>_Toc350071091</vt:lpwstr>
      </vt:variant>
      <vt:variant>
        <vt:i4>1703988</vt:i4>
      </vt:variant>
      <vt:variant>
        <vt:i4>68</vt:i4>
      </vt:variant>
      <vt:variant>
        <vt:i4>0</vt:i4>
      </vt:variant>
      <vt:variant>
        <vt:i4>5</vt:i4>
      </vt:variant>
      <vt:variant>
        <vt:lpwstr/>
      </vt:variant>
      <vt:variant>
        <vt:lpwstr>_Toc350071090</vt:lpwstr>
      </vt:variant>
      <vt:variant>
        <vt:i4>1769524</vt:i4>
      </vt:variant>
      <vt:variant>
        <vt:i4>62</vt:i4>
      </vt:variant>
      <vt:variant>
        <vt:i4>0</vt:i4>
      </vt:variant>
      <vt:variant>
        <vt:i4>5</vt:i4>
      </vt:variant>
      <vt:variant>
        <vt:lpwstr/>
      </vt:variant>
      <vt:variant>
        <vt:lpwstr>_Toc350071089</vt:lpwstr>
      </vt:variant>
      <vt:variant>
        <vt:i4>1769524</vt:i4>
      </vt:variant>
      <vt:variant>
        <vt:i4>56</vt:i4>
      </vt:variant>
      <vt:variant>
        <vt:i4>0</vt:i4>
      </vt:variant>
      <vt:variant>
        <vt:i4>5</vt:i4>
      </vt:variant>
      <vt:variant>
        <vt:lpwstr/>
      </vt:variant>
      <vt:variant>
        <vt:lpwstr>_Toc350071088</vt:lpwstr>
      </vt:variant>
      <vt:variant>
        <vt:i4>1769524</vt:i4>
      </vt:variant>
      <vt:variant>
        <vt:i4>50</vt:i4>
      </vt:variant>
      <vt:variant>
        <vt:i4>0</vt:i4>
      </vt:variant>
      <vt:variant>
        <vt:i4>5</vt:i4>
      </vt:variant>
      <vt:variant>
        <vt:lpwstr/>
      </vt:variant>
      <vt:variant>
        <vt:lpwstr>_Toc350071087</vt:lpwstr>
      </vt:variant>
      <vt:variant>
        <vt:i4>1769524</vt:i4>
      </vt:variant>
      <vt:variant>
        <vt:i4>44</vt:i4>
      </vt:variant>
      <vt:variant>
        <vt:i4>0</vt:i4>
      </vt:variant>
      <vt:variant>
        <vt:i4>5</vt:i4>
      </vt:variant>
      <vt:variant>
        <vt:lpwstr/>
      </vt:variant>
      <vt:variant>
        <vt:lpwstr>_Toc350071086</vt:lpwstr>
      </vt:variant>
      <vt:variant>
        <vt:i4>1769524</vt:i4>
      </vt:variant>
      <vt:variant>
        <vt:i4>38</vt:i4>
      </vt:variant>
      <vt:variant>
        <vt:i4>0</vt:i4>
      </vt:variant>
      <vt:variant>
        <vt:i4>5</vt:i4>
      </vt:variant>
      <vt:variant>
        <vt:lpwstr/>
      </vt:variant>
      <vt:variant>
        <vt:lpwstr>_Toc350071085</vt:lpwstr>
      </vt:variant>
      <vt:variant>
        <vt:i4>1769524</vt:i4>
      </vt:variant>
      <vt:variant>
        <vt:i4>32</vt:i4>
      </vt:variant>
      <vt:variant>
        <vt:i4>0</vt:i4>
      </vt:variant>
      <vt:variant>
        <vt:i4>5</vt:i4>
      </vt:variant>
      <vt:variant>
        <vt:lpwstr/>
      </vt:variant>
      <vt:variant>
        <vt:lpwstr>_Toc350071084</vt:lpwstr>
      </vt:variant>
      <vt:variant>
        <vt:i4>1769524</vt:i4>
      </vt:variant>
      <vt:variant>
        <vt:i4>26</vt:i4>
      </vt:variant>
      <vt:variant>
        <vt:i4>0</vt:i4>
      </vt:variant>
      <vt:variant>
        <vt:i4>5</vt:i4>
      </vt:variant>
      <vt:variant>
        <vt:lpwstr/>
      </vt:variant>
      <vt:variant>
        <vt:lpwstr>_Toc350071083</vt:lpwstr>
      </vt:variant>
      <vt:variant>
        <vt:i4>1769524</vt:i4>
      </vt:variant>
      <vt:variant>
        <vt:i4>20</vt:i4>
      </vt:variant>
      <vt:variant>
        <vt:i4>0</vt:i4>
      </vt:variant>
      <vt:variant>
        <vt:i4>5</vt:i4>
      </vt:variant>
      <vt:variant>
        <vt:lpwstr/>
      </vt:variant>
      <vt:variant>
        <vt:lpwstr>_Toc350071082</vt:lpwstr>
      </vt:variant>
      <vt:variant>
        <vt:i4>1769524</vt:i4>
      </vt:variant>
      <vt:variant>
        <vt:i4>14</vt:i4>
      </vt:variant>
      <vt:variant>
        <vt:i4>0</vt:i4>
      </vt:variant>
      <vt:variant>
        <vt:i4>5</vt:i4>
      </vt:variant>
      <vt:variant>
        <vt:lpwstr/>
      </vt:variant>
      <vt:variant>
        <vt:lpwstr>_Toc350071081</vt:lpwstr>
      </vt:variant>
      <vt:variant>
        <vt:i4>1769524</vt:i4>
      </vt:variant>
      <vt:variant>
        <vt:i4>8</vt:i4>
      </vt:variant>
      <vt:variant>
        <vt:i4>0</vt:i4>
      </vt:variant>
      <vt:variant>
        <vt:i4>5</vt:i4>
      </vt:variant>
      <vt:variant>
        <vt:lpwstr/>
      </vt:variant>
      <vt:variant>
        <vt:lpwstr>_Toc350071080</vt:lpwstr>
      </vt:variant>
      <vt:variant>
        <vt:i4>1310772</vt:i4>
      </vt:variant>
      <vt:variant>
        <vt:i4>2</vt:i4>
      </vt:variant>
      <vt:variant>
        <vt:i4>0</vt:i4>
      </vt:variant>
      <vt:variant>
        <vt:i4>5</vt:i4>
      </vt:variant>
      <vt:variant>
        <vt:lpwstr/>
      </vt:variant>
      <vt:variant>
        <vt:lpwstr>_Toc350071079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2019-05-28T09:25:00Z</dcterms:created>
  <dcterms:modified xsi:type="dcterms:W3CDTF">2019-05-28T09:25:00Z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