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A896E" w14:textId="77777777" w:rsidR="00ED20AD" w:rsidRDefault="00ED20AD">
      <w:pPr>
        <w:rPr>
          <w:rFonts w:ascii="Comic Sans MS" w:hAnsi="Comic Sans MS"/>
          <w:b/>
          <w:sz w:val="28"/>
          <w:szCs w:val="28"/>
        </w:rPr>
      </w:pPr>
      <w:bookmarkStart w:id="0" w:name="_GoBack"/>
      <w:bookmarkEnd w:id="0"/>
    </w:p>
    <w:p w14:paraId="18370346" w14:textId="77777777" w:rsidR="00ED20AD" w:rsidRDefault="00ED20AD">
      <w:pPr>
        <w:rPr>
          <w:rFonts w:ascii="Comic Sans MS" w:hAnsi="Comic Sans MS"/>
          <w:b/>
          <w:sz w:val="28"/>
          <w:szCs w:val="28"/>
        </w:rPr>
      </w:pPr>
    </w:p>
    <w:p w14:paraId="118564C2" w14:textId="77777777" w:rsidR="00ED20AD" w:rsidRDefault="00ED20AD">
      <w:pPr>
        <w:rPr>
          <w:rFonts w:ascii="Comic Sans MS" w:hAnsi="Comic Sans MS"/>
          <w:b/>
          <w:sz w:val="28"/>
          <w:szCs w:val="28"/>
        </w:rPr>
      </w:pPr>
    </w:p>
    <w:p w14:paraId="45770F2A" w14:textId="77777777" w:rsidR="00ED20AD" w:rsidRDefault="00ED20AD">
      <w:pPr>
        <w:rPr>
          <w:rFonts w:ascii="Comic Sans MS" w:hAnsi="Comic Sans MS"/>
          <w:b/>
          <w:sz w:val="28"/>
          <w:szCs w:val="28"/>
        </w:rPr>
      </w:pPr>
    </w:p>
    <w:p w14:paraId="038D89F0" w14:textId="77777777" w:rsidR="00ED20AD" w:rsidRDefault="00ED20AD">
      <w:pPr>
        <w:rPr>
          <w:rFonts w:ascii="Comic Sans MS" w:hAnsi="Comic Sans MS"/>
          <w:b/>
          <w:sz w:val="28"/>
          <w:szCs w:val="28"/>
        </w:rPr>
      </w:pPr>
      <w:r>
        <w:rPr>
          <w:rFonts w:ascii="Comic Sans MS" w:hAnsi="Comic Sans MS"/>
          <w:b/>
          <w:sz w:val="28"/>
          <w:szCs w:val="28"/>
        </w:rPr>
        <w:t xml:space="preserve"> </w:t>
      </w:r>
    </w:p>
    <w:p w14:paraId="67F18132" w14:textId="77777777" w:rsidR="00ED20AD" w:rsidRDefault="00ED20AD">
      <w:pPr>
        <w:rPr>
          <w:rFonts w:ascii="Comic Sans MS" w:hAnsi="Comic Sans MS"/>
          <w:b/>
          <w:sz w:val="28"/>
          <w:szCs w:val="28"/>
        </w:rPr>
      </w:pPr>
    </w:p>
    <w:p w14:paraId="36F6402B" w14:textId="77777777" w:rsidR="00ED20AD" w:rsidRDefault="00ED20AD">
      <w:pPr>
        <w:rPr>
          <w:rFonts w:ascii="Comic Sans MS" w:hAnsi="Comic Sans MS"/>
          <w:b/>
          <w:sz w:val="28"/>
          <w:szCs w:val="28"/>
        </w:rPr>
      </w:pPr>
    </w:p>
    <w:p w14:paraId="200885C5" w14:textId="77777777" w:rsidR="00ED20AD" w:rsidRDefault="00ED20AD">
      <w:pPr>
        <w:rPr>
          <w:rFonts w:ascii="Comic Sans MS" w:hAnsi="Comic Sans MS"/>
          <w:b/>
          <w:sz w:val="28"/>
          <w:szCs w:val="28"/>
        </w:rPr>
      </w:pPr>
    </w:p>
    <w:p w14:paraId="0200895F" w14:textId="77777777" w:rsidR="00ED20AD" w:rsidRDefault="008C29C9">
      <w:pPr>
        <w:rPr>
          <w:rFonts w:ascii="Comic Sans MS" w:hAnsi="Comic Sans MS"/>
          <w:b/>
          <w:sz w:val="28"/>
          <w:szCs w:val="28"/>
        </w:rPr>
      </w:pPr>
      <w:r>
        <w:rPr>
          <w:rFonts w:ascii="Comic Sans MS" w:hAnsi="Comic Sans MS"/>
          <w:b/>
          <w:sz w:val="28"/>
          <w:szCs w:val="28"/>
        </w:rPr>
        <w:pict w14:anchorId="72BC3C0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3.75pt;height:225.2pt" adj="6924" fillcolor="#60c" strokecolor="#c9f">
            <v:fill color2="#c0c" focus="100%" type="gradient"/>
            <v:shadow on="t" color="#99f" opacity="52429f" offset="3pt,3pt"/>
            <v:textpath style="font-family:&quot;Comic Sans MS&quot;;font-size:48pt;font-weight:bold;v-text-kern:t" trim="t" fitpath="t" string="URARSTVO V ŠVICI&#10;"/>
          </v:shape>
        </w:pict>
      </w:r>
    </w:p>
    <w:p w14:paraId="69A2BAD4" w14:textId="77777777" w:rsidR="00ED20AD" w:rsidRDefault="00ED20AD">
      <w:pPr>
        <w:rPr>
          <w:rFonts w:ascii="Comic Sans MS" w:hAnsi="Comic Sans MS"/>
          <w:b/>
          <w:sz w:val="28"/>
          <w:szCs w:val="28"/>
        </w:rPr>
      </w:pPr>
    </w:p>
    <w:p w14:paraId="22E65580" w14:textId="77777777" w:rsidR="00ED20AD" w:rsidRDefault="00ED20AD">
      <w:pPr>
        <w:rPr>
          <w:rFonts w:ascii="Comic Sans MS" w:hAnsi="Comic Sans MS"/>
          <w:b/>
          <w:sz w:val="28"/>
          <w:szCs w:val="28"/>
        </w:rPr>
      </w:pPr>
    </w:p>
    <w:p w14:paraId="796ACAFD" w14:textId="77777777" w:rsidR="00ED20AD" w:rsidRDefault="00ED20AD">
      <w:pPr>
        <w:rPr>
          <w:rFonts w:ascii="Comic Sans MS" w:hAnsi="Comic Sans MS"/>
          <w:b/>
          <w:sz w:val="28"/>
          <w:szCs w:val="28"/>
        </w:rPr>
      </w:pPr>
    </w:p>
    <w:p w14:paraId="10FA54A8" w14:textId="77777777" w:rsidR="00ED20AD" w:rsidRDefault="00ED20AD">
      <w:pPr>
        <w:rPr>
          <w:rFonts w:ascii="Comic Sans MS" w:hAnsi="Comic Sans MS"/>
          <w:b/>
          <w:sz w:val="28"/>
          <w:szCs w:val="28"/>
        </w:rPr>
      </w:pPr>
    </w:p>
    <w:p w14:paraId="6E8E7789" w14:textId="77777777" w:rsidR="00ED20AD" w:rsidRDefault="00ED20AD" w:rsidP="00ED20AD">
      <w:pPr>
        <w:jc w:val="center"/>
        <w:rPr>
          <w:rFonts w:ascii="Comic Sans MS" w:hAnsi="Comic Sans MS"/>
          <w:b/>
          <w:sz w:val="28"/>
          <w:szCs w:val="28"/>
        </w:rPr>
      </w:pPr>
    </w:p>
    <w:p w14:paraId="6A8CC00C" w14:textId="77777777" w:rsidR="00ED20AD" w:rsidRDefault="00ED20AD">
      <w:pPr>
        <w:rPr>
          <w:rFonts w:ascii="Comic Sans MS" w:hAnsi="Comic Sans MS"/>
          <w:b/>
          <w:sz w:val="28"/>
          <w:szCs w:val="28"/>
        </w:rPr>
      </w:pPr>
    </w:p>
    <w:p w14:paraId="34B0812C" w14:textId="77777777" w:rsidR="00ED20AD" w:rsidRDefault="00ED20AD">
      <w:pPr>
        <w:rPr>
          <w:rFonts w:ascii="Comic Sans MS" w:hAnsi="Comic Sans MS"/>
          <w:b/>
          <w:sz w:val="28"/>
          <w:szCs w:val="28"/>
        </w:rPr>
      </w:pPr>
    </w:p>
    <w:p w14:paraId="725855A4" w14:textId="77777777" w:rsidR="00ED20AD" w:rsidRDefault="00ED20AD">
      <w:pPr>
        <w:rPr>
          <w:rFonts w:ascii="Comic Sans MS" w:hAnsi="Comic Sans MS"/>
          <w:b/>
          <w:sz w:val="28"/>
          <w:szCs w:val="28"/>
        </w:rPr>
      </w:pPr>
    </w:p>
    <w:p w14:paraId="41DA5A8E" w14:textId="77777777" w:rsidR="00ED20AD" w:rsidRDefault="00ED20AD">
      <w:pPr>
        <w:rPr>
          <w:rFonts w:ascii="Comic Sans MS" w:hAnsi="Comic Sans MS"/>
          <w:b/>
          <w:sz w:val="28"/>
          <w:szCs w:val="28"/>
        </w:rPr>
      </w:pPr>
    </w:p>
    <w:p w14:paraId="70D0DBAA" w14:textId="77777777" w:rsidR="00ED20AD" w:rsidRDefault="00ED20AD">
      <w:pPr>
        <w:rPr>
          <w:rFonts w:ascii="Comic Sans MS" w:hAnsi="Comic Sans MS"/>
          <w:b/>
          <w:sz w:val="28"/>
          <w:szCs w:val="28"/>
        </w:rPr>
      </w:pPr>
    </w:p>
    <w:p w14:paraId="1788000C" w14:textId="77777777" w:rsidR="00ED20AD" w:rsidRDefault="00ED20AD">
      <w:pPr>
        <w:rPr>
          <w:rFonts w:ascii="Comic Sans MS" w:hAnsi="Comic Sans MS"/>
          <w:b/>
          <w:sz w:val="28"/>
          <w:szCs w:val="28"/>
        </w:rPr>
      </w:pPr>
    </w:p>
    <w:p w14:paraId="5776866D" w14:textId="77777777" w:rsidR="00ED20AD" w:rsidRDefault="00ED20AD">
      <w:pPr>
        <w:rPr>
          <w:rFonts w:ascii="Comic Sans MS" w:hAnsi="Comic Sans MS"/>
          <w:b/>
          <w:sz w:val="28"/>
          <w:szCs w:val="28"/>
        </w:rPr>
      </w:pPr>
    </w:p>
    <w:p w14:paraId="790FFB08" w14:textId="77777777" w:rsidR="00ED20AD" w:rsidRDefault="00ED20AD">
      <w:pPr>
        <w:rPr>
          <w:rFonts w:ascii="Comic Sans MS" w:hAnsi="Comic Sans MS"/>
          <w:b/>
          <w:sz w:val="28"/>
          <w:szCs w:val="28"/>
        </w:rPr>
      </w:pPr>
    </w:p>
    <w:p w14:paraId="751E5046" w14:textId="77777777" w:rsidR="00ED20AD" w:rsidRDefault="00ED20AD">
      <w:pPr>
        <w:rPr>
          <w:rFonts w:ascii="Comic Sans MS" w:hAnsi="Comic Sans MS"/>
          <w:b/>
          <w:sz w:val="28"/>
          <w:szCs w:val="28"/>
        </w:rPr>
      </w:pPr>
    </w:p>
    <w:p w14:paraId="26FA7CB3" w14:textId="77777777" w:rsidR="00ED20AD" w:rsidRDefault="00ED20AD">
      <w:pPr>
        <w:rPr>
          <w:rFonts w:ascii="Comic Sans MS" w:hAnsi="Comic Sans MS"/>
          <w:b/>
          <w:sz w:val="28"/>
          <w:szCs w:val="28"/>
        </w:rPr>
      </w:pPr>
    </w:p>
    <w:p w14:paraId="728EAED3" w14:textId="599AB9CC" w:rsidR="00ED20AD" w:rsidRPr="00ED20AD" w:rsidRDefault="00ED20AD">
      <w:pPr>
        <w:rPr>
          <w:rFonts w:ascii="Comic Sans MS" w:hAnsi="Comic Sans MS"/>
          <w:color w:val="CC00CC"/>
          <w:sz w:val="22"/>
          <w:szCs w:val="22"/>
        </w:rPr>
      </w:pPr>
      <w:r>
        <w:rPr>
          <w:rFonts w:ascii="Comic Sans MS" w:hAnsi="Comic Sans MS"/>
          <w:b/>
          <w:sz w:val="28"/>
          <w:szCs w:val="28"/>
        </w:rPr>
        <w:t xml:space="preserve">                                                      </w:t>
      </w:r>
      <w:r w:rsidR="001D20EF">
        <w:rPr>
          <w:rFonts w:ascii="Comic Sans MS" w:hAnsi="Comic Sans MS"/>
          <w:color w:val="CC00CC"/>
          <w:sz w:val="22"/>
          <w:szCs w:val="22"/>
        </w:rPr>
        <w:t xml:space="preserve"> </w:t>
      </w:r>
    </w:p>
    <w:p w14:paraId="66D5BFA6" w14:textId="77777777" w:rsidR="00ED20AD" w:rsidRPr="00ED20AD" w:rsidRDefault="00ED20AD">
      <w:pPr>
        <w:rPr>
          <w:rFonts w:ascii="Comic Sans MS" w:hAnsi="Comic Sans MS"/>
          <w:b/>
          <w:color w:val="CC00CC"/>
        </w:rPr>
      </w:pPr>
      <w:r w:rsidRPr="00ED20AD">
        <w:rPr>
          <w:rFonts w:ascii="Comic Sans MS" w:hAnsi="Comic Sans MS"/>
          <w:b/>
          <w:color w:val="CC00CC"/>
          <w:sz w:val="28"/>
          <w:szCs w:val="28"/>
        </w:rPr>
        <w:lastRenderedPageBreak/>
        <w:t xml:space="preserve">Nekoč... </w:t>
      </w:r>
    </w:p>
    <w:p w14:paraId="31262BD5" w14:textId="77777777" w:rsidR="00ED20AD" w:rsidRPr="00ED20AD" w:rsidRDefault="00ED20AD">
      <w:pPr>
        <w:rPr>
          <w:rFonts w:ascii="Comic Sans MS" w:hAnsi="Comic Sans MS"/>
          <w:b/>
        </w:rPr>
      </w:pPr>
    </w:p>
    <w:p w14:paraId="206C4CC5" w14:textId="77777777" w:rsidR="00632868" w:rsidRPr="009E188C" w:rsidRDefault="00632868">
      <w:pPr>
        <w:rPr>
          <w:rFonts w:ascii="Comic Sans MS" w:hAnsi="Comic Sans MS"/>
          <w:sz w:val="22"/>
          <w:szCs w:val="22"/>
        </w:rPr>
      </w:pPr>
      <w:r w:rsidRPr="009E188C">
        <w:rPr>
          <w:rFonts w:ascii="Comic Sans MS" w:hAnsi="Comic Sans MS"/>
          <w:sz w:val="22"/>
          <w:szCs w:val="22"/>
        </w:rPr>
        <w:t xml:space="preserve">Čeprav švicarji niso prvi, ki so izdelovali ure in prav tako je niso izumili, so vseeno zelo znani po tem in njihova proizvodnja ur je daleč največja na svetu. </w:t>
      </w:r>
    </w:p>
    <w:p w14:paraId="75C9D27E" w14:textId="77777777" w:rsidR="00632868" w:rsidRPr="009E188C" w:rsidRDefault="00632868">
      <w:pPr>
        <w:rPr>
          <w:rFonts w:ascii="Comic Sans MS" w:hAnsi="Comic Sans MS"/>
          <w:sz w:val="22"/>
          <w:szCs w:val="22"/>
        </w:rPr>
      </w:pPr>
      <w:r w:rsidRPr="009E188C">
        <w:rPr>
          <w:rFonts w:ascii="Comic Sans MS" w:hAnsi="Comic Sans MS"/>
          <w:sz w:val="22"/>
          <w:szCs w:val="22"/>
        </w:rPr>
        <w:t xml:space="preserve">Začetki te industrije sežejo v 18. stoletje, ko so se pridružili angleškim in francoskim urarjem pri izdelavi žepnih ur. Švicarske </w:t>
      </w:r>
      <w:r w:rsidR="00EB3CE2" w:rsidRPr="009E188C">
        <w:rPr>
          <w:rFonts w:ascii="Comic Sans MS" w:hAnsi="Comic Sans MS"/>
          <w:sz w:val="22"/>
          <w:szCs w:val="22"/>
        </w:rPr>
        <w:t>ure so bile že takrat pojem</w:t>
      </w:r>
      <w:r w:rsidRPr="009E188C">
        <w:rPr>
          <w:rFonts w:ascii="Comic Sans MS" w:hAnsi="Comic Sans MS"/>
          <w:sz w:val="22"/>
          <w:szCs w:val="22"/>
        </w:rPr>
        <w:t xml:space="preserve"> točnosti (ženevske ure), predvsem pa so bile, kljub precizni izdelavi in razkošnemu okrasju, veliko cenejše od francoskih. </w:t>
      </w:r>
    </w:p>
    <w:p w14:paraId="5A9D1D10" w14:textId="77777777" w:rsidR="00ED20AD" w:rsidRDefault="00EB3CE2">
      <w:pPr>
        <w:rPr>
          <w:rFonts w:ascii="Comic Sans MS" w:hAnsi="Comic Sans MS"/>
          <w:sz w:val="22"/>
          <w:szCs w:val="22"/>
        </w:rPr>
      </w:pPr>
      <w:r w:rsidRPr="009E188C">
        <w:rPr>
          <w:rFonts w:ascii="Comic Sans MS" w:hAnsi="Comic Sans MS"/>
          <w:sz w:val="22"/>
          <w:szCs w:val="22"/>
        </w:rPr>
        <w:t xml:space="preserve">V 19. stoletju so žepne ure doživljale spremembe. In pionirji industrializacije žepnih ur so bili prav švicarji. Njihova tehnična in umetniška tradicija pri izdelavi relativno cenejših, obrtniško izdelanih žepnih ur je bila podlaga za razvoj tovrstne švicarske </w:t>
      </w:r>
    </w:p>
    <w:p w14:paraId="5870E13A" w14:textId="77777777" w:rsidR="00ED20AD" w:rsidRDefault="00ED20AD">
      <w:pPr>
        <w:rPr>
          <w:rFonts w:ascii="Comic Sans MS" w:hAnsi="Comic Sans MS"/>
          <w:sz w:val="22"/>
          <w:szCs w:val="22"/>
        </w:rPr>
      </w:pPr>
    </w:p>
    <w:p w14:paraId="7D7D55EB" w14:textId="77777777" w:rsidR="00EB3CE2" w:rsidRPr="00ED20AD" w:rsidRDefault="008C29C9">
      <w:pPr>
        <w:rPr>
          <w:rFonts w:ascii="Comic Sans MS" w:hAnsi="Comic Sans MS"/>
          <w:sz w:val="22"/>
          <w:szCs w:val="22"/>
        </w:rPr>
      </w:pPr>
      <w:r>
        <w:rPr>
          <w:rFonts w:ascii="Comic Sans MS" w:hAnsi="Comic Sans MS"/>
          <w:sz w:val="22"/>
          <w:szCs w:val="22"/>
        </w:rPr>
        <w:pict w14:anchorId="3A57E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65pt;height:260.35pt">
            <v:imagedata r:id="rId4" o:title="ročna ura (1900)"/>
          </v:shape>
        </w:pict>
      </w:r>
      <w:r w:rsidR="00ED20AD">
        <w:rPr>
          <w:rFonts w:ascii="Comic Sans MS" w:hAnsi="Comic Sans MS"/>
          <w:sz w:val="22"/>
          <w:szCs w:val="22"/>
        </w:rPr>
        <w:t xml:space="preserve">    </w:t>
      </w:r>
      <w:r w:rsidR="00ED20AD">
        <w:rPr>
          <w:rFonts w:ascii="Comic Sans MS" w:hAnsi="Comic Sans MS"/>
          <w:color w:val="CC00CC"/>
          <w:sz w:val="22"/>
          <w:szCs w:val="22"/>
        </w:rPr>
        <w:t xml:space="preserve">(ročna ura iz leta 1900)       </w:t>
      </w:r>
      <w:r w:rsidR="00EB3CE2" w:rsidRPr="009E188C">
        <w:rPr>
          <w:rFonts w:ascii="Comic Sans MS" w:hAnsi="Comic Sans MS"/>
          <w:sz w:val="22"/>
          <w:szCs w:val="22"/>
        </w:rPr>
        <w:t xml:space="preserve">industrije. Samo v Ženevi je leta 1870izdelovalo ure 2095 moških in 1139 žensk, v Neuenburgu pe je v tistem času čez 15.000 ljudi služilo kruh v urarski industriji. V drugi polovici 19. stoletja so švicarji uvedli še tovarniško izdelavo surovih mehanizmov, ki so jih potem urarji v svojih delavnicah dokončali in usposobili za uporabo. Take polizdelke so v Švici imenovali »Ebauche«(eboš), kar naj bi pomenilo »v glavnem izdelan«. Prav ta dokončana izdelava »eboša«. Ki je privedla do industrijske izdelave ur, je prisilila urarje, da so od nekoč umetniško obravnavanih mojstrov </w:t>
      </w:r>
      <w:r w:rsidR="00274ABB" w:rsidRPr="009E188C">
        <w:rPr>
          <w:rFonts w:ascii="Comic Sans MS" w:hAnsi="Comic Sans MS"/>
          <w:sz w:val="22"/>
          <w:szCs w:val="22"/>
        </w:rPr>
        <w:t xml:space="preserve">(vsak urar je namreč do približno srede 19. stoletja slovel kot umetnik) postali samo popravljalci ali sestavljalci tovarniško izdelanih ur. S tem je dokončno zamrla pomembna in dragocena obrt, ki je okrog 500 let slovela kot zelo cenjena in zahtevna umetnoobrtna panoga, s katero so se ukvarjali tudi največji matematiki, fiziki in astronomi. </w:t>
      </w:r>
    </w:p>
    <w:p w14:paraId="4C560F22" w14:textId="77777777" w:rsidR="00274ABB" w:rsidRDefault="00274ABB">
      <w:pPr>
        <w:rPr>
          <w:rFonts w:ascii="Comic Sans MS" w:hAnsi="Comic Sans MS"/>
          <w:sz w:val="22"/>
          <w:szCs w:val="22"/>
        </w:rPr>
      </w:pPr>
    </w:p>
    <w:p w14:paraId="1C8F6172" w14:textId="77777777" w:rsidR="00ED20AD" w:rsidRDefault="00ED20AD">
      <w:pPr>
        <w:rPr>
          <w:rFonts w:ascii="Comic Sans MS" w:hAnsi="Comic Sans MS"/>
          <w:sz w:val="22"/>
          <w:szCs w:val="22"/>
        </w:rPr>
      </w:pPr>
    </w:p>
    <w:p w14:paraId="439A20F0" w14:textId="77777777" w:rsidR="00ED20AD" w:rsidRDefault="00ED20AD">
      <w:pPr>
        <w:rPr>
          <w:rFonts w:ascii="Comic Sans MS" w:hAnsi="Comic Sans MS"/>
          <w:sz w:val="22"/>
          <w:szCs w:val="22"/>
        </w:rPr>
      </w:pPr>
    </w:p>
    <w:p w14:paraId="0AEE7ED1" w14:textId="77777777" w:rsidR="00ED20AD" w:rsidRDefault="00ED20AD">
      <w:pPr>
        <w:rPr>
          <w:rFonts w:ascii="Comic Sans MS" w:hAnsi="Comic Sans MS"/>
          <w:sz w:val="22"/>
          <w:szCs w:val="22"/>
        </w:rPr>
      </w:pPr>
    </w:p>
    <w:p w14:paraId="7A83D36A" w14:textId="77777777" w:rsidR="00ED20AD" w:rsidRDefault="00ED20AD">
      <w:pPr>
        <w:rPr>
          <w:rFonts w:ascii="Comic Sans MS" w:hAnsi="Comic Sans MS"/>
          <w:b/>
          <w:color w:val="CC00CC"/>
          <w:sz w:val="28"/>
          <w:szCs w:val="28"/>
        </w:rPr>
      </w:pPr>
      <w:r w:rsidRPr="00ED20AD">
        <w:rPr>
          <w:rFonts w:ascii="Comic Sans MS" w:hAnsi="Comic Sans MS"/>
          <w:b/>
          <w:color w:val="CC00CC"/>
          <w:sz w:val="28"/>
          <w:szCs w:val="28"/>
        </w:rPr>
        <w:lastRenderedPageBreak/>
        <w:t>... in danes</w:t>
      </w:r>
    </w:p>
    <w:p w14:paraId="2E529241" w14:textId="77777777" w:rsidR="00ED20AD" w:rsidRPr="00ED20AD" w:rsidRDefault="00ED20AD">
      <w:pPr>
        <w:rPr>
          <w:rFonts w:ascii="Comic Sans MS" w:hAnsi="Comic Sans MS"/>
          <w:b/>
          <w:color w:val="CC00CC"/>
          <w:sz w:val="28"/>
          <w:szCs w:val="28"/>
        </w:rPr>
      </w:pPr>
    </w:p>
    <w:p w14:paraId="30C18E1F" w14:textId="77777777" w:rsidR="00ED20AD" w:rsidRDefault="00274ABB">
      <w:pPr>
        <w:rPr>
          <w:rFonts w:ascii="Comic Sans MS" w:hAnsi="Comic Sans MS"/>
          <w:sz w:val="22"/>
          <w:szCs w:val="22"/>
        </w:rPr>
      </w:pPr>
      <w:r w:rsidRPr="009E188C">
        <w:rPr>
          <w:rFonts w:ascii="Comic Sans MS" w:hAnsi="Comic Sans MS"/>
          <w:sz w:val="22"/>
          <w:szCs w:val="22"/>
        </w:rPr>
        <w:t>Švicarske ure so v sedemdesetih letih našega stoletja dobila močne konkurente. Na eni strani cenene in za praktično uporabo dovolj natančne ruske in japonske ure, na drugi starni pa ameriške, ki so po tehnologiji pomenile nekaj popolnoma novega. Švicarska urarska industrija je tako zašla v najhujšo krizo in zato je bilo potrebno razviti novo razvojno vizijo. Nameravali so izdelati uro iz plastike, dostopno širšemu krogu kupcev, s kakovostnim urnim mehanizmom , sodobno oblikovano, ki bo všeč mladi generaciji in na visoki ravni. V rekordnem času se je iz neznane ure razvilo ime Swatch, blagovna znamka</w:t>
      </w:r>
      <w:r w:rsidR="0052296A" w:rsidRPr="009E188C">
        <w:rPr>
          <w:rFonts w:ascii="Comic Sans MS" w:hAnsi="Comic Sans MS"/>
          <w:sz w:val="22"/>
          <w:szCs w:val="22"/>
        </w:rPr>
        <w:t>, danes znana in razširjena po vsem svetu. Njihova najnovejša ura je Skin.</w:t>
      </w:r>
    </w:p>
    <w:p w14:paraId="0C76122F" w14:textId="77777777" w:rsidR="00ED20AD" w:rsidRDefault="0052296A">
      <w:pPr>
        <w:rPr>
          <w:rFonts w:ascii="Comic Sans MS" w:hAnsi="Comic Sans MS"/>
          <w:sz w:val="22"/>
          <w:szCs w:val="22"/>
        </w:rPr>
      </w:pPr>
      <w:r w:rsidRPr="009E188C">
        <w:rPr>
          <w:rFonts w:ascii="Comic Sans MS" w:hAnsi="Comic Sans MS"/>
          <w:sz w:val="22"/>
          <w:szCs w:val="22"/>
        </w:rPr>
        <w:t xml:space="preserve"> </w:t>
      </w:r>
      <w:r w:rsidR="00ED20AD">
        <w:rPr>
          <w:rFonts w:ascii="Comic Sans MS" w:hAnsi="Comic Sans MS"/>
          <w:sz w:val="22"/>
          <w:szCs w:val="22"/>
        </w:rPr>
        <w:t xml:space="preserve">    </w:t>
      </w:r>
    </w:p>
    <w:p w14:paraId="28A43D2A" w14:textId="77777777" w:rsidR="00274ABB" w:rsidRPr="009E188C" w:rsidRDefault="008C29C9">
      <w:pPr>
        <w:rPr>
          <w:rFonts w:ascii="Comic Sans MS" w:hAnsi="Comic Sans MS"/>
          <w:sz w:val="22"/>
          <w:szCs w:val="22"/>
        </w:rPr>
      </w:pPr>
      <w:r>
        <w:rPr>
          <w:rFonts w:ascii="Comic Sans MS" w:hAnsi="Comic Sans MS"/>
          <w:sz w:val="22"/>
          <w:szCs w:val="22"/>
        </w:rPr>
        <w:pict w14:anchorId="59844DB7">
          <v:shape id="_x0000_i1027" type="#_x0000_t75" style="width:134.8pt;height:126.4pt">
            <v:imagedata r:id="rId5" o:title="swatch skin"/>
          </v:shape>
        </w:pict>
      </w:r>
      <w:r w:rsidR="00ED20AD">
        <w:rPr>
          <w:rFonts w:ascii="Comic Sans MS" w:hAnsi="Comic Sans MS"/>
          <w:sz w:val="22"/>
          <w:szCs w:val="22"/>
        </w:rPr>
        <w:t xml:space="preserve">   </w:t>
      </w:r>
      <w:r w:rsidR="00ED20AD">
        <w:rPr>
          <w:rFonts w:ascii="Comic Sans MS" w:hAnsi="Comic Sans MS"/>
          <w:color w:val="CC00CC"/>
          <w:sz w:val="22"/>
          <w:szCs w:val="22"/>
        </w:rPr>
        <w:t>(ura Skin)</w:t>
      </w:r>
      <w:r w:rsidR="00ED20AD">
        <w:rPr>
          <w:rFonts w:ascii="Comic Sans MS" w:hAnsi="Comic Sans MS"/>
          <w:sz w:val="22"/>
          <w:szCs w:val="22"/>
        </w:rPr>
        <w:t xml:space="preserve">      </w:t>
      </w:r>
      <w:r w:rsidR="0052296A" w:rsidRPr="009E188C">
        <w:rPr>
          <w:rFonts w:ascii="Comic Sans MS" w:hAnsi="Comic Sans MS"/>
          <w:sz w:val="22"/>
          <w:szCs w:val="22"/>
        </w:rPr>
        <w:t xml:space="preserve">V angleškem jeziku pomeni beseda kožo, kajti debelina ure spominja na debelino kože, visoka je namreč </w:t>
      </w:r>
      <w:r w:rsidR="00553F58" w:rsidRPr="009E188C">
        <w:rPr>
          <w:rFonts w:ascii="Comic Sans MS" w:hAnsi="Comic Sans MS"/>
          <w:sz w:val="22"/>
          <w:szCs w:val="22"/>
        </w:rPr>
        <w:t xml:space="preserve">le </w:t>
      </w:r>
      <w:smartTag w:uri="urn:schemas-microsoft-com:office:smarttags" w:element="metricconverter">
        <w:smartTagPr>
          <w:attr w:name="ProductID" w:val="3,9 mm"/>
        </w:smartTagPr>
        <w:r w:rsidR="0052296A" w:rsidRPr="009E188C">
          <w:rPr>
            <w:rFonts w:ascii="Comic Sans MS" w:hAnsi="Comic Sans MS"/>
            <w:sz w:val="22"/>
            <w:szCs w:val="22"/>
          </w:rPr>
          <w:t>3,9 mm</w:t>
        </w:r>
      </w:smartTag>
      <w:r w:rsidR="0052296A" w:rsidRPr="009E188C">
        <w:rPr>
          <w:rFonts w:ascii="Comic Sans MS" w:hAnsi="Comic Sans MS"/>
          <w:sz w:val="22"/>
          <w:szCs w:val="22"/>
        </w:rPr>
        <w:t>. Razvoj tako tanke plastične ure je trajal kar nekaj let. Izjemno tanka ura s pasom vred tehta le 12g.</w:t>
      </w:r>
      <w:r w:rsidR="00553F58" w:rsidRPr="009E188C">
        <w:rPr>
          <w:rFonts w:ascii="Comic Sans MS" w:hAnsi="Comic Sans MS"/>
          <w:sz w:val="22"/>
          <w:szCs w:val="22"/>
        </w:rPr>
        <w:t xml:space="preserve"> </w:t>
      </w:r>
    </w:p>
    <w:p w14:paraId="3FCB2E8D" w14:textId="77777777" w:rsidR="00553F58" w:rsidRPr="009E188C" w:rsidRDefault="00553F58">
      <w:pPr>
        <w:rPr>
          <w:rFonts w:ascii="Comic Sans MS" w:hAnsi="Comic Sans MS"/>
          <w:sz w:val="22"/>
          <w:szCs w:val="22"/>
        </w:rPr>
      </w:pPr>
    </w:p>
    <w:p w14:paraId="70C5BD33" w14:textId="77777777" w:rsidR="0052296A" w:rsidRDefault="0052296A">
      <w:pPr>
        <w:rPr>
          <w:rFonts w:ascii="Comic Sans MS" w:hAnsi="Comic Sans MS"/>
          <w:sz w:val="22"/>
          <w:szCs w:val="22"/>
        </w:rPr>
      </w:pPr>
      <w:r w:rsidRPr="009E188C">
        <w:rPr>
          <w:rFonts w:ascii="Comic Sans MS" w:hAnsi="Comic Sans MS"/>
          <w:sz w:val="22"/>
          <w:szCs w:val="22"/>
        </w:rPr>
        <w:t xml:space="preserve">Švicarji so tudi rekorderji glede najmanjših in najtanjših urnih mehanizmov in sicer leta 1903 so v delavnici Jaeger-LeCoultre (zdaj svetovno znana izdelovalka mehanizmov) izdelali 1,3mm debel mehanizem in ta rekord še danes ni presežen. Leta 1929 pa so tu izdelali kaliber 101, ki je še danes najmanjši urni mehanizem na svetu. Velik je 14 x 4,8 x </w:t>
      </w:r>
      <w:smartTag w:uri="urn:schemas-microsoft-com:office:smarttags" w:element="metricconverter">
        <w:smartTagPr>
          <w:attr w:name="ProductID" w:val="3,4 mm"/>
        </w:smartTagPr>
        <w:r w:rsidRPr="009E188C">
          <w:rPr>
            <w:rFonts w:ascii="Comic Sans MS" w:hAnsi="Comic Sans MS"/>
            <w:sz w:val="22"/>
            <w:szCs w:val="22"/>
          </w:rPr>
          <w:t>3,4 mm</w:t>
        </w:r>
      </w:smartTag>
      <w:r w:rsidRPr="009E188C">
        <w:rPr>
          <w:rFonts w:ascii="Comic Sans MS" w:hAnsi="Comic Sans MS"/>
          <w:sz w:val="22"/>
          <w:szCs w:val="22"/>
        </w:rPr>
        <w:t xml:space="preserve">, tehta pa manj kot 1g. </w:t>
      </w:r>
    </w:p>
    <w:p w14:paraId="6CF82F88" w14:textId="77777777" w:rsidR="009E188C" w:rsidRDefault="009E188C">
      <w:pPr>
        <w:rPr>
          <w:rFonts w:ascii="Comic Sans MS" w:hAnsi="Comic Sans MS"/>
          <w:sz w:val="22"/>
          <w:szCs w:val="22"/>
        </w:rPr>
      </w:pPr>
    </w:p>
    <w:p w14:paraId="084464BA" w14:textId="77777777" w:rsidR="007C4DB4" w:rsidRDefault="007C4DB4">
      <w:pPr>
        <w:rPr>
          <w:rFonts w:ascii="Comic Sans MS" w:hAnsi="Comic Sans MS"/>
          <w:sz w:val="22"/>
          <w:szCs w:val="22"/>
        </w:rPr>
      </w:pPr>
    </w:p>
    <w:p w14:paraId="42D8F1D6" w14:textId="77777777" w:rsidR="007C4DB4" w:rsidRDefault="007C4DB4">
      <w:pPr>
        <w:rPr>
          <w:rFonts w:ascii="Comic Sans MS" w:hAnsi="Comic Sans MS"/>
          <w:sz w:val="22"/>
          <w:szCs w:val="22"/>
        </w:rPr>
      </w:pPr>
    </w:p>
    <w:p w14:paraId="17C27669" w14:textId="77777777" w:rsidR="007C4DB4" w:rsidRDefault="007C4DB4">
      <w:pPr>
        <w:rPr>
          <w:rFonts w:ascii="Comic Sans MS" w:hAnsi="Comic Sans MS"/>
          <w:sz w:val="22"/>
          <w:szCs w:val="22"/>
        </w:rPr>
      </w:pPr>
    </w:p>
    <w:p w14:paraId="1A45618E" w14:textId="77777777" w:rsidR="007C4DB4" w:rsidRPr="009E188C" w:rsidRDefault="007C4DB4">
      <w:pPr>
        <w:rPr>
          <w:rFonts w:ascii="Comic Sans MS" w:hAnsi="Comic Sans MS"/>
          <w:sz w:val="22"/>
          <w:szCs w:val="22"/>
        </w:rPr>
      </w:pPr>
      <w:r>
        <w:rPr>
          <w:rFonts w:ascii="Comic Sans MS" w:hAnsi="Comic Sans MS"/>
          <w:sz w:val="22"/>
          <w:szCs w:val="22"/>
        </w:rPr>
        <w:t xml:space="preserve">                                                                                                  </w:t>
      </w:r>
    </w:p>
    <w:sectPr w:rsidR="007C4DB4" w:rsidRPr="009E1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868"/>
    <w:rsid w:val="001D20EF"/>
    <w:rsid w:val="00274ABB"/>
    <w:rsid w:val="0052296A"/>
    <w:rsid w:val="00553F58"/>
    <w:rsid w:val="00632868"/>
    <w:rsid w:val="00771DF8"/>
    <w:rsid w:val="007C4DB4"/>
    <w:rsid w:val="008C29C9"/>
    <w:rsid w:val="00997FF5"/>
    <w:rsid w:val="009E188C"/>
    <w:rsid w:val="00EB3CE2"/>
    <w:rsid w:val="00ED20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4:docId w14:val="5E1F8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