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1C" w:rsidRDefault="00663438">
      <w:pPr>
        <w:rPr>
          <w:rFonts w:ascii="Papyrus" w:hAnsi="Papyrus"/>
          <w:sz w:val="26"/>
          <w:szCs w:val="26"/>
        </w:rPr>
      </w:pPr>
      <w:bookmarkStart w:id="0" w:name="_GoBack"/>
      <w:bookmarkEnd w:id="0"/>
      <w:r w:rsidRPr="00663438">
        <w:rPr>
          <w:rFonts w:ascii="Papyrus" w:hAnsi="Papyrus"/>
          <w:sz w:val="26"/>
          <w:szCs w:val="26"/>
        </w:rPr>
        <w:t>ZORNI KOT, DALJNOGLED in FOTOGRAFSKI APARAT</w:t>
      </w:r>
    </w:p>
    <w:p w:rsidR="00663438" w:rsidRPr="00663438" w:rsidRDefault="00663438">
      <w:pPr>
        <w:rPr>
          <w:rFonts w:ascii="Papyrus" w:hAnsi="Papyrus"/>
        </w:rPr>
      </w:pPr>
      <w:r w:rsidRPr="00663438">
        <w:rPr>
          <w:rFonts w:ascii="Papyrus" w:hAnsi="Papyrus"/>
        </w:rPr>
        <w:t>ZORNI KOT</w:t>
      </w:r>
    </w:p>
    <w:p w:rsidR="00663438" w:rsidRDefault="00663438">
      <w:pPr>
        <w:rPr>
          <w:rFonts w:ascii="Papyrus" w:hAnsi="Papyrus"/>
          <w:sz w:val="24"/>
          <w:szCs w:val="24"/>
        </w:rPr>
      </w:pPr>
      <w:r w:rsidRPr="00663438">
        <w:rPr>
          <w:rFonts w:ascii="Papyrus" w:hAnsi="Papyrus"/>
          <w:sz w:val="24"/>
          <w:szCs w:val="24"/>
        </w:rPr>
        <w:t>Zorni kot  je kot med dvema skrajnima to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 xml:space="preserve">kama opazovalnega telesa. 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 xml:space="preserve">e smo opazovalnemu telesu blizu, gledamo pod velikim zornim kotom, </w:t>
      </w:r>
      <w:r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 xml:space="preserve">e pa smo od predmeta oddaljeni, pa predmet vidimo pod majhnim zornim kotom. 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>e ho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>emo predmet videti pove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>an, moramo pove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 xml:space="preserve">ati svoj zorni kot, 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>e pa ho</w:t>
      </w:r>
      <w:r w:rsidRPr="00663438">
        <w:rPr>
          <w:rFonts w:ascii="Times New Roman" w:hAnsi="Times New Roman"/>
          <w:sz w:val="24"/>
          <w:szCs w:val="24"/>
        </w:rPr>
        <w:t>č</w:t>
      </w:r>
      <w:r w:rsidRPr="00663438">
        <w:rPr>
          <w:rFonts w:ascii="Papyrus" w:hAnsi="Papyrus"/>
          <w:sz w:val="24"/>
          <w:szCs w:val="24"/>
        </w:rPr>
        <w:t>emo videti pomanjšanega, pa moramo zmanjšati svoj zorni kot</w:t>
      </w:r>
      <w:r>
        <w:rPr>
          <w:rFonts w:ascii="Papyrus" w:hAnsi="Papyrus"/>
          <w:sz w:val="24"/>
          <w:szCs w:val="24"/>
        </w:rPr>
        <w:t xml:space="preserve">. </w:t>
      </w:r>
    </w:p>
    <w:p w:rsidR="00663438" w:rsidRDefault="00663438">
      <w:pPr>
        <w:rPr>
          <w:rFonts w:ascii="Papyrus" w:hAnsi="Papyrus"/>
        </w:rPr>
      </w:pPr>
      <w:r w:rsidRPr="00663438">
        <w:rPr>
          <w:rFonts w:ascii="Papyrus" w:hAnsi="Papyrus"/>
        </w:rPr>
        <w:t>DALJNOGLED</w:t>
      </w:r>
    </w:p>
    <w:p w:rsidR="00663438" w:rsidRDefault="00663438">
      <w:pPr>
        <w:rPr>
          <w:rFonts w:ascii="Papyrus" w:hAnsi="Papyrus"/>
        </w:rPr>
      </w:pPr>
      <w:r>
        <w:rPr>
          <w:rFonts w:ascii="Papyrus" w:hAnsi="Papyrus"/>
        </w:rPr>
        <w:t>Daljnogled je o</w:t>
      </w:r>
      <w:r w:rsidRPr="00663438">
        <w:rPr>
          <w:rFonts w:ascii="Papyrus" w:hAnsi="Papyrus"/>
        </w:rPr>
        <w:t>bi</w:t>
      </w:r>
      <w:r w:rsidRPr="00663438">
        <w:rPr>
          <w:rFonts w:ascii="Times New Roman" w:hAnsi="Times New Roman"/>
        </w:rPr>
        <w:t>č</w:t>
      </w:r>
      <w:r w:rsidRPr="00663438">
        <w:rPr>
          <w:rFonts w:ascii="Papyrus" w:hAnsi="Papyrus"/>
        </w:rPr>
        <w:t>ajno sestavljen iz dveh le</w:t>
      </w:r>
      <w:r w:rsidRPr="00663438">
        <w:rPr>
          <w:rFonts w:ascii="Times New Roman" w:hAnsi="Times New Roman"/>
        </w:rPr>
        <w:t>č</w:t>
      </w:r>
      <w:r>
        <w:rPr>
          <w:rFonts w:ascii="Papyrus" w:hAnsi="Papyrus"/>
        </w:rPr>
        <w:t xml:space="preserve">, ki sta zbiralni. </w:t>
      </w:r>
      <w:r w:rsidR="004547E3">
        <w:rPr>
          <w:rFonts w:ascii="Papyrus" w:hAnsi="Papyrus"/>
        </w:rPr>
        <w:t>V okularju je tista, ki ima krajšo gori</w:t>
      </w:r>
      <w:r w:rsidR="004547E3" w:rsidRPr="004547E3">
        <w:rPr>
          <w:rFonts w:ascii="Papyrus" w:hAnsi="Papyrus"/>
        </w:rPr>
        <w:t>š</w:t>
      </w:r>
      <w:r w:rsidR="004547E3" w:rsidRPr="004547E3">
        <w:rPr>
          <w:rFonts w:ascii="Times New Roman" w:hAnsi="Times New Roman"/>
        </w:rPr>
        <w:t>č</w:t>
      </w:r>
      <w:r w:rsidR="004547E3" w:rsidRPr="004547E3">
        <w:rPr>
          <w:rFonts w:ascii="Papyrus" w:hAnsi="Papyrus"/>
        </w:rPr>
        <w:t>no razdaljo, v objektivu pa tista, ki ima daljšo goriš</w:t>
      </w:r>
      <w:r w:rsidR="004547E3" w:rsidRPr="004547E3">
        <w:rPr>
          <w:rFonts w:ascii="Times New Roman" w:hAnsi="Times New Roman"/>
        </w:rPr>
        <w:t>č</w:t>
      </w:r>
      <w:r w:rsidR="004547E3" w:rsidRPr="004547E3">
        <w:rPr>
          <w:rFonts w:ascii="Papyrus" w:hAnsi="Papyrus"/>
        </w:rPr>
        <w:t>no razdaljo</w:t>
      </w:r>
      <w:r w:rsidR="004547E3" w:rsidRPr="004547E3">
        <w:rPr>
          <w:rFonts w:ascii="Papyrus" w:hAnsi="Papyrus"/>
          <w:sz w:val="24"/>
          <w:szCs w:val="24"/>
        </w:rPr>
        <w:t>.</w:t>
      </w:r>
      <w:r w:rsidR="004547E3">
        <w:rPr>
          <w:rFonts w:ascii="Papyrus" w:hAnsi="Papyrus"/>
          <w:sz w:val="24"/>
          <w:szCs w:val="24"/>
        </w:rPr>
        <w:t xml:space="preserve"> </w:t>
      </w:r>
      <w:r w:rsidR="004547E3">
        <w:rPr>
          <w:rFonts w:ascii="Times New Roman" w:hAnsi="Times New Roman"/>
          <w:sz w:val="24"/>
          <w:szCs w:val="24"/>
        </w:rPr>
        <w:t>Ž</w:t>
      </w:r>
      <w:r w:rsidR="004547E3" w:rsidRPr="004547E3">
        <w:rPr>
          <w:rFonts w:ascii="Papyrus" w:hAnsi="Papyrus"/>
        </w:rPr>
        <w:t>arke, ki so vzporedni zbere</w:t>
      </w:r>
      <w:r w:rsidR="004547E3">
        <w:rPr>
          <w:rFonts w:ascii="Papyrus" w:hAnsi="Papyrus"/>
        </w:rPr>
        <w:t>ta</w:t>
      </w:r>
      <w:r w:rsidR="004547E3" w:rsidRPr="004547E3">
        <w:rPr>
          <w:rFonts w:ascii="Papyrus" w:hAnsi="Papyrus"/>
        </w:rPr>
        <w:t xml:space="preserve"> v goriš</w:t>
      </w:r>
      <w:r w:rsidR="004547E3" w:rsidRPr="004547E3">
        <w:t>č</w:t>
      </w:r>
      <w:r w:rsidR="004547E3" w:rsidRPr="004547E3">
        <w:rPr>
          <w:rFonts w:ascii="Papyrus" w:hAnsi="Papyrus"/>
        </w:rPr>
        <w:t>u in</w:t>
      </w:r>
      <w:r w:rsidR="004547E3">
        <w:rPr>
          <w:rFonts w:ascii="Papyrus" w:hAnsi="Papyrus"/>
        </w:rPr>
        <w:t xml:space="preserve"> tako</w:t>
      </w:r>
      <w:r w:rsidR="004547E3" w:rsidRPr="004547E3">
        <w:rPr>
          <w:rFonts w:ascii="Papyrus" w:hAnsi="Papyrus"/>
        </w:rPr>
        <w:t xml:space="preserve"> nastane slika. Okular deluje kot lupa. Slika je pove</w:t>
      </w:r>
      <w:r w:rsidR="004547E3" w:rsidRPr="004547E3">
        <w:t>č</w:t>
      </w:r>
      <w:r w:rsidR="004547E3" w:rsidRPr="004547E3">
        <w:rPr>
          <w:rFonts w:ascii="Papyrus" w:hAnsi="Papyrus"/>
        </w:rPr>
        <w:t>ana, obrnjena in navidezna.</w:t>
      </w:r>
    </w:p>
    <w:p w:rsidR="004547E3" w:rsidRDefault="004547E3">
      <w:pPr>
        <w:rPr>
          <w:rFonts w:ascii="Papyrus" w:hAnsi="Papyrus"/>
        </w:rPr>
      </w:pPr>
      <w:r>
        <w:rPr>
          <w:rFonts w:ascii="Papyrus" w:hAnsi="Papyrus"/>
        </w:rPr>
        <w:t>TELESKOP, DALJNOGLED</w:t>
      </w:r>
    </w:p>
    <w:p w:rsidR="004547E3" w:rsidRDefault="004547E3">
      <w:pPr>
        <w:rPr>
          <w:rFonts w:ascii="Papyrus" w:hAnsi="Papyrus"/>
        </w:rPr>
      </w:pPr>
      <w:r>
        <w:rPr>
          <w:rFonts w:ascii="Papyrus" w:hAnsi="Papyrus"/>
        </w:rPr>
        <w:t xml:space="preserve">Telesa v Vesolju gledamo narobe obrnjeno, telesa na Zemlji pa z daljnogledom (teleskopom) s prizamami. V daljnogledu (teleskopu) sta dve prizmi, ki </w:t>
      </w:r>
      <w:r w:rsidRPr="004547E3">
        <w:rPr>
          <w:rFonts w:ascii="Papyrus" w:hAnsi="Papyrus"/>
        </w:rPr>
        <w:t>povzro</w:t>
      </w:r>
      <w:r w:rsidRPr="004547E3">
        <w:rPr>
          <w:rFonts w:ascii="Times New Roman" w:hAnsi="Times New Roman"/>
        </w:rPr>
        <w:t>č</w:t>
      </w:r>
      <w:r w:rsidRPr="004547E3">
        <w:rPr>
          <w:rFonts w:ascii="Papyrus" w:hAnsi="Papyrus"/>
        </w:rPr>
        <w:t>ata ve</w:t>
      </w:r>
      <w:r w:rsidRPr="004547E3">
        <w:rPr>
          <w:rFonts w:ascii="Times New Roman" w:hAnsi="Times New Roman"/>
        </w:rPr>
        <w:t>č</w:t>
      </w:r>
      <w:r w:rsidRPr="004547E3">
        <w:rPr>
          <w:rFonts w:ascii="Papyrus" w:hAnsi="Papyrus"/>
        </w:rPr>
        <w:t>kratni lom svetlobe. Tako nastane pokon</w:t>
      </w:r>
      <w:r w:rsidRPr="004547E3">
        <w:rPr>
          <w:rFonts w:ascii="Times New Roman" w:hAnsi="Times New Roman"/>
        </w:rPr>
        <w:t>č</w:t>
      </w:r>
      <w:r w:rsidRPr="004547E3">
        <w:rPr>
          <w:rFonts w:ascii="Papyrus" w:hAnsi="Papyrus"/>
        </w:rPr>
        <w:t>na</w:t>
      </w:r>
      <w:r>
        <w:rPr>
          <w:rFonts w:ascii="Times New Roman" w:hAnsi="Times New Roman"/>
        </w:rPr>
        <w:t xml:space="preserve"> </w:t>
      </w:r>
      <w:r w:rsidRPr="004547E3">
        <w:rPr>
          <w:rFonts w:ascii="Papyrus" w:hAnsi="Papyrus"/>
        </w:rPr>
        <w:t>slika</w:t>
      </w:r>
      <w:r>
        <w:rPr>
          <w:rFonts w:ascii="Papyrus" w:hAnsi="Papyrus"/>
        </w:rPr>
        <w:t xml:space="preserve">. </w:t>
      </w:r>
    </w:p>
    <w:p w:rsidR="004547E3" w:rsidRDefault="004547E3">
      <w:pPr>
        <w:rPr>
          <w:rFonts w:ascii="Papyrus" w:hAnsi="Papyrus"/>
        </w:rPr>
      </w:pPr>
      <w:r>
        <w:rPr>
          <w:rFonts w:ascii="Papyrus" w:hAnsi="Papyrus"/>
        </w:rPr>
        <w:t>FOTOGRAFSKI APARAT</w:t>
      </w:r>
    </w:p>
    <w:p w:rsidR="006B5310" w:rsidRPr="006B5310" w:rsidRDefault="004547E3" w:rsidP="006B5310">
      <w:pPr>
        <w:rPr>
          <w:rFonts w:ascii="Papyrus" w:hAnsi="Papyrus"/>
        </w:rPr>
      </w:pPr>
      <w:r>
        <w:rPr>
          <w:rFonts w:ascii="Papyrus" w:hAnsi="Papyrus"/>
        </w:rPr>
        <w:t>Fotografski aparat je vbistvu izboljšana kamera obskura.</w:t>
      </w:r>
      <w:r w:rsidR="006B5310">
        <w:rPr>
          <w:rFonts w:ascii="Papyrus" w:hAnsi="Papyrus"/>
        </w:rPr>
        <w:t xml:space="preserve"> </w:t>
      </w:r>
      <w:r w:rsidR="006B5310" w:rsidRPr="006B5310">
        <w:rPr>
          <w:rFonts w:ascii="Papyrus" w:hAnsi="Papyrus"/>
        </w:rPr>
        <w:t xml:space="preserve">Na eni strani je objektiv, na drugi strani pa je naprimer film. </w:t>
      </w:r>
    </w:p>
    <w:p w:rsidR="006B5310" w:rsidRPr="006B5310" w:rsidRDefault="006B5310" w:rsidP="006B5310">
      <w:pPr>
        <w:rPr>
          <w:rFonts w:ascii="Papyrus" w:hAnsi="Papyrus"/>
        </w:rPr>
      </w:pPr>
      <w:r w:rsidRPr="006B5310">
        <w:rPr>
          <w:rFonts w:ascii="Papyrus" w:hAnsi="Papyrus"/>
        </w:rPr>
        <w:t>Objektiv je zbiralna le</w:t>
      </w:r>
      <w:r w:rsidRPr="006B5310">
        <w:t>č</w:t>
      </w:r>
      <w:r w:rsidRPr="006B5310">
        <w:rPr>
          <w:rFonts w:ascii="Papyrus" w:hAnsi="Papyrus"/>
        </w:rPr>
        <w:t>a. Objektiv se premika. S tem povzro</w:t>
      </w:r>
      <w:r w:rsidRPr="006B5310">
        <w:t>č</w:t>
      </w:r>
      <w:r w:rsidRPr="006B5310">
        <w:rPr>
          <w:rFonts w:ascii="Papyrus" w:hAnsi="Papyrus"/>
        </w:rPr>
        <w:t>a da nastane na filmu vedno ostra slika.</w:t>
      </w:r>
    </w:p>
    <w:p w:rsidR="006B5310" w:rsidRPr="006B5310" w:rsidRDefault="006B5310" w:rsidP="006B5310">
      <w:pPr>
        <w:rPr>
          <w:rFonts w:ascii="Papyrus" w:hAnsi="Papyrus"/>
        </w:rPr>
      </w:pPr>
      <w:r w:rsidRPr="006B5310">
        <w:rPr>
          <w:rFonts w:ascii="Papyrus" w:hAnsi="Papyrus"/>
        </w:rPr>
        <w:t>S tem spreminjamo razdaljo med svetlobno ob</w:t>
      </w:r>
      <w:r w:rsidRPr="006B5310">
        <w:t>č</w:t>
      </w:r>
      <w:r w:rsidRPr="006B5310">
        <w:rPr>
          <w:rFonts w:ascii="Papyrus" w:hAnsi="Papyrus"/>
        </w:rPr>
        <w:t>utljivo snovjo in objektivom, kar omogo</w:t>
      </w:r>
      <w:r w:rsidRPr="006B5310">
        <w:t>č</w:t>
      </w:r>
      <w:r w:rsidRPr="006B5310">
        <w:rPr>
          <w:rFonts w:ascii="Papyrus" w:hAnsi="Papyrus"/>
        </w:rPr>
        <w:t>a fotografiranje z razli</w:t>
      </w:r>
      <w:r w:rsidRPr="006B5310">
        <w:t>č</w:t>
      </w:r>
      <w:r w:rsidRPr="006B5310">
        <w:rPr>
          <w:rFonts w:ascii="Papyrus" w:hAnsi="Papyrus"/>
        </w:rPr>
        <w:t>no oddaljenih predmetov. V objektivu je zaslonka z njeno pomo</w:t>
      </w:r>
      <w:r w:rsidRPr="006B5310">
        <w:t>č</w:t>
      </w:r>
      <w:r w:rsidRPr="006B5310">
        <w:rPr>
          <w:rFonts w:ascii="Papyrus" w:hAnsi="Papyrus"/>
        </w:rPr>
        <w:t>jo uravnamo koli</w:t>
      </w:r>
      <w:r w:rsidRPr="006B5310">
        <w:t>č</w:t>
      </w:r>
      <w:r w:rsidRPr="006B5310">
        <w:rPr>
          <w:rFonts w:ascii="Papyrus" w:hAnsi="Papyrus"/>
        </w:rPr>
        <w:t>ino svetlobe. Ve</w:t>
      </w:r>
      <w:r w:rsidRPr="006B5310">
        <w:t>č</w:t>
      </w:r>
      <w:r w:rsidRPr="006B5310">
        <w:rPr>
          <w:rFonts w:ascii="Papyrus" w:hAnsi="Papyrus"/>
        </w:rPr>
        <w:t>ina vseh aparatov lahko spreminja zorni kot.</w:t>
      </w:r>
    </w:p>
    <w:p w:rsidR="004547E3" w:rsidRPr="004547E3" w:rsidRDefault="004547E3">
      <w:pPr>
        <w:rPr>
          <w:rFonts w:ascii="Times New Roman" w:hAnsi="Times New Roman"/>
          <w:sz w:val="24"/>
          <w:szCs w:val="24"/>
        </w:rPr>
      </w:pPr>
    </w:p>
    <w:sectPr w:rsidR="004547E3" w:rsidRPr="004547E3" w:rsidSect="00C7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438"/>
    <w:rsid w:val="004547E3"/>
    <w:rsid w:val="00516C31"/>
    <w:rsid w:val="005468BB"/>
    <w:rsid w:val="00663438"/>
    <w:rsid w:val="006B5310"/>
    <w:rsid w:val="006D6E4F"/>
    <w:rsid w:val="006E4D30"/>
    <w:rsid w:val="0070493E"/>
    <w:rsid w:val="007B1B68"/>
    <w:rsid w:val="007B4A4B"/>
    <w:rsid w:val="007D12EA"/>
    <w:rsid w:val="008F152F"/>
    <w:rsid w:val="00904E9E"/>
    <w:rsid w:val="00A44465"/>
    <w:rsid w:val="00A67ABD"/>
    <w:rsid w:val="00A86314"/>
    <w:rsid w:val="00AD49CB"/>
    <w:rsid w:val="00B23D25"/>
    <w:rsid w:val="00B4308B"/>
    <w:rsid w:val="00BB105A"/>
    <w:rsid w:val="00C7761C"/>
    <w:rsid w:val="00CA1047"/>
    <w:rsid w:val="00DB0AE1"/>
    <w:rsid w:val="00E77E09"/>
    <w:rsid w:val="00F15855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