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71B4" w:rsidRDefault="00BA71B4">
      <w:pPr>
        <w:rPr>
          <w:rFonts w:ascii="Arial" w:hAnsi="Arial"/>
          <w:color w:val="0000FF"/>
        </w:rPr>
      </w:pPr>
      <w:bookmarkStart w:id="0" w:name="_GoBack"/>
      <w:bookmarkEnd w:id="0"/>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rsidP="00164DAE">
      <w:pPr>
        <w:jc w:val="center"/>
        <w:rPr>
          <w:rFonts w:ascii="Arial" w:hAnsi="Arial"/>
          <w:color w:val="0000FF"/>
          <w:sz w:val="96"/>
          <w:szCs w:val="96"/>
        </w:rPr>
      </w:pPr>
    </w:p>
    <w:p w:rsidR="00164DAE" w:rsidRDefault="00164DAE" w:rsidP="00164DAE">
      <w:pPr>
        <w:jc w:val="center"/>
        <w:rPr>
          <w:rFonts w:ascii="Arial" w:hAnsi="Arial"/>
          <w:color w:val="0000FF"/>
          <w:sz w:val="144"/>
          <w:szCs w:val="144"/>
        </w:rPr>
      </w:pPr>
    </w:p>
    <w:p w:rsidR="00164DAE" w:rsidRPr="00164DAE" w:rsidRDefault="00164DAE" w:rsidP="00164DAE">
      <w:pPr>
        <w:jc w:val="center"/>
        <w:rPr>
          <w:rFonts w:ascii="Arial" w:hAnsi="Arial"/>
          <w:color w:val="0000FF"/>
          <w:sz w:val="144"/>
          <w:szCs w:val="144"/>
        </w:rPr>
      </w:pPr>
      <w:r w:rsidRPr="00164DAE">
        <w:rPr>
          <w:rFonts w:ascii="Arial" w:hAnsi="Arial"/>
          <w:color w:val="0000FF"/>
          <w:sz w:val="144"/>
          <w:szCs w:val="144"/>
        </w:rPr>
        <w:t>Tehnologija</w:t>
      </w: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Pr="00164DAE" w:rsidRDefault="00093015" w:rsidP="00164DAE">
      <w:pPr>
        <w:jc w:val="center"/>
        <w:rPr>
          <w:rFonts w:ascii="Arial" w:hAnsi="Arial"/>
          <w:color w:val="0000FF"/>
          <w:sz w:val="52"/>
          <w:szCs w:val="52"/>
        </w:rPr>
      </w:pPr>
      <w:r>
        <w:rPr>
          <w:rFonts w:ascii="Arial" w:hAnsi="Arial"/>
          <w:color w:val="0000FF"/>
          <w:sz w:val="52"/>
          <w:szCs w:val="52"/>
        </w:rPr>
        <w:t>Izbrana v</w:t>
      </w:r>
      <w:r w:rsidR="00164DAE" w:rsidRPr="00164DAE">
        <w:rPr>
          <w:rFonts w:ascii="Arial" w:hAnsi="Arial"/>
          <w:color w:val="0000FF"/>
          <w:sz w:val="52"/>
          <w:szCs w:val="52"/>
        </w:rPr>
        <w:t>prašanja za maturo</w:t>
      </w: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164DAE" w:rsidRDefault="00164DAE">
      <w:pPr>
        <w:rPr>
          <w:rFonts w:ascii="Arial" w:hAnsi="Arial"/>
          <w:color w:val="0000FF"/>
        </w:rPr>
      </w:pPr>
    </w:p>
    <w:p w:rsidR="00E8348A" w:rsidRPr="009749D0" w:rsidRDefault="00164DAE">
      <w:pPr>
        <w:rPr>
          <w:rFonts w:ascii="Arial" w:hAnsi="Arial"/>
          <w:color w:val="0000FF"/>
          <w:sz w:val="20"/>
          <w:szCs w:val="20"/>
        </w:rPr>
      </w:pPr>
      <w:r w:rsidRPr="009749D0">
        <w:rPr>
          <w:rFonts w:ascii="Arial" w:hAnsi="Arial"/>
          <w:color w:val="0000FF"/>
          <w:sz w:val="20"/>
          <w:szCs w:val="20"/>
        </w:rPr>
        <w:t>4. Naštejte vsaj štiri postopke plastičnega preoblikovanja in primerjajte lastnosti preoblikovanih izdelkov z lastnostmi ulitih izdelkov oz. izdelkov izdelanih z odrezovanjem?</w:t>
      </w:r>
    </w:p>
    <w:p w:rsidR="00164DAE" w:rsidRPr="009749D0" w:rsidRDefault="00164DAE">
      <w:pPr>
        <w:rPr>
          <w:rFonts w:ascii="Arial" w:hAnsi="Arial"/>
          <w:color w:val="0000FF"/>
          <w:sz w:val="20"/>
          <w:szCs w:val="20"/>
        </w:rPr>
      </w:pPr>
    </w:p>
    <w:p w:rsidR="00164DAE" w:rsidRPr="009749D0" w:rsidRDefault="00164DAE" w:rsidP="00164DAE">
      <w:pPr>
        <w:widowControl w:val="0"/>
        <w:jc w:val="both"/>
        <w:rPr>
          <w:sz w:val="20"/>
          <w:szCs w:val="20"/>
        </w:rPr>
      </w:pPr>
      <w:r w:rsidRPr="009749D0">
        <w:rPr>
          <w:sz w:val="20"/>
          <w:szCs w:val="20"/>
        </w:rPr>
        <w:t xml:space="preserve">Postopki plastičnega preoblikovanja so kovanje, valjanje, vlečenje žic in profilov, iztiskovanje, upogibanje, globoko vlečenje …          </w:t>
      </w:r>
    </w:p>
    <w:p w:rsidR="00164DAE" w:rsidRPr="009749D0" w:rsidRDefault="00164DAE" w:rsidP="00164DAE">
      <w:pPr>
        <w:widowControl w:val="0"/>
        <w:jc w:val="both"/>
        <w:rPr>
          <w:sz w:val="20"/>
          <w:szCs w:val="20"/>
        </w:rPr>
      </w:pPr>
      <w:r w:rsidRPr="009749D0">
        <w:rPr>
          <w:sz w:val="20"/>
          <w:szCs w:val="20"/>
        </w:rPr>
        <w:t xml:space="preserve">Postopki plastičnega preoblikovanja omogočajo proizvodnjo izdelkov brez odpadkov, torej ostane volumen izdelka enak volumnu surovca. </w:t>
      </w:r>
    </w:p>
    <w:p w:rsidR="00164DAE" w:rsidRPr="009749D0" w:rsidRDefault="00164DAE" w:rsidP="00164DAE">
      <w:pPr>
        <w:widowControl w:val="0"/>
        <w:jc w:val="both"/>
        <w:rPr>
          <w:sz w:val="20"/>
          <w:szCs w:val="20"/>
        </w:rPr>
      </w:pPr>
      <w:r w:rsidRPr="009749D0">
        <w:rPr>
          <w:sz w:val="20"/>
          <w:szCs w:val="20"/>
        </w:rPr>
        <w:t>Tehnika odrezovanja se ukvarja s postopki oblikovanja strojnih delov z odvzemanjem majhnih delcev materiala od surovca, zato je volumen izdelka manjši od volumna surovca.</w:t>
      </w:r>
    </w:p>
    <w:p w:rsidR="00164DAE" w:rsidRPr="009749D0" w:rsidRDefault="00164DAE" w:rsidP="00164DAE">
      <w:pPr>
        <w:widowControl w:val="0"/>
        <w:jc w:val="both"/>
        <w:rPr>
          <w:sz w:val="20"/>
          <w:szCs w:val="20"/>
        </w:rPr>
      </w:pPr>
      <w:r w:rsidRPr="009749D0">
        <w:rPr>
          <w:sz w:val="20"/>
          <w:szCs w:val="20"/>
        </w:rPr>
        <w:t>Čas izdelave izdelkov s preoblikovanjem je krajši kot pri odrezovanju. Prednost litja je dušenje vibracij.</w:t>
      </w:r>
    </w:p>
    <w:p w:rsidR="00164DAE" w:rsidRPr="009749D0" w:rsidRDefault="00164DAE" w:rsidP="00164DAE">
      <w:pPr>
        <w:widowControl w:val="0"/>
        <w:jc w:val="both"/>
        <w:rPr>
          <w:sz w:val="20"/>
          <w:szCs w:val="20"/>
        </w:rPr>
      </w:pPr>
      <w:r w:rsidRPr="009749D0">
        <w:rPr>
          <w:sz w:val="20"/>
          <w:szCs w:val="20"/>
        </w:rPr>
        <w:t>Preoblikovani izdelki imajo zaradi utrditve pri preoblikovanju boljše mehanske lastnosti.  Kristali se v smeri preoblikovanja stegnejo, potek vlaken je mogoče prilagoditi obliki obdelovanca  (vlakna niso pretrgana), zato lahko material bolje izkoristimo. S preoblikovanjem lahko izboljšamo strukturo (grobo zrnato zdrobimo v fino zrnato).</w:t>
      </w:r>
    </w:p>
    <w:p w:rsidR="00164DAE" w:rsidRPr="009749D0" w:rsidRDefault="00164DAE" w:rsidP="00164DAE">
      <w:pPr>
        <w:widowControl w:val="0"/>
        <w:jc w:val="both"/>
        <w:rPr>
          <w:sz w:val="20"/>
          <w:szCs w:val="20"/>
        </w:rPr>
      </w:pPr>
      <w:r w:rsidRPr="009749D0">
        <w:rPr>
          <w:sz w:val="20"/>
          <w:szCs w:val="20"/>
        </w:rPr>
        <w:t>Preoblikovani izdelki so bolj primerni za dinamične obremenitve.</w:t>
      </w:r>
    </w:p>
    <w:p w:rsidR="00164DAE" w:rsidRPr="009749D0" w:rsidRDefault="00164DAE" w:rsidP="00164DAE">
      <w:pPr>
        <w:widowControl w:val="0"/>
        <w:jc w:val="both"/>
        <w:rPr>
          <w:sz w:val="20"/>
          <w:szCs w:val="20"/>
        </w:rPr>
      </w:pPr>
      <w:r w:rsidRPr="009749D0">
        <w:rPr>
          <w:sz w:val="20"/>
          <w:szCs w:val="20"/>
        </w:rPr>
        <w:t xml:space="preserve">Slabost preoblikovanja je, da potrebujemo draga preoblikovalna orodja, zato se uporablja pri serijski proizvodnji. </w:t>
      </w:r>
    </w:p>
    <w:p w:rsidR="00164DAE" w:rsidRPr="009749D0" w:rsidRDefault="00164DAE" w:rsidP="00164DAE">
      <w:pPr>
        <w:widowControl w:val="0"/>
        <w:jc w:val="both"/>
        <w:rPr>
          <w:sz w:val="20"/>
          <w:szCs w:val="20"/>
        </w:rPr>
      </w:pPr>
      <w:r w:rsidRPr="009749D0">
        <w:rPr>
          <w:sz w:val="20"/>
          <w:szCs w:val="20"/>
        </w:rPr>
        <w:t xml:space="preserve">Tudi za litje izdelkov potrebujemo model, zato velja tudi za litje serijska proizvodnja. </w:t>
      </w:r>
    </w:p>
    <w:p w:rsidR="00164DAE" w:rsidRPr="009749D0" w:rsidRDefault="00164DAE" w:rsidP="00164DAE">
      <w:pPr>
        <w:rPr>
          <w:rFonts w:ascii="Arial" w:hAnsi="Arial"/>
          <w:color w:val="0000FF"/>
          <w:sz w:val="20"/>
          <w:szCs w:val="20"/>
        </w:rPr>
      </w:pPr>
      <w:r w:rsidRPr="009749D0">
        <w:rPr>
          <w:sz w:val="20"/>
          <w:szCs w:val="20"/>
        </w:rPr>
        <w:t>Odrezovanje  je praviloma uporabno (ekonomično) samo v individualni proizvodnji in kot nadaljnja obdelava ulitkov in odkovkov.</w:t>
      </w:r>
    </w:p>
    <w:p w:rsidR="00164DAE" w:rsidRPr="009749D0" w:rsidRDefault="00164DAE" w:rsidP="00E8348A">
      <w:pPr>
        <w:rPr>
          <w:rFonts w:ascii="Arial" w:hAnsi="Arial"/>
          <w:color w:val="0000FF"/>
          <w:sz w:val="20"/>
          <w:szCs w:val="20"/>
        </w:rPr>
      </w:pPr>
    </w:p>
    <w:p w:rsidR="00164DAE" w:rsidRPr="009749D0" w:rsidRDefault="00164DAE" w:rsidP="00E8348A">
      <w:pPr>
        <w:rPr>
          <w:color w:val="0000FF"/>
          <w:sz w:val="20"/>
          <w:szCs w:val="20"/>
        </w:rPr>
      </w:pPr>
      <w:r w:rsidRPr="009749D0">
        <w:rPr>
          <w:color w:val="0000FF"/>
          <w:sz w:val="20"/>
          <w:szCs w:val="20"/>
        </w:rPr>
        <w:t>6. Razložite razlike med preoblikovanjem v toplem in hladnem stanju in pojasnite, kaj se dogaja z deformacijsko trdnostjo in deformacijskim odporom materiala?</w:t>
      </w:r>
    </w:p>
    <w:p w:rsidR="00164DAE" w:rsidRPr="009749D0" w:rsidRDefault="00164DAE" w:rsidP="00E8348A">
      <w:pPr>
        <w:rPr>
          <w:color w:val="0000FF"/>
          <w:sz w:val="20"/>
          <w:szCs w:val="20"/>
        </w:rPr>
      </w:pPr>
    </w:p>
    <w:p w:rsidR="00164DAE" w:rsidRPr="009749D0" w:rsidRDefault="00164DAE" w:rsidP="00164DAE">
      <w:pPr>
        <w:widowControl w:val="0"/>
        <w:jc w:val="both"/>
        <w:rPr>
          <w:sz w:val="20"/>
          <w:szCs w:val="20"/>
        </w:rPr>
      </w:pPr>
      <w:r w:rsidRPr="009749D0">
        <w:rPr>
          <w:b/>
          <w:sz w:val="20"/>
          <w:szCs w:val="20"/>
        </w:rPr>
        <w:t>Razlike med toplim in hladnim preoblikovanjem</w:t>
      </w:r>
      <w:r w:rsidRPr="009749D0">
        <w:rPr>
          <w:sz w:val="20"/>
          <w:szCs w:val="20"/>
        </w:rPr>
        <w:t xml:space="preserve"> </w:t>
      </w:r>
    </w:p>
    <w:p w:rsidR="00164DAE" w:rsidRPr="009749D0" w:rsidRDefault="00164DAE" w:rsidP="00164DAE">
      <w:pPr>
        <w:widowControl w:val="0"/>
        <w:jc w:val="both"/>
        <w:rPr>
          <w:sz w:val="20"/>
          <w:szCs w:val="20"/>
        </w:rPr>
      </w:pPr>
      <w:r w:rsidRPr="009749D0">
        <w:rPr>
          <w:sz w:val="20"/>
          <w:szCs w:val="20"/>
        </w:rPr>
        <w:t xml:space="preserve">Pod </w:t>
      </w:r>
      <w:r w:rsidRPr="009749D0">
        <w:rPr>
          <w:i/>
          <w:sz w:val="20"/>
          <w:szCs w:val="20"/>
        </w:rPr>
        <w:t>toplim preoblikovanjem</w:t>
      </w:r>
      <w:r w:rsidRPr="009749D0">
        <w:rPr>
          <w:sz w:val="20"/>
          <w:szCs w:val="20"/>
        </w:rPr>
        <w:t xml:space="preserve"> razumemo vsako plastično preoblikovanje, ki poteka v območju zaznavne rekristalizacije. Utrditev ni obstojna in z rekristalizacijo takoj izgine. Kovina je tako najbolj plastična in jo lahko z ustreznimi postopki poljubno oblikujemo. Pri toplem preoblikovanju dobi material določeno obliko, obenem oa se mu tudi izboljšajo nekatere lastnosti. Material se zgosti in tako se zmanjšajo napake, ki so nastale pri litju (brame, ingoti). Izboljša se tudi struktura, postane finozrnata, enakomernejša in vlaknasta, zato se povečata trdnost in žilavost. Zaradi zmanjšanja specifičnega deformacijskega odpora pa so pri toplem preoblikovanju potrebni tudi manjši pritiski. Postopki toplega preoblikovanja so: valjanje, vlečenje, kovanje, prešanje in iztiskavanje.</w:t>
      </w:r>
    </w:p>
    <w:p w:rsidR="00164DAE" w:rsidRPr="009749D0" w:rsidRDefault="00164DAE" w:rsidP="00164DAE">
      <w:pPr>
        <w:widowControl w:val="0"/>
        <w:jc w:val="both"/>
        <w:rPr>
          <w:sz w:val="20"/>
          <w:szCs w:val="20"/>
        </w:rPr>
      </w:pPr>
      <w:r w:rsidRPr="009749D0">
        <w:rPr>
          <w:sz w:val="20"/>
          <w:szCs w:val="20"/>
        </w:rPr>
        <w:t xml:space="preserve">Pri </w:t>
      </w:r>
      <w:r w:rsidRPr="009749D0">
        <w:rPr>
          <w:i/>
          <w:sz w:val="20"/>
          <w:szCs w:val="20"/>
        </w:rPr>
        <w:t>hladnem preoblikovanju</w:t>
      </w:r>
      <w:r w:rsidRPr="009749D0">
        <w:rPr>
          <w:sz w:val="20"/>
          <w:szCs w:val="20"/>
        </w:rPr>
        <w:t xml:space="preserve"> poteka plastično preoblikovanje pri temperaturi okolice. Preoblikovalnost tukaj ni neomejena, ker pride pri določeni stopnji deformacije do utrditve materiala (kovina postane trša in bolj krhka). Poveča se trdnost materiala in zmanjša njegova razteznost. Trdota, meja tečenja in meja elastičnosti se povečajo, kontrakcija, udarna žilavost in dinamična trdnost pa se zmanjšajo. Lahko se spremenijo tudi magnetne vrednosti. Za preoblikovanje so potrebni večji pritiski. Postopki hladnega preoblikovanja so: striženje, upogibanje, globoko vlečenje in štancanje</w:t>
      </w:r>
    </w:p>
    <w:p w:rsidR="00164DAE" w:rsidRPr="009749D0" w:rsidRDefault="00164DAE" w:rsidP="00164DAE">
      <w:pPr>
        <w:widowControl w:val="0"/>
        <w:jc w:val="both"/>
        <w:rPr>
          <w:sz w:val="20"/>
          <w:szCs w:val="20"/>
        </w:rPr>
      </w:pPr>
      <w:r w:rsidRPr="009749D0">
        <w:rPr>
          <w:b/>
          <w:sz w:val="20"/>
          <w:szCs w:val="20"/>
        </w:rPr>
        <w:t>Deformacijska trdnost</w:t>
      </w:r>
      <w:r w:rsidRPr="009749D0">
        <w:rPr>
          <w:sz w:val="20"/>
          <w:szCs w:val="20"/>
        </w:rPr>
        <w:t xml:space="preserve"> </w:t>
      </w:r>
    </w:p>
    <w:p w:rsidR="00164DAE" w:rsidRPr="009749D0" w:rsidRDefault="00164DAE" w:rsidP="00164DAE">
      <w:pPr>
        <w:widowControl w:val="0"/>
        <w:jc w:val="both"/>
        <w:rPr>
          <w:sz w:val="20"/>
          <w:szCs w:val="20"/>
        </w:rPr>
      </w:pPr>
      <w:r w:rsidRPr="009749D0">
        <w:rPr>
          <w:sz w:val="20"/>
          <w:szCs w:val="20"/>
        </w:rPr>
        <w:t xml:space="preserve">Deformacijska trdnost (napetost) </w:t>
      </w:r>
      <w:r w:rsidRPr="009749D0">
        <w:rPr>
          <w:i/>
          <w:sz w:val="20"/>
          <w:szCs w:val="20"/>
        </w:rPr>
        <w:t>k</w:t>
      </w:r>
      <w:r w:rsidRPr="009749D0">
        <w:rPr>
          <w:i/>
          <w:sz w:val="20"/>
          <w:szCs w:val="20"/>
          <w:vertAlign w:val="subscript"/>
        </w:rPr>
        <w:t>f</w:t>
      </w:r>
      <w:r w:rsidRPr="009749D0">
        <w:rPr>
          <w:sz w:val="20"/>
          <w:szCs w:val="20"/>
        </w:rPr>
        <w:t xml:space="preserve"> je po hipotezi največjega preobrazbenega dela enaka</w:t>
      </w:r>
    </w:p>
    <w:p w:rsidR="00164DAE" w:rsidRPr="009749D0" w:rsidRDefault="00164DAE" w:rsidP="00164DAE">
      <w:pPr>
        <w:widowControl w:val="0"/>
        <w:jc w:val="both"/>
        <w:rPr>
          <w:sz w:val="20"/>
          <w:szCs w:val="20"/>
        </w:rPr>
      </w:pPr>
      <w:r w:rsidRPr="009749D0">
        <w:rPr>
          <w:position w:val="-24"/>
          <w:sz w:val="20"/>
          <w:szCs w:val="20"/>
        </w:rPr>
        <w:object w:dxaOrig="6900" w:dyaOrig="620">
          <v:shape id="_x0000_i1028" type="#_x0000_t75" style="width:344.95pt;height:31pt" o:ole="" fillcolor="window">
            <v:imagedata r:id="rId5" o:title=""/>
          </v:shape>
          <o:OLEObject Type="Embed" ProgID="Equation.3" ShapeID="_x0000_i1028" DrawAspect="Content" ObjectID="_1619590987" r:id="rId6"/>
        </w:object>
      </w:r>
    </w:p>
    <w:p w:rsidR="00164DAE" w:rsidRPr="009749D0" w:rsidRDefault="00164DAE" w:rsidP="00164DAE">
      <w:pPr>
        <w:widowControl w:val="0"/>
        <w:jc w:val="both"/>
        <w:rPr>
          <w:sz w:val="20"/>
          <w:szCs w:val="20"/>
        </w:rPr>
      </w:pPr>
      <w:r w:rsidRPr="009749D0">
        <w:rPr>
          <w:sz w:val="20"/>
          <w:szCs w:val="20"/>
        </w:rPr>
        <w:t xml:space="preserve">V enačbi so z znakom </w:t>
      </w:r>
      <w:r w:rsidRPr="009749D0">
        <w:rPr>
          <w:i/>
          <w:sz w:val="20"/>
          <w:szCs w:val="20"/>
        </w:rPr>
        <w:sym w:font="Symbol" w:char="F073"/>
      </w:r>
      <w:r w:rsidRPr="009749D0">
        <w:rPr>
          <w:i/>
          <w:sz w:val="20"/>
          <w:szCs w:val="20"/>
        </w:rPr>
        <w:t xml:space="preserve"> </w:t>
      </w:r>
      <w:r w:rsidRPr="009749D0">
        <w:rPr>
          <w:sz w:val="20"/>
          <w:szCs w:val="20"/>
        </w:rPr>
        <w:t xml:space="preserve">označene normalne, z znakom </w:t>
      </w:r>
      <w:r w:rsidRPr="009749D0">
        <w:rPr>
          <w:i/>
          <w:sz w:val="20"/>
          <w:szCs w:val="20"/>
        </w:rPr>
        <w:sym w:font="Symbol" w:char="F074"/>
      </w:r>
      <w:r w:rsidRPr="009749D0">
        <w:rPr>
          <w:i/>
          <w:sz w:val="20"/>
          <w:szCs w:val="20"/>
        </w:rPr>
        <w:t xml:space="preserve"> </w:t>
      </w:r>
      <w:r w:rsidRPr="009749D0">
        <w:rPr>
          <w:sz w:val="20"/>
          <w:szCs w:val="20"/>
        </w:rPr>
        <w:t>pa tangencialne napetosti.</w:t>
      </w:r>
    </w:p>
    <w:p w:rsidR="00093015" w:rsidRPr="009749D0" w:rsidRDefault="00093015" w:rsidP="00164DAE">
      <w:pPr>
        <w:widowControl w:val="0"/>
        <w:jc w:val="both"/>
        <w:rPr>
          <w:sz w:val="20"/>
          <w:szCs w:val="20"/>
        </w:rPr>
      </w:pPr>
    </w:p>
    <w:p w:rsidR="00093015" w:rsidRPr="009749D0" w:rsidRDefault="00093015" w:rsidP="00164DAE">
      <w:pPr>
        <w:widowControl w:val="0"/>
        <w:jc w:val="both"/>
        <w:rPr>
          <w:sz w:val="20"/>
          <w:szCs w:val="20"/>
        </w:rPr>
      </w:pPr>
    </w:p>
    <w:p w:rsidR="00093015" w:rsidRPr="009749D0" w:rsidRDefault="00853249" w:rsidP="00164DAE">
      <w:pPr>
        <w:widowControl w:val="0"/>
        <w:jc w:val="both"/>
        <w:rPr>
          <w:sz w:val="20"/>
          <w:szCs w:val="20"/>
        </w:rPr>
      </w:pPr>
      <w:r>
        <w:rPr>
          <w:noProof/>
          <w:sz w:val="20"/>
          <w:szCs w:val="20"/>
        </w:rPr>
        <w:pict>
          <v:shape id="_x0000_s1036" type="#_x0000_t75" style="position:absolute;left:0;text-align:left;margin-left:330.8pt;margin-top:10.6pt;width:135.25pt;height:107.8pt;z-index:251628032">
            <v:imagedata r:id="rId7" o:title=""/>
            <w10:wrap type="square"/>
          </v:shape>
        </w:pict>
      </w:r>
    </w:p>
    <w:p w:rsidR="00164DAE" w:rsidRPr="009749D0" w:rsidRDefault="00164DAE" w:rsidP="00164DAE">
      <w:pPr>
        <w:widowControl w:val="0"/>
        <w:jc w:val="both"/>
        <w:rPr>
          <w:sz w:val="20"/>
          <w:szCs w:val="20"/>
        </w:rPr>
      </w:pPr>
      <w:r w:rsidRPr="009749D0">
        <w:rPr>
          <w:sz w:val="20"/>
          <w:szCs w:val="20"/>
        </w:rPr>
        <w:t>Preoblikovalna ali deformacijska trdnost je odvisna od materiala in primerjalne deformacije, če je temperatura preoblikovanja večja od temperature rekristalizacije (toplo preoblikovanje)in od materiala hitrosti deformacije in temperature, če je temperatura preoblikovanja večja od temperature rekristalizacije (hladno preoblikovanje). Odvisnost deformacijske trdnosti od deformacije pa prikazuje naslednji diagram:</w:t>
      </w:r>
    </w:p>
    <w:p w:rsidR="00164DAE" w:rsidRPr="009749D0" w:rsidRDefault="00164DAE" w:rsidP="00164DAE">
      <w:pPr>
        <w:widowControl w:val="0"/>
        <w:jc w:val="both"/>
        <w:rPr>
          <w:sz w:val="20"/>
          <w:szCs w:val="20"/>
        </w:rPr>
      </w:pPr>
    </w:p>
    <w:p w:rsidR="00164DAE" w:rsidRPr="009749D0" w:rsidRDefault="00164DAE" w:rsidP="00164DAE">
      <w:pPr>
        <w:widowControl w:val="0"/>
        <w:jc w:val="both"/>
        <w:rPr>
          <w:sz w:val="20"/>
          <w:szCs w:val="20"/>
        </w:rPr>
      </w:pPr>
    </w:p>
    <w:p w:rsidR="00164DAE" w:rsidRPr="009749D0" w:rsidRDefault="00164DAE" w:rsidP="00164DAE">
      <w:pPr>
        <w:widowControl w:val="0"/>
        <w:jc w:val="both"/>
        <w:rPr>
          <w:sz w:val="20"/>
          <w:szCs w:val="20"/>
        </w:rPr>
      </w:pPr>
    </w:p>
    <w:p w:rsidR="00164DAE" w:rsidRPr="009749D0" w:rsidRDefault="00164DAE" w:rsidP="00164DAE">
      <w:pPr>
        <w:widowControl w:val="0"/>
        <w:jc w:val="both"/>
        <w:rPr>
          <w:sz w:val="20"/>
          <w:szCs w:val="20"/>
        </w:rPr>
      </w:pPr>
    </w:p>
    <w:p w:rsidR="00164DAE" w:rsidRPr="009749D0" w:rsidRDefault="00164DAE" w:rsidP="00164DAE">
      <w:pPr>
        <w:widowControl w:val="0"/>
        <w:jc w:val="both"/>
        <w:rPr>
          <w:sz w:val="20"/>
          <w:szCs w:val="20"/>
        </w:rPr>
      </w:pPr>
    </w:p>
    <w:p w:rsidR="007413A6" w:rsidRPr="009749D0" w:rsidRDefault="007413A6" w:rsidP="00164DAE">
      <w:pPr>
        <w:widowControl w:val="0"/>
        <w:jc w:val="both"/>
        <w:rPr>
          <w:b/>
          <w:sz w:val="20"/>
          <w:szCs w:val="20"/>
        </w:rPr>
      </w:pPr>
    </w:p>
    <w:p w:rsidR="00164DAE" w:rsidRPr="009749D0" w:rsidRDefault="00164DAE" w:rsidP="00164DAE">
      <w:pPr>
        <w:widowControl w:val="0"/>
        <w:jc w:val="both"/>
        <w:rPr>
          <w:sz w:val="20"/>
          <w:szCs w:val="20"/>
        </w:rPr>
      </w:pPr>
      <w:r w:rsidRPr="009749D0">
        <w:rPr>
          <w:b/>
          <w:sz w:val="20"/>
          <w:szCs w:val="20"/>
        </w:rPr>
        <w:t>Specifični deformacijski odpor</w:t>
      </w:r>
      <w:r w:rsidRPr="009749D0">
        <w:rPr>
          <w:sz w:val="20"/>
          <w:szCs w:val="20"/>
        </w:rPr>
        <w:t xml:space="preserve"> (9 točk)</w:t>
      </w:r>
    </w:p>
    <w:p w:rsidR="00164DAE" w:rsidRPr="009749D0" w:rsidRDefault="00164DAE" w:rsidP="00164DAE">
      <w:pPr>
        <w:widowControl w:val="0"/>
        <w:jc w:val="both"/>
        <w:rPr>
          <w:sz w:val="20"/>
          <w:szCs w:val="20"/>
        </w:rPr>
      </w:pPr>
      <w:r w:rsidRPr="009749D0">
        <w:rPr>
          <w:sz w:val="20"/>
          <w:szCs w:val="20"/>
        </w:rPr>
        <w:t xml:space="preserve">Če deluje preoblikovalna sila v smeri glavne deformacije jo izračunamo z enačbo </w:t>
      </w:r>
      <w:r w:rsidRPr="009749D0">
        <w:rPr>
          <w:i/>
          <w:sz w:val="20"/>
          <w:szCs w:val="20"/>
        </w:rPr>
        <w:t>F</w:t>
      </w:r>
      <w:r w:rsidRPr="009749D0">
        <w:rPr>
          <w:i/>
          <w:sz w:val="20"/>
          <w:szCs w:val="20"/>
          <w:vertAlign w:val="subscript"/>
        </w:rPr>
        <w:t>id</w:t>
      </w:r>
      <w:r w:rsidRPr="009749D0">
        <w:rPr>
          <w:i/>
          <w:sz w:val="20"/>
          <w:szCs w:val="20"/>
        </w:rPr>
        <w:t xml:space="preserve"> =Ak</w:t>
      </w:r>
      <w:r w:rsidRPr="009749D0">
        <w:rPr>
          <w:i/>
          <w:sz w:val="20"/>
          <w:szCs w:val="20"/>
          <w:vertAlign w:val="subscript"/>
        </w:rPr>
        <w:t>f</w:t>
      </w:r>
      <w:r w:rsidRPr="009749D0">
        <w:rPr>
          <w:sz w:val="20"/>
          <w:szCs w:val="20"/>
        </w:rPr>
        <w:t xml:space="preserve">, kjer je </w:t>
      </w:r>
      <w:r w:rsidRPr="009749D0">
        <w:rPr>
          <w:i/>
          <w:sz w:val="20"/>
          <w:szCs w:val="20"/>
        </w:rPr>
        <w:t>F</w:t>
      </w:r>
      <w:r w:rsidRPr="009749D0">
        <w:rPr>
          <w:i/>
          <w:sz w:val="20"/>
          <w:szCs w:val="20"/>
          <w:vertAlign w:val="subscript"/>
        </w:rPr>
        <w:t>id</w:t>
      </w:r>
      <w:r w:rsidRPr="009749D0">
        <w:rPr>
          <w:i/>
          <w:sz w:val="20"/>
          <w:szCs w:val="20"/>
        </w:rPr>
        <w:t xml:space="preserve"> </w:t>
      </w:r>
      <w:r w:rsidRPr="009749D0">
        <w:rPr>
          <w:sz w:val="20"/>
          <w:szCs w:val="20"/>
        </w:rPr>
        <w:t xml:space="preserve">idealna preoblikovalna sila </w:t>
      </w:r>
      <w:r w:rsidRPr="009749D0">
        <w:rPr>
          <w:i/>
          <w:sz w:val="20"/>
          <w:szCs w:val="20"/>
        </w:rPr>
        <w:t>A</w:t>
      </w:r>
      <w:r w:rsidRPr="009749D0">
        <w:rPr>
          <w:sz w:val="20"/>
          <w:szCs w:val="20"/>
        </w:rPr>
        <w:t xml:space="preserve"> ploskev na katero deluje sila in </w:t>
      </w:r>
      <w:r w:rsidRPr="009749D0">
        <w:rPr>
          <w:i/>
          <w:sz w:val="20"/>
          <w:szCs w:val="20"/>
        </w:rPr>
        <w:t>k</w:t>
      </w:r>
      <w:r w:rsidRPr="009749D0">
        <w:rPr>
          <w:i/>
          <w:sz w:val="20"/>
          <w:szCs w:val="20"/>
          <w:vertAlign w:val="subscript"/>
        </w:rPr>
        <w:t>f</w:t>
      </w:r>
      <w:r w:rsidRPr="009749D0">
        <w:rPr>
          <w:sz w:val="20"/>
          <w:szCs w:val="20"/>
        </w:rPr>
        <w:t xml:space="preserve"> deformacijska trdnost.</w:t>
      </w:r>
    </w:p>
    <w:p w:rsidR="00164DAE" w:rsidRPr="009749D0" w:rsidRDefault="00164DAE" w:rsidP="00164DAE">
      <w:pPr>
        <w:pStyle w:val="BodyText2"/>
        <w:widowControl w:val="0"/>
      </w:pPr>
      <w:r w:rsidRPr="009749D0">
        <w:t>Ker pa se pri preoblikovanju  pojavlja tudi trenje, so dejanske preoblikovalne sile večje od idealnih. Pri postopkih z neposrednim pritiskom so določene z enačbo:</w:t>
      </w:r>
    </w:p>
    <w:p w:rsidR="00164DAE" w:rsidRPr="009749D0" w:rsidRDefault="00164DAE" w:rsidP="00164DAE">
      <w:pPr>
        <w:widowControl w:val="0"/>
        <w:jc w:val="both"/>
        <w:rPr>
          <w:sz w:val="20"/>
          <w:szCs w:val="20"/>
        </w:rPr>
      </w:pPr>
      <w:r w:rsidRPr="009749D0">
        <w:rPr>
          <w:position w:val="-14"/>
          <w:sz w:val="20"/>
          <w:szCs w:val="20"/>
        </w:rPr>
        <w:object w:dxaOrig="3460" w:dyaOrig="400">
          <v:shape id="_x0000_i1029" type="#_x0000_t75" style="width:173.3pt;height:20.1pt" o:ole="" fillcolor="window">
            <v:imagedata r:id="rId8" o:title=""/>
          </v:shape>
          <o:OLEObject Type="Embed" ProgID="Equation.3" ShapeID="_x0000_i1029" DrawAspect="Content" ObjectID="_1619590988" r:id="rId9"/>
        </w:object>
      </w:r>
      <w:r w:rsidRPr="009749D0">
        <w:rPr>
          <w:sz w:val="20"/>
          <w:szCs w:val="20"/>
        </w:rPr>
        <w:t xml:space="preserve">, kjer pomeni </w:t>
      </w:r>
      <w:r w:rsidRPr="009749D0">
        <w:rPr>
          <w:i/>
          <w:sz w:val="20"/>
          <w:szCs w:val="20"/>
        </w:rPr>
        <w:t>k</w:t>
      </w:r>
      <w:r w:rsidRPr="009749D0">
        <w:rPr>
          <w:i/>
          <w:sz w:val="20"/>
          <w:szCs w:val="20"/>
          <w:vertAlign w:val="subscript"/>
        </w:rPr>
        <w:t>r</w:t>
      </w:r>
      <w:r w:rsidRPr="009749D0">
        <w:rPr>
          <w:sz w:val="20"/>
          <w:szCs w:val="20"/>
        </w:rPr>
        <w:t xml:space="preserve"> napetost zaradi zunanjega, </w:t>
      </w:r>
      <w:r w:rsidRPr="009749D0">
        <w:rPr>
          <w:i/>
          <w:sz w:val="20"/>
          <w:szCs w:val="20"/>
        </w:rPr>
        <w:t>k</w:t>
      </w:r>
      <w:r w:rsidRPr="009749D0">
        <w:rPr>
          <w:i/>
          <w:sz w:val="20"/>
          <w:szCs w:val="20"/>
          <w:vertAlign w:val="subscript"/>
        </w:rPr>
        <w:t>i</w:t>
      </w:r>
      <w:r w:rsidRPr="009749D0">
        <w:rPr>
          <w:sz w:val="20"/>
          <w:szCs w:val="20"/>
        </w:rPr>
        <w:t xml:space="preserve"> pa notranjega trenja.</w:t>
      </w:r>
    </w:p>
    <w:p w:rsidR="00164DAE" w:rsidRPr="009749D0" w:rsidRDefault="00164DAE" w:rsidP="00164DAE">
      <w:pPr>
        <w:widowControl w:val="0"/>
        <w:jc w:val="both"/>
        <w:rPr>
          <w:sz w:val="20"/>
          <w:szCs w:val="20"/>
        </w:rPr>
      </w:pPr>
      <w:r w:rsidRPr="009749D0">
        <w:rPr>
          <w:sz w:val="20"/>
          <w:szCs w:val="20"/>
        </w:rPr>
        <w:t>Pri postopkih z indirektnim pritiskom pa velja:</w:t>
      </w:r>
    </w:p>
    <w:p w:rsidR="00164DAE" w:rsidRPr="009749D0" w:rsidRDefault="00164DAE" w:rsidP="00164DAE">
      <w:pPr>
        <w:rPr>
          <w:rFonts w:ascii="Arial" w:hAnsi="Arial"/>
          <w:color w:val="0000FF"/>
          <w:sz w:val="20"/>
          <w:szCs w:val="20"/>
        </w:rPr>
      </w:pPr>
      <w:r w:rsidRPr="009749D0">
        <w:rPr>
          <w:position w:val="-14"/>
          <w:sz w:val="20"/>
          <w:szCs w:val="20"/>
        </w:rPr>
        <w:object w:dxaOrig="2340" w:dyaOrig="380">
          <v:shape id="_x0000_i1030" type="#_x0000_t75" style="width:117.2pt;height:18.4pt" o:ole="" fillcolor="window">
            <v:imagedata r:id="rId10" o:title=""/>
          </v:shape>
          <o:OLEObject Type="Embed" ProgID="Equation.3" ShapeID="_x0000_i1030" DrawAspect="Content" ObjectID="_1619590989" r:id="rId11"/>
        </w:object>
      </w:r>
    </w:p>
    <w:p w:rsidR="00164DAE" w:rsidRPr="009749D0" w:rsidRDefault="00164DAE" w:rsidP="00E8348A">
      <w:pPr>
        <w:rPr>
          <w:rFonts w:ascii="Arial" w:hAnsi="Arial"/>
          <w:color w:val="0000FF"/>
          <w:sz w:val="20"/>
          <w:szCs w:val="20"/>
        </w:rPr>
      </w:pPr>
    </w:p>
    <w:p w:rsidR="00E8348A" w:rsidRPr="00FA666B" w:rsidRDefault="00E8348A" w:rsidP="00E8348A">
      <w:pPr>
        <w:rPr>
          <w:rFonts w:ascii="Arial" w:hAnsi="Arial"/>
          <w:color w:val="0000FF"/>
        </w:rPr>
      </w:pPr>
      <w:r w:rsidRPr="00FA666B">
        <w:rPr>
          <w:rFonts w:ascii="Arial" w:hAnsi="Arial"/>
          <w:color w:val="0000FF"/>
        </w:rPr>
        <w:lastRenderedPageBreak/>
        <w:t>7.</w:t>
      </w:r>
      <w:r w:rsidR="00093015">
        <w:rPr>
          <w:rFonts w:ascii="Arial" w:hAnsi="Arial"/>
          <w:color w:val="0000FF"/>
        </w:rPr>
        <w:t xml:space="preserve"> </w:t>
      </w:r>
      <w:r w:rsidRPr="00FA666B">
        <w:rPr>
          <w:rFonts w:ascii="Arial" w:hAnsi="Arial"/>
          <w:color w:val="0000FF"/>
        </w:rPr>
        <w:t>Skicirajte postopek valjanja, ga obrazložite in opišite značilne veličine, kot so deformacija prereza, deformacija dolžine, hitrosti in prijemni kot. Kaj so gladki in kaj kalibrirni valji?</w:t>
      </w:r>
    </w:p>
    <w:p w:rsidR="00E8348A" w:rsidRPr="009F517F" w:rsidRDefault="00E8348A" w:rsidP="00E8348A">
      <w:pPr>
        <w:widowControl w:val="0"/>
        <w:jc w:val="both"/>
        <w:rPr>
          <w:sz w:val="20"/>
          <w:szCs w:val="20"/>
        </w:rPr>
      </w:pPr>
    </w:p>
    <w:p w:rsidR="00E8348A" w:rsidRPr="009F517F" w:rsidRDefault="00853249" w:rsidP="00E8348A">
      <w:pPr>
        <w:widowControl w:val="0"/>
        <w:jc w:val="both"/>
        <w:rPr>
          <w:sz w:val="20"/>
          <w:szCs w:val="20"/>
        </w:rPr>
      </w:pPr>
      <w:r>
        <w:rPr>
          <w:noProof/>
        </w:rPr>
        <w:pict>
          <v:shape id="_x0000_s1038" type="#_x0000_t75" style="position:absolute;left:0;text-align:left;margin-left:.25pt;margin-top:8.15pt;width:141.85pt;height:105.3pt;z-index:251630080" fillcolor="window">
            <v:imagedata r:id="rId12" o:title="valji (2)"/>
            <w10:wrap type="square"/>
          </v:shape>
        </w:pict>
      </w:r>
    </w:p>
    <w:p w:rsidR="00E8348A" w:rsidRPr="009F517F" w:rsidRDefault="00E8348A" w:rsidP="00E8348A">
      <w:pPr>
        <w:widowControl w:val="0"/>
        <w:jc w:val="both"/>
        <w:rPr>
          <w:sz w:val="20"/>
          <w:szCs w:val="20"/>
        </w:rPr>
      </w:pPr>
    </w:p>
    <w:p w:rsidR="00E8348A" w:rsidRPr="009F517F" w:rsidRDefault="00E8348A" w:rsidP="00E8348A">
      <w:pPr>
        <w:widowControl w:val="0"/>
        <w:jc w:val="both"/>
        <w:rPr>
          <w:sz w:val="20"/>
          <w:szCs w:val="20"/>
        </w:rPr>
      </w:pPr>
      <w:r w:rsidRPr="009F517F">
        <w:rPr>
          <w:sz w:val="20"/>
          <w:szCs w:val="20"/>
        </w:rPr>
        <w:t xml:space="preserve">Valjanje je postopek kontinuiranega preoblikovanja obdelovanca med dvema valjema. Pri tem se višina obdelovanca zmanjša, poveča se njegova dolžina, lahko pa tudi širina. </w:t>
      </w:r>
    </w:p>
    <w:p w:rsidR="00E8348A" w:rsidRPr="009F517F" w:rsidRDefault="00E8348A" w:rsidP="00E8348A">
      <w:pPr>
        <w:rPr>
          <w:sz w:val="20"/>
          <w:szCs w:val="20"/>
        </w:rPr>
      </w:pPr>
      <w:r w:rsidRPr="009F517F">
        <w:rPr>
          <w:sz w:val="20"/>
          <w:szCs w:val="20"/>
        </w:rPr>
        <w:t>Vstopna hitrost valjanca je manjša od obodne hitrosti valjev, izstopna hitrost valjanca pa je večja. Proces plastičnega preoblikovanja poteka med dvema, med seboj vzporednima valjema, ki imata običajno enak premer in enako vrtilno hitrost.</w:t>
      </w:r>
    </w:p>
    <w:p w:rsidR="00E8348A" w:rsidRPr="009F517F" w:rsidRDefault="00E8348A" w:rsidP="00E8348A">
      <w:pPr>
        <w:widowControl w:val="0"/>
        <w:jc w:val="both"/>
        <w:rPr>
          <w:sz w:val="20"/>
          <w:szCs w:val="20"/>
          <w:vertAlign w:val="subscript"/>
        </w:rPr>
      </w:pPr>
      <w:r w:rsidRPr="009F517F">
        <w:rPr>
          <w:sz w:val="20"/>
          <w:szCs w:val="20"/>
        </w:rPr>
        <w:t xml:space="preserve">Razliko v debelini valjanca pred valjanjem in po njem imenujemo stanjšanje ali stisk in znaša   </w:t>
      </w:r>
      <w:r w:rsidRPr="009F517F">
        <w:rPr>
          <w:sz w:val="20"/>
          <w:szCs w:val="20"/>
        </w:rPr>
        <w:sym w:font="Symbol" w:char="F044"/>
      </w:r>
      <w:r w:rsidRPr="009F517F">
        <w:rPr>
          <w:sz w:val="20"/>
          <w:szCs w:val="20"/>
          <w:vertAlign w:val="subscript"/>
        </w:rPr>
        <w:t>h</w:t>
      </w:r>
      <w:r w:rsidRPr="009F517F">
        <w:rPr>
          <w:sz w:val="20"/>
          <w:szCs w:val="20"/>
        </w:rPr>
        <w:t xml:space="preserve"> = h</w:t>
      </w:r>
      <w:r w:rsidRPr="009F517F">
        <w:rPr>
          <w:sz w:val="20"/>
          <w:szCs w:val="20"/>
          <w:vertAlign w:val="subscript"/>
        </w:rPr>
        <w:t>0</w:t>
      </w:r>
      <w:r w:rsidRPr="009F517F">
        <w:rPr>
          <w:sz w:val="20"/>
          <w:szCs w:val="20"/>
        </w:rPr>
        <w:t xml:space="preserve"> – h</w:t>
      </w:r>
      <w:r w:rsidRPr="009F517F">
        <w:rPr>
          <w:sz w:val="20"/>
          <w:szCs w:val="20"/>
          <w:vertAlign w:val="subscript"/>
        </w:rPr>
        <w:t>1</w:t>
      </w:r>
    </w:p>
    <w:p w:rsidR="00E8348A" w:rsidRPr="009F517F" w:rsidRDefault="00E8348A" w:rsidP="00093015">
      <w:pPr>
        <w:widowControl w:val="0"/>
        <w:ind w:firstLine="708"/>
        <w:jc w:val="both"/>
        <w:rPr>
          <w:sz w:val="20"/>
          <w:szCs w:val="20"/>
        </w:rPr>
      </w:pPr>
      <w:r w:rsidRPr="009F517F">
        <w:rPr>
          <w:sz w:val="20"/>
          <w:szCs w:val="20"/>
        </w:rPr>
        <w:t xml:space="preserve">Specifično stanjšanje je </w:t>
      </w:r>
      <w:r w:rsidRPr="009F517F">
        <w:rPr>
          <w:sz w:val="20"/>
          <w:szCs w:val="20"/>
        </w:rPr>
        <w:sym w:font="Symbol" w:char="F065"/>
      </w:r>
      <w:r w:rsidRPr="009F517F">
        <w:rPr>
          <w:sz w:val="20"/>
          <w:szCs w:val="20"/>
          <w:vertAlign w:val="subscript"/>
        </w:rPr>
        <w:t>h</w:t>
      </w:r>
      <w:r w:rsidRPr="009F517F">
        <w:rPr>
          <w:sz w:val="20"/>
          <w:szCs w:val="20"/>
        </w:rPr>
        <w:t xml:space="preserve"> = (h</w:t>
      </w:r>
      <w:r w:rsidRPr="009F517F">
        <w:rPr>
          <w:sz w:val="20"/>
          <w:szCs w:val="20"/>
          <w:vertAlign w:val="subscript"/>
        </w:rPr>
        <w:t>0</w:t>
      </w:r>
      <w:r w:rsidRPr="009F517F">
        <w:rPr>
          <w:sz w:val="20"/>
          <w:szCs w:val="20"/>
        </w:rPr>
        <w:t xml:space="preserve"> – h</w:t>
      </w:r>
      <w:r w:rsidRPr="009F517F">
        <w:rPr>
          <w:sz w:val="20"/>
          <w:szCs w:val="20"/>
          <w:vertAlign w:val="subscript"/>
        </w:rPr>
        <w:t>1</w:t>
      </w:r>
      <w:r w:rsidRPr="009F517F">
        <w:rPr>
          <w:sz w:val="20"/>
          <w:szCs w:val="20"/>
        </w:rPr>
        <w:t>)/ h</w:t>
      </w:r>
      <w:r w:rsidRPr="009F517F">
        <w:rPr>
          <w:sz w:val="20"/>
          <w:szCs w:val="20"/>
          <w:vertAlign w:val="subscript"/>
        </w:rPr>
        <w:t>0</w:t>
      </w:r>
    </w:p>
    <w:p w:rsidR="00E8348A" w:rsidRPr="009F517F" w:rsidRDefault="00E8348A" w:rsidP="00093015">
      <w:pPr>
        <w:widowControl w:val="0"/>
        <w:ind w:firstLine="708"/>
        <w:jc w:val="both"/>
        <w:rPr>
          <w:sz w:val="20"/>
          <w:szCs w:val="20"/>
          <w:vertAlign w:val="subscript"/>
        </w:rPr>
      </w:pPr>
      <w:r w:rsidRPr="009F517F">
        <w:rPr>
          <w:sz w:val="20"/>
          <w:szCs w:val="20"/>
        </w:rPr>
        <w:t xml:space="preserve">Specifična deformacija prereza je </w:t>
      </w:r>
      <w:r w:rsidRPr="009F517F">
        <w:rPr>
          <w:sz w:val="20"/>
          <w:szCs w:val="20"/>
        </w:rPr>
        <w:sym w:font="Symbol" w:char="F065"/>
      </w:r>
      <w:r w:rsidRPr="009F517F">
        <w:rPr>
          <w:sz w:val="20"/>
          <w:szCs w:val="20"/>
          <w:vertAlign w:val="subscript"/>
        </w:rPr>
        <w:t xml:space="preserve">A </w:t>
      </w:r>
      <w:r w:rsidRPr="009F517F">
        <w:rPr>
          <w:sz w:val="20"/>
          <w:szCs w:val="20"/>
        </w:rPr>
        <w:t>= (A</w:t>
      </w:r>
      <w:r w:rsidRPr="009F517F">
        <w:rPr>
          <w:sz w:val="20"/>
          <w:szCs w:val="20"/>
          <w:vertAlign w:val="subscript"/>
        </w:rPr>
        <w:t>0</w:t>
      </w:r>
      <w:r w:rsidRPr="009F517F">
        <w:rPr>
          <w:sz w:val="20"/>
          <w:szCs w:val="20"/>
        </w:rPr>
        <w:t xml:space="preserve"> – A</w:t>
      </w:r>
      <w:r w:rsidRPr="009F517F">
        <w:rPr>
          <w:sz w:val="20"/>
          <w:szCs w:val="20"/>
          <w:vertAlign w:val="subscript"/>
        </w:rPr>
        <w:t>1</w:t>
      </w:r>
      <w:r w:rsidRPr="009F517F">
        <w:rPr>
          <w:sz w:val="20"/>
          <w:szCs w:val="20"/>
        </w:rPr>
        <w:t>)/ A</w:t>
      </w:r>
      <w:r w:rsidRPr="009F517F">
        <w:rPr>
          <w:sz w:val="20"/>
          <w:szCs w:val="20"/>
          <w:vertAlign w:val="subscript"/>
        </w:rPr>
        <w:t>0</w:t>
      </w:r>
    </w:p>
    <w:p w:rsidR="00E8348A" w:rsidRDefault="00E8348A" w:rsidP="00093015">
      <w:pPr>
        <w:widowControl w:val="0"/>
        <w:ind w:firstLine="708"/>
        <w:jc w:val="both"/>
        <w:rPr>
          <w:sz w:val="20"/>
          <w:szCs w:val="20"/>
          <w:vertAlign w:val="subscript"/>
        </w:rPr>
      </w:pPr>
      <w:r w:rsidRPr="009F517F">
        <w:rPr>
          <w:sz w:val="20"/>
          <w:szCs w:val="20"/>
        </w:rPr>
        <w:t xml:space="preserve">Specifična deformacija dolžine je </w:t>
      </w:r>
      <w:r w:rsidRPr="009F517F">
        <w:rPr>
          <w:sz w:val="20"/>
          <w:szCs w:val="20"/>
        </w:rPr>
        <w:sym w:font="Symbol" w:char="F065"/>
      </w:r>
      <w:r w:rsidRPr="009F517F">
        <w:rPr>
          <w:sz w:val="20"/>
          <w:szCs w:val="20"/>
          <w:vertAlign w:val="subscript"/>
        </w:rPr>
        <w:t>l</w:t>
      </w:r>
      <w:r w:rsidRPr="009F517F">
        <w:rPr>
          <w:sz w:val="20"/>
          <w:szCs w:val="20"/>
        </w:rPr>
        <w:t xml:space="preserve"> = (l</w:t>
      </w:r>
      <w:r w:rsidRPr="009F517F">
        <w:rPr>
          <w:sz w:val="20"/>
          <w:szCs w:val="20"/>
          <w:vertAlign w:val="subscript"/>
        </w:rPr>
        <w:t>1</w:t>
      </w:r>
      <w:r w:rsidRPr="009F517F">
        <w:rPr>
          <w:sz w:val="20"/>
          <w:szCs w:val="20"/>
        </w:rPr>
        <w:t xml:space="preserve"> – l</w:t>
      </w:r>
      <w:r w:rsidRPr="009F517F">
        <w:rPr>
          <w:sz w:val="20"/>
          <w:szCs w:val="20"/>
          <w:vertAlign w:val="subscript"/>
        </w:rPr>
        <w:t>0</w:t>
      </w:r>
      <w:r w:rsidRPr="009F517F">
        <w:rPr>
          <w:sz w:val="20"/>
          <w:szCs w:val="20"/>
        </w:rPr>
        <w:t>)/ l</w:t>
      </w:r>
      <w:r w:rsidRPr="009F517F">
        <w:rPr>
          <w:sz w:val="20"/>
          <w:szCs w:val="20"/>
          <w:vertAlign w:val="subscript"/>
        </w:rPr>
        <w:t>0</w:t>
      </w:r>
    </w:p>
    <w:p w:rsidR="00093015" w:rsidRPr="009F517F" w:rsidRDefault="00093015" w:rsidP="00093015">
      <w:pPr>
        <w:widowControl w:val="0"/>
        <w:ind w:firstLine="708"/>
        <w:jc w:val="both"/>
        <w:rPr>
          <w:sz w:val="20"/>
          <w:szCs w:val="20"/>
        </w:rPr>
      </w:pPr>
    </w:p>
    <w:p w:rsidR="00E8348A" w:rsidRPr="009F517F" w:rsidRDefault="00E8348A" w:rsidP="00E8348A">
      <w:pPr>
        <w:pStyle w:val="BodyText2"/>
        <w:widowControl w:val="0"/>
      </w:pPr>
      <w:r w:rsidRPr="009F517F">
        <w:t xml:space="preserve">Pogoj, da valji sploh zagrabijo valjanec in ga potegnejo s seboj je, da deluje nanj določena pozitivna sila v smeri valjanja. Zato mora biti koeficient trenja večji od tangensa prijemnega kota   </w:t>
      </w:r>
      <w:r w:rsidRPr="009F517F">
        <w:sym w:font="Symbol" w:char="F06D"/>
      </w:r>
      <w:r w:rsidRPr="009F517F">
        <w:t xml:space="preserve"> &gt; tan </w:t>
      </w:r>
      <w:r w:rsidRPr="009F517F">
        <w:sym w:font="Symbol" w:char="F061"/>
      </w:r>
      <w:r w:rsidRPr="009F517F">
        <w:t>.</w:t>
      </w:r>
    </w:p>
    <w:p w:rsidR="00E8348A" w:rsidRPr="009F517F" w:rsidRDefault="00E8348A" w:rsidP="00E8348A">
      <w:pPr>
        <w:rPr>
          <w:sz w:val="20"/>
          <w:szCs w:val="20"/>
        </w:rPr>
      </w:pPr>
      <w:r w:rsidRPr="009F517F">
        <w:rPr>
          <w:sz w:val="20"/>
          <w:szCs w:val="20"/>
        </w:rPr>
        <w:t>Prijemni kot je odvisen od premera valjev in od absolutnega stanjšanja valjanca. Z večjim premerom valjev in manjšim stiskom lahko torej dosežemo boljše prijemanje valjev</w:t>
      </w:r>
    </w:p>
    <w:p w:rsidR="00E8348A" w:rsidRPr="009F517F" w:rsidRDefault="00E8348A" w:rsidP="00E8348A">
      <w:pPr>
        <w:pStyle w:val="BodyText2"/>
        <w:widowControl w:val="0"/>
      </w:pPr>
      <w:r w:rsidRPr="009F517F">
        <w:t>Po obliki trupa valje razdelimo na gladke in kalibrirne valje.</w:t>
      </w:r>
    </w:p>
    <w:p w:rsidR="00E8348A" w:rsidRPr="009F517F" w:rsidRDefault="00E8348A" w:rsidP="00E8348A">
      <w:pPr>
        <w:widowControl w:val="0"/>
        <w:numPr>
          <w:ilvl w:val="0"/>
          <w:numId w:val="15"/>
        </w:numPr>
        <w:ind w:left="0" w:firstLine="0"/>
        <w:jc w:val="both"/>
        <w:rPr>
          <w:sz w:val="20"/>
          <w:szCs w:val="20"/>
        </w:rPr>
      </w:pPr>
      <w:r w:rsidRPr="009F517F">
        <w:rPr>
          <w:sz w:val="20"/>
          <w:szCs w:val="20"/>
        </w:rPr>
        <w:t>Gladki valji imajo po celotni dolžini enak premer in se uporabljajo za valjanje pločevine. Pri teh valjih se material širi na vse strani neovirano.</w:t>
      </w:r>
    </w:p>
    <w:p w:rsidR="00E8348A" w:rsidRPr="009F517F" w:rsidRDefault="00E8348A" w:rsidP="00E8348A">
      <w:pPr>
        <w:widowControl w:val="0"/>
        <w:numPr>
          <w:ilvl w:val="0"/>
          <w:numId w:val="15"/>
        </w:numPr>
        <w:ind w:left="0" w:firstLine="0"/>
        <w:jc w:val="both"/>
        <w:rPr>
          <w:sz w:val="20"/>
          <w:szCs w:val="20"/>
        </w:rPr>
      </w:pPr>
      <w:r w:rsidRPr="009F517F">
        <w:rPr>
          <w:sz w:val="20"/>
          <w:szCs w:val="20"/>
        </w:rPr>
        <w:t>Kalibrirni valji imajo vzdolž svoje dolžine neenakomerno obliko oziroma premer in se uporabljajo za izdelavo raznih profilov. Kot kaliber razumemo obliko oz. velikost odprtine med dvema valjema, skozi katero mora valjanec. Na posameznih valjih je običajno cela vrsta takih kalibrov, ki omogočajo postopno zmanjšanje prezera in hkrati ustrezno spremembo profila v končno obliko npr. okroglo, kvadratno, šestkotno …</w:t>
      </w:r>
    </w:p>
    <w:p w:rsidR="00E8348A" w:rsidRDefault="00E8348A" w:rsidP="00E8348A">
      <w:pPr>
        <w:rPr>
          <w:rFonts w:ascii="Arial" w:hAnsi="Arial"/>
          <w:b/>
        </w:rPr>
      </w:pPr>
    </w:p>
    <w:p w:rsidR="00FA666B" w:rsidRPr="00686079" w:rsidRDefault="00FA666B" w:rsidP="00E8348A">
      <w:pPr>
        <w:rPr>
          <w:rFonts w:ascii="Arial" w:hAnsi="Arial"/>
          <w:color w:val="0000FF"/>
          <w:sz w:val="20"/>
          <w:szCs w:val="20"/>
        </w:rPr>
      </w:pPr>
      <w:r w:rsidRPr="00686079">
        <w:rPr>
          <w:rFonts w:ascii="Arial" w:hAnsi="Arial"/>
          <w:color w:val="0000FF"/>
          <w:sz w:val="20"/>
          <w:szCs w:val="20"/>
        </w:rPr>
        <w:t>8. Valjarske stroje razlikujemo tudi po številu valjev. Opišite lastnosti osnovnih izvedb in povejte kdaj se uporabljajo?</w:t>
      </w:r>
    </w:p>
    <w:p w:rsidR="00FA666B" w:rsidRPr="00686079" w:rsidRDefault="00FA666B" w:rsidP="00E8348A">
      <w:pPr>
        <w:rPr>
          <w:rFonts w:ascii="Arial" w:hAnsi="Arial"/>
          <w:b/>
          <w:color w:val="0000FF"/>
          <w:sz w:val="20"/>
          <w:szCs w:val="20"/>
        </w:rPr>
      </w:pPr>
    </w:p>
    <w:p w:rsidR="00FA666B" w:rsidRPr="00686079" w:rsidRDefault="00FA666B" w:rsidP="00FA666B">
      <w:pPr>
        <w:pStyle w:val="Heading2"/>
        <w:rPr>
          <w:sz w:val="20"/>
        </w:rPr>
      </w:pPr>
      <w:r w:rsidRPr="00686079">
        <w:rPr>
          <w:sz w:val="20"/>
        </w:rPr>
        <w:t>Valjarni stroj z dvema valjema (duo)       3T</w:t>
      </w:r>
    </w:p>
    <w:p w:rsidR="00093015" w:rsidRPr="00686079" w:rsidRDefault="00FA666B" w:rsidP="00093015">
      <w:pPr>
        <w:rPr>
          <w:b/>
          <w:sz w:val="20"/>
          <w:szCs w:val="20"/>
        </w:rPr>
      </w:pPr>
      <w:r w:rsidRPr="00686079">
        <w:rPr>
          <w:sz w:val="20"/>
          <w:szCs w:val="20"/>
        </w:rPr>
        <w:t>Ta stroj sestavljata dva valja pri čemer je spodnji valj nepremičen, zgornji pa je premičen.  Glede na smer vrtenja obstajata dve verziji duo ter reverzibilni duo pri katerem se lahko valja vrtita v</w:t>
      </w:r>
      <w:r w:rsidR="00093015" w:rsidRPr="00686079">
        <w:rPr>
          <w:sz w:val="20"/>
          <w:szCs w:val="20"/>
        </w:rPr>
        <w:t xml:space="preserve"> </w:t>
      </w:r>
      <w:r w:rsidRPr="00686079">
        <w:rPr>
          <w:sz w:val="20"/>
          <w:szCs w:val="20"/>
        </w:rPr>
        <w:t>obe smeri.</w:t>
      </w:r>
    </w:p>
    <w:p w:rsidR="00093015" w:rsidRPr="00686079" w:rsidRDefault="00093015" w:rsidP="00093015">
      <w:pPr>
        <w:rPr>
          <w:b/>
          <w:sz w:val="20"/>
          <w:szCs w:val="20"/>
        </w:rPr>
      </w:pPr>
    </w:p>
    <w:p w:rsidR="00FA666B" w:rsidRPr="00686079" w:rsidRDefault="00093015" w:rsidP="00093015">
      <w:pPr>
        <w:rPr>
          <w:b/>
          <w:sz w:val="20"/>
          <w:szCs w:val="20"/>
        </w:rPr>
      </w:pPr>
      <w:r w:rsidRPr="00686079">
        <w:rPr>
          <w:b/>
          <w:sz w:val="20"/>
          <w:szCs w:val="20"/>
        </w:rPr>
        <w:t>Dvojni valjarni stroj z dvema valjema (dvojni duo)</w:t>
      </w:r>
    </w:p>
    <w:p w:rsidR="00093015" w:rsidRPr="00686079" w:rsidRDefault="00853249" w:rsidP="00093015">
      <w:pPr>
        <w:pStyle w:val="Heading1"/>
        <w:rPr>
          <w:b/>
          <w:sz w:val="20"/>
        </w:rPr>
      </w:pPr>
      <w:r>
        <w:rPr>
          <w:noProof/>
          <w:sz w:val="20"/>
        </w:rPr>
        <w:object w:dxaOrig="1440" w:dyaOrig="1440">
          <v:shape id="_x0000_s1039" type="#_x0000_t75" style="position:absolute;margin-left:353.4pt;margin-top:0;width:79pt;height:52.1pt;z-index:251631104" fillcolor="window">
            <v:imagedata r:id="rId13" o:title=""/>
            <w10:wrap type="square"/>
          </v:shape>
          <o:OLEObject Type="Embed" ProgID="PBrush" ShapeID="_x0000_s1039" DrawAspect="Content" ObjectID="_1619591007" r:id="rId14"/>
        </w:object>
      </w:r>
      <w:r w:rsidR="00093015" w:rsidRPr="00686079">
        <w:rPr>
          <w:b/>
          <w:sz w:val="20"/>
        </w:rPr>
        <w:t xml:space="preserve"> </w:t>
      </w:r>
    </w:p>
    <w:p w:rsidR="00FA666B" w:rsidRPr="00686079" w:rsidRDefault="00FA666B" w:rsidP="00FA666B">
      <w:pPr>
        <w:rPr>
          <w:sz w:val="20"/>
          <w:szCs w:val="20"/>
        </w:rPr>
      </w:pPr>
      <w:r w:rsidRPr="00686079">
        <w:rPr>
          <w:sz w:val="20"/>
          <w:szCs w:val="20"/>
        </w:rPr>
        <w:t>V tem primeru sta v enem samem ogrodju nameščena dva valja, ki sta po višini premaknjena. Valji se vrtijo v isti smeri vendar pri obeh različno.</w:t>
      </w:r>
    </w:p>
    <w:p w:rsidR="00093015" w:rsidRPr="00686079" w:rsidRDefault="00093015" w:rsidP="00093015">
      <w:pPr>
        <w:pStyle w:val="Heading2"/>
        <w:rPr>
          <w:sz w:val="20"/>
        </w:rPr>
      </w:pPr>
    </w:p>
    <w:p w:rsidR="00093015" w:rsidRPr="00686079" w:rsidRDefault="00853249" w:rsidP="00093015">
      <w:pPr>
        <w:pStyle w:val="Heading2"/>
        <w:rPr>
          <w:sz w:val="20"/>
        </w:rPr>
      </w:pPr>
      <w:r>
        <w:rPr>
          <w:noProof/>
          <w:sz w:val="20"/>
        </w:rPr>
        <w:pict>
          <v:shape id="_x0000_s1040" type="#_x0000_t75" style="position:absolute;left:0;text-align:left;margin-left:362.55pt;margin-top:9.65pt;width:69.85pt;height:73.6pt;z-index:251632128" fillcolor="window">
            <v:imagedata r:id="rId15" o:title=""/>
            <w10:wrap type="square"/>
          </v:shape>
        </w:pict>
      </w:r>
      <w:r w:rsidR="00093015" w:rsidRPr="00686079">
        <w:rPr>
          <w:sz w:val="20"/>
        </w:rPr>
        <w:t>Valjarni stroj z tremi valji (trio)</w:t>
      </w:r>
    </w:p>
    <w:p w:rsidR="00FA666B" w:rsidRPr="00686079" w:rsidRDefault="00FA666B" w:rsidP="00E8348A">
      <w:pPr>
        <w:rPr>
          <w:sz w:val="20"/>
          <w:szCs w:val="20"/>
        </w:rPr>
      </w:pPr>
    </w:p>
    <w:p w:rsidR="00686079" w:rsidRDefault="00FA666B" w:rsidP="00FA666B">
      <w:pPr>
        <w:rPr>
          <w:sz w:val="20"/>
          <w:szCs w:val="20"/>
        </w:rPr>
      </w:pPr>
      <w:r w:rsidRPr="00686079">
        <w:rPr>
          <w:sz w:val="20"/>
          <w:szCs w:val="20"/>
        </w:rPr>
        <w:t xml:space="preserve">Ta vrsta valjarnega stroja ima tri valje,  ki omogočajo valjanje v obeh smerh,  </w:t>
      </w:r>
    </w:p>
    <w:p w:rsidR="00686079" w:rsidRDefault="00FA666B" w:rsidP="00FA666B">
      <w:pPr>
        <w:rPr>
          <w:sz w:val="20"/>
          <w:szCs w:val="20"/>
        </w:rPr>
      </w:pPr>
      <w:r w:rsidRPr="00686079">
        <w:rPr>
          <w:sz w:val="20"/>
          <w:szCs w:val="20"/>
        </w:rPr>
        <w:t>ne da bi se spremenila smer vrtenja.</w:t>
      </w:r>
      <w:r w:rsidR="00686079">
        <w:rPr>
          <w:sz w:val="20"/>
          <w:szCs w:val="20"/>
        </w:rPr>
        <w:t xml:space="preserve"> </w:t>
      </w:r>
      <w:r w:rsidRPr="00686079">
        <w:rPr>
          <w:sz w:val="20"/>
          <w:szCs w:val="20"/>
        </w:rPr>
        <w:t>Ta stroj mora biti opremljen z dvižno mizo</w:t>
      </w:r>
    </w:p>
    <w:p w:rsidR="00FA666B" w:rsidRPr="00686079" w:rsidRDefault="00FA666B" w:rsidP="00FA666B">
      <w:pPr>
        <w:rPr>
          <w:sz w:val="20"/>
          <w:szCs w:val="20"/>
        </w:rPr>
      </w:pPr>
      <w:r w:rsidRPr="00686079">
        <w:rPr>
          <w:sz w:val="20"/>
          <w:szCs w:val="20"/>
        </w:rPr>
        <w:t xml:space="preserve"> oz. elevatorjem, ki se uporablja za dviganj oz spuščanje profila. </w:t>
      </w:r>
    </w:p>
    <w:p w:rsidR="00FA666B" w:rsidRPr="00686079" w:rsidRDefault="00FA666B" w:rsidP="00686079">
      <w:pPr>
        <w:rPr>
          <w:sz w:val="20"/>
          <w:szCs w:val="20"/>
        </w:rPr>
      </w:pPr>
      <w:r w:rsidRPr="00686079">
        <w:rPr>
          <w:sz w:val="20"/>
          <w:szCs w:val="20"/>
        </w:rPr>
        <w:t>Te stoje uporabljamo za valjanje profilov in palic.</w:t>
      </w:r>
    </w:p>
    <w:p w:rsidR="00FA666B" w:rsidRPr="00686079" w:rsidRDefault="00FA666B" w:rsidP="00FA666B">
      <w:pPr>
        <w:rPr>
          <w:sz w:val="20"/>
          <w:szCs w:val="20"/>
        </w:rPr>
      </w:pPr>
    </w:p>
    <w:p w:rsidR="00FA666B" w:rsidRPr="009749D0" w:rsidRDefault="00853249" w:rsidP="00FA666B">
      <w:pPr>
        <w:pStyle w:val="Heading1"/>
        <w:rPr>
          <w:b/>
          <w:sz w:val="20"/>
        </w:rPr>
      </w:pPr>
      <w:r>
        <w:rPr>
          <w:noProof/>
          <w:sz w:val="20"/>
        </w:rPr>
        <w:pict>
          <v:shape id="_x0000_s1041" type="#_x0000_t75" style="position:absolute;margin-left:342.7pt;margin-top:10.45pt;width:98.85pt;height:66.65pt;z-index:251633152" fillcolor="window">
            <v:imagedata r:id="rId16" o:title=""/>
            <w10:wrap type="square"/>
          </v:shape>
        </w:pict>
      </w:r>
      <w:r w:rsidR="00FA666B" w:rsidRPr="009749D0">
        <w:rPr>
          <w:b/>
          <w:sz w:val="20"/>
        </w:rPr>
        <w:t>Valjarni stroj s štirimi valji (quatro)</w:t>
      </w:r>
    </w:p>
    <w:p w:rsidR="00FA666B" w:rsidRPr="009749D0" w:rsidRDefault="00FA666B" w:rsidP="00FA666B">
      <w:pPr>
        <w:rPr>
          <w:sz w:val="20"/>
          <w:szCs w:val="20"/>
        </w:rPr>
      </w:pPr>
    </w:p>
    <w:p w:rsidR="009749D0" w:rsidRDefault="00FA666B" w:rsidP="00FA666B">
      <w:pPr>
        <w:rPr>
          <w:sz w:val="20"/>
          <w:szCs w:val="20"/>
        </w:rPr>
      </w:pPr>
      <w:r w:rsidRPr="009749D0">
        <w:rPr>
          <w:sz w:val="20"/>
          <w:szCs w:val="20"/>
        </w:rPr>
        <w:t xml:space="preserve">To so ogrodja z dvema delovnima in dvema podpornima valjema </w:t>
      </w:r>
    </w:p>
    <w:p w:rsidR="009749D0" w:rsidRDefault="00FA666B" w:rsidP="00FA666B">
      <w:pPr>
        <w:rPr>
          <w:sz w:val="20"/>
          <w:szCs w:val="20"/>
        </w:rPr>
      </w:pPr>
      <w:r w:rsidRPr="009749D0">
        <w:rPr>
          <w:sz w:val="20"/>
          <w:szCs w:val="20"/>
        </w:rPr>
        <w:t>Prenašajo lahko zelo velike pritiske ter omogočajo veliko natančnost</w:t>
      </w:r>
    </w:p>
    <w:p w:rsidR="00FA666B" w:rsidRPr="009749D0" w:rsidRDefault="00FA666B" w:rsidP="00FA666B">
      <w:pPr>
        <w:rPr>
          <w:sz w:val="20"/>
          <w:szCs w:val="20"/>
        </w:rPr>
      </w:pPr>
      <w:r w:rsidRPr="009749D0">
        <w:rPr>
          <w:sz w:val="20"/>
          <w:szCs w:val="20"/>
        </w:rPr>
        <w:t xml:space="preserve"> in zanesljivost.</w:t>
      </w:r>
    </w:p>
    <w:p w:rsidR="00FA666B" w:rsidRPr="009749D0" w:rsidRDefault="00FA666B" w:rsidP="00FA666B">
      <w:pPr>
        <w:rPr>
          <w:sz w:val="20"/>
          <w:szCs w:val="20"/>
        </w:rPr>
      </w:pPr>
    </w:p>
    <w:p w:rsidR="00FA666B" w:rsidRPr="009749D0" w:rsidRDefault="00FA666B" w:rsidP="00E8348A">
      <w:pPr>
        <w:rPr>
          <w:sz w:val="20"/>
          <w:szCs w:val="20"/>
        </w:rPr>
      </w:pPr>
      <w:r w:rsidRPr="009749D0">
        <w:rPr>
          <w:sz w:val="20"/>
          <w:szCs w:val="20"/>
        </w:rPr>
        <w:t>Uporabljamo jih pri hladnem in toplem valjanju pločevine.</w:t>
      </w:r>
    </w:p>
    <w:p w:rsidR="009749D0" w:rsidRDefault="009749D0" w:rsidP="00723A01">
      <w:pPr>
        <w:pStyle w:val="Heading1"/>
        <w:rPr>
          <w:b/>
          <w:sz w:val="20"/>
        </w:rPr>
      </w:pPr>
    </w:p>
    <w:p w:rsidR="00723A01" w:rsidRPr="009749D0" w:rsidRDefault="00853249" w:rsidP="00723A01">
      <w:pPr>
        <w:pStyle w:val="Heading1"/>
        <w:rPr>
          <w:sz w:val="20"/>
        </w:rPr>
      </w:pPr>
      <w:r>
        <w:rPr>
          <w:noProof/>
          <w:sz w:val="20"/>
        </w:rPr>
        <w:object w:dxaOrig="1440" w:dyaOrig="1440">
          <v:shape id="_x0000_s1042" type="#_x0000_t75" style="position:absolute;margin-left:362.55pt;margin-top:1.1pt;width:60.15pt;height:69.25pt;z-index:251634176" wrapcoords="-304 0 -304 21337 21600 21337 21600 0 -304 0" fillcolor="window">
            <v:imagedata r:id="rId17" o:title=""/>
            <w10:wrap type="tight"/>
          </v:shape>
          <o:OLEObject Type="Embed" ProgID="PBrush" ShapeID="_x0000_s1042" DrawAspect="Content" ObjectID="_1619591008" r:id="rId18"/>
        </w:object>
      </w:r>
      <w:r w:rsidR="00BC68B0" w:rsidRPr="009749D0">
        <w:rPr>
          <w:b/>
          <w:sz w:val="20"/>
        </w:rPr>
        <w:t>Valjarni stroj</w:t>
      </w:r>
      <w:r w:rsidR="00723A01" w:rsidRPr="009749D0">
        <w:rPr>
          <w:b/>
          <w:sz w:val="20"/>
        </w:rPr>
        <w:t>i s 6, 12, 20 valji</w:t>
      </w:r>
      <w:r w:rsidR="00723A01" w:rsidRPr="009749D0">
        <w:rPr>
          <w:sz w:val="20"/>
        </w:rPr>
        <w:t>…</w:t>
      </w:r>
    </w:p>
    <w:p w:rsidR="00FA666B" w:rsidRPr="009749D0" w:rsidRDefault="00FA666B" w:rsidP="00FA666B">
      <w:pPr>
        <w:rPr>
          <w:rFonts w:ascii="Arial" w:hAnsi="Arial"/>
          <w:b/>
          <w:sz w:val="20"/>
          <w:szCs w:val="20"/>
        </w:rPr>
      </w:pPr>
    </w:p>
    <w:p w:rsidR="00686079" w:rsidRPr="009749D0" w:rsidRDefault="00FA666B" w:rsidP="00FA666B">
      <w:pPr>
        <w:rPr>
          <w:sz w:val="20"/>
          <w:szCs w:val="20"/>
        </w:rPr>
      </w:pPr>
      <w:r w:rsidRPr="009749D0">
        <w:rPr>
          <w:sz w:val="20"/>
          <w:szCs w:val="20"/>
        </w:rPr>
        <w:t xml:space="preserve">S povečevanjem števila podpornih valjev  se da pri večvaljnih ogrodjih  natančnost </w:t>
      </w:r>
    </w:p>
    <w:p w:rsidR="00FA666B" w:rsidRPr="009749D0" w:rsidRDefault="00FA666B" w:rsidP="00FA666B">
      <w:pPr>
        <w:rPr>
          <w:sz w:val="20"/>
          <w:szCs w:val="20"/>
        </w:rPr>
      </w:pPr>
      <w:r w:rsidRPr="009749D0">
        <w:rPr>
          <w:sz w:val="20"/>
          <w:szCs w:val="20"/>
        </w:rPr>
        <w:t>pri valjanju še povečati, tako da lahko valjamo najtanjše pločevine</w:t>
      </w:r>
      <w:r w:rsidR="00686079" w:rsidRPr="009749D0">
        <w:rPr>
          <w:sz w:val="20"/>
          <w:szCs w:val="20"/>
        </w:rPr>
        <w:t xml:space="preserve"> </w:t>
      </w:r>
      <w:r w:rsidRPr="009749D0">
        <w:rPr>
          <w:sz w:val="20"/>
          <w:szCs w:val="20"/>
        </w:rPr>
        <w:t>in folijo.</w:t>
      </w:r>
    </w:p>
    <w:p w:rsidR="00FA666B" w:rsidRPr="009749D0" w:rsidRDefault="00FA666B" w:rsidP="00E8348A">
      <w:pPr>
        <w:rPr>
          <w:rFonts w:ascii="Arial" w:hAnsi="Arial"/>
          <w:b/>
          <w:sz w:val="20"/>
          <w:szCs w:val="20"/>
        </w:rPr>
      </w:pPr>
    </w:p>
    <w:p w:rsidR="00FA666B" w:rsidRDefault="00FA666B" w:rsidP="00E8348A">
      <w:pPr>
        <w:rPr>
          <w:rFonts w:ascii="Arial" w:hAnsi="Arial"/>
          <w:b/>
        </w:rPr>
      </w:pPr>
    </w:p>
    <w:p w:rsidR="009749D0" w:rsidRDefault="009749D0" w:rsidP="00E8348A">
      <w:pPr>
        <w:rPr>
          <w:rFonts w:ascii="Arial" w:hAnsi="Arial"/>
          <w:b/>
        </w:rPr>
      </w:pPr>
    </w:p>
    <w:p w:rsidR="009749D0" w:rsidRDefault="009749D0" w:rsidP="00E8348A">
      <w:pPr>
        <w:rPr>
          <w:rFonts w:ascii="Arial" w:hAnsi="Arial"/>
          <w:b/>
        </w:rPr>
      </w:pPr>
    </w:p>
    <w:p w:rsidR="009749D0" w:rsidRDefault="009749D0" w:rsidP="00E8348A">
      <w:pPr>
        <w:rPr>
          <w:rFonts w:ascii="Arial" w:hAnsi="Arial"/>
          <w:b/>
        </w:rPr>
      </w:pPr>
    </w:p>
    <w:p w:rsidR="00FA666B" w:rsidRDefault="00FA666B" w:rsidP="00723A01">
      <w:pPr>
        <w:rPr>
          <w:rFonts w:ascii="Arial" w:hAnsi="Arial"/>
          <w:color w:val="0000FF"/>
          <w:sz w:val="18"/>
          <w:szCs w:val="18"/>
        </w:rPr>
      </w:pPr>
      <w:r w:rsidRPr="00686079">
        <w:rPr>
          <w:rFonts w:ascii="Arial" w:hAnsi="Arial"/>
          <w:color w:val="0000FF"/>
          <w:sz w:val="18"/>
          <w:szCs w:val="18"/>
        </w:rPr>
        <w:t xml:space="preserve">9. Opišite postopke izdelave cevi iz celega (npr.  Manesmanov postopek) in varjenih cevi. </w:t>
      </w:r>
      <w:r w:rsidR="00723A01" w:rsidRPr="00686079">
        <w:rPr>
          <w:rFonts w:ascii="Arial" w:hAnsi="Arial"/>
          <w:color w:val="0000FF"/>
          <w:sz w:val="18"/>
          <w:szCs w:val="18"/>
        </w:rPr>
        <w:t xml:space="preserve">       </w:t>
      </w:r>
      <w:r w:rsidRPr="00686079">
        <w:rPr>
          <w:rFonts w:ascii="Arial" w:hAnsi="Arial"/>
          <w:color w:val="0000FF"/>
          <w:sz w:val="18"/>
          <w:szCs w:val="18"/>
        </w:rPr>
        <w:t>Predstavite značilnosti teh postopkov, prednosti oz. slabosti in uporabnosti posameznih vrst cevi?</w:t>
      </w:r>
    </w:p>
    <w:p w:rsidR="00686079" w:rsidRPr="00686079" w:rsidRDefault="00686079" w:rsidP="00723A01">
      <w:pPr>
        <w:rPr>
          <w:rFonts w:ascii="Arial" w:hAnsi="Arial"/>
          <w:color w:val="0000FF"/>
          <w:sz w:val="20"/>
          <w:szCs w:val="20"/>
        </w:rPr>
      </w:pPr>
    </w:p>
    <w:p w:rsidR="00FA666B" w:rsidRPr="00686079" w:rsidRDefault="00853249" w:rsidP="00FA666B">
      <w:pPr>
        <w:widowControl w:val="0"/>
        <w:jc w:val="both"/>
        <w:rPr>
          <w:sz w:val="20"/>
          <w:szCs w:val="20"/>
        </w:rPr>
      </w:pPr>
      <w:r>
        <w:rPr>
          <w:noProof/>
          <w:sz w:val="20"/>
          <w:szCs w:val="20"/>
        </w:rPr>
        <w:pict>
          <v:shape id="_x0000_s1043" type="#_x0000_t75" style="position:absolute;left:0;text-align:left;margin-left:.25pt;margin-top:9.7pt;width:222.45pt;height:138.8pt;z-index:251635200">
            <v:imagedata r:id="rId19" o:title="Untitled - 1"/>
            <w10:wrap type="square"/>
          </v:shape>
        </w:pict>
      </w:r>
      <w:r w:rsidR="00FA666B" w:rsidRPr="00686079">
        <w:rPr>
          <w:b/>
          <w:sz w:val="20"/>
          <w:szCs w:val="20"/>
        </w:rPr>
        <w:t xml:space="preserve">Postopek izdelave cevi: </w:t>
      </w:r>
      <w:r w:rsidR="00FA666B" w:rsidRPr="00686079">
        <w:rPr>
          <w:sz w:val="20"/>
          <w:szCs w:val="20"/>
        </w:rPr>
        <w:t>Ta postopek opravljamo na posebnih valjih, ki se vrtita v isto smer in sta pod kotom 3</w:t>
      </w:r>
      <w:r w:rsidR="00FA666B" w:rsidRPr="00686079">
        <w:rPr>
          <w:sz w:val="20"/>
          <w:szCs w:val="20"/>
        </w:rPr>
        <w:sym w:font="Symbol" w:char="F0B0"/>
      </w:r>
      <w:r w:rsidR="00FA666B" w:rsidRPr="00686079">
        <w:rPr>
          <w:sz w:val="20"/>
          <w:szCs w:val="20"/>
        </w:rPr>
        <w:t>. Pri vtiku surovca med oba valja se le-ta začne vrteti okrog svoje vzdolžne osi, hkrati pa se pomika naprej v smeri te osi; surovec se torej giblje vijačno. Izbočena oblika valjev pa hkrati, ko pomika blok naprej, razteza material tudi na površini, zato nastaja v notranjosti luknja. Mirujoč koničen trn med valjema nam tako nastajajočo luknjo širi, jo hkrati gladi in zadržuje v centrični legi. Cilindrični del valjev pa gladi nastajajočo cev na zunanji strani. Tako dobimo šele polizdelek, kratko debelo cev, ki jo moramo še naprej preoblikovati.</w:t>
      </w:r>
    </w:p>
    <w:p w:rsidR="00686079" w:rsidRDefault="00686079" w:rsidP="00FA666B">
      <w:pPr>
        <w:widowControl w:val="0"/>
        <w:jc w:val="both"/>
        <w:rPr>
          <w:b/>
          <w:sz w:val="20"/>
          <w:szCs w:val="20"/>
        </w:rPr>
      </w:pPr>
    </w:p>
    <w:p w:rsidR="00686079" w:rsidRDefault="00686079" w:rsidP="00FA666B">
      <w:pPr>
        <w:widowControl w:val="0"/>
        <w:jc w:val="both"/>
        <w:rPr>
          <w:b/>
          <w:sz w:val="20"/>
          <w:szCs w:val="20"/>
        </w:rPr>
      </w:pPr>
    </w:p>
    <w:p w:rsidR="00FA666B" w:rsidRPr="00686079" w:rsidRDefault="00FA666B" w:rsidP="00FA666B">
      <w:pPr>
        <w:widowControl w:val="0"/>
        <w:jc w:val="both"/>
        <w:rPr>
          <w:sz w:val="20"/>
          <w:szCs w:val="20"/>
        </w:rPr>
      </w:pPr>
      <w:r w:rsidRPr="00686079">
        <w:rPr>
          <w:b/>
          <w:sz w:val="20"/>
          <w:szCs w:val="20"/>
        </w:rPr>
        <w:t xml:space="preserve">Nadaljnje preoblikovanje: </w:t>
      </w:r>
      <w:r w:rsidRPr="00686079">
        <w:rPr>
          <w:sz w:val="20"/>
          <w:szCs w:val="20"/>
        </w:rPr>
        <w:t>Šele s tanjšanjem naredimo na strojih cevi ustrezne oblike in mer. Grobe cevi tanjšamo med koluti, ki imajo profilirano sredino z različnimi polmeri. Tanjšanje poteka samo takrat, ko z večjim premerom koluta stiskamo ali tanjšamo surovec, ko pride manjši premer, se surovec premakne naprej v smeri valjanja.</w:t>
      </w:r>
    </w:p>
    <w:p w:rsidR="00FA666B" w:rsidRPr="00686079" w:rsidRDefault="00FA666B" w:rsidP="00FA666B">
      <w:pPr>
        <w:widowControl w:val="0"/>
        <w:jc w:val="both"/>
        <w:rPr>
          <w:sz w:val="20"/>
          <w:szCs w:val="20"/>
        </w:rPr>
      </w:pPr>
      <w:r w:rsidRPr="00686079">
        <w:rPr>
          <w:b/>
          <w:sz w:val="20"/>
          <w:szCs w:val="20"/>
        </w:rPr>
        <w:t xml:space="preserve">Uporaba: </w:t>
      </w:r>
      <w:r w:rsidRPr="00686079">
        <w:rPr>
          <w:sz w:val="20"/>
          <w:szCs w:val="20"/>
        </w:rPr>
        <w:t>Tako izdelane cevi so zelo kvalitetne in jih uporabljamo za velike obremenitve. Še posebej pomembna je uporaba teh cevi v industriji parnih kotlov, saj prenesejo višje tlake kot varjene cevi.</w:t>
      </w:r>
    </w:p>
    <w:p w:rsidR="00FA666B" w:rsidRPr="00FA666B" w:rsidRDefault="00FA666B" w:rsidP="00E8348A">
      <w:pPr>
        <w:rPr>
          <w:rFonts w:ascii="Arial" w:hAnsi="Arial"/>
          <w:b/>
          <w:color w:val="0000FF"/>
        </w:rPr>
      </w:pPr>
    </w:p>
    <w:p w:rsidR="00FA666B" w:rsidRDefault="00FA666B" w:rsidP="00E8348A">
      <w:pPr>
        <w:rPr>
          <w:rFonts w:ascii="Arial" w:hAnsi="Arial"/>
          <w:b/>
        </w:rPr>
      </w:pPr>
    </w:p>
    <w:p w:rsidR="00050D71" w:rsidRPr="00686079" w:rsidRDefault="00050D71" w:rsidP="00E8348A">
      <w:pPr>
        <w:rPr>
          <w:rFonts w:ascii="Arial" w:hAnsi="Arial"/>
          <w:color w:val="0000FF"/>
          <w:sz w:val="20"/>
          <w:szCs w:val="20"/>
        </w:rPr>
      </w:pPr>
      <w:r w:rsidRPr="00686079">
        <w:rPr>
          <w:rFonts w:ascii="Arial" w:hAnsi="Arial"/>
          <w:color w:val="0000FF"/>
          <w:sz w:val="20"/>
          <w:szCs w:val="20"/>
        </w:rPr>
        <w:t>10. Pojasnite, kako lahko s preoblikovanjem izdelamo navoj, zobnik ali utorno gred ter kakšne prednosti oziroma slabosti imajo ti preoblikovanci. Kaj je gladilno valjanje?</w:t>
      </w:r>
    </w:p>
    <w:p w:rsidR="00050D71" w:rsidRPr="00050D71" w:rsidRDefault="00050D71" w:rsidP="00E8348A">
      <w:pPr>
        <w:rPr>
          <w:rFonts w:ascii="Arial" w:hAnsi="Arial"/>
          <w:b/>
          <w:color w:val="0000FF"/>
        </w:rPr>
      </w:pPr>
    </w:p>
    <w:p w:rsidR="00050D71" w:rsidRPr="00686079" w:rsidRDefault="00050D71" w:rsidP="00050D71">
      <w:pPr>
        <w:widowControl w:val="0"/>
        <w:jc w:val="both"/>
        <w:rPr>
          <w:b/>
          <w:sz w:val="20"/>
          <w:szCs w:val="20"/>
        </w:rPr>
      </w:pPr>
      <w:r w:rsidRPr="00686079">
        <w:rPr>
          <w:b/>
          <w:sz w:val="20"/>
          <w:szCs w:val="20"/>
        </w:rPr>
        <w:t>Izdelovanje navoja:</w:t>
      </w:r>
    </w:p>
    <w:p w:rsidR="00050D71" w:rsidRPr="00686079" w:rsidRDefault="00050D71" w:rsidP="00050D71">
      <w:pPr>
        <w:widowControl w:val="0"/>
        <w:jc w:val="both"/>
        <w:rPr>
          <w:sz w:val="20"/>
          <w:szCs w:val="20"/>
        </w:rPr>
      </w:pPr>
    </w:p>
    <w:p w:rsidR="00050D71" w:rsidRPr="00686079" w:rsidRDefault="00050D71" w:rsidP="00050D71">
      <w:pPr>
        <w:widowControl w:val="0"/>
        <w:jc w:val="both"/>
        <w:rPr>
          <w:sz w:val="20"/>
          <w:szCs w:val="20"/>
        </w:rPr>
      </w:pPr>
      <w:r w:rsidRPr="00686079">
        <w:rPr>
          <w:sz w:val="20"/>
          <w:szCs w:val="20"/>
        </w:rPr>
        <w:t xml:space="preserve">Navoj se oblikuje pri kotaljenju ustrezno preoblikovanega surovca med dvema ali več profilnimi orodji, ki pritiskajo nanj. </w:t>
      </w:r>
    </w:p>
    <w:p w:rsidR="00050D71" w:rsidRPr="00686079" w:rsidRDefault="00050D71" w:rsidP="00050D71">
      <w:pPr>
        <w:widowControl w:val="0"/>
        <w:jc w:val="both"/>
        <w:rPr>
          <w:sz w:val="20"/>
          <w:szCs w:val="20"/>
        </w:rPr>
      </w:pPr>
    </w:p>
    <w:p w:rsidR="00FA666B" w:rsidRPr="00686079" w:rsidRDefault="00050D71" w:rsidP="00050D71">
      <w:pPr>
        <w:rPr>
          <w:sz w:val="20"/>
          <w:szCs w:val="20"/>
        </w:rPr>
      </w:pPr>
      <w:r w:rsidRPr="00686079">
        <w:rPr>
          <w:sz w:val="20"/>
          <w:szCs w:val="20"/>
        </w:rPr>
        <w:t xml:space="preserve">Ločimo: </w:t>
      </w:r>
    </w:p>
    <w:p w:rsidR="00050D71" w:rsidRPr="00686079" w:rsidRDefault="00050D71" w:rsidP="00050D71">
      <w:pPr>
        <w:rPr>
          <w:sz w:val="20"/>
          <w:szCs w:val="20"/>
        </w:rPr>
      </w:pPr>
      <w:r w:rsidRPr="00686079">
        <w:rPr>
          <w:sz w:val="20"/>
          <w:szCs w:val="20"/>
        </w:rPr>
        <w:t>-</w:t>
      </w:r>
      <w:r w:rsidRPr="00686079">
        <w:rPr>
          <w:sz w:val="20"/>
          <w:szCs w:val="20"/>
        </w:rPr>
        <w:tab/>
        <w:t>valjanje z ravnimi navojnimi čeljustmi</w:t>
      </w:r>
      <w:r w:rsidRPr="00686079">
        <w:rPr>
          <w:sz w:val="20"/>
          <w:szCs w:val="20"/>
        </w:rPr>
        <w:tab/>
      </w:r>
      <w:r w:rsidR="00FA666B" w:rsidRPr="00686079">
        <w:rPr>
          <w:sz w:val="20"/>
          <w:szCs w:val="20"/>
        </w:rPr>
        <w:t xml:space="preserve">                 -valjanje s kolutnimi navojnimi čeljustmi</w:t>
      </w:r>
    </w:p>
    <w:p w:rsidR="00050D71" w:rsidRPr="00686079" w:rsidRDefault="00FA666B" w:rsidP="00050D71">
      <w:pPr>
        <w:widowControl w:val="0"/>
        <w:jc w:val="both"/>
        <w:rPr>
          <w:sz w:val="20"/>
          <w:szCs w:val="20"/>
        </w:rPr>
      </w:pPr>
      <w:r w:rsidRPr="00686079">
        <w:rPr>
          <w:sz w:val="20"/>
          <w:szCs w:val="20"/>
        </w:rPr>
        <w:t xml:space="preserve">   </w:t>
      </w:r>
      <w:r w:rsidR="00853249">
        <w:rPr>
          <w:sz w:val="20"/>
          <w:szCs w:val="20"/>
        </w:rPr>
        <w:pict>
          <v:shape id="_x0000_i1033" type="#_x0000_t75" style="width:199.25pt;height:78.7pt" fillcolor="window">
            <v:imagedata r:id="rId20" o:title="sl 2"/>
          </v:shape>
        </w:pict>
      </w:r>
      <w:r w:rsidRPr="00686079">
        <w:rPr>
          <w:sz w:val="20"/>
          <w:szCs w:val="20"/>
        </w:rPr>
        <w:t xml:space="preserve"> </w:t>
      </w:r>
      <w:r w:rsidR="00050D71" w:rsidRPr="00686079">
        <w:rPr>
          <w:sz w:val="20"/>
          <w:szCs w:val="20"/>
        </w:rPr>
        <w:t>-</w:t>
      </w:r>
      <w:r w:rsidR="00050D71" w:rsidRPr="00686079">
        <w:rPr>
          <w:sz w:val="20"/>
          <w:szCs w:val="20"/>
        </w:rPr>
        <w:tab/>
      </w:r>
      <w:r w:rsidR="00050D71" w:rsidRPr="00686079">
        <w:rPr>
          <w:sz w:val="20"/>
          <w:szCs w:val="20"/>
        </w:rPr>
        <w:tab/>
      </w:r>
      <w:r w:rsidR="00050D71" w:rsidRPr="00686079">
        <w:rPr>
          <w:sz w:val="20"/>
          <w:szCs w:val="20"/>
        </w:rPr>
        <w:tab/>
      </w:r>
      <w:r w:rsidR="00853249">
        <w:rPr>
          <w:sz w:val="20"/>
          <w:szCs w:val="20"/>
        </w:rPr>
        <w:pict>
          <v:shape id="_x0000_i1034" type="#_x0000_t75" style="width:128.95pt;height:93.75pt" fillcolor="window">
            <v:imagedata r:id="rId21" o:title="sl 3"/>
          </v:shape>
        </w:pict>
      </w:r>
    </w:p>
    <w:p w:rsidR="00050D71" w:rsidRPr="00686079" w:rsidRDefault="00050D71" w:rsidP="00050D71">
      <w:pPr>
        <w:widowControl w:val="0"/>
        <w:jc w:val="both"/>
        <w:rPr>
          <w:sz w:val="20"/>
          <w:szCs w:val="20"/>
        </w:rPr>
      </w:pPr>
      <w:r w:rsidRPr="00686079">
        <w:rPr>
          <w:sz w:val="20"/>
          <w:szCs w:val="20"/>
        </w:rPr>
        <w:t xml:space="preserve">                                   </w:t>
      </w:r>
    </w:p>
    <w:p w:rsidR="00050D71" w:rsidRPr="00686079" w:rsidRDefault="00853249" w:rsidP="00050D71">
      <w:pPr>
        <w:widowControl w:val="0"/>
        <w:jc w:val="both"/>
        <w:rPr>
          <w:sz w:val="20"/>
          <w:szCs w:val="20"/>
        </w:rPr>
      </w:pPr>
      <w:r>
        <w:rPr>
          <w:noProof/>
          <w:sz w:val="20"/>
          <w:szCs w:val="20"/>
        </w:rPr>
        <w:pict>
          <v:shape id="_x0000_s1044" type="#_x0000_t75" style="position:absolute;left:0;text-align:left;margin-left:254.95pt;margin-top:-.45pt;width:162.25pt;height:100.5pt;z-index:251636224" fillcolor="window">
            <v:imagedata r:id="rId22" o:title="sl 4"/>
            <w10:wrap type="square"/>
          </v:shape>
        </w:pict>
      </w:r>
      <w:r w:rsidR="00050D71" w:rsidRPr="00686079">
        <w:rPr>
          <w:b/>
          <w:sz w:val="20"/>
          <w:szCs w:val="20"/>
        </w:rPr>
        <w:t>Valjanje utornih gredi in ozobij.</w:t>
      </w:r>
    </w:p>
    <w:p w:rsidR="00050D71" w:rsidRPr="00686079" w:rsidRDefault="00050D71" w:rsidP="00050D71">
      <w:pPr>
        <w:widowControl w:val="0"/>
        <w:jc w:val="both"/>
        <w:rPr>
          <w:sz w:val="20"/>
          <w:szCs w:val="20"/>
        </w:rPr>
      </w:pPr>
      <w:r w:rsidRPr="00686079">
        <w:rPr>
          <w:sz w:val="20"/>
          <w:szCs w:val="20"/>
        </w:rPr>
        <w:t>Poznamo dva postopka valjanja in sicer:</w:t>
      </w:r>
      <w:r w:rsidRPr="00686079">
        <w:rPr>
          <w:sz w:val="20"/>
          <w:szCs w:val="20"/>
        </w:rPr>
        <w:tab/>
      </w:r>
      <w:r w:rsidRPr="00686079">
        <w:rPr>
          <w:sz w:val="20"/>
          <w:szCs w:val="20"/>
        </w:rPr>
        <w:tab/>
      </w:r>
      <w:r w:rsidRPr="00686079">
        <w:rPr>
          <w:sz w:val="20"/>
          <w:szCs w:val="20"/>
        </w:rPr>
        <w:tab/>
      </w:r>
      <w:r w:rsidRPr="00686079">
        <w:rPr>
          <w:sz w:val="20"/>
          <w:szCs w:val="20"/>
        </w:rPr>
        <w:tab/>
      </w:r>
    </w:p>
    <w:p w:rsidR="0016562E" w:rsidRPr="00686079" w:rsidRDefault="00050D71" w:rsidP="00050D71">
      <w:pPr>
        <w:widowControl w:val="0"/>
        <w:jc w:val="both"/>
        <w:rPr>
          <w:sz w:val="20"/>
          <w:szCs w:val="20"/>
        </w:rPr>
      </w:pPr>
      <w:r w:rsidRPr="00686079">
        <w:rPr>
          <w:sz w:val="20"/>
          <w:szCs w:val="20"/>
        </w:rPr>
        <w:t xml:space="preserve">- valjanje profilov z več koluti </w:t>
      </w:r>
    </w:p>
    <w:p w:rsidR="00050D71" w:rsidRPr="00686079" w:rsidRDefault="00050D71" w:rsidP="00050D71">
      <w:pPr>
        <w:widowControl w:val="0"/>
        <w:jc w:val="both"/>
        <w:rPr>
          <w:sz w:val="20"/>
          <w:szCs w:val="20"/>
        </w:rPr>
      </w:pPr>
      <w:r w:rsidRPr="00686079">
        <w:rPr>
          <w:sz w:val="20"/>
          <w:szCs w:val="20"/>
        </w:rPr>
        <w:t>(število kolutov je odvisno od števila utorov)</w:t>
      </w:r>
    </w:p>
    <w:p w:rsidR="00050D71" w:rsidRPr="00686079" w:rsidRDefault="00050D71" w:rsidP="00050D71">
      <w:pPr>
        <w:widowControl w:val="0"/>
        <w:jc w:val="both"/>
        <w:rPr>
          <w:sz w:val="20"/>
          <w:szCs w:val="20"/>
        </w:rPr>
      </w:pPr>
      <w:r w:rsidRPr="00686079">
        <w:rPr>
          <w:sz w:val="20"/>
          <w:szCs w:val="20"/>
        </w:rPr>
        <w:t>- valjanje profilov z dvema kolutoma</w:t>
      </w:r>
    </w:p>
    <w:p w:rsidR="00050D71" w:rsidRPr="00686079" w:rsidRDefault="00050D71" w:rsidP="00050D71">
      <w:pPr>
        <w:widowControl w:val="0"/>
        <w:jc w:val="both"/>
        <w:rPr>
          <w:sz w:val="20"/>
          <w:szCs w:val="20"/>
        </w:rPr>
      </w:pPr>
    </w:p>
    <w:p w:rsidR="0016562E" w:rsidRPr="00686079" w:rsidRDefault="0016562E" w:rsidP="00050D71">
      <w:pPr>
        <w:widowControl w:val="0"/>
        <w:jc w:val="both"/>
        <w:rPr>
          <w:b/>
          <w:sz w:val="20"/>
          <w:szCs w:val="20"/>
        </w:rPr>
      </w:pPr>
    </w:p>
    <w:p w:rsidR="0016562E" w:rsidRDefault="0016562E" w:rsidP="00050D71">
      <w:pPr>
        <w:widowControl w:val="0"/>
        <w:jc w:val="both"/>
        <w:rPr>
          <w:b/>
          <w:sz w:val="20"/>
          <w:szCs w:val="20"/>
        </w:rPr>
      </w:pPr>
    </w:p>
    <w:p w:rsidR="00781A8C" w:rsidRDefault="00781A8C" w:rsidP="00050D71">
      <w:pPr>
        <w:widowControl w:val="0"/>
        <w:jc w:val="both"/>
        <w:rPr>
          <w:b/>
          <w:sz w:val="20"/>
          <w:szCs w:val="20"/>
        </w:rPr>
      </w:pPr>
    </w:p>
    <w:p w:rsidR="00781A8C" w:rsidRPr="00686079" w:rsidRDefault="00781A8C" w:rsidP="00050D71">
      <w:pPr>
        <w:widowControl w:val="0"/>
        <w:jc w:val="both"/>
        <w:rPr>
          <w:b/>
          <w:sz w:val="20"/>
          <w:szCs w:val="20"/>
        </w:rPr>
      </w:pPr>
    </w:p>
    <w:p w:rsidR="00050D71" w:rsidRPr="00686079" w:rsidRDefault="00050D71" w:rsidP="00781A8C">
      <w:pPr>
        <w:widowControl w:val="0"/>
        <w:ind w:firstLine="708"/>
        <w:jc w:val="both"/>
        <w:rPr>
          <w:sz w:val="20"/>
          <w:szCs w:val="20"/>
        </w:rPr>
      </w:pPr>
      <w:r w:rsidRPr="00686079">
        <w:rPr>
          <w:b/>
          <w:sz w:val="20"/>
          <w:szCs w:val="20"/>
        </w:rPr>
        <w:t>Prednosti valjanja:</w:t>
      </w:r>
      <w:r w:rsidRPr="00686079">
        <w:rPr>
          <w:sz w:val="20"/>
          <w:szCs w:val="20"/>
        </w:rPr>
        <w:t xml:space="preserve"> </w:t>
      </w:r>
      <w:r w:rsidRPr="00686079">
        <w:rPr>
          <w:sz w:val="20"/>
          <w:szCs w:val="20"/>
        </w:rPr>
        <w:tab/>
      </w:r>
      <w:r w:rsidRPr="00686079">
        <w:rPr>
          <w:sz w:val="20"/>
          <w:szCs w:val="20"/>
        </w:rPr>
        <w:tab/>
      </w:r>
      <w:r w:rsidRPr="00686079">
        <w:rPr>
          <w:sz w:val="20"/>
          <w:szCs w:val="20"/>
        </w:rPr>
        <w:tab/>
      </w:r>
      <w:r w:rsidRPr="00686079">
        <w:rPr>
          <w:sz w:val="20"/>
          <w:szCs w:val="20"/>
        </w:rPr>
        <w:tab/>
      </w:r>
      <w:r w:rsidRPr="00686079">
        <w:rPr>
          <w:sz w:val="20"/>
          <w:szCs w:val="20"/>
        </w:rPr>
        <w:tab/>
      </w:r>
      <w:r w:rsidR="0016562E" w:rsidRPr="00686079">
        <w:rPr>
          <w:b/>
          <w:sz w:val="20"/>
          <w:szCs w:val="20"/>
        </w:rPr>
        <w:t>Pomanjkljivosti:</w:t>
      </w:r>
      <w:r w:rsidRPr="00686079">
        <w:rPr>
          <w:sz w:val="20"/>
          <w:szCs w:val="20"/>
        </w:rPr>
        <w:tab/>
      </w:r>
      <w:r w:rsidRPr="00686079">
        <w:rPr>
          <w:sz w:val="20"/>
          <w:szCs w:val="20"/>
        </w:rPr>
        <w:tab/>
      </w:r>
    </w:p>
    <w:p w:rsidR="00050D71" w:rsidRPr="00686079" w:rsidRDefault="00050D71" w:rsidP="0016562E">
      <w:pPr>
        <w:widowControl w:val="0"/>
        <w:ind w:firstLine="708"/>
        <w:jc w:val="both"/>
        <w:rPr>
          <w:sz w:val="20"/>
          <w:szCs w:val="20"/>
        </w:rPr>
      </w:pPr>
      <w:r w:rsidRPr="00686079">
        <w:rPr>
          <w:sz w:val="20"/>
          <w:szCs w:val="20"/>
        </w:rPr>
        <w:t>- ekonomičnost</w:t>
      </w:r>
      <w:r w:rsidR="0016562E" w:rsidRPr="00686079">
        <w:rPr>
          <w:sz w:val="20"/>
          <w:szCs w:val="20"/>
        </w:rPr>
        <w:tab/>
      </w:r>
      <w:r w:rsidR="0016562E" w:rsidRPr="00686079">
        <w:rPr>
          <w:sz w:val="20"/>
          <w:szCs w:val="20"/>
        </w:rPr>
        <w:tab/>
      </w:r>
      <w:r w:rsidR="0016562E" w:rsidRPr="00686079">
        <w:rPr>
          <w:sz w:val="20"/>
          <w:szCs w:val="20"/>
        </w:rPr>
        <w:tab/>
      </w:r>
      <w:r w:rsidR="0016562E" w:rsidRPr="00686079">
        <w:rPr>
          <w:sz w:val="20"/>
          <w:szCs w:val="20"/>
        </w:rPr>
        <w:tab/>
      </w:r>
      <w:r w:rsidR="0016562E" w:rsidRPr="00686079">
        <w:rPr>
          <w:sz w:val="20"/>
          <w:szCs w:val="20"/>
        </w:rPr>
        <w:tab/>
      </w:r>
      <w:r w:rsidR="0016562E" w:rsidRPr="00686079">
        <w:rPr>
          <w:sz w:val="20"/>
          <w:szCs w:val="20"/>
        </w:rPr>
        <w:tab/>
        <w:t>- velikoserijska proizvodnja</w:t>
      </w:r>
    </w:p>
    <w:p w:rsidR="0016562E" w:rsidRPr="00686079" w:rsidRDefault="00050D71" w:rsidP="0016562E">
      <w:pPr>
        <w:ind w:firstLine="708"/>
        <w:rPr>
          <w:rFonts w:ascii="Arial" w:hAnsi="Arial"/>
          <w:b/>
          <w:sz w:val="20"/>
          <w:szCs w:val="20"/>
        </w:rPr>
      </w:pPr>
      <w:r w:rsidRPr="00686079">
        <w:rPr>
          <w:sz w:val="20"/>
          <w:szCs w:val="20"/>
        </w:rPr>
        <w:t>- velika geometrična natančnost</w:t>
      </w:r>
      <w:r w:rsidR="0016562E" w:rsidRPr="00686079">
        <w:rPr>
          <w:sz w:val="20"/>
          <w:szCs w:val="20"/>
        </w:rPr>
        <w:tab/>
      </w:r>
      <w:r w:rsidR="0016562E" w:rsidRPr="00686079">
        <w:rPr>
          <w:sz w:val="20"/>
          <w:szCs w:val="20"/>
        </w:rPr>
        <w:tab/>
      </w:r>
      <w:r w:rsidR="0016562E" w:rsidRPr="00686079">
        <w:rPr>
          <w:sz w:val="20"/>
          <w:szCs w:val="20"/>
        </w:rPr>
        <w:tab/>
      </w:r>
      <w:r w:rsidR="0016562E" w:rsidRPr="00686079">
        <w:rPr>
          <w:sz w:val="20"/>
          <w:szCs w:val="20"/>
        </w:rPr>
        <w:tab/>
        <w:t>- draga orodja</w:t>
      </w:r>
    </w:p>
    <w:p w:rsidR="00050D71" w:rsidRPr="00686079" w:rsidRDefault="00050D71" w:rsidP="0016562E">
      <w:pPr>
        <w:widowControl w:val="0"/>
        <w:ind w:firstLine="708"/>
        <w:jc w:val="both"/>
        <w:rPr>
          <w:sz w:val="20"/>
          <w:szCs w:val="20"/>
        </w:rPr>
      </w:pPr>
      <w:r w:rsidRPr="00686079">
        <w:rPr>
          <w:sz w:val="20"/>
          <w:szCs w:val="20"/>
        </w:rPr>
        <w:t xml:space="preserve">- kvalitetna površina </w:t>
      </w:r>
    </w:p>
    <w:p w:rsidR="00050D71" w:rsidRPr="00686079" w:rsidRDefault="00050D71" w:rsidP="0016562E">
      <w:pPr>
        <w:widowControl w:val="0"/>
        <w:ind w:firstLine="708"/>
        <w:jc w:val="both"/>
        <w:rPr>
          <w:sz w:val="20"/>
          <w:szCs w:val="20"/>
        </w:rPr>
      </w:pPr>
      <w:r w:rsidRPr="00686079">
        <w:rPr>
          <w:sz w:val="20"/>
          <w:szCs w:val="20"/>
        </w:rPr>
        <w:t>- neprekinjen potek vlaken</w:t>
      </w:r>
    </w:p>
    <w:p w:rsidR="00050D71" w:rsidRPr="00686079" w:rsidRDefault="00050D71" w:rsidP="00050D71">
      <w:pPr>
        <w:widowControl w:val="0"/>
        <w:jc w:val="both"/>
        <w:rPr>
          <w:sz w:val="20"/>
          <w:szCs w:val="20"/>
        </w:rPr>
      </w:pPr>
      <w:r w:rsidRPr="00686079">
        <w:rPr>
          <w:sz w:val="20"/>
          <w:szCs w:val="20"/>
        </w:rPr>
        <w:tab/>
      </w:r>
      <w:r w:rsidRPr="00686079">
        <w:rPr>
          <w:sz w:val="20"/>
          <w:szCs w:val="20"/>
        </w:rPr>
        <w:tab/>
      </w:r>
      <w:r w:rsidRPr="00686079">
        <w:rPr>
          <w:sz w:val="20"/>
          <w:szCs w:val="20"/>
        </w:rPr>
        <w:tab/>
      </w:r>
      <w:r w:rsidRPr="00686079">
        <w:rPr>
          <w:sz w:val="20"/>
          <w:szCs w:val="20"/>
        </w:rPr>
        <w:tab/>
      </w:r>
      <w:r w:rsidRPr="00686079">
        <w:rPr>
          <w:sz w:val="20"/>
          <w:szCs w:val="20"/>
        </w:rPr>
        <w:tab/>
      </w:r>
      <w:r w:rsidRPr="00686079">
        <w:rPr>
          <w:sz w:val="20"/>
          <w:szCs w:val="20"/>
        </w:rPr>
        <w:tab/>
      </w:r>
    </w:p>
    <w:p w:rsidR="00686079" w:rsidRDefault="00686079" w:rsidP="00050D71">
      <w:pPr>
        <w:widowControl w:val="0"/>
        <w:jc w:val="both"/>
        <w:rPr>
          <w:sz w:val="20"/>
          <w:szCs w:val="20"/>
        </w:rPr>
      </w:pPr>
    </w:p>
    <w:p w:rsidR="009749D0" w:rsidRDefault="009749D0" w:rsidP="00050D71">
      <w:pPr>
        <w:widowControl w:val="0"/>
        <w:jc w:val="both"/>
        <w:rPr>
          <w:sz w:val="20"/>
          <w:szCs w:val="20"/>
        </w:rPr>
      </w:pPr>
    </w:p>
    <w:p w:rsidR="009749D0" w:rsidRDefault="009749D0" w:rsidP="00050D71">
      <w:pPr>
        <w:widowControl w:val="0"/>
        <w:jc w:val="both"/>
        <w:rPr>
          <w:sz w:val="20"/>
          <w:szCs w:val="20"/>
        </w:rPr>
      </w:pPr>
    </w:p>
    <w:p w:rsidR="009749D0" w:rsidRDefault="009749D0" w:rsidP="00050D71">
      <w:pPr>
        <w:widowControl w:val="0"/>
        <w:jc w:val="both"/>
        <w:rPr>
          <w:sz w:val="20"/>
          <w:szCs w:val="20"/>
        </w:rPr>
      </w:pPr>
    </w:p>
    <w:p w:rsidR="009749D0" w:rsidRDefault="009749D0" w:rsidP="00050D71">
      <w:pPr>
        <w:widowControl w:val="0"/>
        <w:jc w:val="both"/>
        <w:rPr>
          <w:sz w:val="20"/>
          <w:szCs w:val="20"/>
        </w:rPr>
      </w:pPr>
    </w:p>
    <w:p w:rsidR="009749D0" w:rsidRDefault="009749D0" w:rsidP="00050D71">
      <w:pPr>
        <w:widowControl w:val="0"/>
        <w:jc w:val="both"/>
        <w:rPr>
          <w:sz w:val="20"/>
          <w:szCs w:val="20"/>
        </w:rPr>
      </w:pPr>
    </w:p>
    <w:p w:rsidR="009749D0" w:rsidRDefault="009749D0" w:rsidP="00050D71">
      <w:pPr>
        <w:widowControl w:val="0"/>
        <w:jc w:val="both"/>
        <w:rPr>
          <w:sz w:val="20"/>
          <w:szCs w:val="20"/>
        </w:rPr>
      </w:pPr>
    </w:p>
    <w:p w:rsidR="00050D71" w:rsidRPr="00781A8C" w:rsidRDefault="00050D71" w:rsidP="00781A8C">
      <w:pPr>
        <w:widowControl w:val="0"/>
        <w:jc w:val="both"/>
        <w:rPr>
          <w:sz w:val="20"/>
          <w:szCs w:val="20"/>
        </w:rPr>
      </w:pPr>
    </w:p>
    <w:p w:rsidR="00E8348A" w:rsidRPr="00781A8C" w:rsidRDefault="00E8348A" w:rsidP="00E8348A">
      <w:pPr>
        <w:rPr>
          <w:color w:val="0000FF"/>
          <w:sz w:val="20"/>
          <w:szCs w:val="20"/>
        </w:rPr>
      </w:pPr>
      <w:r w:rsidRPr="00781A8C">
        <w:rPr>
          <w:color w:val="0000FF"/>
          <w:sz w:val="20"/>
          <w:szCs w:val="20"/>
        </w:rPr>
        <w:t>11.</w:t>
      </w:r>
      <w:r w:rsidR="00050D71" w:rsidRPr="00781A8C">
        <w:rPr>
          <w:color w:val="0000FF"/>
          <w:sz w:val="20"/>
          <w:szCs w:val="20"/>
        </w:rPr>
        <w:t xml:space="preserve"> </w:t>
      </w:r>
      <w:r w:rsidRPr="00781A8C">
        <w:rPr>
          <w:color w:val="0000FF"/>
          <w:sz w:val="20"/>
          <w:szCs w:val="20"/>
        </w:rPr>
        <w:t>Opišite postopek vlečenja žic in profilov ter orodja in stroje za vlečenje.?</w:t>
      </w:r>
    </w:p>
    <w:p w:rsidR="00050D71" w:rsidRPr="00781A8C" w:rsidRDefault="00050D71" w:rsidP="00E8348A">
      <w:pPr>
        <w:rPr>
          <w:b/>
          <w:sz w:val="20"/>
          <w:szCs w:val="20"/>
        </w:rPr>
      </w:pPr>
    </w:p>
    <w:p w:rsidR="00E8348A" w:rsidRPr="00781A8C" w:rsidRDefault="00E8348A" w:rsidP="00E8348A">
      <w:pPr>
        <w:jc w:val="both"/>
        <w:rPr>
          <w:sz w:val="20"/>
          <w:szCs w:val="20"/>
        </w:rPr>
      </w:pPr>
      <w:r w:rsidRPr="00781A8C">
        <w:rPr>
          <w:sz w:val="20"/>
          <w:szCs w:val="20"/>
        </w:rPr>
        <w:t xml:space="preserve">Valjane ali iztisnjene izdelke (žico, palice cevi) preoblikujemo pogosto še naprej, tako, da jih </w:t>
      </w:r>
      <w:r w:rsidRPr="00781A8C">
        <w:rPr>
          <w:b/>
          <w:sz w:val="20"/>
          <w:szCs w:val="20"/>
        </w:rPr>
        <w:t>hladno vlečemo</w:t>
      </w:r>
      <w:r w:rsidRPr="00781A8C">
        <w:rPr>
          <w:sz w:val="20"/>
          <w:szCs w:val="20"/>
        </w:rPr>
        <w:t xml:space="preserve"> skozi vlečno orodje z ustreznim profilom. S tem lahko spremenimo </w:t>
      </w:r>
      <w:r w:rsidRPr="00781A8C">
        <w:rPr>
          <w:b/>
          <w:sz w:val="20"/>
          <w:szCs w:val="20"/>
        </w:rPr>
        <w:t>dimenzije</w:t>
      </w:r>
      <w:r w:rsidRPr="00781A8C">
        <w:rPr>
          <w:sz w:val="20"/>
          <w:szCs w:val="20"/>
        </w:rPr>
        <w:t xml:space="preserve"> in </w:t>
      </w:r>
      <w:r w:rsidRPr="00781A8C">
        <w:rPr>
          <w:b/>
          <w:sz w:val="20"/>
          <w:szCs w:val="20"/>
        </w:rPr>
        <w:t>obliko</w:t>
      </w:r>
      <w:r w:rsidRPr="00781A8C">
        <w:rPr>
          <w:sz w:val="20"/>
          <w:szCs w:val="20"/>
        </w:rPr>
        <w:t xml:space="preserve"> prereza vlečencev, ter dosežemo bolj </w:t>
      </w:r>
      <w:r w:rsidRPr="00781A8C">
        <w:rPr>
          <w:b/>
          <w:sz w:val="20"/>
          <w:szCs w:val="20"/>
        </w:rPr>
        <w:t>gladke površine</w:t>
      </w:r>
      <w:r w:rsidRPr="00781A8C">
        <w:rPr>
          <w:sz w:val="20"/>
          <w:szCs w:val="20"/>
        </w:rPr>
        <w:t xml:space="preserve">, večjo </w:t>
      </w:r>
      <w:r w:rsidRPr="00781A8C">
        <w:rPr>
          <w:b/>
          <w:sz w:val="20"/>
          <w:szCs w:val="20"/>
        </w:rPr>
        <w:t>natančnost</w:t>
      </w:r>
      <w:r w:rsidRPr="00781A8C">
        <w:rPr>
          <w:sz w:val="20"/>
          <w:szCs w:val="20"/>
        </w:rPr>
        <w:t xml:space="preserve"> in ožje tolerance dimenzij.</w:t>
      </w:r>
      <w:r w:rsidR="00781A8C" w:rsidRPr="00781A8C">
        <w:rPr>
          <w:sz w:val="20"/>
          <w:szCs w:val="20"/>
        </w:rPr>
        <w:t xml:space="preserve"> </w:t>
      </w:r>
      <w:r w:rsidRPr="00781A8C">
        <w:rPr>
          <w:sz w:val="20"/>
          <w:szCs w:val="20"/>
        </w:rPr>
        <w:t xml:space="preserve">Postopke vlečenja ločimo po tem, ali vlečemo izhodni profil </w:t>
      </w:r>
      <w:r w:rsidRPr="00781A8C">
        <w:rPr>
          <w:b/>
          <w:sz w:val="20"/>
          <w:szCs w:val="20"/>
        </w:rPr>
        <w:t>skozi mirujočo vlečno matrico</w:t>
      </w:r>
      <w:r w:rsidRPr="00781A8C">
        <w:rPr>
          <w:sz w:val="20"/>
          <w:szCs w:val="20"/>
        </w:rPr>
        <w:t xml:space="preserve">, ali </w:t>
      </w:r>
      <w:r w:rsidRPr="00781A8C">
        <w:rPr>
          <w:b/>
          <w:sz w:val="20"/>
          <w:szCs w:val="20"/>
        </w:rPr>
        <w:t>skozi kaliber</w:t>
      </w:r>
      <w:r w:rsidRPr="00781A8C">
        <w:rPr>
          <w:sz w:val="20"/>
          <w:szCs w:val="20"/>
        </w:rPr>
        <w:t xml:space="preserve">, ki ga tvorita dva ali več vrtljivih valjev. Prvi način označujemo kot </w:t>
      </w:r>
      <w:r w:rsidRPr="00781A8C">
        <w:rPr>
          <w:b/>
          <w:sz w:val="20"/>
          <w:szCs w:val="20"/>
        </w:rPr>
        <w:t>drsni vlek (slika 1)</w:t>
      </w:r>
      <w:r w:rsidRPr="00781A8C">
        <w:rPr>
          <w:sz w:val="20"/>
          <w:szCs w:val="20"/>
        </w:rPr>
        <w:t xml:space="preserve">, drugega kot </w:t>
      </w:r>
      <w:r w:rsidRPr="00781A8C">
        <w:rPr>
          <w:b/>
          <w:sz w:val="20"/>
          <w:szCs w:val="20"/>
        </w:rPr>
        <w:t>kotalni vlek (slika2)</w:t>
      </w:r>
    </w:p>
    <w:p w:rsidR="00E8348A" w:rsidRPr="00781A8C" w:rsidRDefault="00781A8C" w:rsidP="00BD4C7A">
      <w:pPr>
        <w:rPr>
          <w:sz w:val="20"/>
          <w:szCs w:val="20"/>
        </w:rPr>
      </w:pPr>
      <w:r>
        <w:rPr>
          <w:sz w:val="20"/>
          <w:szCs w:val="20"/>
        </w:rPr>
        <w:t xml:space="preserve">             </w:t>
      </w:r>
      <w:r w:rsidR="00853249">
        <w:rPr>
          <w:sz w:val="20"/>
          <w:szCs w:val="20"/>
        </w:rPr>
        <w:pict>
          <v:shape id="_x0000_i1035" type="#_x0000_t75" style="width:210.15pt;height:67.8pt">
            <v:imagedata r:id="rId23" o:title="Untitled - 2"/>
          </v:shape>
        </w:pict>
      </w:r>
      <w:r w:rsidR="00853249">
        <w:rPr>
          <w:sz w:val="20"/>
          <w:szCs w:val="20"/>
        </w:rPr>
        <w:pict>
          <v:shape id="_x0000_i1036" type="#_x0000_t75" style="width:203.45pt;height:77pt">
            <v:imagedata r:id="rId24" o:title="Untitled - 3a"/>
          </v:shape>
        </w:pict>
      </w:r>
    </w:p>
    <w:p w:rsidR="00E8348A" w:rsidRPr="00781A8C" w:rsidRDefault="00E8348A" w:rsidP="00E8348A">
      <w:pPr>
        <w:rPr>
          <w:sz w:val="20"/>
          <w:szCs w:val="20"/>
        </w:rPr>
      </w:pPr>
    </w:p>
    <w:p w:rsidR="00E8348A" w:rsidRPr="00781A8C" w:rsidRDefault="00E8348A" w:rsidP="00E8348A">
      <w:pPr>
        <w:rPr>
          <w:sz w:val="20"/>
          <w:szCs w:val="20"/>
        </w:rPr>
      </w:pPr>
    </w:p>
    <w:p w:rsidR="00E8348A" w:rsidRPr="00781A8C" w:rsidRDefault="00E8348A" w:rsidP="00E8348A">
      <w:pPr>
        <w:tabs>
          <w:tab w:val="left" w:pos="5925"/>
        </w:tabs>
        <w:rPr>
          <w:sz w:val="20"/>
          <w:szCs w:val="20"/>
        </w:rPr>
      </w:pPr>
      <w:r w:rsidRPr="00781A8C">
        <w:rPr>
          <w:sz w:val="20"/>
          <w:szCs w:val="20"/>
        </w:rPr>
        <w:t xml:space="preserve">                   </w:t>
      </w:r>
      <w:r w:rsidR="00BD4C7A" w:rsidRPr="00781A8C">
        <w:rPr>
          <w:sz w:val="20"/>
          <w:szCs w:val="20"/>
        </w:rPr>
        <w:t xml:space="preserve">              </w:t>
      </w:r>
      <w:r w:rsidRPr="00781A8C">
        <w:rPr>
          <w:sz w:val="20"/>
          <w:szCs w:val="20"/>
        </w:rPr>
        <w:t xml:space="preserve">  Slika 1</w:t>
      </w:r>
      <w:r w:rsidRPr="00781A8C">
        <w:rPr>
          <w:sz w:val="20"/>
          <w:szCs w:val="20"/>
        </w:rPr>
        <w:tab/>
      </w:r>
      <w:r w:rsidR="00BD4C7A" w:rsidRPr="00781A8C">
        <w:rPr>
          <w:sz w:val="20"/>
          <w:szCs w:val="20"/>
        </w:rPr>
        <w:tab/>
      </w:r>
      <w:r w:rsidR="00BD4C7A" w:rsidRPr="00781A8C">
        <w:rPr>
          <w:sz w:val="20"/>
          <w:szCs w:val="20"/>
        </w:rPr>
        <w:tab/>
      </w:r>
      <w:r w:rsidRPr="00781A8C">
        <w:rPr>
          <w:sz w:val="20"/>
          <w:szCs w:val="20"/>
        </w:rPr>
        <w:t>Slika 2</w:t>
      </w:r>
    </w:p>
    <w:p w:rsidR="00BD4C7A" w:rsidRPr="00781A8C" w:rsidRDefault="00BD4C7A" w:rsidP="00E8348A">
      <w:pPr>
        <w:tabs>
          <w:tab w:val="left" w:pos="5925"/>
        </w:tabs>
        <w:rPr>
          <w:sz w:val="20"/>
          <w:szCs w:val="20"/>
        </w:rPr>
      </w:pPr>
    </w:p>
    <w:p w:rsidR="00E8348A" w:rsidRPr="00781A8C" w:rsidRDefault="00E8348A" w:rsidP="00E8348A">
      <w:pPr>
        <w:jc w:val="both"/>
        <w:rPr>
          <w:sz w:val="20"/>
          <w:szCs w:val="20"/>
        </w:rPr>
      </w:pPr>
      <w:r w:rsidRPr="00781A8C">
        <w:rPr>
          <w:b/>
          <w:sz w:val="20"/>
          <w:szCs w:val="20"/>
          <w:u w:val="single"/>
        </w:rPr>
        <w:t>Orodja za vlečenje:</w:t>
      </w:r>
      <w:r w:rsidRPr="00781A8C">
        <w:rPr>
          <w:b/>
          <w:sz w:val="20"/>
          <w:szCs w:val="20"/>
        </w:rPr>
        <w:t xml:space="preserve">  </w:t>
      </w:r>
      <w:r w:rsidRPr="00781A8C">
        <w:rPr>
          <w:sz w:val="20"/>
          <w:szCs w:val="20"/>
        </w:rPr>
        <w:t xml:space="preserve">imajo kot nagiba </w:t>
      </w:r>
      <w:r w:rsidRPr="00781A8C">
        <w:rPr>
          <w:b/>
          <w:sz w:val="20"/>
          <w:szCs w:val="20"/>
        </w:rPr>
        <w:t xml:space="preserve">α med </w:t>
      </w:r>
      <w:smartTag w:uri="urn:schemas-microsoft-com:office:smarttags" w:element="metricconverter">
        <w:smartTagPr>
          <w:attr w:name="ProductID" w:val="5 in"/>
        </w:smartTagPr>
        <w:r w:rsidRPr="00781A8C">
          <w:rPr>
            <w:b/>
            <w:sz w:val="20"/>
            <w:szCs w:val="20"/>
          </w:rPr>
          <w:t>5 in</w:t>
        </w:r>
      </w:smartTag>
      <w:r w:rsidRPr="00781A8C">
        <w:rPr>
          <w:b/>
          <w:sz w:val="20"/>
          <w:szCs w:val="20"/>
        </w:rPr>
        <w:t xml:space="preserve"> 15º</w:t>
      </w:r>
      <w:r w:rsidRPr="00781A8C">
        <w:rPr>
          <w:sz w:val="20"/>
          <w:szCs w:val="20"/>
        </w:rPr>
        <w:t xml:space="preserve">- torej veliko bolj položen kot pri iztiskavanju, kar je razumljivo, saj tu izdelek vlečemo in bi se prej pretrgal zaradi nateznih napetosti. Poleg </w:t>
      </w:r>
      <w:r w:rsidRPr="00781A8C">
        <w:rPr>
          <w:b/>
          <w:sz w:val="20"/>
          <w:szCs w:val="20"/>
        </w:rPr>
        <w:t>nateznih</w:t>
      </w:r>
      <w:r w:rsidRPr="00781A8C">
        <w:rPr>
          <w:sz w:val="20"/>
          <w:szCs w:val="20"/>
        </w:rPr>
        <w:t xml:space="preserve"> srečamo pri vlečenju tudi </w:t>
      </w:r>
      <w:r w:rsidRPr="00781A8C">
        <w:rPr>
          <w:b/>
          <w:sz w:val="20"/>
          <w:szCs w:val="20"/>
        </w:rPr>
        <w:t>tlačne</w:t>
      </w:r>
      <w:r w:rsidRPr="00781A8C">
        <w:rPr>
          <w:sz w:val="20"/>
          <w:szCs w:val="20"/>
        </w:rPr>
        <w:t xml:space="preserve"> napetosti. </w:t>
      </w:r>
      <w:r w:rsidRPr="00781A8C">
        <w:rPr>
          <w:b/>
          <w:sz w:val="20"/>
          <w:szCs w:val="20"/>
        </w:rPr>
        <w:t>Orodja so lahko iz</w:t>
      </w:r>
      <w:r w:rsidRPr="00781A8C">
        <w:rPr>
          <w:sz w:val="20"/>
          <w:szCs w:val="20"/>
        </w:rPr>
        <w:t xml:space="preserve"> </w:t>
      </w:r>
      <w:r w:rsidRPr="00781A8C">
        <w:rPr>
          <w:b/>
          <w:sz w:val="20"/>
          <w:szCs w:val="20"/>
        </w:rPr>
        <w:t>kaljenega jekla</w:t>
      </w:r>
      <w:r w:rsidRPr="00781A8C">
        <w:rPr>
          <w:sz w:val="20"/>
          <w:szCs w:val="20"/>
        </w:rPr>
        <w:t xml:space="preserve">, za vlečenje trših materialov </w:t>
      </w:r>
      <w:r w:rsidRPr="00781A8C">
        <w:rPr>
          <w:b/>
          <w:sz w:val="20"/>
          <w:szCs w:val="20"/>
        </w:rPr>
        <w:t>iz volframovega karbida</w:t>
      </w:r>
      <w:r w:rsidRPr="00781A8C">
        <w:rPr>
          <w:sz w:val="20"/>
          <w:szCs w:val="20"/>
        </w:rPr>
        <w:t xml:space="preserve">, za vlečenje zelo tankih žic (celo premera 2μm) pa je orodje </w:t>
      </w:r>
      <w:r w:rsidRPr="00781A8C">
        <w:rPr>
          <w:b/>
          <w:sz w:val="20"/>
          <w:szCs w:val="20"/>
        </w:rPr>
        <w:t>iz diamanta</w:t>
      </w:r>
      <w:r w:rsidRPr="00781A8C">
        <w:rPr>
          <w:sz w:val="20"/>
          <w:szCs w:val="20"/>
        </w:rPr>
        <w:t>.</w:t>
      </w:r>
    </w:p>
    <w:p w:rsidR="00E8348A" w:rsidRPr="00781A8C" w:rsidRDefault="00853249" w:rsidP="00781A8C">
      <w:pPr>
        <w:jc w:val="center"/>
        <w:rPr>
          <w:sz w:val="20"/>
          <w:szCs w:val="20"/>
        </w:rPr>
      </w:pPr>
      <w:r>
        <w:rPr>
          <w:sz w:val="20"/>
          <w:szCs w:val="20"/>
        </w:rPr>
        <w:pict>
          <v:shape id="_x0000_i1037" type="#_x0000_t75" style="width:340.75pt;height:82.05pt">
            <v:imagedata r:id="rId25" o:title="Untitled - 4a"/>
          </v:shape>
        </w:pict>
      </w:r>
    </w:p>
    <w:p w:rsidR="00E8348A" w:rsidRPr="009F517F" w:rsidRDefault="00BD4C7A" w:rsidP="00E8348A">
      <w:pPr>
        <w:tabs>
          <w:tab w:val="left" w:pos="5415"/>
        </w:tabs>
        <w:rPr>
          <w:sz w:val="20"/>
          <w:szCs w:val="20"/>
        </w:rPr>
      </w:pPr>
      <w:r>
        <w:rPr>
          <w:sz w:val="20"/>
          <w:szCs w:val="20"/>
        </w:rPr>
        <w:t xml:space="preserve">         </w:t>
      </w:r>
      <w:r w:rsidR="00853249">
        <w:rPr>
          <w:sz w:val="20"/>
          <w:szCs w:val="20"/>
        </w:rPr>
        <w:pict>
          <v:shape id="_x0000_i1038" type="#_x0000_t75" style="width:147.35pt;height:90.4pt">
            <v:imagedata r:id="rId26" o:title="stroj"/>
          </v:shape>
        </w:pict>
      </w:r>
      <w:r w:rsidR="00781A8C">
        <w:rPr>
          <w:sz w:val="20"/>
          <w:szCs w:val="20"/>
        </w:rPr>
        <w:t xml:space="preserve">         </w:t>
      </w:r>
      <w:r w:rsidR="00853249">
        <w:rPr>
          <w:sz w:val="20"/>
          <w:szCs w:val="20"/>
        </w:rPr>
        <w:pict>
          <v:shape id="_x0000_i1039" type="#_x0000_t75" style="width:241.95pt;height:77pt">
            <v:imagedata r:id="rId27" o:title="stroj 1"/>
          </v:shape>
        </w:pict>
      </w:r>
      <w:r w:rsidR="00E8348A" w:rsidRPr="009F517F">
        <w:rPr>
          <w:sz w:val="20"/>
          <w:szCs w:val="20"/>
        </w:rPr>
        <w:t xml:space="preserve">          </w:t>
      </w:r>
      <w:r w:rsidR="00E8348A" w:rsidRPr="009F517F">
        <w:rPr>
          <w:sz w:val="20"/>
          <w:szCs w:val="20"/>
        </w:rPr>
        <w:tab/>
      </w:r>
    </w:p>
    <w:p w:rsidR="00E8348A" w:rsidRPr="009F517F" w:rsidRDefault="00E8348A" w:rsidP="00E8348A">
      <w:pPr>
        <w:rPr>
          <w:sz w:val="20"/>
          <w:szCs w:val="20"/>
        </w:rPr>
      </w:pPr>
    </w:p>
    <w:p w:rsidR="00E8348A" w:rsidRPr="009F517F" w:rsidRDefault="00E8348A" w:rsidP="00E8348A">
      <w:pPr>
        <w:rPr>
          <w:sz w:val="20"/>
          <w:szCs w:val="20"/>
        </w:rPr>
      </w:pPr>
      <w:r w:rsidRPr="009F517F">
        <w:rPr>
          <w:sz w:val="20"/>
          <w:szCs w:val="20"/>
        </w:rPr>
        <w:t xml:space="preserve">               </w:t>
      </w:r>
      <w:r w:rsidR="00BC68B0">
        <w:rPr>
          <w:sz w:val="20"/>
          <w:szCs w:val="20"/>
        </w:rPr>
        <w:t xml:space="preserve">      </w:t>
      </w:r>
      <w:r w:rsidRPr="009F517F">
        <w:rPr>
          <w:sz w:val="20"/>
          <w:szCs w:val="20"/>
        </w:rPr>
        <w:t xml:space="preserve">stroj za vlečenje žice                                   </w:t>
      </w:r>
      <w:r w:rsidR="00BC68B0">
        <w:rPr>
          <w:sz w:val="20"/>
          <w:szCs w:val="20"/>
        </w:rPr>
        <w:tab/>
        <w:t xml:space="preserve">   </w:t>
      </w:r>
      <w:r w:rsidRPr="009F517F">
        <w:rPr>
          <w:sz w:val="20"/>
          <w:szCs w:val="20"/>
        </w:rPr>
        <w:t>stroj za vlečenje profilov</w:t>
      </w:r>
    </w:p>
    <w:p w:rsidR="00BD4C7A" w:rsidRPr="009F517F" w:rsidRDefault="00BD4C7A" w:rsidP="00E8348A">
      <w:pPr>
        <w:rPr>
          <w:b/>
          <w:sz w:val="20"/>
          <w:szCs w:val="20"/>
        </w:rPr>
      </w:pPr>
    </w:p>
    <w:p w:rsidR="00E8348A" w:rsidRPr="00781A8C" w:rsidRDefault="00E8348A" w:rsidP="00E8348A">
      <w:pPr>
        <w:rPr>
          <w:color w:val="0000FF"/>
          <w:sz w:val="20"/>
          <w:szCs w:val="20"/>
        </w:rPr>
      </w:pPr>
      <w:r w:rsidRPr="00781A8C">
        <w:rPr>
          <w:color w:val="0000FF"/>
          <w:sz w:val="20"/>
          <w:szCs w:val="20"/>
        </w:rPr>
        <w:t>12.</w:t>
      </w:r>
      <w:r w:rsidR="00050D71" w:rsidRPr="00781A8C">
        <w:rPr>
          <w:color w:val="0000FF"/>
          <w:sz w:val="20"/>
          <w:szCs w:val="20"/>
        </w:rPr>
        <w:t xml:space="preserve"> </w:t>
      </w:r>
      <w:r w:rsidRPr="00781A8C">
        <w:rPr>
          <w:color w:val="0000FF"/>
          <w:sz w:val="20"/>
          <w:szCs w:val="20"/>
        </w:rPr>
        <w:t>Pojasnite potek prostega oziroma utopnega kovanja in naštejte vrste utopov. Kdaj se odločimo za utopno kovanje in navedite nekaj odkovkov utopnega kovanja?</w:t>
      </w:r>
    </w:p>
    <w:p w:rsidR="00BD4C7A" w:rsidRPr="00781A8C" w:rsidRDefault="00BD4C7A" w:rsidP="00E8348A">
      <w:pPr>
        <w:rPr>
          <w:color w:val="0000FF"/>
          <w:sz w:val="20"/>
          <w:szCs w:val="20"/>
        </w:rPr>
      </w:pPr>
    </w:p>
    <w:p w:rsidR="00BD4C7A" w:rsidRPr="00781A8C" w:rsidRDefault="00E8348A" w:rsidP="00E8348A">
      <w:pPr>
        <w:rPr>
          <w:sz w:val="20"/>
          <w:szCs w:val="20"/>
        </w:rPr>
      </w:pPr>
      <w:r w:rsidRPr="00781A8C">
        <w:rPr>
          <w:b/>
          <w:sz w:val="20"/>
          <w:szCs w:val="20"/>
        </w:rPr>
        <w:t>Prosto kovanje poteka</w:t>
      </w:r>
      <w:r w:rsidRPr="00781A8C">
        <w:rPr>
          <w:sz w:val="20"/>
          <w:szCs w:val="20"/>
        </w:rPr>
        <w:t xml:space="preserve"> z razmeroma enostavnimi orodji, katera ne objemajo obdelovanca, željena oblika izkovka nastaja kot posledica neomejenega ali omejenega gibanja med orodjem in kovancem (kladiva, stiskalnice).</w:t>
      </w:r>
    </w:p>
    <w:p w:rsidR="00781A8C" w:rsidRDefault="00E8348A" w:rsidP="00781A8C">
      <w:pPr>
        <w:rPr>
          <w:sz w:val="20"/>
          <w:szCs w:val="20"/>
        </w:rPr>
      </w:pPr>
      <w:r w:rsidRPr="00781A8C">
        <w:rPr>
          <w:b/>
          <w:sz w:val="20"/>
          <w:szCs w:val="20"/>
        </w:rPr>
        <w:t>Utopno kovanje</w:t>
      </w:r>
      <w:r w:rsidRPr="00781A8C">
        <w:rPr>
          <w:sz w:val="20"/>
          <w:szCs w:val="20"/>
        </w:rPr>
        <w:t xml:space="preserve"> je oblikovanje surovca med dvema polovicama oblikovalnega orodja (utopa), ki se gibljeta druga proti drugi in obdelovanec povsem ali pretežno objameta.</w:t>
      </w:r>
    </w:p>
    <w:p w:rsidR="00E8348A" w:rsidRPr="00781A8C" w:rsidRDefault="00E8348A" w:rsidP="00781A8C">
      <w:pPr>
        <w:rPr>
          <w:sz w:val="20"/>
          <w:szCs w:val="20"/>
        </w:rPr>
      </w:pPr>
      <w:r w:rsidRPr="00781A8C">
        <w:rPr>
          <w:sz w:val="20"/>
          <w:szCs w:val="20"/>
        </w:rPr>
        <w:t xml:space="preserve">Vrste utopov:  -     </w:t>
      </w:r>
      <w:r w:rsidRPr="00781A8C">
        <w:rPr>
          <w:b/>
          <w:sz w:val="20"/>
          <w:szCs w:val="20"/>
        </w:rPr>
        <w:t>enodelni</w:t>
      </w:r>
      <w:r w:rsidRPr="00781A8C">
        <w:rPr>
          <w:sz w:val="20"/>
          <w:szCs w:val="20"/>
        </w:rPr>
        <w:t xml:space="preserve">       -</w:t>
      </w:r>
      <w:r w:rsidRPr="00781A8C">
        <w:rPr>
          <w:b/>
          <w:bCs/>
          <w:sz w:val="20"/>
          <w:szCs w:val="20"/>
        </w:rPr>
        <w:t>večdelni      -pol odprti      -zaprti</w:t>
      </w:r>
      <w:r w:rsidR="00686079" w:rsidRPr="00781A8C">
        <w:rPr>
          <w:b/>
          <w:bCs/>
          <w:sz w:val="20"/>
          <w:szCs w:val="20"/>
        </w:rPr>
        <w:t xml:space="preserve"> </w:t>
      </w:r>
      <w:r w:rsidR="00686079" w:rsidRPr="00781A8C">
        <w:rPr>
          <w:b/>
          <w:bCs/>
          <w:sz w:val="20"/>
          <w:szCs w:val="20"/>
        </w:rPr>
        <w:tab/>
      </w:r>
      <w:r w:rsidRPr="00781A8C">
        <w:rPr>
          <w:sz w:val="20"/>
          <w:szCs w:val="20"/>
        </w:rPr>
        <w:t>dvodelni      -odprti           -pol zaprti</w:t>
      </w:r>
    </w:p>
    <w:p w:rsidR="00E8348A" w:rsidRPr="00781A8C" w:rsidRDefault="00E8348A" w:rsidP="00E8348A">
      <w:pPr>
        <w:rPr>
          <w:sz w:val="20"/>
          <w:szCs w:val="20"/>
        </w:rPr>
      </w:pPr>
      <w:r w:rsidRPr="00781A8C">
        <w:rPr>
          <w:b/>
          <w:sz w:val="20"/>
          <w:szCs w:val="20"/>
        </w:rPr>
        <w:t>Za utopno kovanje se odločimo</w:t>
      </w:r>
      <w:r w:rsidRPr="00781A8C">
        <w:rPr>
          <w:sz w:val="20"/>
          <w:szCs w:val="20"/>
        </w:rPr>
        <w:t xml:space="preserve"> kadar imamo velike serije enakih izdelkov.</w:t>
      </w:r>
    </w:p>
    <w:p w:rsidR="00E8348A" w:rsidRPr="00781A8C" w:rsidRDefault="00E8348A" w:rsidP="00E8348A">
      <w:pPr>
        <w:rPr>
          <w:sz w:val="20"/>
          <w:szCs w:val="20"/>
        </w:rPr>
      </w:pPr>
      <w:r w:rsidRPr="00781A8C">
        <w:rPr>
          <w:b/>
          <w:sz w:val="20"/>
          <w:szCs w:val="20"/>
        </w:rPr>
        <w:t>Najbolj značilni odkovki utopnega kovanja so</w:t>
      </w:r>
      <w:r w:rsidRPr="00781A8C">
        <w:rPr>
          <w:sz w:val="20"/>
          <w:szCs w:val="20"/>
        </w:rPr>
        <w:t xml:space="preserve"> viličasti ključi, ojnice pri motorjih z notranjim izgorevanjem.</w:t>
      </w:r>
    </w:p>
    <w:p w:rsidR="00D05A02" w:rsidRPr="009F517F" w:rsidRDefault="00D05A02" w:rsidP="00E8348A">
      <w:pPr>
        <w:rPr>
          <w:sz w:val="20"/>
          <w:szCs w:val="20"/>
        </w:rPr>
      </w:pPr>
    </w:p>
    <w:p w:rsidR="00E8348A" w:rsidRDefault="00E8348A" w:rsidP="00E8348A">
      <w:pPr>
        <w:rPr>
          <w:rFonts w:ascii="Arial" w:hAnsi="Arial"/>
          <w:color w:val="0000FF"/>
          <w:sz w:val="20"/>
          <w:szCs w:val="20"/>
        </w:rPr>
      </w:pPr>
      <w:r w:rsidRPr="00D05A02">
        <w:rPr>
          <w:rFonts w:ascii="Arial" w:hAnsi="Arial"/>
          <w:color w:val="0000FF"/>
          <w:sz w:val="20"/>
          <w:szCs w:val="20"/>
        </w:rPr>
        <w:t>13. Navedite značilnosti postopkov toplega in hladnega iztiskovanja, nakrčevanja in reduciranja ter navedite nekaj tipičnih izdelkov</w:t>
      </w:r>
      <w:r w:rsidR="00D05A02" w:rsidRPr="00D05A02">
        <w:rPr>
          <w:rFonts w:ascii="Arial" w:hAnsi="Arial"/>
          <w:color w:val="0000FF"/>
          <w:sz w:val="20"/>
          <w:szCs w:val="20"/>
        </w:rPr>
        <w:t>?</w:t>
      </w:r>
    </w:p>
    <w:p w:rsidR="00D05A02" w:rsidRPr="00D05A02" w:rsidRDefault="00D05A02" w:rsidP="00E8348A">
      <w:pPr>
        <w:rPr>
          <w:rFonts w:ascii="Arial" w:hAnsi="Arial"/>
          <w:color w:val="0000FF"/>
          <w:sz w:val="20"/>
          <w:szCs w:val="20"/>
        </w:rPr>
      </w:pPr>
    </w:p>
    <w:p w:rsidR="00E8348A" w:rsidRPr="009F517F" w:rsidRDefault="00E8348A" w:rsidP="00E8348A">
      <w:pPr>
        <w:rPr>
          <w:sz w:val="20"/>
          <w:szCs w:val="20"/>
        </w:rPr>
      </w:pPr>
      <w:r w:rsidRPr="009F517F">
        <w:rPr>
          <w:sz w:val="20"/>
          <w:szCs w:val="20"/>
        </w:rPr>
        <w:t xml:space="preserve">Iztiskovanje je premočrtno tlačno preoblikovanje materiala obdelovanca. Iztiskujemo skozi oblikovano odprtino dela orodja – matrico, lahko s togim delom orodja – pestičem ali pa je orodje tekočina. Pri toplem iztiskovanju morajo biti vložki pred začetkom segreti na temperaturo (odvisno od materiala, pri jeklu okrog </w:t>
      </w:r>
      <w:smartTag w:uri="urn:schemas-microsoft-com:office:smarttags" w:element="metricconverter">
        <w:smartTagPr>
          <w:attr w:name="ProductID" w:val="12500C"/>
        </w:smartTagPr>
        <w:r w:rsidRPr="009F517F">
          <w:rPr>
            <w:sz w:val="20"/>
            <w:szCs w:val="20"/>
          </w:rPr>
          <w:t>1250</w:t>
        </w:r>
        <w:r w:rsidRPr="009F517F">
          <w:rPr>
            <w:sz w:val="20"/>
            <w:szCs w:val="20"/>
            <w:vertAlign w:val="superscript"/>
          </w:rPr>
          <w:t>0</w:t>
        </w:r>
        <w:r w:rsidRPr="009F517F">
          <w:rPr>
            <w:sz w:val="20"/>
            <w:szCs w:val="20"/>
          </w:rPr>
          <w:t>C</w:t>
        </w:r>
      </w:smartTag>
      <w:r w:rsidRPr="009F517F">
        <w:rPr>
          <w:sz w:val="20"/>
          <w:szCs w:val="20"/>
        </w:rPr>
        <w:t>), ki zagotavlja veliko plastičnost materiala. Glede na smer gibanja bata in širjenje deformacij pa razlikujemo istosmerno in protismerno ter kombinirano iztiskovanje. Velika prednost iztiskovanja je zelo natančna izdelava, čiste površine izdelkov in ugodne trdnostne lastnosti. Uporabljamo predvsem naslednje neželezne kovine: Al, Mg, Cu, Sn, in Pb.</w:t>
      </w:r>
    </w:p>
    <w:p w:rsidR="00E8348A" w:rsidRPr="009F517F" w:rsidRDefault="00E8348A" w:rsidP="00E8348A">
      <w:pPr>
        <w:rPr>
          <w:sz w:val="20"/>
          <w:szCs w:val="20"/>
        </w:rPr>
      </w:pPr>
      <w:r w:rsidRPr="009F517F">
        <w:rPr>
          <w:sz w:val="20"/>
          <w:szCs w:val="20"/>
        </w:rPr>
        <w:t>Pri iztiskovanju jekla je potrebna veliko večja pritisna sila.</w:t>
      </w:r>
    </w:p>
    <w:p w:rsidR="00E8348A" w:rsidRPr="009F517F" w:rsidRDefault="00E8348A" w:rsidP="00E8348A">
      <w:pPr>
        <w:rPr>
          <w:sz w:val="20"/>
          <w:szCs w:val="20"/>
        </w:rPr>
      </w:pPr>
      <w:r w:rsidRPr="009F517F">
        <w:rPr>
          <w:sz w:val="20"/>
          <w:szCs w:val="20"/>
        </w:rPr>
        <w:t>Nakrčevanje in reduciranje je postopek preoblikovanja podolgovatih surovcev, ki jih na določenem mestu odebelimo ali stanjšamo. Bistvena prednost tega postopka je hitra izdelava in nepretrgan potek vlaken v izdelku</w:t>
      </w:r>
    </w:p>
    <w:p w:rsidR="00E8348A" w:rsidRPr="009F517F" w:rsidRDefault="00E8348A" w:rsidP="00E8348A">
      <w:pPr>
        <w:rPr>
          <w:sz w:val="20"/>
          <w:szCs w:val="20"/>
        </w:rPr>
      </w:pPr>
    </w:p>
    <w:p w:rsidR="00E8348A" w:rsidRPr="009F517F" w:rsidRDefault="00E8348A" w:rsidP="00E8348A">
      <w:pPr>
        <w:rPr>
          <w:sz w:val="20"/>
          <w:szCs w:val="20"/>
        </w:rPr>
      </w:pPr>
      <w:r w:rsidRPr="009F517F">
        <w:rPr>
          <w:sz w:val="20"/>
          <w:szCs w:val="20"/>
        </w:rPr>
        <w:t xml:space="preserve">Izdelki pri iztiskovanju so lahko dolgi do </w:t>
      </w:r>
      <w:smartTag w:uri="urn:schemas-microsoft-com:office:smarttags" w:element="metricconverter">
        <w:smartTagPr>
          <w:attr w:name="ProductID" w:val="25 m"/>
        </w:smartTagPr>
        <w:r w:rsidRPr="009F517F">
          <w:rPr>
            <w:sz w:val="20"/>
            <w:szCs w:val="20"/>
          </w:rPr>
          <w:t>25 m</w:t>
        </w:r>
      </w:smartTag>
      <w:r w:rsidRPr="009F517F">
        <w:rPr>
          <w:sz w:val="20"/>
          <w:szCs w:val="20"/>
        </w:rPr>
        <w:t xml:space="preserve"> in so lahko kompliciranih oblik. Premer izdelka je lahko do </w:t>
      </w:r>
      <w:smartTag w:uri="urn:schemas-microsoft-com:office:smarttags" w:element="metricconverter">
        <w:smartTagPr>
          <w:attr w:name="ProductID" w:val="420 mm"/>
        </w:smartTagPr>
        <w:r w:rsidRPr="009F517F">
          <w:rPr>
            <w:sz w:val="20"/>
            <w:szCs w:val="20"/>
          </w:rPr>
          <w:t>420 mm</w:t>
        </w:r>
      </w:smartTag>
      <w:r w:rsidRPr="009F517F">
        <w:rPr>
          <w:sz w:val="20"/>
          <w:szCs w:val="20"/>
        </w:rPr>
        <w:t xml:space="preserve"> pri neželeznih materialih. Izdelki so različni polni ali votli izdelki, ki jih na drug način težje oblikujemo. </w:t>
      </w:r>
    </w:p>
    <w:p w:rsidR="00E8348A" w:rsidRPr="009F517F" w:rsidRDefault="00E8348A" w:rsidP="00E8348A">
      <w:pPr>
        <w:rPr>
          <w:sz w:val="20"/>
          <w:szCs w:val="20"/>
        </w:rPr>
      </w:pPr>
      <w:r w:rsidRPr="009F517F">
        <w:rPr>
          <w:sz w:val="20"/>
          <w:szCs w:val="20"/>
        </w:rPr>
        <w:t>Postopek nakrčevanja in reduciranja se uporablja predvsem za izdelavo vijakov, kovic, ventilov, žebljev in drugih izdelkov, pri čemer se kot surovec uporablja žica ali material v palicah.</w:t>
      </w:r>
    </w:p>
    <w:p w:rsidR="00E8348A" w:rsidRDefault="00E8348A" w:rsidP="00E8348A">
      <w:pPr>
        <w:rPr>
          <w:b/>
        </w:rPr>
      </w:pPr>
    </w:p>
    <w:p w:rsidR="00D05A02" w:rsidRPr="00781A8C" w:rsidRDefault="00D05A02" w:rsidP="00E8348A">
      <w:pPr>
        <w:rPr>
          <w:rFonts w:ascii="Arial" w:hAnsi="Arial"/>
          <w:color w:val="0000FF"/>
          <w:sz w:val="20"/>
          <w:szCs w:val="20"/>
        </w:rPr>
      </w:pPr>
      <w:r w:rsidRPr="00781A8C">
        <w:rPr>
          <w:rFonts w:ascii="Arial" w:hAnsi="Arial"/>
          <w:color w:val="0000FF"/>
          <w:sz w:val="20"/>
          <w:szCs w:val="20"/>
        </w:rPr>
        <w:t>14</w:t>
      </w:r>
      <w:r w:rsidR="00BD4C7A" w:rsidRPr="00781A8C">
        <w:rPr>
          <w:rFonts w:ascii="Arial" w:hAnsi="Arial"/>
          <w:color w:val="0000FF"/>
          <w:sz w:val="20"/>
          <w:szCs w:val="20"/>
        </w:rPr>
        <w:t xml:space="preserve">. </w:t>
      </w:r>
      <w:r w:rsidRPr="00781A8C">
        <w:rPr>
          <w:rFonts w:ascii="Arial" w:hAnsi="Arial"/>
          <w:color w:val="0000FF"/>
          <w:sz w:val="20"/>
          <w:szCs w:val="20"/>
        </w:rPr>
        <w:t>Razložite proces striženja in navedite različne postopke striženja. Katere vrste škarij poznate?</w:t>
      </w:r>
    </w:p>
    <w:p w:rsidR="00D05A02" w:rsidRPr="00781A8C" w:rsidRDefault="00853249" w:rsidP="00E8348A">
      <w:pPr>
        <w:rPr>
          <w:rFonts w:ascii="Arial" w:hAnsi="Arial"/>
          <w:color w:val="0000FF"/>
          <w:sz w:val="20"/>
          <w:szCs w:val="20"/>
        </w:rPr>
      </w:pPr>
      <w:r>
        <w:rPr>
          <w:noProof/>
          <w:sz w:val="20"/>
          <w:szCs w:val="20"/>
        </w:rPr>
        <w:pict>
          <v:shape id="_x0000_s1045" type="#_x0000_t75" style="position:absolute;margin-left:358.8pt;margin-top:9.15pt;width:62.85pt;height:80.6pt;z-index:251637248">
            <v:imagedata r:id="rId28" o:title="sivi196-342"/>
            <w10:wrap type="square"/>
          </v:shape>
        </w:pict>
      </w:r>
    </w:p>
    <w:p w:rsidR="00932295" w:rsidRPr="00781A8C" w:rsidRDefault="00D05A02" w:rsidP="00D05A02">
      <w:pPr>
        <w:rPr>
          <w:sz w:val="20"/>
          <w:szCs w:val="20"/>
        </w:rPr>
      </w:pPr>
      <w:r w:rsidRPr="00781A8C">
        <w:rPr>
          <w:sz w:val="20"/>
          <w:szCs w:val="20"/>
        </w:rPr>
        <w:t>Striženje je postopek preoblikovanja s porušitvijo z namenom izdelati izdelek</w:t>
      </w:r>
    </w:p>
    <w:p w:rsidR="00932295" w:rsidRPr="00781A8C" w:rsidRDefault="00D05A02" w:rsidP="00D05A02">
      <w:pPr>
        <w:rPr>
          <w:sz w:val="20"/>
          <w:szCs w:val="20"/>
        </w:rPr>
      </w:pPr>
      <w:r w:rsidRPr="00781A8C">
        <w:rPr>
          <w:sz w:val="20"/>
          <w:szCs w:val="20"/>
        </w:rPr>
        <w:t xml:space="preserve"> ali polizdelek za nadaljnjo  obdelavo. Ločimo striženje s škarjami (rezanje) </w:t>
      </w:r>
    </w:p>
    <w:p w:rsidR="00932295" w:rsidRPr="00781A8C" w:rsidRDefault="00D05A02" w:rsidP="00D05A02">
      <w:pPr>
        <w:rPr>
          <w:rFonts w:ascii="Symbol" w:hAnsi="Symbol"/>
          <w:sz w:val="20"/>
          <w:szCs w:val="20"/>
        </w:rPr>
      </w:pPr>
      <w:r w:rsidRPr="00781A8C">
        <w:rPr>
          <w:sz w:val="20"/>
          <w:szCs w:val="20"/>
        </w:rPr>
        <w:t xml:space="preserve">in striženje v rezilnih orodjih. Koti pri škarjah: </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r w:rsidRPr="00781A8C">
        <w:rPr>
          <w:rFonts w:ascii="Symbol" w:hAnsi="Symbol"/>
          <w:sz w:val="20"/>
          <w:szCs w:val="20"/>
        </w:rPr>
        <w:t></w:t>
      </w:r>
    </w:p>
    <w:p w:rsidR="00932295" w:rsidRPr="00781A8C" w:rsidRDefault="00D05A02" w:rsidP="00D05A02">
      <w:pPr>
        <w:rPr>
          <w:sz w:val="20"/>
          <w:szCs w:val="20"/>
        </w:rPr>
      </w:pPr>
      <w:r w:rsidRPr="00781A8C">
        <w:rPr>
          <w:sz w:val="20"/>
          <w:szCs w:val="20"/>
        </w:rPr>
        <w:t xml:space="preserve">Pri rezanju na ročnih, vzvodnih in giljotinskih škarjah je prisoten še kot med </w:t>
      </w:r>
    </w:p>
    <w:p w:rsidR="00D05A02" w:rsidRDefault="00D05A02" w:rsidP="00E8348A">
      <w:r w:rsidRPr="00781A8C">
        <w:rPr>
          <w:sz w:val="20"/>
          <w:szCs w:val="20"/>
        </w:rPr>
        <w:t>rezili, ki ne sme biti prevelik (3 – 10°), ker izriva obdelovanec</w:t>
      </w:r>
      <w:r>
        <w:t>.</w:t>
      </w:r>
    </w:p>
    <w:p w:rsidR="00781A8C" w:rsidRDefault="00781A8C" w:rsidP="00E8348A"/>
    <w:p w:rsidR="00781A8C" w:rsidRPr="00781A8C" w:rsidRDefault="00932295" w:rsidP="00D05A02">
      <w:pPr>
        <w:rPr>
          <w:sz w:val="20"/>
          <w:szCs w:val="20"/>
        </w:rPr>
      </w:pPr>
      <w:r w:rsidRPr="00781A8C">
        <w:rPr>
          <w:sz w:val="20"/>
          <w:szCs w:val="20"/>
        </w:rPr>
        <w:t>P</w:t>
      </w:r>
      <w:r w:rsidR="00D05A02" w:rsidRPr="00781A8C">
        <w:rPr>
          <w:sz w:val="20"/>
          <w:szCs w:val="20"/>
        </w:rPr>
        <w:t>ostopek rezanja tanjših pločevin z različnimi vrstami ročnih škarij:</w:t>
      </w:r>
    </w:p>
    <w:p w:rsidR="00D05A02" w:rsidRPr="00781A8C" w:rsidRDefault="00853249" w:rsidP="00D05A02">
      <w:pPr>
        <w:rPr>
          <w:sz w:val="20"/>
          <w:szCs w:val="20"/>
        </w:rPr>
      </w:pPr>
      <w:r>
        <w:rPr>
          <w:noProof/>
        </w:rPr>
        <w:pict>
          <v:shape id="_x0000_s1046" type="#_x0000_t75" style="position:absolute;margin-left:362.55pt;margin-top:5.65pt;width:93.4pt;height:58.55pt;z-index:251638272">
            <v:imagedata r:id="rId29" o:title="rdeča209-škarje"/>
            <w10:wrap type="square"/>
          </v:shape>
        </w:pict>
      </w:r>
      <w:r w:rsidR="00D05A02" w:rsidRPr="00781A8C">
        <w:rPr>
          <w:sz w:val="20"/>
          <w:szCs w:val="20"/>
        </w:rPr>
        <w:t>navadne, skozirezne, zakrivljene, vzvodne ročne škarje…</w:t>
      </w:r>
    </w:p>
    <w:p w:rsidR="00932295" w:rsidRDefault="00932295" w:rsidP="00D05A02"/>
    <w:p w:rsidR="00781A8C" w:rsidRDefault="00D05A02" w:rsidP="00D05A02">
      <w:pPr>
        <w:rPr>
          <w:sz w:val="20"/>
          <w:szCs w:val="20"/>
        </w:rPr>
      </w:pPr>
      <w:r w:rsidRPr="00781A8C">
        <w:rPr>
          <w:sz w:val="20"/>
          <w:szCs w:val="20"/>
        </w:rPr>
        <w:t xml:space="preserve">V to vrsto spadajo tudi namizne </w:t>
      </w:r>
      <w:r w:rsidRPr="00781A8C">
        <w:rPr>
          <w:b/>
          <w:sz w:val="20"/>
          <w:szCs w:val="20"/>
        </w:rPr>
        <w:t>vzvodne škarje</w:t>
      </w:r>
      <w:r w:rsidRPr="00781A8C">
        <w:rPr>
          <w:sz w:val="20"/>
          <w:szCs w:val="20"/>
        </w:rPr>
        <w:t xml:space="preserve">, ki so namenjene rezanju pločevine </w:t>
      </w:r>
    </w:p>
    <w:p w:rsidR="00781A8C" w:rsidRDefault="00D05A02" w:rsidP="00D05A02">
      <w:pPr>
        <w:rPr>
          <w:sz w:val="20"/>
          <w:szCs w:val="20"/>
        </w:rPr>
      </w:pPr>
      <w:r w:rsidRPr="00781A8C">
        <w:rPr>
          <w:sz w:val="20"/>
          <w:szCs w:val="20"/>
        </w:rPr>
        <w:t xml:space="preserve">do </w:t>
      </w:r>
      <w:smartTag w:uri="urn:schemas-microsoft-com:office:smarttags" w:element="metricconverter">
        <w:smartTagPr>
          <w:attr w:name="ProductID" w:val="5 mm"/>
        </w:smartTagPr>
        <w:r w:rsidRPr="00781A8C">
          <w:rPr>
            <w:sz w:val="20"/>
            <w:szCs w:val="20"/>
          </w:rPr>
          <w:t>5 mm</w:t>
        </w:r>
      </w:smartTag>
      <w:r w:rsidRPr="00781A8C">
        <w:rPr>
          <w:sz w:val="20"/>
          <w:szCs w:val="20"/>
        </w:rPr>
        <w:t xml:space="preserve"> in so pogosto kombinirane s pripravo za striženje kotnih profilov in okroglih </w:t>
      </w:r>
    </w:p>
    <w:p w:rsidR="00D05A02" w:rsidRPr="00781A8C" w:rsidRDefault="00D05A02" w:rsidP="00D05A02">
      <w:pPr>
        <w:rPr>
          <w:sz w:val="20"/>
          <w:szCs w:val="20"/>
        </w:rPr>
      </w:pPr>
      <w:r w:rsidRPr="00781A8C">
        <w:rPr>
          <w:sz w:val="20"/>
          <w:szCs w:val="20"/>
        </w:rPr>
        <w:t>in kvadratnih paličastih materialov</w:t>
      </w:r>
    </w:p>
    <w:p w:rsidR="00050D71" w:rsidRDefault="00050D71" w:rsidP="00D05A02"/>
    <w:p w:rsidR="00050D71" w:rsidRPr="00781A8C" w:rsidRDefault="00050D71" w:rsidP="00050D71">
      <w:pPr>
        <w:rPr>
          <w:sz w:val="20"/>
          <w:szCs w:val="20"/>
        </w:rPr>
      </w:pPr>
      <w:r w:rsidRPr="00781A8C">
        <w:rPr>
          <w:b/>
          <w:sz w:val="20"/>
          <w:szCs w:val="20"/>
          <w:u w:val="single"/>
        </w:rPr>
        <w:t>Giljotinske škarje</w:t>
      </w:r>
      <w:r w:rsidRPr="00781A8C">
        <w:rPr>
          <w:sz w:val="20"/>
          <w:szCs w:val="20"/>
        </w:rPr>
        <w:t xml:space="preserve">, so škarje z ravnimi rezili dolge običajno od 2 do nekaj metrov, pri katerih običajno uporabljamo postopni rez z namenom zmanjševanja rezalne sile. S tem zagotovimo rezanje pločevine do </w:t>
      </w:r>
      <w:smartTag w:uri="urn:schemas-microsoft-com:office:smarttags" w:element="metricconverter">
        <w:smartTagPr>
          <w:attr w:name="ProductID" w:val="20 mm"/>
        </w:smartTagPr>
        <w:r w:rsidRPr="00781A8C">
          <w:rPr>
            <w:sz w:val="20"/>
            <w:szCs w:val="20"/>
          </w:rPr>
          <w:t>20 mm</w:t>
        </w:r>
      </w:smartTag>
      <w:r w:rsidRPr="00781A8C">
        <w:rPr>
          <w:sz w:val="20"/>
          <w:szCs w:val="20"/>
        </w:rPr>
        <w:t xml:space="preserve">. Obvezna pri takem rezanju so pločevinska držala, ki nam preprečijo dvigovanje pločevine med rezanjem. Pri ožjih in dolgih odrezanih trakovih se pojavlja zvijanje in upogibanje odrezanih trakov (zvitoperjenje). </w:t>
      </w:r>
    </w:p>
    <w:p w:rsidR="00932295" w:rsidRDefault="00932295" w:rsidP="00050D71">
      <w:pPr>
        <w:rPr>
          <w:u w:val="single"/>
        </w:rPr>
      </w:pPr>
    </w:p>
    <w:p w:rsidR="00050D71" w:rsidRPr="00781A8C" w:rsidRDefault="00050D71" w:rsidP="00050D71">
      <w:pPr>
        <w:rPr>
          <w:sz w:val="20"/>
          <w:szCs w:val="20"/>
        </w:rPr>
      </w:pPr>
      <w:r w:rsidRPr="00781A8C">
        <w:rPr>
          <w:b/>
          <w:sz w:val="20"/>
          <w:szCs w:val="20"/>
          <w:u w:val="single"/>
        </w:rPr>
        <w:t>Krožne ali kolutne škarje</w:t>
      </w:r>
      <w:r w:rsidRPr="00781A8C">
        <w:rPr>
          <w:sz w:val="20"/>
          <w:szCs w:val="20"/>
        </w:rPr>
        <w:t xml:space="preserve"> za ravno rezanje so namenjene za kontinuirani razrez pločevinastih kolutov v trakove. V tem primeru lahko na dve paralelni vreteni namestimo več krožnih nožev z medsebojno razdaljo, kot jo zahteva širina traku. Tako postrojenje je kombinirano z odvijalno in navijalno napravo ali s škarjami, ki trakove režejo še na dolžino. Premer nožev krožnih škarij je pogojen s togostjo vreten, kakor tudi z zagotavljanjem dovolj majhnega vprijemnega kota in mora biti 20 – 30 kratna debelina pločevine, ki jo režemo.</w:t>
      </w:r>
    </w:p>
    <w:p w:rsidR="00050D71" w:rsidRPr="00781A8C" w:rsidRDefault="00050D71" w:rsidP="00050D71">
      <w:pPr>
        <w:rPr>
          <w:sz w:val="20"/>
          <w:szCs w:val="20"/>
        </w:rPr>
      </w:pPr>
      <w:r w:rsidRPr="00781A8C">
        <w:rPr>
          <w:sz w:val="20"/>
          <w:szCs w:val="20"/>
        </w:rPr>
        <w:t>Krožne škarje za izdelavo pločevinskih rondel imajo dodano centrirno napravo s katero obdelovanec držimo v središču. Oddaljenost rezalnih robov od tega središča pogojuje premer rondele.</w:t>
      </w:r>
    </w:p>
    <w:p w:rsidR="00050D71" w:rsidRDefault="00781A8C" w:rsidP="00050D71">
      <w:r>
        <w:t xml:space="preserve"> </w:t>
      </w:r>
      <w:r w:rsidR="00932295">
        <w:t xml:space="preserve"> </w:t>
      </w:r>
      <w:r w:rsidR="00853249">
        <w:pict>
          <v:shape id="_x0000_i1040" type="#_x0000_t75" style="width:116.35pt;height:92.95pt">
            <v:imagedata r:id="rId30" o:title="sivi199-350"/>
          </v:shape>
        </w:pict>
      </w:r>
      <w:r>
        <w:t xml:space="preserve">   </w:t>
      </w:r>
      <w:r w:rsidR="00853249">
        <w:pict>
          <v:shape id="_x0000_i1041" type="#_x0000_t75" style="width:116.35pt;height:97.1pt">
            <v:imagedata r:id="rId31" o:title="rdeča210-zgoraj"/>
          </v:shape>
        </w:pict>
      </w:r>
      <w:r>
        <w:t xml:space="preserve">  </w:t>
      </w:r>
      <w:r w:rsidR="00853249">
        <w:pict>
          <v:shape id="_x0000_i1042" type="#_x0000_t75" style="width:116.35pt;height:82.9pt">
            <v:imagedata r:id="rId32" o:title="sivi200-353"/>
          </v:shape>
        </w:pict>
      </w:r>
      <w:r>
        <w:t xml:space="preserve">    </w:t>
      </w:r>
      <w:r w:rsidR="00853249">
        <w:pict>
          <v:shape id="_x0000_i1043" type="#_x0000_t75" style="width:87.05pt;height:92.1pt">
            <v:imagedata r:id="rId33" o:title="sivi202-361"/>
          </v:shape>
        </w:pict>
      </w:r>
    </w:p>
    <w:p w:rsidR="00050D71" w:rsidRPr="00781A8C" w:rsidRDefault="00050D71" w:rsidP="00050D71">
      <w:pPr>
        <w:rPr>
          <w:sz w:val="20"/>
          <w:szCs w:val="20"/>
        </w:rPr>
      </w:pPr>
      <w:r w:rsidRPr="00781A8C">
        <w:rPr>
          <w:sz w:val="20"/>
          <w:szCs w:val="20"/>
        </w:rPr>
        <w:t xml:space="preserve">Je industrijski način rezanja za proizvodnjo serijskih izdelkov, pri katerih dosegamo  večjo ali dokončno stopnjo dodelave izdelka, zato rezanje kombiniramo z upogibanjem ali z globokim vlečenjem v kombiniranih orodjih. Orodja so lahko enostavna, orodja z vodenjem, kombinirana, večrezna, sledna orodja, izdelana z različno stopnjo avtomatizacije in dodatne opreme, npr. naprava za štetje izdelkov. </w:t>
      </w:r>
    </w:p>
    <w:p w:rsidR="00050D71" w:rsidRPr="00781A8C" w:rsidRDefault="00050D71" w:rsidP="00050D71">
      <w:pPr>
        <w:rPr>
          <w:sz w:val="20"/>
          <w:szCs w:val="20"/>
        </w:rPr>
      </w:pPr>
      <w:r w:rsidRPr="00781A8C">
        <w:rPr>
          <w:sz w:val="20"/>
          <w:szCs w:val="20"/>
        </w:rPr>
        <w:t xml:space="preserve">Ker se orodje med uporabo otopi ga je potrebno ostriti, kar izvedemo s ploskovnim brušenjem matrice in pestiča. Iz tega izhaja, da matrica in pestič ne moreta imeti oblikovanega prostega kota in je kot klina </w:t>
      </w:r>
      <w:r w:rsidRPr="00781A8C">
        <w:rPr>
          <w:rFonts w:ascii="Symbol" w:hAnsi="Symbol"/>
          <w:sz w:val="20"/>
          <w:szCs w:val="20"/>
        </w:rPr>
        <w:t></w:t>
      </w:r>
      <w:r w:rsidRPr="00781A8C">
        <w:rPr>
          <w:sz w:val="20"/>
          <w:szCs w:val="20"/>
        </w:rPr>
        <w:t>=90°, velja za matrico in pestič.</w:t>
      </w:r>
    </w:p>
    <w:p w:rsidR="00D05A02" w:rsidRDefault="00D05A02" w:rsidP="00E8348A"/>
    <w:p w:rsidR="00050D71" w:rsidRPr="00781A8C" w:rsidRDefault="00050D71" w:rsidP="00E8348A">
      <w:pPr>
        <w:rPr>
          <w:sz w:val="20"/>
          <w:szCs w:val="20"/>
        </w:rPr>
      </w:pPr>
      <w:r w:rsidRPr="00781A8C">
        <w:rPr>
          <w:sz w:val="20"/>
          <w:szCs w:val="20"/>
        </w:rPr>
        <w:t>Pri striženju nastane nova površina, ki jo je pod vplivom rezalne sile potrebno doseči s porušitvijo. Ker se površine lotimo z ostrim rezalnim robom, povzročimo na obdelovancu zarezni učinek, kar zmanjša trdnost in pri izračunu upoštevamo strižno trdnost »</w:t>
      </w:r>
      <w:r w:rsidRPr="00781A8C">
        <w:rPr>
          <w:rFonts w:ascii="Symbol" w:hAnsi="Symbol"/>
          <w:sz w:val="20"/>
          <w:szCs w:val="20"/>
        </w:rPr>
        <w:t></w:t>
      </w:r>
      <w:r w:rsidRPr="00781A8C">
        <w:rPr>
          <w:sz w:val="20"/>
          <w:szCs w:val="20"/>
        </w:rPr>
        <w:t xml:space="preserve">s«. To strižno trdnost pomnožimo s strižno površino »A«, ki je odvisna od dolžine reza »l« in debeline pločevine »s«. Sila rezanja F = l . s . </w:t>
      </w:r>
      <w:r w:rsidRPr="00781A8C">
        <w:rPr>
          <w:rFonts w:ascii="Symbol" w:hAnsi="Symbol"/>
          <w:sz w:val="20"/>
          <w:szCs w:val="20"/>
        </w:rPr>
        <w:t></w:t>
      </w:r>
      <w:r w:rsidRPr="00781A8C">
        <w:rPr>
          <w:sz w:val="20"/>
          <w:szCs w:val="20"/>
        </w:rPr>
        <w:t>s  [N]</w:t>
      </w:r>
    </w:p>
    <w:p w:rsidR="00050D71" w:rsidRPr="00781A8C" w:rsidRDefault="00050D71" w:rsidP="00E8348A">
      <w:pPr>
        <w:rPr>
          <w:sz w:val="20"/>
          <w:szCs w:val="20"/>
        </w:rPr>
      </w:pPr>
      <w:r w:rsidRPr="00781A8C">
        <w:rPr>
          <w:sz w:val="20"/>
          <w:szCs w:val="20"/>
        </w:rPr>
        <w:t>Rezultanta rezalne sile ali vseh rezalnih sil pri večreznih orodjih mora vprijemati v osi paha, kar prepreči nedovoljeno obremenitev orodja in stroja. Te koordinate moramo izračunati in jih določiti s pozicioniranjem centrirno vpenjalnega čepa na orodju, ki zagotovi pravilno postavitev orodja v os stroja. Koordinate  Xo in Yo izračunamo:</w:t>
      </w:r>
    </w:p>
    <w:p w:rsidR="00050D71" w:rsidRPr="00781A8C" w:rsidRDefault="00050D71" w:rsidP="00932295">
      <w:pPr>
        <w:ind w:left="708" w:firstLine="708"/>
        <w:rPr>
          <w:sz w:val="20"/>
          <w:szCs w:val="20"/>
        </w:rPr>
      </w:pPr>
      <w:r w:rsidRPr="00781A8C">
        <w:rPr>
          <w:position w:val="-30"/>
          <w:sz w:val="20"/>
          <w:szCs w:val="20"/>
        </w:rPr>
        <w:object w:dxaOrig="1200" w:dyaOrig="700">
          <v:shape id="_x0000_i1044" type="#_x0000_t75" style="width:60.3pt;height:35.15pt" o:ole="">
            <v:imagedata r:id="rId34" o:title=""/>
          </v:shape>
          <o:OLEObject Type="Embed" ProgID="Equation.3" ShapeID="_x0000_i1044" DrawAspect="Content" ObjectID="_1619590990" r:id="rId35"/>
        </w:object>
      </w:r>
      <w:r w:rsidRPr="00781A8C">
        <w:rPr>
          <w:sz w:val="20"/>
          <w:szCs w:val="20"/>
        </w:rPr>
        <w:t xml:space="preserve">                             </w:t>
      </w:r>
      <w:r w:rsidRPr="00781A8C">
        <w:rPr>
          <w:position w:val="-30"/>
          <w:sz w:val="20"/>
          <w:szCs w:val="20"/>
        </w:rPr>
        <w:object w:dxaOrig="1219" w:dyaOrig="700">
          <v:shape id="_x0000_i1045" type="#_x0000_t75" style="width:61.1pt;height:35.15pt" o:ole="">
            <v:imagedata r:id="rId36" o:title=""/>
          </v:shape>
          <o:OLEObject Type="Embed" ProgID="Equation.3" ShapeID="_x0000_i1045" DrawAspect="Content" ObjectID="_1619590991" r:id="rId37"/>
        </w:object>
      </w:r>
      <w:r w:rsidRPr="00781A8C">
        <w:rPr>
          <w:sz w:val="20"/>
          <w:szCs w:val="20"/>
        </w:rPr>
        <w:t xml:space="preserve">                                 i = 1 – n</w:t>
      </w:r>
    </w:p>
    <w:p w:rsidR="00050D71" w:rsidRPr="00781A8C" w:rsidRDefault="00050D71" w:rsidP="00050D71">
      <w:pPr>
        <w:rPr>
          <w:sz w:val="20"/>
          <w:szCs w:val="20"/>
        </w:rPr>
      </w:pPr>
      <w:r w:rsidRPr="00781A8C">
        <w:rPr>
          <w:sz w:val="20"/>
          <w:szCs w:val="20"/>
        </w:rPr>
        <w:t>Pri rezanju na škarjah zmanjšujemo rezalno silo s postopnim rezom. Isto upoštevamo tudi pri rezanju v orodjih, s tem, da matrico ali pestič priostrimo poševno, pri čem moramo paziti, da ohranimo centriranje orodja. (priostrimo simetrično). Pri večreznih orodjih uporabimo pestiče različnih dolžin in na tak način dosežemo stopnjevani postopni rez.</w:t>
      </w:r>
    </w:p>
    <w:p w:rsidR="00050D71" w:rsidRPr="00781A8C" w:rsidRDefault="00932295" w:rsidP="00932295">
      <w:pPr>
        <w:ind w:left="2832" w:firstLine="708"/>
        <w:rPr>
          <w:sz w:val="20"/>
          <w:szCs w:val="20"/>
        </w:rPr>
      </w:pPr>
      <w:r w:rsidRPr="00781A8C">
        <w:rPr>
          <w:sz w:val="20"/>
          <w:szCs w:val="20"/>
        </w:rPr>
        <w:t xml:space="preserve">    </w:t>
      </w:r>
      <w:r w:rsidR="00853249">
        <w:rPr>
          <w:sz w:val="20"/>
          <w:szCs w:val="20"/>
        </w:rPr>
        <w:pict>
          <v:shape id="_x0000_i1046" type="#_x0000_t75" style="width:116.35pt;height:51.05pt">
            <v:imagedata r:id="rId38" o:title="rdeči213"/>
          </v:shape>
        </w:pict>
      </w:r>
    </w:p>
    <w:p w:rsidR="00781A8C" w:rsidRDefault="00781A8C" w:rsidP="00050D71">
      <w:pPr>
        <w:rPr>
          <w:sz w:val="20"/>
          <w:szCs w:val="20"/>
        </w:rPr>
      </w:pPr>
    </w:p>
    <w:p w:rsidR="00050D71" w:rsidRPr="00781A8C" w:rsidRDefault="00050D71" w:rsidP="00050D71">
      <w:pPr>
        <w:rPr>
          <w:sz w:val="20"/>
          <w:szCs w:val="20"/>
        </w:rPr>
      </w:pPr>
      <w:r w:rsidRPr="00781A8C">
        <w:rPr>
          <w:sz w:val="20"/>
          <w:szCs w:val="20"/>
        </w:rPr>
        <w:t>Ročne: navadne, skozirezne, zakrivljene, vzvodne(dvojne)škarje, namizne vzvodne škarje in ročne knakerje (ročne štance).</w:t>
      </w:r>
    </w:p>
    <w:p w:rsidR="00050D71" w:rsidRPr="00781A8C" w:rsidRDefault="00050D71" w:rsidP="00050D71">
      <w:pPr>
        <w:rPr>
          <w:sz w:val="20"/>
          <w:szCs w:val="20"/>
        </w:rPr>
      </w:pPr>
      <w:r w:rsidRPr="00781A8C">
        <w:rPr>
          <w:sz w:val="20"/>
          <w:szCs w:val="20"/>
        </w:rPr>
        <w:t>Strojne: giljotinske za ravne odreze in</w:t>
      </w:r>
      <w:r w:rsidR="00781A8C" w:rsidRPr="00781A8C">
        <w:rPr>
          <w:sz w:val="20"/>
          <w:szCs w:val="20"/>
        </w:rPr>
        <w:t xml:space="preserve"> </w:t>
      </w:r>
      <w:r w:rsidRPr="00781A8C">
        <w:rPr>
          <w:sz w:val="20"/>
          <w:szCs w:val="20"/>
        </w:rPr>
        <w:t>krožne škarje za ravne ali krožne odreze.</w:t>
      </w:r>
    </w:p>
    <w:p w:rsidR="00050D71" w:rsidRPr="00050D71" w:rsidRDefault="00050D71" w:rsidP="00050D71"/>
    <w:p w:rsidR="00D05A02" w:rsidRPr="00781A8C" w:rsidRDefault="00D05A02" w:rsidP="00E8348A">
      <w:pPr>
        <w:rPr>
          <w:rFonts w:ascii="Arial" w:hAnsi="Arial"/>
          <w:color w:val="0000FF"/>
          <w:sz w:val="20"/>
          <w:szCs w:val="20"/>
        </w:rPr>
      </w:pPr>
      <w:r w:rsidRPr="00781A8C">
        <w:rPr>
          <w:rFonts w:ascii="Arial" w:hAnsi="Arial"/>
          <w:color w:val="0000FF"/>
          <w:sz w:val="20"/>
          <w:szCs w:val="20"/>
        </w:rPr>
        <w:t>16. Opišite in grafično ponazorite postopek upogibanja ter pojasnite pojav proženja pri upogibanju. Kako določimo dolžino surovca?</w:t>
      </w:r>
    </w:p>
    <w:p w:rsidR="00D05A02" w:rsidRPr="00781A8C" w:rsidRDefault="00D05A02" w:rsidP="00E8348A">
      <w:pPr>
        <w:rPr>
          <w:rFonts w:ascii="Arial" w:hAnsi="Arial"/>
          <w:color w:val="0000FF"/>
          <w:sz w:val="20"/>
          <w:szCs w:val="20"/>
        </w:rPr>
      </w:pPr>
    </w:p>
    <w:p w:rsidR="00D05A02" w:rsidRPr="00781A8C" w:rsidRDefault="00D05A02" w:rsidP="00D05A02">
      <w:pPr>
        <w:tabs>
          <w:tab w:val="left" w:pos="567"/>
        </w:tabs>
        <w:jc w:val="both"/>
        <w:rPr>
          <w:rFonts w:ascii="Arial" w:hAnsi="Arial"/>
          <w:sz w:val="20"/>
          <w:szCs w:val="20"/>
        </w:rPr>
      </w:pPr>
      <w:r w:rsidRPr="00781A8C">
        <w:rPr>
          <w:rFonts w:ascii="Arial" w:hAnsi="Arial"/>
          <w:sz w:val="20"/>
          <w:szCs w:val="20"/>
        </w:rPr>
        <w:t>Pri upogibanju nastopijo v materialu trajne plastične deformacije, katerim se pridruži še elastična deformacija kar povzroči delno poravnavanje predmeta po preoblikovanju. Deformacije se v upogibnem prerezu med seboj razlikujejo. Notranja vlakna se nakrčijo, zunanja vlakna pa se razširijo in hkrati ožijo.</w:t>
      </w:r>
    </w:p>
    <w:p w:rsidR="00606D2B" w:rsidRPr="00781A8C" w:rsidRDefault="00606D2B" w:rsidP="00D05A02">
      <w:pPr>
        <w:tabs>
          <w:tab w:val="left" w:pos="567"/>
        </w:tabs>
        <w:jc w:val="both"/>
        <w:rPr>
          <w:rFonts w:ascii="Arial" w:hAnsi="Arial"/>
          <w:sz w:val="20"/>
          <w:szCs w:val="20"/>
        </w:rPr>
      </w:pPr>
    </w:p>
    <w:p w:rsidR="00D05A02" w:rsidRPr="00781A8C" w:rsidRDefault="00D05A02" w:rsidP="00D05A02">
      <w:pPr>
        <w:tabs>
          <w:tab w:val="left" w:pos="567"/>
        </w:tabs>
        <w:jc w:val="both"/>
        <w:rPr>
          <w:rFonts w:ascii="Arial" w:hAnsi="Arial"/>
          <w:sz w:val="20"/>
          <w:szCs w:val="20"/>
        </w:rPr>
      </w:pPr>
      <w:r w:rsidRPr="00781A8C">
        <w:rPr>
          <w:rFonts w:ascii="Arial" w:hAnsi="Arial"/>
          <w:sz w:val="20"/>
          <w:szCs w:val="20"/>
        </w:rPr>
        <w:t>Deformacije pri upogibanju</w:t>
      </w:r>
    </w:p>
    <w:p w:rsidR="00D05A02" w:rsidRPr="00781A8C" w:rsidRDefault="00853249" w:rsidP="00E8348A">
      <w:pPr>
        <w:rPr>
          <w:b/>
          <w:sz w:val="20"/>
          <w:szCs w:val="20"/>
        </w:rPr>
      </w:pPr>
      <w:r>
        <w:rPr>
          <w:b/>
          <w:sz w:val="20"/>
          <w:szCs w:val="20"/>
        </w:rPr>
        <w:pict>
          <v:shape id="_x0000_i1047" type="#_x0000_t75" style="width:494.8pt;height:169.1pt">
            <v:imagedata r:id="rId39" o:title=""/>
          </v:shape>
        </w:pict>
      </w:r>
    </w:p>
    <w:p w:rsidR="00D05A02" w:rsidRPr="00781A8C" w:rsidRDefault="00D05A02" w:rsidP="00D05A02">
      <w:pPr>
        <w:tabs>
          <w:tab w:val="left" w:pos="567"/>
        </w:tabs>
        <w:jc w:val="both"/>
        <w:rPr>
          <w:rFonts w:ascii="Arial" w:hAnsi="Arial"/>
          <w:sz w:val="20"/>
          <w:szCs w:val="20"/>
        </w:rPr>
      </w:pPr>
      <w:r w:rsidRPr="00781A8C">
        <w:rPr>
          <w:rFonts w:ascii="Arial" w:hAnsi="Arial"/>
          <w:sz w:val="20"/>
          <w:szCs w:val="20"/>
        </w:rPr>
        <w:t>Elastične deformacije povzročijo delno zravnavanje upogibnega dela. Povratna deformacija je odvisna od lastnosti materiala, debeline pločevine, upogibnega polmera in orodij ter načina upogibanja. Čim večja je meja plastičnosti, razmerje r/s in čim manjša je debelina s, tem večje je zravnavanje materiala.</w:t>
      </w:r>
    </w:p>
    <w:p w:rsidR="00D05A02" w:rsidRPr="00781A8C" w:rsidRDefault="00D05A02" w:rsidP="00D05A02">
      <w:pPr>
        <w:tabs>
          <w:tab w:val="left" w:pos="567"/>
        </w:tabs>
        <w:jc w:val="both"/>
        <w:rPr>
          <w:rFonts w:ascii="Arial" w:hAnsi="Arial"/>
          <w:sz w:val="20"/>
          <w:szCs w:val="20"/>
        </w:rPr>
      </w:pPr>
    </w:p>
    <w:p w:rsidR="00D05A02" w:rsidRPr="00781A8C" w:rsidRDefault="00D05A02" w:rsidP="00D05A02">
      <w:pPr>
        <w:tabs>
          <w:tab w:val="left" w:pos="567"/>
        </w:tabs>
        <w:jc w:val="both"/>
        <w:rPr>
          <w:rFonts w:ascii="Arial" w:hAnsi="Arial"/>
          <w:sz w:val="20"/>
          <w:szCs w:val="20"/>
        </w:rPr>
      </w:pPr>
      <w:r w:rsidRPr="00781A8C">
        <w:rPr>
          <w:rFonts w:ascii="Arial" w:hAnsi="Arial"/>
          <w:sz w:val="20"/>
          <w:szCs w:val="20"/>
        </w:rPr>
        <w:t>Diagram za določanje kota zravnavanja jeklene pločevine</w:t>
      </w:r>
    </w:p>
    <w:p w:rsidR="00D05A02" w:rsidRDefault="00BC5B0A" w:rsidP="00BC5B0A">
      <w:pPr>
        <w:tabs>
          <w:tab w:val="left" w:pos="567"/>
        </w:tabs>
        <w:jc w:val="center"/>
        <w:rPr>
          <w:rFonts w:ascii="Arial" w:hAnsi="Arial"/>
        </w:rPr>
      </w:pPr>
      <w:r>
        <w:object w:dxaOrig="5145" w:dyaOrig="6615">
          <v:shape id="_x0000_i1048" type="#_x0000_t75" style="width:257pt;height:330.7pt" o:ole="">
            <v:imagedata r:id="rId40" o:title=""/>
          </v:shape>
          <o:OLEObject Type="Embed" ProgID="PI3.Image" ShapeID="_x0000_i1048" DrawAspect="Content" ObjectID="_1619590992" r:id="rId41"/>
        </w:object>
      </w:r>
      <w:r w:rsidR="00853249">
        <w:rPr>
          <w:rFonts w:ascii="Arial" w:hAnsi="Arial"/>
          <w:noProof/>
        </w:rPr>
        <w:pict>
          <v:line id="_x0000_s1033" style="position:absolute;left:0;text-align:left;flip:x;z-index:251627008;mso-position-horizontal-relative:text;mso-position-vertical-relative:text" from="189pt,290.75pt" to="207pt,308.75pt"/>
        </w:pict>
      </w:r>
    </w:p>
    <w:p w:rsidR="00D05A02" w:rsidRDefault="00D05A02" w:rsidP="00D05A02">
      <w:pPr>
        <w:tabs>
          <w:tab w:val="left" w:pos="567"/>
        </w:tabs>
        <w:jc w:val="both"/>
        <w:rPr>
          <w:rFonts w:ascii="Arial" w:hAnsi="Arial"/>
        </w:rPr>
      </w:pPr>
    </w:p>
    <w:p w:rsidR="00D05A02" w:rsidRPr="00781A8C" w:rsidRDefault="00D05A02" w:rsidP="00FE1CBD">
      <w:pPr>
        <w:tabs>
          <w:tab w:val="left" w:pos="567"/>
        </w:tabs>
        <w:ind w:left="849" w:firstLine="567"/>
        <w:jc w:val="both"/>
        <w:rPr>
          <w:rFonts w:ascii="Arial" w:hAnsi="Arial"/>
          <w:sz w:val="20"/>
          <w:szCs w:val="20"/>
        </w:rPr>
      </w:pPr>
      <w:r w:rsidRPr="00781A8C">
        <w:rPr>
          <w:rFonts w:ascii="Arial" w:hAnsi="Arial"/>
          <w:sz w:val="20"/>
          <w:szCs w:val="20"/>
        </w:rPr>
        <w:t>r....upogibni polmer orodja</w:t>
      </w:r>
      <w:r w:rsidR="00FE1CBD" w:rsidRPr="00781A8C">
        <w:rPr>
          <w:rFonts w:ascii="Arial" w:hAnsi="Arial"/>
          <w:sz w:val="20"/>
          <w:szCs w:val="20"/>
        </w:rPr>
        <w:tab/>
      </w:r>
      <w:r w:rsidR="00FE1CBD" w:rsidRPr="00781A8C">
        <w:rPr>
          <w:rFonts w:ascii="Arial" w:hAnsi="Arial"/>
          <w:sz w:val="20"/>
          <w:szCs w:val="20"/>
        </w:rPr>
        <w:tab/>
      </w:r>
      <w:r w:rsidRPr="00781A8C">
        <w:rPr>
          <w:rFonts w:ascii="Arial" w:hAnsi="Arial"/>
          <w:sz w:val="20"/>
          <w:szCs w:val="20"/>
        </w:rPr>
        <w:t>s    debelina pločevine</w:t>
      </w:r>
    </w:p>
    <w:p w:rsidR="00BC5B0A" w:rsidRDefault="00BC5B0A" w:rsidP="00FE1CBD">
      <w:pPr>
        <w:tabs>
          <w:tab w:val="left" w:pos="567"/>
        </w:tabs>
        <w:ind w:left="849" w:firstLine="567"/>
        <w:jc w:val="both"/>
        <w:rPr>
          <w:rFonts w:ascii="Arial" w:hAnsi="Arial"/>
        </w:rPr>
      </w:pPr>
    </w:p>
    <w:p w:rsidR="00D05A02" w:rsidRDefault="00D05A02" w:rsidP="00E8348A">
      <w:pPr>
        <w:rPr>
          <w:b/>
        </w:rPr>
      </w:pPr>
    </w:p>
    <w:p w:rsidR="00781A8C" w:rsidRDefault="00781A8C" w:rsidP="00E8348A">
      <w:pPr>
        <w:rPr>
          <w:b/>
        </w:rPr>
      </w:pPr>
    </w:p>
    <w:p w:rsidR="00781A8C" w:rsidRDefault="00781A8C" w:rsidP="00E8348A">
      <w:pPr>
        <w:rPr>
          <w:b/>
        </w:rPr>
      </w:pPr>
    </w:p>
    <w:p w:rsidR="00781A8C" w:rsidRDefault="00781A8C" w:rsidP="00E8348A">
      <w:pPr>
        <w:rPr>
          <w:b/>
        </w:rPr>
      </w:pPr>
    </w:p>
    <w:p w:rsidR="00781A8C" w:rsidRPr="009F517F" w:rsidRDefault="00781A8C" w:rsidP="00E8348A">
      <w:pPr>
        <w:rPr>
          <w:b/>
        </w:rPr>
      </w:pPr>
    </w:p>
    <w:p w:rsidR="00D05A02" w:rsidRPr="00781A8C" w:rsidRDefault="00E8348A" w:rsidP="00E8348A">
      <w:pPr>
        <w:rPr>
          <w:color w:val="0000FF"/>
          <w:sz w:val="20"/>
          <w:szCs w:val="20"/>
        </w:rPr>
      </w:pPr>
      <w:r w:rsidRPr="00781A8C">
        <w:rPr>
          <w:color w:val="0000FF"/>
          <w:sz w:val="20"/>
          <w:szCs w:val="20"/>
        </w:rPr>
        <w:t xml:space="preserve">17. Opišite in s skico ponazorite postopek globokega vlečenja. Pojasnite kako določimo velikost prireza in v čem se ločijo orodja za prvi in naslednji vlek </w:t>
      </w:r>
      <w:r w:rsidR="00D05A02" w:rsidRPr="00781A8C">
        <w:rPr>
          <w:color w:val="0000FF"/>
          <w:sz w:val="20"/>
          <w:szCs w:val="20"/>
        </w:rPr>
        <w:t>?</w:t>
      </w:r>
    </w:p>
    <w:p w:rsidR="00E8348A" w:rsidRPr="00781A8C" w:rsidRDefault="00E8348A" w:rsidP="00E8348A">
      <w:pPr>
        <w:rPr>
          <w:color w:val="0000FF"/>
          <w:sz w:val="20"/>
          <w:szCs w:val="20"/>
        </w:rPr>
      </w:pPr>
      <w:r w:rsidRPr="00781A8C">
        <w:rPr>
          <w:color w:val="0000FF"/>
          <w:sz w:val="20"/>
          <w:szCs w:val="20"/>
        </w:rPr>
        <w:t xml:space="preserve"> </w:t>
      </w:r>
    </w:p>
    <w:p w:rsidR="00E8348A" w:rsidRPr="00781A8C" w:rsidRDefault="00E8348A" w:rsidP="00E8348A">
      <w:pPr>
        <w:widowControl w:val="0"/>
        <w:jc w:val="both"/>
        <w:rPr>
          <w:b/>
          <w:sz w:val="20"/>
          <w:szCs w:val="20"/>
        </w:rPr>
      </w:pPr>
      <w:r w:rsidRPr="00781A8C">
        <w:rPr>
          <w:b/>
          <w:sz w:val="20"/>
          <w:szCs w:val="20"/>
        </w:rPr>
        <w:t>Značilnost globokega vleka:</w:t>
      </w:r>
    </w:p>
    <w:p w:rsidR="00E8348A" w:rsidRPr="00781A8C" w:rsidRDefault="00853249" w:rsidP="00E8348A">
      <w:pPr>
        <w:rPr>
          <w:sz w:val="20"/>
          <w:szCs w:val="20"/>
        </w:rPr>
      </w:pPr>
      <w:r>
        <w:rPr>
          <w:noProof/>
          <w:sz w:val="20"/>
          <w:szCs w:val="20"/>
        </w:rPr>
        <w:pict>
          <v:shape id="_x0000_s1032" type="#_x0000_t75" style="position:absolute;margin-left:294.45pt;margin-top:14.7pt;width:77.4pt;height:108pt;z-index:-251690496" fillcolor="window">
            <v:imagedata r:id="rId42" o:title="sl 1" gain="86232f" blacklevel="3932f"/>
          </v:shape>
        </w:pict>
      </w:r>
      <w:r w:rsidR="00E8348A" w:rsidRPr="00781A8C">
        <w:rPr>
          <w:sz w:val="20"/>
          <w:szCs w:val="20"/>
        </w:rPr>
        <w:t>Globoko vlečenje je postopek preoblikovanja ravnih ploščatih surovcev (rondele ali platine) v poljubno oblikovana, na eni strani odprta, votla telesa okroglega ali drugega prereza.</w:t>
      </w:r>
    </w:p>
    <w:p w:rsidR="00E8348A" w:rsidRPr="00781A8C" w:rsidRDefault="00E8348A" w:rsidP="00686079">
      <w:pPr>
        <w:widowControl w:val="0"/>
        <w:ind w:firstLine="567"/>
        <w:jc w:val="both"/>
        <w:rPr>
          <w:b/>
          <w:sz w:val="20"/>
          <w:szCs w:val="20"/>
        </w:rPr>
      </w:pPr>
      <w:r w:rsidRPr="00781A8C">
        <w:rPr>
          <w:b/>
          <w:sz w:val="20"/>
          <w:szCs w:val="20"/>
        </w:rPr>
        <w:t>Zasnova orodja:</w:t>
      </w:r>
      <w:r w:rsidRPr="00781A8C">
        <w:rPr>
          <w:b/>
          <w:sz w:val="20"/>
          <w:szCs w:val="20"/>
        </w:rPr>
        <w:tab/>
      </w:r>
      <w:r w:rsidRPr="00781A8C">
        <w:rPr>
          <w:b/>
          <w:sz w:val="20"/>
          <w:szCs w:val="20"/>
        </w:rPr>
        <w:tab/>
      </w:r>
      <w:r w:rsidRPr="00781A8C">
        <w:rPr>
          <w:b/>
          <w:sz w:val="20"/>
          <w:szCs w:val="20"/>
        </w:rPr>
        <w:tab/>
      </w:r>
    </w:p>
    <w:p w:rsidR="00E8348A" w:rsidRPr="00781A8C" w:rsidRDefault="00E8348A" w:rsidP="00686079">
      <w:pPr>
        <w:widowControl w:val="0"/>
        <w:numPr>
          <w:ilvl w:val="0"/>
          <w:numId w:val="16"/>
        </w:numPr>
        <w:ind w:left="0" w:firstLine="567"/>
        <w:jc w:val="both"/>
        <w:rPr>
          <w:sz w:val="20"/>
          <w:szCs w:val="20"/>
        </w:rPr>
      </w:pPr>
      <w:r w:rsidRPr="00781A8C">
        <w:rPr>
          <w:sz w:val="20"/>
          <w:szCs w:val="20"/>
        </w:rPr>
        <w:t>vlečni pestič</w:t>
      </w:r>
      <w:r w:rsidRPr="00781A8C">
        <w:rPr>
          <w:sz w:val="20"/>
          <w:szCs w:val="20"/>
        </w:rPr>
        <w:tab/>
        <w:t xml:space="preserve">                                                          </w:t>
      </w:r>
    </w:p>
    <w:p w:rsidR="00E8348A" w:rsidRPr="00781A8C" w:rsidRDefault="00E8348A" w:rsidP="00686079">
      <w:pPr>
        <w:widowControl w:val="0"/>
        <w:numPr>
          <w:ilvl w:val="0"/>
          <w:numId w:val="16"/>
        </w:numPr>
        <w:ind w:left="0" w:firstLine="567"/>
        <w:jc w:val="both"/>
        <w:rPr>
          <w:sz w:val="20"/>
          <w:szCs w:val="20"/>
        </w:rPr>
      </w:pPr>
      <w:r w:rsidRPr="00781A8C">
        <w:rPr>
          <w:sz w:val="20"/>
          <w:szCs w:val="20"/>
        </w:rPr>
        <w:t>matrica</w:t>
      </w:r>
      <w:r w:rsidRPr="00781A8C">
        <w:rPr>
          <w:sz w:val="20"/>
          <w:szCs w:val="20"/>
        </w:rPr>
        <w:tab/>
      </w:r>
      <w:r w:rsidRPr="00781A8C">
        <w:rPr>
          <w:sz w:val="20"/>
          <w:szCs w:val="20"/>
        </w:rPr>
        <w:tab/>
        <w:t xml:space="preserve">                                              </w:t>
      </w:r>
    </w:p>
    <w:p w:rsidR="00E8348A" w:rsidRPr="00781A8C" w:rsidRDefault="00E8348A" w:rsidP="00686079">
      <w:pPr>
        <w:widowControl w:val="0"/>
        <w:numPr>
          <w:ilvl w:val="0"/>
          <w:numId w:val="16"/>
        </w:numPr>
        <w:ind w:left="0" w:firstLine="567"/>
        <w:jc w:val="both"/>
        <w:rPr>
          <w:sz w:val="20"/>
          <w:szCs w:val="20"/>
        </w:rPr>
      </w:pPr>
      <w:r w:rsidRPr="00781A8C">
        <w:rPr>
          <w:sz w:val="20"/>
          <w:szCs w:val="20"/>
        </w:rPr>
        <w:t xml:space="preserve">pločevina                                                              </w:t>
      </w:r>
      <w:r w:rsidR="00686079" w:rsidRPr="00781A8C">
        <w:rPr>
          <w:sz w:val="20"/>
          <w:szCs w:val="20"/>
        </w:rPr>
        <w:tab/>
      </w:r>
      <w:r w:rsidR="00686079" w:rsidRPr="00781A8C">
        <w:rPr>
          <w:sz w:val="20"/>
          <w:szCs w:val="20"/>
        </w:rPr>
        <w:tab/>
      </w:r>
      <w:r w:rsidRPr="00781A8C">
        <w:rPr>
          <w:sz w:val="20"/>
          <w:szCs w:val="20"/>
        </w:rPr>
        <w:t xml:space="preserve">           </w:t>
      </w:r>
    </w:p>
    <w:p w:rsidR="00E8348A" w:rsidRPr="00781A8C" w:rsidRDefault="00E8348A" w:rsidP="00686079">
      <w:pPr>
        <w:widowControl w:val="0"/>
        <w:numPr>
          <w:ilvl w:val="0"/>
          <w:numId w:val="16"/>
        </w:numPr>
        <w:ind w:left="0" w:firstLine="567"/>
        <w:jc w:val="both"/>
        <w:rPr>
          <w:sz w:val="20"/>
          <w:szCs w:val="20"/>
        </w:rPr>
      </w:pPr>
      <w:r w:rsidRPr="00781A8C">
        <w:rPr>
          <w:sz w:val="20"/>
          <w:szCs w:val="20"/>
        </w:rPr>
        <w:t>D - premer pločevine</w:t>
      </w:r>
    </w:p>
    <w:p w:rsidR="00E8348A" w:rsidRPr="00781A8C" w:rsidRDefault="00E8348A" w:rsidP="00686079">
      <w:pPr>
        <w:widowControl w:val="0"/>
        <w:numPr>
          <w:ilvl w:val="0"/>
          <w:numId w:val="16"/>
        </w:numPr>
        <w:ind w:left="0" w:firstLine="567"/>
        <w:jc w:val="both"/>
        <w:rPr>
          <w:sz w:val="20"/>
          <w:szCs w:val="20"/>
        </w:rPr>
      </w:pPr>
      <w:r w:rsidRPr="00781A8C">
        <w:rPr>
          <w:sz w:val="20"/>
          <w:szCs w:val="20"/>
        </w:rPr>
        <w:t xml:space="preserve">d – premer izdelka                                                                   </w:t>
      </w:r>
    </w:p>
    <w:p w:rsidR="00E8348A" w:rsidRPr="00781A8C" w:rsidRDefault="00E8348A" w:rsidP="00686079">
      <w:pPr>
        <w:widowControl w:val="0"/>
        <w:numPr>
          <w:ilvl w:val="0"/>
          <w:numId w:val="16"/>
        </w:numPr>
        <w:ind w:left="0" w:firstLine="567"/>
        <w:jc w:val="both"/>
        <w:rPr>
          <w:sz w:val="20"/>
          <w:szCs w:val="20"/>
        </w:rPr>
      </w:pPr>
      <w:r w:rsidRPr="00781A8C">
        <w:rPr>
          <w:sz w:val="20"/>
          <w:szCs w:val="20"/>
        </w:rPr>
        <w:t xml:space="preserve">h – višina izdelka                                                                   </w:t>
      </w:r>
    </w:p>
    <w:p w:rsidR="00E8348A" w:rsidRPr="00781A8C" w:rsidRDefault="00E8348A" w:rsidP="00E8348A">
      <w:pPr>
        <w:widowControl w:val="0"/>
        <w:jc w:val="both"/>
        <w:rPr>
          <w:b/>
          <w:sz w:val="20"/>
          <w:szCs w:val="20"/>
        </w:rPr>
      </w:pPr>
    </w:p>
    <w:p w:rsidR="00E8348A" w:rsidRPr="00781A8C" w:rsidRDefault="00E8348A" w:rsidP="00E8348A">
      <w:pPr>
        <w:widowControl w:val="0"/>
        <w:jc w:val="both"/>
        <w:rPr>
          <w:sz w:val="20"/>
          <w:szCs w:val="20"/>
        </w:rPr>
      </w:pPr>
      <w:r w:rsidRPr="00781A8C">
        <w:rPr>
          <w:b/>
          <w:sz w:val="20"/>
          <w:szCs w:val="20"/>
        </w:rPr>
        <w:t>Priprava in velikost rondele:</w:t>
      </w:r>
      <w:r w:rsidRPr="00781A8C">
        <w:rPr>
          <w:b/>
          <w:sz w:val="20"/>
          <w:szCs w:val="20"/>
        </w:rPr>
        <w:tab/>
      </w:r>
      <w:r w:rsidRPr="00781A8C">
        <w:rPr>
          <w:b/>
          <w:sz w:val="20"/>
          <w:szCs w:val="20"/>
        </w:rPr>
        <w:tab/>
      </w:r>
      <w:r w:rsidRPr="00781A8C">
        <w:rPr>
          <w:b/>
          <w:sz w:val="20"/>
          <w:szCs w:val="20"/>
        </w:rPr>
        <w:tab/>
      </w:r>
      <w:r w:rsidRPr="00781A8C">
        <w:rPr>
          <w:b/>
          <w:sz w:val="20"/>
          <w:szCs w:val="20"/>
        </w:rPr>
        <w:tab/>
      </w:r>
      <w:r w:rsidRPr="00781A8C">
        <w:rPr>
          <w:b/>
          <w:sz w:val="20"/>
          <w:szCs w:val="20"/>
        </w:rPr>
        <w:tab/>
      </w:r>
      <w:r w:rsidRPr="00781A8C">
        <w:rPr>
          <w:b/>
          <w:sz w:val="20"/>
          <w:szCs w:val="20"/>
        </w:rPr>
        <w:tab/>
      </w:r>
    </w:p>
    <w:p w:rsidR="00E8348A" w:rsidRPr="00781A8C" w:rsidRDefault="00E8348A" w:rsidP="00E8348A">
      <w:pPr>
        <w:widowControl w:val="0"/>
        <w:jc w:val="both"/>
        <w:rPr>
          <w:sz w:val="20"/>
          <w:szCs w:val="20"/>
        </w:rPr>
      </w:pPr>
      <w:r w:rsidRPr="00781A8C">
        <w:rPr>
          <w:sz w:val="20"/>
          <w:szCs w:val="20"/>
        </w:rPr>
        <w:t>Pri izračunu velikosti rondele izhajamo iz dejstva, da je volumen pločevine konstanten.</w:t>
      </w:r>
    </w:p>
    <w:p w:rsidR="00E8348A" w:rsidRPr="00781A8C" w:rsidRDefault="00E8348A" w:rsidP="00E8348A">
      <w:pPr>
        <w:widowControl w:val="0"/>
        <w:jc w:val="both"/>
        <w:rPr>
          <w:sz w:val="20"/>
          <w:szCs w:val="20"/>
        </w:rPr>
      </w:pPr>
      <w:r w:rsidRPr="00781A8C">
        <w:rPr>
          <w:sz w:val="20"/>
          <w:szCs w:val="20"/>
        </w:rPr>
        <w:t>V=A x S</w:t>
      </w:r>
    </w:p>
    <w:p w:rsidR="00E8348A" w:rsidRPr="00781A8C" w:rsidRDefault="00E8348A" w:rsidP="00E8348A">
      <w:pPr>
        <w:rPr>
          <w:sz w:val="20"/>
          <w:szCs w:val="20"/>
        </w:rPr>
      </w:pPr>
      <w:r w:rsidRPr="00781A8C">
        <w:rPr>
          <w:sz w:val="20"/>
          <w:szCs w:val="20"/>
        </w:rPr>
        <w:t>A…….površina prereza              S…….debelina pločevine pred vlečenjem</w:t>
      </w:r>
    </w:p>
    <w:p w:rsidR="00E8348A" w:rsidRPr="00781A8C" w:rsidRDefault="00E8348A" w:rsidP="00E8348A">
      <w:pPr>
        <w:widowControl w:val="0"/>
        <w:jc w:val="both"/>
        <w:rPr>
          <w:sz w:val="20"/>
          <w:szCs w:val="20"/>
        </w:rPr>
      </w:pPr>
      <w:r w:rsidRPr="00781A8C">
        <w:rPr>
          <w:b/>
          <w:sz w:val="20"/>
          <w:szCs w:val="20"/>
        </w:rPr>
        <w:t>Faze izdelave:</w:t>
      </w:r>
      <w:r w:rsidRPr="00781A8C">
        <w:rPr>
          <w:b/>
          <w:sz w:val="20"/>
          <w:szCs w:val="20"/>
        </w:rPr>
        <w:tab/>
      </w:r>
      <w:r w:rsidRPr="00781A8C">
        <w:rPr>
          <w:sz w:val="20"/>
          <w:szCs w:val="20"/>
        </w:rPr>
        <w:tab/>
      </w:r>
      <w:r w:rsidRPr="00781A8C">
        <w:rPr>
          <w:sz w:val="20"/>
          <w:szCs w:val="20"/>
        </w:rPr>
        <w:tab/>
      </w:r>
      <w:r w:rsidRPr="00781A8C">
        <w:rPr>
          <w:sz w:val="20"/>
          <w:szCs w:val="20"/>
        </w:rPr>
        <w:tab/>
      </w:r>
      <w:r w:rsidRPr="00781A8C">
        <w:rPr>
          <w:sz w:val="20"/>
          <w:szCs w:val="20"/>
        </w:rPr>
        <w:tab/>
      </w:r>
      <w:r w:rsidRPr="00781A8C">
        <w:rPr>
          <w:sz w:val="20"/>
          <w:szCs w:val="20"/>
        </w:rPr>
        <w:tab/>
      </w:r>
      <w:r w:rsidRPr="00781A8C">
        <w:rPr>
          <w:sz w:val="20"/>
          <w:szCs w:val="20"/>
        </w:rPr>
        <w:tab/>
      </w:r>
      <w:r w:rsidRPr="00781A8C">
        <w:rPr>
          <w:sz w:val="20"/>
          <w:szCs w:val="20"/>
        </w:rPr>
        <w:tab/>
      </w:r>
    </w:p>
    <w:p w:rsidR="00E8348A" w:rsidRPr="00781A8C" w:rsidRDefault="00E8348A" w:rsidP="00E8348A">
      <w:pPr>
        <w:rPr>
          <w:sz w:val="20"/>
          <w:szCs w:val="20"/>
        </w:rPr>
      </w:pPr>
      <w:r w:rsidRPr="00781A8C">
        <w:rPr>
          <w:sz w:val="20"/>
          <w:szCs w:val="20"/>
        </w:rPr>
        <w:t xml:space="preserve">Število faz je odvisno od vlečnega razmerja  b=D/d &gt;1. Vlečno razmerje je specifično za vsak material in debelino posebej. Orodja za </w:t>
      </w:r>
      <w:smartTag w:uri="urn:schemas-microsoft-com:office:smarttags" w:element="metricconverter">
        <w:smartTagPr>
          <w:attr w:name="ProductID" w:val="1. in"/>
        </w:smartTagPr>
        <w:r w:rsidRPr="00781A8C">
          <w:rPr>
            <w:sz w:val="20"/>
            <w:szCs w:val="20"/>
          </w:rPr>
          <w:t>1. in</w:t>
        </w:r>
      </w:smartTag>
      <w:r w:rsidRPr="00781A8C">
        <w:rPr>
          <w:sz w:val="20"/>
          <w:szCs w:val="20"/>
        </w:rPr>
        <w:t xml:space="preserve"> 2. vlek se ločijo po obliki in centrirnih čepih.</w:t>
      </w:r>
    </w:p>
    <w:p w:rsidR="00E8348A" w:rsidRPr="00781A8C" w:rsidRDefault="00E8348A" w:rsidP="00E8348A">
      <w:pPr>
        <w:widowControl w:val="0"/>
        <w:jc w:val="both"/>
        <w:rPr>
          <w:sz w:val="20"/>
          <w:szCs w:val="20"/>
        </w:rPr>
      </w:pPr>
      <w:r w:rsidRPr="00781A8C">
        <w:rPr>
          <w:b/>
          <w:sz w:val="20"/>
          <w:szCs w:val="20"/>
        </w:rPr>
        <w:t xml:space="preserve">Značilni izdelki: </w:t>
      </w:r>
    </w:p>
    <w:p w:rsidR="00E8348A" w:rsidRPr="00781A8C" w:rsidRDefault="00E8348A" w:rsidP="00E8348A">
      <w:pPr>
        <w:rPr>
          <w:sz w:val="20"/>
          <w:szCs w:val="20"/>
        </w:rPr>
      </w:pPr>
      <w:r w:rsidRPr="00781A8C">
        <w:rPr>
          <w:sz w:val="20"/>
          <w:szCs w:val="20"/>
        </w:rPr>
        <w:t xml:space="preserve"> posoda, lonci, karoserijski izdelki (izdelki množinske proizvodnje)</w:t>
      </w:r>
    </w:p>
    <w:p w:rsidR="00D05A02" w:rsidRPr="00781A8C" w:rsidRDefault="00D05A02" w:rsidP="00E8348A">
      <w:pPr>
        <w:rPr>
          <w:sz w:val="20"/>
          <w:szCs w:val="20"/>
        </w:rPr>
      </w:pPr>
    </w:p>
    <w:p w:rsidR="00D05A02" w:rsidRPr="00781A8C" w:rsidRDefault="00D05A02" w:rsidP="00E8348A">
      <w:pPr>
        <w:rPr>
          <w:rFonts w:ascii="Arial" w:hAnsi="Arial"/>
          <w:color w:val="0000FF"/>
          <w:sz w:val="20"/>
          <w:szCs w:val="20"/>
        </w:rPr>
      </w:pPr>
      <w:r w:rsidRPr="00781A8C">
        <w:rPr>
          <w:rFonts w:ascii="Arial" w:hAnsi="Arial"/>
          <w:color w:val="0000FF"/>
          <w:sz w:val="20"/>
          <w:szCs w:val="20"/>
        </w:rPr>
        <w:t>18. Navedite vsaj tri različne stiskalnice in vsaj tri kladiva ter opišite princip delovanja le-teh?</w:t>
      </w:r>
    </w:p>
    <w:p w:rsidR="00D05A02" w:rsidRPr="00781A8C" w:rsidRDefault="00D05A02" w:rsidP="00E8348A">
      <w:pPr>
        <w:rPr>
          <w:rFonts w:ascii="Arial" w:hAnsi="Arial"/>
          <w:b/>
          <w:color w:val="0000FF"/>
          <w:sz w:val="20"/>
          <w:szCs w:val="20"/>
        </w:rPr>
      </w:pPr>
    </w:p>
    <w:p w:rsidR="00D05A02" w:rsidRPr="00781A8C" w:rsidRDefault="00D05A02" w:rsidP="00D05A02">
      <w:pPr>
        <w:widowControl w:val="0"/>
        <w:jc w:val="both"/>
        <w:rPr>
          <w:sz w:val="20"/>
          <w:szCs w:val="20"/>
        </w:rPr>
      </w:pPr>
      <w:r w:rsidRPr="00781A8C">
        <w:rPr>
          <w:sz w:val="20"/>
          <w:szCs w:val="20"/>
        </w:rPr>
        <w:t xml:space="preserve">Značilnost stiskalnic je, da povzročajo sile, ki so potrebne za preoblikovanje, enako velike reakcije v okvirju oz. stojalu. Zaradi tega so stiskalnice dražje, pa tudi natančnejše in mirnejše v obratovanju. Po izvedbi razlikujemo hidravlične in mehanske stiskalnice. Mehanske stiskalnice uporabljamo predvsem za striženje, hidravlične stiskalnice pa se uporabljajo za upogibanje in globoko vlečenje. </w:t>
      </w:r>
    </w:p>
    <w:p w:rsidR="00E8348A" w:rsidRPr="00781A8C" w:rsidRDefault="00D05A02" w:rsidP="00D05A02">
      <w:pPr>
        <w:rPr>
          <w:sz w:val="20"/>
          <w:szCs w:val="20"/>
        </w:rPr>
      </w:pPr>
      <w:r w:rsidRPr="00781A8C">
        <w:rPr>
          <w:b/>
          <w:bCs/>
          <w:sz w:val="20"/>
          <w:szCs w:val="20"/>
        </w:rPr>
        <w:t>Hidravlične stiskalnice</w:t>
      </w:r>
      <w:r w:rsidRPr="00781A8C">
        <w:rPr>
          <w:sz w:val="20"/>
          <w:szCs w:val="20"/>
        </w:rPr>
        <w:t xml:space="preserve"> uporabljajo kot pogonsko olje. Princip delovanja je zasnovan na Pascalovem zakonu, ki pravi, da se tlak enakomerno širi na vse strani. Ker je sila produkt med tlakom in površino bata, povzroči majhna sila, ki deluje na mali bat, veliko silo na velikem – delovnem batu. Ker je volumen izpodrinjene tekočine enak v obeh valjih, je pot manjšega bata večja kot pot večjega bata.</w:t>
      </w:r>
    </w:p>
    <w:p w:rsidR="00D05A02" w:rsidRPr="00781A8C" w:rsidRDefault="00D05A02" w:rsidP="00D05A02">
      <w:pPr>
        <w:rPr>
          <w:sz w:val="20"/>
          <w:szCs w:val="20"/>
        </w:rPr>
      </w:pPr>
    </w:p>
    <w:p w:rsidR="00D05A02" w:rsidRPr="00781A8C" w:rsidRDefault="00D05A02" w:rsidP="00D05A02">
      <w:pPr>
        <w:widowControl w:val="0"/>
        <w:jc w:val="both"/>
        <w:rPr>
          <w:sz w:val="20"/>
          <w:szCs w:val="20"/>
        </w:rPr>
      </w:pPr>
      <w:r w:rsidRPr="00781A8C">
        <w:rPr>
          <w:b/>
          <w:bCs/>
          <w:sz w:val="20"/>
          <w:szCs w:val="20"/>
        </w:rPr>
        <w:t xml:space="preserve">Mehanske stiskalnice </w:t>
      </w:r>
      <w:r w:rsidRPr="00781A8C">
        <w:rPr>
          <w:sz w:val="20"/>
          <w:szCs w:val="20"/>
        </w:rPr>
        <w:t xml:space="preserve">so lahko vretenske, ekscentrske in ročične. </w:t>
      </w:r>
    </w:p>
    <w:p w:rsidR="00D05A02" w:rsidRPr="00781A8C" w:rsidRDefault="00D05A02" w:rsidP="00D05A02">
      <w:pPr>
        <w:pStyle w:val="BodyText2"/>
        <w:widowControl w:val="0"/>
      </w:pPr>
      <w:r w:rsidRPr="00781A8C">
        <w:t>Manjše vretenske stiskalnice imajo na vrhu vretena kolo za ročni pogon. Večje stiskalnice imajo na vrhu torni kolut, katerega poganjata dva torna koluta, vsak v drugo smer. Zaradi drsenja se te sliskalnice zelo malo uporabljajo.</w:t>
      </w:r>
    </w:p>
    <w:p w:rsidR="00D05A02" w:rsidRPr="00781A8C" w:rsidRDefault="00D05A02" w:rsidP="00D05A02">
      <w:pPr>
        <w:widowControl w:val="0"/>
        <w:jc w:val="both"/>
        <w:rPr>
          <w:sz w:val="20"/>
          <w:szCs w:val="20"/>
        </w:rPr>
      </w:pPr>
      <w:r w:rsidRPr="00781A8C">
        <w:rPr>
          <w:b/>
          <w:bCs/>
          <w:sz w:val="20"/>
          <w:szCs w:val="20"/>
        </w:rPr>
        <w:t>Ekscentrske stiskalnice</w:t>
      </w:r>
      <w:r w:rsidRPr="00781A8C">
        <w:rPr>
          <w:sz w:val="20"/>
          <w:szCs w:val="20"/>
        </w:rPr>
        <w:t xml:space="preserve"> imajo na glavni gredi ekscenter, ki preko ojnice poganja pehalo. </w:t>
      </w:r>
    </w:p>
    <w:p w:rsidR="00D05A02" w:rsidRPr="00781A8C" w:rsidRDefault="00D05A02" w:rsidP="00D05A02">
      <w:pPr>
        <w:widowControl w:val="0"/>
        <w:jc w:val="both"/>
        <w:rPr>
          <w:sz w:val="20"/>
          <w:szCs w:val="20"/>
        </w:rPr>
      </w:pPr>
      <w:r w:rsidRPr="00781A8C">
        <w:rPr>
          <w:b/>
          <w:bCs/>
          <w:sz w:val="20"/>
          <w:szCs w:val="20"/>
        </w:rPr>
        <w:t>Ročične stiskalnice</w:t>
      </w:r>
      <w:r w:rsidRPr="00781A8C">
        <w:rPr>
          <w:sz w:val="20"/>
          <w:szCs w:val="20"/>
        </w:rPr>
        <w:t xml:space="preserve"> imajo glavno gred izdelano kot ročično (kolenasto) gred, ki preko ene ali več ojnic poganja pehalo stiskalnice. </w:t>
      </w:r>
    </w:p>
    <w:p w:rsidR="00D05A02" w:rsidRPr="00781A8C" w:rsidRDefault="00D05A02" w:rsidP="00D05A02">
      <w:pPr>
        <w:rPr>
          <w:sz w:val="20"/>
          <w:szCs w:val="20"/>
        </w:rPr>
      </w:pPr>
      <w:r w:rsidRPr="00781A8C">
        <w:rPr>
          <w:b/>
          <w:bCs/>
          <w:sz w:val="20"/>
          <w:szCs w:val="20"/>
        </w:rPr>
        <w:t>Strojno kladivo</w:t>
      </w:r>
      <w:r w:rsidRPr="00781A8C">
        <w:rPr>
          <w:sz w:val="20"/>
          <w:szCs w:val="20"/>
        </w:rPr>
        <w:t xml:space="preserve"> deluje enako kot ročno kladivo, le da je masa kladiva oz. ovna dosti večja. Predmet leži na nakovalu, le ta pa na posebnem podstavku, ki je pritrjen na temelj. Oven pada na predmet prosto ali pa dobi pri padcu še dodaten pospešek.  </w:t>
      </w:r>
    </w:p>
    <w:p w:rsidR="00D05A02" w:rsidRPr="00781A8C" w:rsidRDefault="00D05A02" w:rsidP="00D05A02">
      <w:pPr>
        <w:rPr>
          <w:sz w:val="20"/>
          <w:szCs w:val="20"/>
        </w:rPr>
      </w:pPr>
      <w:r w:rsidRPr="00781A8C">
        <w:rPr>
          <w:b/>
          <w:sz w:val="20"/>
          <w:szCs w:val="20"/>
        </w:rPr>
        <w:t xml:space="preserve">Vzvodna kladiva </w:t>
      </w:r>
      <w:r w:rsidRPr="00781A8C">
        <w:rPr>
          <w:sz w:val="20"/>
          <w:szCs w:val="20"/>
        </w:rPr>
        <w:t>so najstarejša mehanska kladiva, ki posnemajo ročno kovanje. Oven je pritrjen na lesenem vzvodu, ki je vrtljiv okoli vodoravne osi. Ker je premika po krožnem loku, sta delovni ploskvi med seboj vzporedni samo v enem položaju. Vzvod z ovnom dviga vrtljiv kolut, ki ima po obodu nameščenih več dvižnih palcev.</w:t>
      </w:r>
    </w:p>
    <w:p w:rsidR="00D05A02" w:rsidRPr="00781A8C" w:rsidRDefault="00D05A02" w:rsidP="00D05A02">
      <w:pPr>
        <w:rPr>
          <w:sz w:val="20"/>
          <w:szCs w:val="20"/>
        </w:rPr>
      </w:pPr>
      <w:r w:rsidRPr="00781A8C">
        <w:rPr>
          <w:b/>
          <w:sz w:val="20"/>
          <w:szCs w:val="20"/>
        </w:rPr>
        <w:t xml:space="preserve">Padalna kladiva </w:t>
      </w:r>
      <w:r w:rsidRPr="00781A8C">
        <w:rPr>
          <w:sz w:val="20"/>
          <w:szCs w:val="20"/>
        </w:rPr>
        <w:t>imajo lahko dvižni mehanizem z jermenom, desko, verigo ali drogom. Oven, ki je pritrjen na enem koncu npr. jermena, se dvigne zaradi navijanja jermena na jermenico ali zaradi trenja med jermenom in dvema tornima kolutoma.</w:t>
      </w:r>
    </w:p>
    <w:p w:rsidR="00D05A02" w:rsidRPr="00781A8C" w:rsidRDefault="00D05A02" w:rsidP="00D05A02">
      <w:pPr>
        <w:rPr>
          <w:sz w:val="20"/>
          <w:szCs w:val="20"/>
        </w:rPr>
      </w:pPr>
      <w:r w:rsidRPr="00781A8C">
        <w:rPr>
          <w:b/>
          <w:sz w:val="20"/>
          <w:szCs w:val="20"/>
        </w:rPr>
        <w:t xml:space="preserve">Vzmetna kladiva </w:t>
      </w:r>
      <w:r w:rsidRPr="00781A8C">
        <w:rPr>
          <w:sz w:val="20"/>
          <w:szCs w:val="20"/>
        </w:rPr>
        <w:t>imajo pogon ovna izveden z elektromotorjem in ročičnim mehanizmom. Oven je povezan z ročičnim mehanizmom običajno z listnato vzmetjo. Listnata vzmet prepreči zlom stroja, poleg tega pa zaradi nihanja močno ojača udarec.</w:t>
      </w:r>
    </w:p>
    <w:p w:rsidR="00D05A02" w:rsidRPr="00781A8C" w:rsidRDefault="00D05A02" w:rsidP="00D05A02">
      <w:pPr>
        <w:widowControl w:val="0"/>
        <w:jc w:val="both"/>
        <w:rPr>
          <w:sz w:val="20"/>
          <w:szCs w:val="20"/>
        </w:rPr>
      </w:pPr>
      <w:r w:rsidRPr="00781A8C">
        <w:rPr>
          <w:b/>
          <w:sz w:val="20"/>
          <w:szCs w:val="20"/>
        </w:rPr>
        <w:t xml:space="preserve">Zračna kladiva </w:t>
      </w:r>
      <w:r w:rsidRPr="00781A8C">
        <w:rPr>
          <w:sz w:val="20"/>
          <w:szCs w:val="20"/>
        </w:rPr>
        <w:t>so v bistvu vzmetna kladiva z zračno amortizacijo. Najenostavnejša izvedba je enovaljno zračno kladivo z dvema batoma. Zgornji bat je preko ojnice povezan z ročičnim pogonom, ki je na vrhu kladiva, spodnji bat je spojen z ovnom in prost. Med obema batoma je zračna blazina, tako da mora spodnji bat slediti gibanju zgornjega bata.</w:t>
      </w:r>
    </w:p>
    <w:p w:rsidR="00D05A02" w:rsidRPr="00781A8C" w:rsidRDefault="00D05A02" w:rsidP="00D05A02">
      <w:pPr>
        <w:rPr>
          <w:sz w:val="20"/>
          <w:szCs w:val="20"/>
        </w:rPr>
      </w:pPr>
      <w:r w:rsidRPr="00781A8C">
        <w:rPr>
          <w:sz w:val="20"/>
          <w:szCs w:val="20"/>
        </w:rPr>
        <w:t>Danes se uporabljajo predvsem dvovaljna dvostransko delujoča zračna kladiva.</w:t>
      </w:r>
    </w:p>
    <w:p w:rsidR="00D05A02" w:rsidRPr="00781A8C" w:rsidRDefault="00D05A02" w:rsidP="00D05A02">
      <w:pPr>
        <w:rPr>
          <w:sz w:val="20"/>
          <w:szCs w:val="20"/>
        </w:rPr>
      </w:pPr>
      <w:r w:rsidRPr="00781A8C">
        <w:rPr>
          <w:b/>
          <w:sz w:val="20"/>
          <w:szCs w:val="20"/>
        </w:rPr>
        <w:t xml:space="preserve">Protiudarna kladiva: </w:t>
      </w:r>
      <w:r w:rsidRPr="00781A8C">
        <w:rPr>
          <w:sz w:val="20"/>
          <w:szCs w:val="20"/>
        </w:rPr>
        <w:t>Njihova glavna značilnost je, da nimajo podstavka oz. šabote, temveč dva razmeroma težka ovna, ki sta med seboj mehansko ali hidravlično povezana ter se gibljeta drug proti drugemu. Pri tem se celotna energija razen izgub porabi za preoblikovalno delo. Udarce prevzame okvir in se ne prenašajo na temelj in v okolico. Ker so ta kladiva brez šabote, so lažja od druge vrste kladiv enake udarne energije.</w:t>
      </w:r>
    </w:p>
    <w:p w:rsidR="00D05A02" w:rsidRDefault="00D05A02" w:rsidP="00D05A02">
      <w:pPr>
        <w:rPr>
          <w:rFonts w:ascii="Arial" w:hAnsi="Arial"/>
          <w:sz w:val="20"/>
          <w:szCs w:val="20"/>
        </w:rPr>
      </w:pPr>
    </w:p>
    <w:p w:rsidR="00781A8C" w:rsidRDefault="00781A8C" w:rsidP="00D05A02">
      <w:pPr>
        <w:rPr>
          <w:rFonts w:ascii="Arial" w:hAnsi="Arial"/>
          <w:sz w:val="20"/>
          <w:szCs w:val="20"/>
        </w:rPr>
      </w:pPr>
    </w:p>
    <w:p w:rsidR="00781A8C" w:rsidRDefault="00781A8C" w:rsidP="00D05A02">
      <w:pPr>
        <w:rPr>
          <w:rFonts w:ascii="Arial" w:hAnsi="Arial"/>
          <w:sz w:val="20"/>
          <w:szCs w:val="20"/>
        </w:rPr>
      </w:pPr>
    </w:p>
    <w:p w:rsidR="00781A8C" w:rsidRDefault="00781A8C" w:rsidP="00D05A02">
      <w:pPr>
        <w:rPr>
          <w:rFonts w:ascii="Arial" w:hAnsi="Arial"/>
          <w:sz w:val="20"/>
          <w:szCs w:val="20"/>
        </w:rPr>
      </w:pPr>
    </w:p>
    <w:p w:rsidR="00781A8C" w:rsidRPr="00781A8C" w:rsidRDefault="00781A8C" w:rsidP="00D05A02">
      <w:pPr>
        <w:rPr>
          <w:rFonts w:ascii="Arial" w:hAnsi="Arial"/>
          <w:sz w:val="20"/>
          <w:szCs w:val="20"/>
        </w:rPr>
      </w:pPr>
    </w:p>
    <w:p w:rsidR="00E8348A" w:rsidRPr="00781A8C" w:rsidRDefault="00E8348A" w:rsidP="00E8348A">
      <w:pPr>
        <w:rPr>
          <w:rFonts w:ascii="Arial" w:hAnsi="Arial"/>
          <w:color w:val="0000FF"/>
          <w:sz w:val="20"/>
          <w:szCs w:val="20"/>
        </w:rPr>
      </w:pPr>
      <w:r w:rsidRPr="00781A8C">
        <w:rPr>
          <w:rFonts w:ascii="Arial" w:hAnsi="Arial"/>
          <w:color w:val="0000FF"/>
          <w:sz w:val="20"/>
          <w:szCs w:val="20"/>
        </w:rPr>
        <w:t>21. Kaj so glavna, podajalna in nastavitvena gibanja na obdelovalnih strojih (pojasnite na primerih struženja, frezanja, vrtanja in brušenja)?</w:t>
      </w:r>
    </w:p>
    <w:p w:rsidR="00D05A02" w:rsidRPr="00781A8C" w:rsidRDefault="00D05A02" w:rsidP="00E8348A">
      <w:pPr>
        <w:rPr>
          <w:rFonts w:ascii="Arial" w:hAnsi="Arial"/>
          <w:color w:val="0000FF"/>
          <w:sz w:val="20"/>
          <w:szCs w:val="20"/>
        </w:rPr>
      </w:pPr>
    </w:p>
    <w:p w:rsidR="00E8348A" w:rsidRPr="00781A8C" w:rsidRDefault="00E8348A" w:rsidP="00E8348A">
      <w:pPr>
        <w:widowControl w:val="0"/>
        <w:jc w:val="both"/>
        <w:rPr>
          <w:sz w:val="20"/>
          <w:szCs w:val="20"/>
        </w:rPr>
      </w:pPr>
      <w:r w:rsidRPr="00781A8C">
        <w:rPr>
          <w:sz w:val="20"/>
          <w:szCs w:val="20"/>
        </w:rPr>
        <w:t xml:space="preserve">Pogoj za nastanek odrezkov pri odrezovanju je relativno gibanje med orodjem in obdelovancem. </w:t>
      </w:r>
    </w:p>
    <w:p w:rsidR="00E8348A" w:rsidRPr="00781A8C" w:rsidRDefault="00E8348A" w:rsidP="00E8348A">
      <w:pPr>
        <w:widowControl w:val="0"/>
        <w:jc w:val="both"/>
        <w:rPr>
          <w:sz w:val="20"/>
          <w:szCs w:val="20"/>
        </w:rPr>
      </w:pPr>
      <w:r w:rsidRPr="00781A8C">
        <w:rPr>
          <w:b/>
          <w:sz w:val="20"/>
          <w:szCs w:val="20"/>
        </w:rPr>
        <w:t>Glavno gibanje</w:t>
      </w:r>
      <w:r w:rsidRPr="00781A8C">
        <w:rPr>
          <w:sz w:val="20"/>
          <w:szCs w:val="20"/>
        </w:rPr>
        <w:t xml:space="preserve"> lahko opravlja obdelovanec ali orodje, lahko je krožno ali premočrtno (odvisno od postopka odrezovanja). Hitrost glavnega gibanja imenujemo rezalna hitrost, njeno enačbo lahko napišemo v naslednji obliki:</w:t>
      </w:r>
    </w:p>
    <w:p w:rsidR="00E8348A" w:rsidRPr="00781A8C" w:rsidRDefault="00E8348A" w:rsidP="00E8348A">
      <w:pPr>
        <w:widowControl w:val="0"/>
        <w:jc w:val="both"/>
        <w:rPr>
          <w:sz w:val="20"/>
          <w:szCs w:val="20"/>
        </w:rPr>
      </w:pPr>
    </w:p>
    <w:p w:rsidR="00E8348A" w:rsidRPr="00781A8C" w:rsidRDefault="006356C1" w:rsidP="00E8348A">
      <w:pPr>
        <w:widowControl w:val="0"/>
        <w:jc w:val="both"/>
        <w:rPr>
          <w:sz w:val="20"/>
          <w:szCs w:val="20"/>
        </w:rPr>
      </w:pPr>
      <w:r w:rsidRPr="006356C1">
        <w:rPr>
          <w:position w:val="-14"/>
          <w:sz w:val="20"/>
          <w:szCs w:val="20"/>
          <w:highlight w:val="yellow"/>
        </w:rPr>
        <w:object w:dxaOrig="2840" w:dyaOrig="400">
          <v:shape id="_x0000_i1049" type="#_x0000_t75" style="width:141.5pt;height:20.1pt" o:ole="">
            <v:imagedata r:id="rId43" o:title=""/>
          </v:shape>
          <o:OLEObject Type="Embed" ProgID="Equation.DSMT4" ShapeID="_x0000_i1049" DrawAspect="Content" ObjectID="_1619590993" r:id="rId44"/>
        </w:object>
      </w:r>
      <w:r w:rsidR="00781A8C">
        <w:rPr>
          <w:sz w:val="20"/>
          <w:szCs w:val="20"/>
        </w:rPr>
        <w:tab/>
      </w:r>
      <w:r w:rsidR="00E8348A" w:rsidRPr="00781A8C">
        <w:rPr>
          <w:sz w:val="20"/>
          <w:szCs w:val="20"/>
        </w:rPr>
        <w:t xml:space="preserve">d - premer obdelovanca  v </w:t>
      </w:r>
      <w:r w:rsidR="00E8348A" w:rsidRPr="00781A8C">
        <w:rPr>
          <w:b/>
          <w:i/>
          <w:sz w:val="20"/>
          <w:szCs w:val="20"/>
        </w:rPr>
        <w:t xml:space="preserve"> </w:t>
      </w:r>
      <w:r w:rsidR="00E8348A" w:rsidRPr="00781A8C">
        <w:rPr>
          <w:b/>
          <w:sz w:val="20"/>
          <w:szCs w:val="20"/>
        </w:rPr>
        <w:t>m</w:t>
      </w:r>
      <w:r w:rsidR="00E8348A" w:rsidRPr="00781A8C">
        <w:rPr>
          <w:i/>
          <w:sz w:val="20"/>
          <w:szCs w:val="20"/>
        </w:rPr>
        <w:t xml:space="preserve"> </w:t>
      </w:r>
      <w:r w:rsidR="00E8348A" w:rsidRPr="00781A8C">
        <w:rPr>
          <w:sz w:val="20"/>
          <w:szCs w:val="20"/>
        </w:rPr>
        <w:t>in</w:t>
      </w:r>
      <w:r w:rsidR="00781A8C">
        <w:rPr>
          <w:sz w:val="20"/>
          <w:szCs w:val="20"/>
        </w:rPr>
        <w:tab/>
      </w:r>
      <w:r w:rsidR="00E8348A" w:rsidRPr="00781A8C">
        <w:rPr>
          <w:sz w:val="20"/>
          <w:szCs w:val="20"/>
        </w:rPr>
        <w:t xml:space="preserve">n - vrtilno hitrost  v  </w:t>
      </w:r>
      <w:r w:rsidR="00E8348A" w:rsidRPr="00781A8C">
        <w:rPr>
          <w:b/>
          <w:sz w:val="20"/>
          <w:szCs w:val="20"/>
        </w:rPr>
        <w:t>vrt/min</w:t>
      </w:r>
      <w:r w:rsidR="00E8348A" w:rsidRPr="00781A8C">
        <w:rPr>
          <w:sz w:val="20"/>
          <w:szCs w:val="20"/>
        </w:rPr>
        <w:t xml:space="preserve">  ali </w:t>
      </w:r>
      <w:r w:rsidR="00E8348A" w:rsidRPr="00781A8C">
        <w:rPr>
          <w:b/>
          <w:sz w:val="20"/>
          <w:szCs w:val="20"/>
        </w:rPr>
        <w:t xml:space="preserve"> vrt/s.</w:t>
      </w:r>
    </w:p>
    <w:p w:rsidR="00E8348A" w:rsidRPr="00781A8C" w:rsidRDefault="00E8348A" w:rsidP="00E8348A">
      <w:pPr>
        <w:widowControl w:val="0"/>
        <w:jc w:val="both"/>
        <w:rPr>
          <w:b/>
          <w:sz w:val="20"/>
          <w:szCs w:val="20"/>
        </w:rPr>
      </w:pPr>
    </w:p>
    <w:p w:rsidR="006356C1" w:rsidRDefault="00E8348A" w:rsidP="00E8348A">
      <w:pPr>
        <w:widowControl w:val="0"/>
        <w:jc w:val="both"/>
        <w:rPr>
          <w:sz w:val="20"/>
          <w:szCs w:val="20"/>
        </w:rPr>
      </w:pPr>
      <w:r w:rsidRPr="00781A8C">
        <w:rPr>
          <w:b/>
          <w:sz w:val="20"/>
          <w:szCs w:val="20"/>
        </w:rPr>
        <w:t>Podajalno gibanje</w:t>
      </w:r>
      <w:r w:rsidRPr="00781A8C">
        <w:rPr>
          <w:sz w:val="20"/>
          <w:szCs w:val="20"/>
        </w:rPr>
        <w:t xml:space="preserve"> ( f - </w:t>
      </w:r>
      <w:r w:rsidRPr="00781A8C">
        <w:rPr>
          <w:b/>
          <w:sz w:val="20"/>
          <w:szCs w:val="20"/>
        </w:rPr>
        <w:t xml:space="preserve">mm/min, mm/vrt) </w:t>
      </w:r>
      <w:r w:rsidRPr="00781A8C">
        <w:rPr>
          <w:sz w:val="20"/>
          <w:szCs w:val="20"/>
        </w:rPr>
        <w:t xml:space="preserve">je lahko prekinjeno ali neprekinjeno in je pogoj za odrezovanje. </w:t>
      </w:r>
    </w:p>
    <w:p w:rsidR="00E8348A" w:rsidRPr="00781A8C" w:rsidRDefault="00E8348A" w:rsidP="00E8348A">
      <w:pPr>
        <w:widowControl w:val="0"/>
        <w:jc w:val="both"/>
        <w:rPr>
          <w:sz w:val="20"/>
          <w:szCs w:val="20"/>
        </w:rPr>
      </w:pPr>
      <w:r w:rsidRPr="00781A8C">
        <w:rPr>
          <w:sz w:val="20"/>
          <w:szCs w:val="20"/>
        </w:rPr>
        <w:t>Opravimo ga lahko ročno ali strojno, običajno je premočrtno.</w:t>
      </w:r>
    </w:p>
    <w:p w:rsidR="00E8348A" w:rsidRPr="00781A8C" w:rsidRDefault="00E8348A" w:rsidP="00E8348A">
      <w:pPr>
        <w:widowControl w:val="0"/>
        <w:jc w:val="both"/>
        <w:rPr>
          <w:sz w:val="20"/>
          <w:szCs w:val="20"/>
        </w:rPr>
      </w:pPr>
    </w:p>
    <w:p w:rsidR="00E8348A" w:rsidRPr="00781A8C" w:rsidRDefault="00E8348A" w:rsidP="00E8348A">
      <w:pPr>
        <w:widowControl w:val="0"/>
        <w:jc w:val="both"/>
        <w:rPr>
          <w:sz w:val="20"/>
          <w:szCs w:val="20"/>
        </w:rPr>
      </w:pPr>
      <w:r w:rsidRPr="00781A8C">
        <w:rPr>
          <w:b/>
          <w:sz w:val="20"/>
          <w:szCs w:val="20"/>
        </w:rPr>
        <w:t xml:space="preserve">Nastavitveno gibanje - globino rezanja </w:t>
      </w:r>
      <w:r w:rsidRPr="00781A8C">
        <w:rPr>
          <w:sz w:val="20"/>
          <w:szCs w:val="20"/>
        </w:rPr>
        <w:t xml:space="preserve">(a - </w:t>
      </w:r>
      <w:r w:rsidRPr="00781A8C">
        <w:rPr>
          <w:b/>
          <w:sz w:val="20"/>
          <w:szCs w:val="20"/>
        </w:rPr>
        <w:t>mm</w:t>
      </w:r>
      <w:r w:rsidRPr="00781A8C">
        <w:rPr>
          <w:sz w:val="20"/>
          <w:szCs w:val="20"/>
        </w:rPr>
        <w:t>) običajno opravimo ročno, izjema so avtomati in CNC stroji.</w:t>
      </w:r>
    </w:p>
    <w:p w:rsidR="00E8348A" w:rsidRPr="00781A8C" w:rsidRDefault="00E8348A" w:rsidP="00E8348A">
      <w:pPr>
        <w:widowControl w:val="0"/>
        <w:jc w:val="both"/>
        <w:rPr>
          <w:sz w:val="20"/>
          <w:szCs w:val="20"/>
        </w:rPr>
      </w:pPr>
    </w:p>
    <w:p w:rsidR="00E8348A" w:rsidRPr="00781A8C" w:rsidRDefault="00E8348A" w:rsidP="00E8348A">
      <w:pPr>
        <w:widowControl w:val="0"/>
        <w:jc w:val="both"/>
        <w:rPr>
          <w:sz w:val="20"/>
          <w:szCs w:val="20"/>
        </w:rPr>
      </w:pPr>
      <w:r w:rsidRPr="00781A8C">
        <w:rPr>
          <w:sz w:val="20"/>
          <w:szCs w:val="20"/>
        </w:rPr>
        <w:t>Ustrezna gibanja na obdelovalnih strojih dosežemo z glavnimi in podajalnimi pogoni ter prenosniki.</w:t>
      </w:r>
    </w:p>
    <w:p w:rsidR="00E8348A" w:rsidRPr="00781A8C" w:rsidRDefault="00E8348A" w:rsidP="00E8348A">
      <w:pPr>
        <w:pStyle w:val="BodyText"/>
        <w:widowControl w:val="0"/>
        <w:rPr>
          <w:rFonts w:ascii="Times New Roman" w:hAnsi="Times New Roman"/>
          <w:sz w:val="20"/>
        </w:rPr>
      </w:pPr>
      <w:r w:rsidRPr="00781A8C">
        <w:rPr>
          <w:rFonts w:ascii="Times New Roman" w:hAnsi="Times New Roman"/>
          <w:sz w:val="20"/>
        </w:rPr>
        <w:t>Pri struženju opravlja glavno gibanje obdelovanec, ki se vrti, podajalno in nastavitveno gibanje, ki je premočrtno, opravlja orodje.</w:t>
      </w:r>
    </w:p>
    <w:p w:rsidR="00E8348A" w:rsidRPr="00781A8C" w:rsidRDefault="00E8348A" w:rsidP="00E8348A">
      <w:pPr>
        <w:widowControl w:val="0"/>
        <w:jc w:val="both"/>
        <w:rPr>
          <w:sz w:val="20"/>
          <w:szCs w:val="20"/>
        </w:rPr>
      </w:pPr>
      <w:r w:rsidRPr="00781A8C">
        <w:rPr>
          <w:sz w:val="20"/>
          <w:szCs w:val="20"/>
        </w:rPr>
        <w:t>Pri frezanju je glavno gibanje krožno – vrtenje orodja, podajalno in nastavitveno gibanje je premočrtno in ga opravlja miza z obdelovancem.</w:t>
      </w:r>
    </w:p>
    <w:p w:rsidR="00E8348A" w:rsidRPr="00781A8C" w:rsidRDefault="00E8348A" w:rsidP="00E8348A">
      <w:pPr>
        <w:widowControl w:val="0"/>
        <w:jc w:val="both"/>
        <w:rPr>
          <w:sz w:val="20"/>
          <w:szCs w:val="20"/>
        </w:rPr>
      </w:pPr>
      <w:r w:rsidRPr="00781A8C">
        <w:rPr>
          <w:sz w:val="20"/>
          <w:szCs w:val="20"/>
        </w:rPr>
        <w:t xml:space="preserve">Pri vrtanju opravlja glavno gibanje orodje in je krožno. Podajalno gibanje tudi opravlja orodje in je premočrtno. </w:t>
      </w:r>
    </w:p>
    <w:p w:rsidR="00E8348A" w:rsidRPr="00781A8C" w:rsidRDefault="00E8348A" w:rsidP="00E8348A">
      <w:pPr>
        <w:rPr>
          <w:sz w:val="20"/>
          <w:szCs w:val="20"/>
        </w:rPr>
      </w:pPr>
      <w:r w:rsidRPr="00781A8C">
        <w:rPr>
          <w:sz w:val="20"/>
          <w:szCs w:val="20"/>
        </w:rPr>
        <w:t>Pri brušenju je glavno gibanje krožno in ga opravlja orodje. Podajalno gibanje je sestavljeno in odvisno od načina brušenja. Pri zunanjem okroglem brušenju je podajalno gibanje sestavljeno iz vrtenja obdelovanca in vzdolžnega premočrtnega podajalnega gibanja obdelovanca. Pri ploskovnem brušenju je podajalno gibanje sestavljeno iz vzdolžnega in prečnega premočrtnega gibanja mize z obdelovancem.</w:t>
      </w:r>
    </w:p>
    <w:p w:rsidR="00E8348A" w:rsidRPr="00781A8C" w:rsidRDefault="00E8348A" w:rsidP="00E8348A">
      <w:pPr>
        <w:rPr>
          <w:b/>
          <w:sz w:val="20"/>
          <w:szCs w:val="20"/>
        </w:rPr>
      </w:pPr>
    </w:p>
    <w:p w:rsidR="00E8348A" w:rsidRPr="006356C1" w:rsidRDefault="00E8348A" w:rsidP="00E8348A">
      <w:pPr>
        <w:rPr>
          <w:rFonts w:ascii="Arial" w:hAnsi="Arial"/>
          <w:color w:val="0000FF"/>
          <w:sz w:val="20"/>
          <w:szCs w:val="20"/>
        </w:rPr>
      </w:pPr>
      <w:r w:rsidRPr="006356C1">
        <w:rPr>
          <w:rFonts w:ascii="Arial" w:hAnsi="Arial"/>
          <w:color w:val="0000FF"/>
          <w:sz w:val="20"/>
          <w:szCs w:val="20"/>
        </w:rPr>
        <w:t>22.</w:t>
      </w:r>
      <w:r w:rsidR="006356C1" w:rsidRPr="006356C1">
        <w:rPr>
          <w:rFonts w:ascii="Arial" w:hAnsi="Arial"/>
          <w:color w:val="0000FF"/>
          <w:sz w:val="20"/>
          <w:szCs w:val="20"/>
        </w:rPr>
        <w:t xml:space="preserve"> </w:t>
      </w:r>
      <w:r w:rsidRPr="006356C1">
        <w:rPr>
          <w:rFonts w:ascii="Arial" w:hAnsi="Arial"/>
          <w:color w:val="0000FF"/>
          <w:sz w:val="20"/>
          <w:szCs w:val="20"/>
        </w:rPr>
        <w:t>Navedite materiale za rezalna orodja, njihove lastnosti in njihovo uporabo v praksi</w:t>
      </w:r>
      <w:r w:rsidR="00D05A02" w:rsidRPr="006356C1">
        <w:rPr>
          <w:rFonts w:ascii="Arial" w:hAnsi="Arial"/>
          <w:color w:val="0000FF"/>
          <w:sz w:val="20"/>
          <w:szCs w:val="20"/>
        </w:rPr>
        <w:t>?</w:t>
      </w:r>
    </w:p>
    <w:p w:rsidR="00D05A02" w:rsidRPr="006356C1" w:rsidRDefault="00D05A02" w:rsidP="00E8348A">
      <w:pPr>
        <w:rPr>
          <w:b/>
          <w:sz w:val="20"/>
          <w:szCs w:val="20"/>
        </w:rPr>
      </w:pPr>
    </w:p>
    <w:p w:rsidR="00E8348A" w:rsidRPr="006356C1" w:rsidRDefault="00E8348A" w:rsidP="00E8348A">
      <w:pPr>
        <w:rPr>
          <w:b/>
          <w:sz w:val="20"/>
          <w:szCs w:val="20"/>
        </w:rPr>
      </w:pPr>
      <w:r w:rsidRPr="006356C1">
        <w:rPr>
          <w:b/>
          <w:sz w:val="20"/>
          <w:szCs w:val="20"/>
        </w:rPr>
        <w:t xml:space="preserve">Rezalni materiali: </w:t>
      </w:r>
      <w:r w:rsidRPr="006356C1">
        <w:rPr>
          <w:sz w:val="20"/>
          <w:szCs w:val="20"/>
        </w:rPr>
        <w:t>Za rezalne materiale uporabljamo orodna in hitrorezna jekla, karbidne trdine, oslojene rezalne materiale, rezalno keramiko in polkristalne rezalne materiale.</w:t>
      </w:r>
    </w:p>
    <w:p w:rsidR="00E8348A" w:rsidRPr="006356C1" w:rsidRDefault="00E8348A" w:rsidP="00E8348A">
      <w:pPr>
        <w:rPr>
          <w:sz w:val="20"/>
          <w:szCs w:val="20"/>
        </w:rPr>
      </w:pPr>
      <w:r w:rsidRPr="006356C1">
        <w:rPr>
          <w:b/>
          <w:sz w:val="20"/>
          <w:szCs w:val="20"/>
        </w:rPr>
        <w:t xml:space="preserve">Splošne lastnosti rezalnih materialov: </w:t>
      </w:r>
      <w:r w:rsidRPr="006356C1">
        <w:rPr>
          <w:sz w:val="20"/>
          <w:szCs w:val="20"/>
        </w:rPr>
        <w:t>Velika trdota, žilavost in trdnost, odpornost proti obrabi in povišani temperaturi.</w:t>
      </w:r>
    </w:p>
    <w:p w:rsidR="00E8348A" w:rsidRPr="006356C1" w:rsidRDefault="00E8348A" w:rsidP="00E8348A">
      <w:pPr>
        <w:rPr>
          <w:b/>
          <w:sz w:val="20"/>
          <w:szCs w:val="20"/>
        </w:rPr>
      </w:pPr>
    </w:p>
    <w:p w:rsidR="00E8348A" w:rsidRPr="006356C1" w:rsidRDefault="00E8348A" w:rsidP="00E8348A">
      <w:pPr>
        <w:widowControl w:val="0"/>
        <w:jc w:val="both"/>
        <w:rPr>
          <w:b/>
          <w:sz w:val="20"/>
          <w:szCs w:val="20"/>
        </w:rPr>
      </w:pPr>
      <w:r w:rsidRPr="006356C1">
        <w:rPr>
          <w:b/>
          <w:sz w:val="20"/>
          <w:szCs w:val="20"/>
        </w:rPr>
        <w:t>Uporabnost:</w:t>
      </w:r>
    </w:p>
    <w:p w:rsidR="006356C1" w:rsidRDefault="006356C1" w:rsidP="006356C1">
      <w:pPr>
        <w:widowControl w:val="0"/>
        <w:jc w:val="both"/>
        <w:rPr>
          <w:sz w:val="20"/>
          <w:szCs w:val="20"/>
        </w:rPr>
      </w:pPr>
    </w:p>
    <w:p w:rsidR="00E8348A" w:rsidRPr="006356C1" w:rsidRDefault="00E8348A" w:rsidP="006356C1">
      <w:pPr>
        <w:widowControl w:val="0"/>
        <w:jc w:val="both"/>
        <w:rPr>
          <w:sz w:val="20"/>
          <w:szCs w:val="20"/>
        </w:rPr>
      </w:pPr>
      <w:r w:rsidRPr="006356C1">
        <w:rPr>
          <w:b/>
          <w:sz w:val="20"/>
          <w:szCs w:val="20"/>
        </w:rPr>
        <w:t>Orodna jekla</w:t>
      </w:r>
      <w:r w:rsidRPr="006356C1">
        <w:rPr>
          <w:sz w:val="20"/>
          <w:szCs w:val="20"/>
        </w:rPr>
        <w:t xml:space="preserve"> so primerna za orodja za ročno obdelavo kovin, lesa in kamna (pile, dleta, sekači).</w:t>
      </w:r>
    </w:p>
    <w:p w:rsidR="006356C1" w:rsidRDefault="006356C1" w:rsidP="006356C1">
      <w:pPr>
        <w:widowControl w:val="0"/>
        <w:jc w:val="both"/>
        <w:rPr>
          <w:b/>
          <w:sz w:val="20"/>
          <w:szCs w:val="20"/>
        </w:rPr>
      </w:pPr>
    </w:p>
    <w:p w:rsidR="00E8348A" w:rsidRPr="006356C1" w:rsidRDefault="00E8348A" w:rsidP="006356C1">
      <w:pPr>
        <w:widowControl w:val="0"/>
        <w:jc w:val="both"/>
        <w:rPr>
          <w:sz w:val="20"/>
          <w:szCs w:val="20"/>
        </w:rPr>
      </w:pPr>
      <w:r w:rsidRPr="006356C1">
        <w:rPr>
          <w:b/>
          <w:sz w:val="20"/>
          <w:szCs w:val="20"/>
        </w:rPr>
        <w:t>Hitrorezna jekla</w:t>
      </w:r>
      <w:r w:rsidRPr="006356C1">
        <w:rPr>
          <w:sz w:val="20"/>
          <w:szCs w:val="20"/>
        </w:rPr>
        <w:t xml:space="preserve"> uporabljamo za večrezilna orodja (svedre, grezila, povrtala, frezala) ter enorezilna orodja za struženje, skobljanje in pehanje. Uporabnost jim močno poveča trda prevleka, običajno iz TiN.</w:t>
      </w:r>
    </w:p>
    <w:p w:rsidR="006356C1" w:rsidRDefault="006356C1" w:rsidP="006356C1">
      <w:pPr>
        <w:widowControl w:val="0"/>
        <w:jc w:val="both"/>
        <w:rPr>
          <w:b/>
          <w:sz w:val="20"/>
          <w:szCs w:val="20"/>
        </w:rPr>
      </w:pPr>
    </w:p>
    <w:p w:rsidR="00E8348A" w:rsidRPr="006356C1" w:rsidRDefault="00E8348A" w:rsidP="006356C1">
      <w:pPr>
        <w:widowControl w:val="0"/>
        <w:jc w:val="both"/>
        <w:rPr>
          <w:sz w:val="20"/>
          <w:szCs w:val="20"/>
        </w:rPr>
      </w:pPr>
      <w:r w:rsidRPr="006356C1">
        <w:rPr>
          <w:b/>
          <w:sz w:val="20"/>
          <w:szCs w:val="20"/>
        </w:rPr>
        <w:t>Karbidne trdine</w:t>
      </w:r>
      <w:r w:rsidRPr="006356C1">
        <w:rPr>
          <w:sz w:val="20"/>
          <w:szCs w:val="20"/>
        </w:rPr>
        <w:t xml:space="preserve"> imajo zelo širok spekter uporabe. Orodja iz skupine P se uporabljajo za obdelavo jekel in jeklene litine, orodja iz skupine M za obdelavo različnih težko obdelovalnih jekel in litin, orodja skupine K pa za obdelavo sive litine, neželeznih in nekovinskih materialov. Pri tem velja, da manjša številka (npr. P01) pomeni največjo trdoto, odpornost proti obrabi in s tem tudi rezalno hitrost. Obratno pa največja številka karbidne trdine (npr. P50) pomeni največjo žilavost in s tem največje podajanje. </w:t>
      </w:r>
    </w:p>
    <w:p w:rsidR="006356C1" w:rsidRDefault="006356C1" w:rsidP="006356C1">
      <w:pPr>
        <w:widowControl w:val="0"/>
        <w:jc w:val="both"/>
        <w:rPr>
          <w:b/>
          <w:sz w:val="20"/>
          <w:szCs w:val="20"/>
        </w:rPr>
      </w:pPr>
    </w:p>
    <w:p w:rsidR="00E8348A" w:rsidRPr="006356C1" w:rsidRDefault="00E8348A" w:rsidP="006356C1">
      <w:pPr>
        <w:widowControl w:val="0"/>
        <w:jc w:val="both"/>
        <w:rPr>
          <w:sz w:val="20"/>
          <w:szCs w:val="20"/>
        </w:rPr>
      </w:pPr>
      <w:r w:rsidRPr="006356C1">
        <w:rPr>
          <w:b/>
          <w:sz w:val="20"/>
          <w:szCs w:val="20"/>
        </w:rPr>
        <w:t>Hitrorezna jekla</w:t>
      </w:r>
      <w:r w:rsidRPr="006356C1">
        <w:rPr>
          <w:sz w:val="20"/>
          <w:szCs w:val="20"/>
        </w:rPr>
        <w:t xml:space="preserve"> prekrivamo z TiN, TiC in TiAlN. Tako prevlečena imajo večjo obrabno in temperaturno obstojnost. </w:t>
      </w:r>
    </w:p>
    <w:p w:rsidR="00E8348A" w:rsidRPr="006356C1" w:rsidRDefault="00E8348A" w:rsidP="00E8348A">
      <w:pPr>
        <w:widowControl w:val="0"/>
        <w:tabs>
          <w:tab w:val="left" w:pos="780"/>
        </w:tabs>
        <w:jc w:val="both"/>
        <w:rPr>
          <w:sz w:val="20"/>
          <w:szCs w:val="20"/>
        </w:rPr>
      </w:pPr>
      <w:r w:rsidRPr="006356C1">
        <w:rPr>
          <w:sz w:val="20"/>
          <w:szCs w:val="20"/>
        </w:rPr>
        <w:t>Prevlečene karbidne trdine se uporabljajo pri visoko hitrostni obdelavi. Prevleke so iz kombinacij slojev TiN, TiC, Al</w:t>
      </w:r>
      <w:r w:rsidRPr="006356C1">
        <w:rPr>
          <w:sz w:val="20"/>
          <w:szCs w:val="20"/>
          <w:vertAlign w:val="subscript"/>
        </w:rPr>
        <w:t>2</w:t>
      </w:r>
      <w:r w:rsidRPr="006356C1">
        <w:rPr>
          <w:sz w:val="20"/>
          <w:szCs w:val="20"/>
        </w:rPr>
        <w:t>O</w:t>
      </w:r>
      <w:r w:rsidRPr="006356C1">
        <w:rPr>
          <w:sz w:val="20"/>
          <w:szCs w:val="20"/>
          <w:vertAlign w:val="subscript"/>
        </w:rPr>
        <w:t>3</w:t>
      </w:r>
      <w:r w:rsidRPr="006356C1">
        <w:rPr>
          <w:sz w:val="20"/>
          <w:szCs w:val="20"/>
        </w:rPr>
        <w:t xml:space="preserve">, TiCN....   </w:t>
      </w:r>
    </w:p>
    <w:p w:rsidR="006356C1" w:rsidRDefault="006356C1" w:rsidP="006356C1">
      <w:pPr>
        <w:widowControl w:val="0"/>
        <w:jc w:val="both"/>
        <w:rPr>
          <w:b/>
          <w:sz w:val="20"/>
          <w:szCs w:val="20"/>
        </w:rPr>
      </w:pPr>
    </w:p>
    <w:p w:rsidR="00E8348A" w:rsidRPr="006356C1" w:rsidRDefault="00E8348A" w:rsidP="006356C1">
      <w:pPr>
        <w:widowControl w:val="0"/>
        <w:jc w:val="both"/>
        <w:rPr>
          <w:sz w:val="20"/>
          <w:szCs w:val="20"/>
        </w:rPr>
      </w:pPr>
      <w:r w:rsidRPr="006356C1">
        <w:rPr>
          <w:b/>
          <w:sz w:val="20"/>
          <w:szCs w:val="20"/>
        </w:rPr>
        <w:t>Rezalna keramika</w:t>
      </w:r>
      <w:r w:rsidRPr="006356C1">
        <w:rPr>
          <w:sz w:val="20"/>
          <w:szCs w:val="20"/>
        </w:rPr>
        <w:t xml:space="preserve"> je primerna za obdelavo sive litine, vse bolj pa tudi struženje trdih litin, kaljenih jekel ter jekel za cementiranje in poboljšanje. Uporablja se tudi za brusilna sredstva.</w:t>
      </w:r>
    </w:p>
    <w:p w:rsidR="006356C1" w:rsidRDefault="006356C1" w:rsidP="006356C1">
      <w:pPr>
        <w:widowControl w:val="0"/>
        <w:jc w:val="both"/>
        <w:rPr>
          <w:b/>
          <w:sz w:val="20"/>
          <w:szCs w:val="20"/>
        </w:rPr>
      </w:pPr>
    </w:p>
    <w:p w:rsidR="00E8348A" w:rsidRPr="006356C1" w:rsidRDefault="00E8348A" w:rsidP="006356C1">
      <w:pPr>
        <w:widowControl w:val="0"/>
        <w:jc w:val="both"/>
        <w:rPr>
          <w:sz w:val="20"/>
          <w:szCs w:val="20"/>
        </w:rPr>
      </w:pPr>
      <w:r w:rsidRPr="006356C1">
        <w:rPr>
          <w:b/>
          <w:sz w:val="20"/>
          <w:szCs w:val="20"/>
        </w:rPr>
        <w:t>Umetni diamant</w:t>
      </w:r>
      <w:r w:rsidRPr="006356C1">
        <w:rPr>
          <w:sz w:val="20"/>
          <w:szCs w:val="20"/>
        </w:rPr>
        <w:t xml:space="preserve"> (PKD) je primeren za obdelavo vseh vrst materialov razen za jekla in druge materiale na osnovi železa. </w:t>
      </w:r>
    </w:p>
    <w:p w:rsidR="006356C1" w:rsidRDefault="006356C1" w:rsidP="00E8348A">
      <w:pPr>
        <w:pStyle w:val="BodyTextIndent"/>
        <w:widowControl w:val="0"/>
        <w:ind w:left="0"/>
        <w:rPr>
          <w:b/>
          <w:sz w:val="20"/>
        </w:rPr>
      </w:pPr>
    </w:p>
    <w:p w:rsidR="00E8348A" w:rsidRPr="006356C1" w:rsidRDefault="00E8348A" w:rsidP="00E8348A">
      <w:pPr>
        <w:pStyle w:val="BodyTextIndent"/>
        <w:widowControl w:val="0"/>
        <w:ind w:left="0"/>
        <w:rPr>
          <w:sz w:val="20"/>
        </w:rPr>
      </w:pPr>
      <w:r w:rsidRPr="006356C1">
        <w:rPr>
          <w:b/>
          <w:sz w:val="20"/>
        </w:rPr>
        <w:t>Kubični borov nitrid</w:t>
      </w:r>
      <w:r w:rsidRPr="006356C1">
        <w:rPr>
          <w:sz w:val="20"/>
        </w:rPr>
        <w:t xml:space="preserve"> (CBN) je primeren za obdelavo hitroreznih, močno legiranih jekel in težko obdelovalnih zlitin.</w:t>
      </w:r>
    </w:p>
    <w:p w:rsidR="00E8348A" w:rsidRPr="006356C1" w:rsidRDefault="00E8348A" w:rsidP="00E8348A">
      <w:pPr>
        <w:pStyle w:val="BodyTextIndent"/>
        <w:widowControl w:val="0"/>
        <w:ind w:left="0"/>
        <w:rPr>
          <w:sz w:val="20"/>
        </w:rPr>
      </w:pPr>
      <w:r w:rsidRPr="006356C1">
        <w:rPr>
          <w:sz w:val="20"/>
        </w:rPr>
        <w:t xml:space="preserve">Tako PKD kot CBN be uporabljata tudi za bruse. </w:t>
      </w:r>
    </w:p>
    <w:p w:rsidR="00E8348A" w:rsidRPr="009F517F" w:rsidRDefault="00E8348A" w:rsidP="00E8348A">
      <w:pPr>
        <w:rPr>
          <w:b/>
        </w:rPr>
      </w:pPr>
    </w:p>
    <w:p w:rsidR="006356C1" w:rsidRDefault="006356C1" w:rsidP="00E8348A">
      <w:pPr>
        <w:rPr>
          <w:color w:val="0000FF"/>
        </w:rPr>
      </w:pPr>
    </w:p>
    <w:p w:rsidR="006356C1" w:rsidRDefault="006356C1" w:rsidP="00E8348A">
      <w:pPr>
        <w:rPr>
          <w:color w:val="0000FF"/>
        </w:rPr>
      </w:pPr>
    </w:p>
    <w:p w:rsidR="006356C1" w:rsidRDefault="006356C1" w:rsidP="00E8348A">
      <w:pPr>
        <w:rPr>
          <w:color w:val="0000FF"/>
        </w:rPr>
      </w:pPr>
    </w:p>
    <w:p w:rsidR="006356C1" w:rsidRDefault="006356C1" w:rsidP="00E8348A">
      <w:pPr>
        <w:rPr>
          <w:color w:val="0000FF"/>
        </w:rPr>
      </w:pPr>
    </w:p>
    <w:p w:rsidR="006356C1" w:rsidRDefault="006356C1" w:rsidP="00E8348A">
      <w:pPr>
        <w:rPr>
          <w:color w:val="0000FF"/>
        </w:rPr>
      </w:pPr>
    </w:p>
    <w:p w:rsidR="006356C1" w:rsidRDefault="006356C1" w:rsidP="00E8348A">
      <w:pPr>
        <w:rPr>
          <w:color w:val="0000FF"/>
        </w:rPr>
      </w:pPr>
    </w:p>
    <w:p w:rsidR="006356C1" w:rsidRDefault="006356C1" w:rsidP="00E8348A">
      <w:pPr>
        <w:rPr>
          <w:color w:val="0000FF"/>
        </w:rPr>
      </w:pPr>
    </w:p>
    <w:p w:rsidR="006356C1" w:rsidRDefault="006356C1" w:rsidP="00E8348A">
      <w:pPr>
        <w:rPr>
          <w:color w:val="0000FF"/>
        </w:rPr>
      </w:pPr>
    </w:p>
    <w:p w:rsidR="00E8348A" w:rsidRPr="006356C1" w:rsidRDefault="00E8348A" w:rsidP="00E8348A">
      <w:pPr>
        <w:rPr>
          <w:color w:val="0000FF"/>
          <w:sz w:val="20"/>
          <w:szCs w:val="20"/>
        </w:rPr>
      </w:pPr>
      <w:r w:rsidRPr="006356C1">
        <w:rPr>
          <w:color w:val="0000FF"/>
          <w:sz w:val="20"/>
          <w:szCs w:val="20"/>
        </w:rPr>
        <w:t>24. Navedite vzroke, oblike in mesta obrabe rezalnih orodij ter pojasnite vpliv posameznih tehnoloških parametrov na obrabo</w:t>
      </w:r>
      <w:r w:rsidR="00D05A02" w:rsidRPr="006356C1">
        <w:rPr>
          <w:color w:val="0000FF"/>
          <w:sz w:val="20"/>
          <w:szCs w:val="20"/>
        </w:rPr>
        <w:t>?</w:t>
      </w:r>
    </w:p>
    <w:p w:rsidR="00D05A02" w:rsidRPr="006356C1" w:rsidRDefault="00D05A02" w:rsidP="00E8348A">
      <w:pPr>
        <w:rPr>
          <w:color w:val="0000FF"/>
          <w:sz w:val="20"/>
          <w:szCs w:val="20"/>
        </w:rPr>
      </w:pPr>
    </w:p>
    <w:p w:rsidR="00E8348A" w:rsidRPr="006356C1" w:rsidRDefault="00E8348A" w:rsidP="00E8348A">
      <w:pPr>
        <w:widowControl w:val="0"/>
        <w:jc w:val="both"/>
        <w:rPr>
          <w:sz w:val="20"/>
          <w:szCs w:val="20"/>
        </w:rPr>
      </w:pPr>
      <w:r w:rsidRPr="006356C1">
        <w:rPr>
          <w:b/>
          <w:sz w:val="20"/>
          <w:szCs w:val="20"/>
        </w:rPr>
        <w:t>Vzroki za obrabo:</w:t>
      </w:r>
      <w:r w:rsidRPr="006356C1">
        <w:rPr>
          <w:sz w:val="20"/>
          <w:szCs w:val="20"/>
        </w:rPr>
        <w:t xml:space="preserve"> lom, mehansko abrazivno delovanje, zvarjanje in trganje zvarov, difuzijski pojavi, oksidacija.</w:t>
      </w:r>
    </w:p>
    <w:p w:rsidR="00E8348A" w:rsidRPr="006356C1" w:rsidRDefault="00E8348A" w:rsidP="00E8348A">
      <w:pPr>
        <w:widowControl w:val="0"/>
        <w:jc w:val="both"/>
        <w:rPr>
          <w:b/>
          <w:sz w:val="20"/>
          <w:szCs w:val="20"/>
        </w:rPr>
      </w:pPr>
      <w:r w:rsidRPr="006356C1">
        <w:rPr>
          <w:b/>
          <w:sz w:val="20"/>
          <w:szCs w:val="20"/>
        </w:rPr>
        <w:t>Oblike in mesta obrabe:</w:t>
      </w:r>
    </w:p>
    <w:p w:rsidR="00E8348A" w:rsidRPr="006356C1" w:rsidRDefault="00853249" w:rsidP="00BC68B0">
      <w:pPr>
        <w:widowControl w:val="0"/>
        <w:ind w:firstLine="708"/>
        <w:jc w:val="both"/>
        <w:rPr>
          <w:b/>
          <w:sz w:val="20"/>
          <w:szCs w:val="20"/>
        </w:rPr>
      </w:pPr>
      <w:r>
        <w:rPr>
          <w:b/>
          <w:sz w:val="20"/>
          <w:szCs w:val="20"/>
        </w:rPr>
        <w:pict>
          <v:shape id="_x0000_i1050" type="#_x0000_t75" style="width:91.25pt;height:133.95pt" fillcolor="window">
            <v:imagedata r:id="rId45" o:title="slika-1" gain="61604f" blacklevel="3278f"/>
          </v:shape>
        </w:pict>
      </w:r>
      <w:r>
        <w:rPr>
          <w:b/>
          <w:sz w:val="20"/>
          <w:szCs w:val="20"/>
        </w:rPr>
        <w:pict>
          <v:shape id="_x0000_i1051" type="#_x0000_t75" style="width:92.1pt;height:134.8pt" fillcolor="window">
            <v:imagedata r:id="rId46" o:title="Slika-2"/>
          </v:shape>
        </w:pict>
      </w:r>
      <w:r>
        <w:rPr>
          <w:b/>
          <w:sz w:val="20"/>
          <w:szCs w:val="20"/>
        </w:rPr>
        <w:pict>
          <v:shape id="_x0000_i1052" type="#_x0000_t75" style="width:92.1pt;height:134.8pt" fillcolor="window">
            <v:imagedata r:id="rId47" o:title="Slika-3"/>
          </v:shape>
        </w:pict>
      </w:r>
      <w:r>
        <w:rPr>
          <w:b/>
          <w:sz w:val="20"/>
          <w:szCs w:val="20"/>
        </w:rPr>
        <w:pict>
          <v:shape id="_x0000_i1053" type="#_x0000_t75" style="width:92.1pt;height:134.8pt" fillcolor="window">
            <v:imagedata r:id="rId48" o:title="Slika-4"/>
          </v:shape>
        </w:pict>
      </w:r>
    </w:p>
    <w:p w:rsidR="00E8348A" w:rsidRPr="006356C1" w:rsidRDefault="00E8348A" w:rsidP="00E8348A">
      <w:pPr>
        <w:widowControl w:val="0"/>
        <w:jc w:val="both"/>
        <w:rPr>
          <w:b/>
          <w:sz w:val="20"/>
          <w:szCs w:val="20"/>
        </w:rPr>
      </w:pPr>
    </w:p>
    <w:p w:rsidR="00E8348A" w:rsidRPr="006356C1" w:rsidRDefault="00E8348A" w:rsidP="00E8348A">
      <w:pPr>
        <w:widowControl w:val="0"/>
        <w:jc w:val="both"/>
        <w:rPr>
          <w:sz w:val="20"/>
          <w:szCs w:val="20"/>
        </w:rPr>
      </w:pPr>
      <w:r w:rsidRPr="006356C1">
        <w:rPr>
          <w:sz w:val="20"/>
          <w:szCs w:val="20"/>
        </w:rPr>
        <w:t>a...... obraba proste ploskve</w:t>
      </w:r>
    </w:p>
    <w:p w:rsidR="00E8348A" w:rsidRPr="006356C1" w:rsidRDefault="00E8348A" w:rsidP="00E8348A">
      <w:pPr>
        <w:widowControl w:val="0"/>
        <w:jc w:val="both"/>
        <w:rPr>
          <w:sz w:val="20"/>
          <w:szCs w:val="20"/>
        </w:rPr>
      </w:pPr>
      <w:r w:rsidRPr="006356C1">
        <w:rPr>
          <w:sz w:val="20"/>
          <w:szCs w:val="20"/>
        </w:rPr>
        <w:t>b...... kotanja na cepilni ploskvi</w:t>
      </w:r>
    </w:p>
    <w:p w:rsidR="00D05A02" w:rsidRPr="006356C1" w:rsidRDefault="00E8348A" w:rsidP="00E8348A">
      <w:pPr>
        <w:widowControl w:val="0"/>
        <w:jc w:val="both"/>
        <w:rPr>
          <w:sz w:val="20"/>
          <w:szCs w:val="20"/>
        </w:rPr>
      </w:pPr>
      <w:r w:rsidRPr="006356C1">
        <w:rPr>
          <w:sz w:val="20"/>
          <w:szCs w:val="20"/>
        </w:rPr>
        <w:t xml:space="preserve">c...... obraba cepilne ploskve         </w:t>
      </w:r>
    </w:p>
    <w:p w:rsidR="00E8348A" w:rsidRPr="006356C1" w:rsidRDefault="00E8348A" w:rsidP="00E8348A">
      <w:pPr>
        <w:widowControl w:val="0"/>
        <w:jc w:val="both"/>
        <w:rPr>
          <w:sz w:val="20"/>
          <w:szCs w:val="20"/>
        </w:rPr>
      </w:pPr>
      <w:r w:rsidRPr="006356C1">
        <w:rPr>
          <w:sz w:val="20"/>
          <w:szCs w:val="20"/>
        </w:rPr>
        <w:t xml:space="preserve"> d...... zaokrožitev rezalnega robu ali obraba na konici orodja</w:t>
      </w:r>
    </w:p>
    <w:p w:rsidR="00D05A02" w:rsidRPr="006356C1" w:rsidRDefault="00D05A02" w:rsidP="00E8348A">
      <w:pPr>
        <w:widowControl w:val="0"/>
        <w:jc w:val="both"/>
        <w:rPr>
          <w:b/>
          <w:sz w:val="20"/>
          <w:szCs w:val="20"/>
        </w:rPr>
      </w:pPr>
    </w:p>
    <w:p w:rsidR="00E8348A" w:rsidRPr="006356C1" w:rsidRDefault="00E8348A" w:rsidP="00E8348A">
      <w:pPr>
        <w:widowControl w:val="0"/>
        <w:jc w:val="both"/>
        <w:rPr>
          <w:b/>
          <w:sz w:val="20"/>
          <w:szCs w:val="20"/>
        </w:rPr>
      </w:pPr>
      <w:r w:rsidRPr="006356C1">
        <w:rPr>
          <w:b/>
          <w:sz w:val="20"/>
          <w:szCs w:val="20"/>
        </w:rPr>
        <w:t>Vpliv tehnoloških parametrov na obrabo:</w:t>
      </w:r>
    </w:p>
    <w:p w:rsidR="00E8348A" w:rsidRPr="006356C1" w:rsidRDefault="00E8348A" w:rsidP="00E8348A">
      <w:pPr>
        <w:pStyle w:val="BodyText"/>
        <w:widowControl w:val="0"/>
        <w:rPr>
          <w:rFonts w:ascii="Times New Roman" w:hAnsi="Times New Roman"/>
          <w:sz w:val="20"/>
        </w:rPr>
      </w:pPr>
      <w:r w:rsidRPr="006356C1">
        <w:rPr>
          <w:rFonts w:ascii="Times New Roman" w:hAnsi="Times New Roman"/>
          <w:sz w:val="20"/>
        </w:rPr>
        <w:t>Na obrabo vplivako predvsem rezalna hitrost, podajanje in globina reza ter geometrija orodja. Vsi ti parametri tudi vplivajo na obrabno in temperaturno obstojnost orodij</w:t>
      </w:r>
    </w:p>
    <w:p w:rsidR="00E8348A" w:rsidRPr="006356C1" w:rsidRDefault="00E8348A" w:rsidP="00E8348A">
      <w:pPr>
        <w:widowControl w:val="0"/>
        <w:jc w:val="both"/>
        <w:rPr>
          <w:sz w:val="20"/>
          <w:szCs w:val="20"/>
        </w:rPr>
      </w:pPr>
      <w:r w:rsidRPr="006356C1">
        <w:rPr>
          <w:sz w:val="20"/>
          <w:szCs w:val="20"/>
        </w:rPr>
        <w:t>Obraba proste ploskve a je najpogostejši kriterij obrabe. Značilna je za večino rezalnih materialov in je posledica rezalne hitrosti.</w:t>
      </w:r>
    </w:p>
    <w:p w:rsidR="00E8348A" w:rsidRPr="006356C1" w:rsidRDefault="00E8348A" w:rsidP="00E8348A">
      <w:pPr>
        <w:widowControl w:val="0"/>
        <w:jc w:val="both"/>
        <w:rPr>
          <w:sz w:val="20"/>
          <w:szCs w:val="20"/>
        </w:rPr>
      </w:pPr>
      <w:r w:rsidRPr="006356C1">
        <w:rPr>
          <w:sz w:val="20"/>
          <w:szCs w:val="20"/>
        </w:rPr>
        <w:t>Kotanja na cepilni ploskvi b se pojavlja pri velikih v</w:t>
      </w:r>
      <w:r w:rsidRPr="006356C1">
        <w:rPr>
          <w:sz w:val="20"/>
          <w:szCs w:val="20"/>
          <w:vertAlign w:val="subscript"/>
        </w:rPr>
        <w:t>c</w:t>
      </w:r>
      <w:r w:rsidRPr="006356C1">
        <w:rPr>
          <w:sz w:val="20"/>
          <w:szCs w:val="20"/>
        </w:rPr>
        <w:t xml:space="preserve"> in velikem podajanju na mestu najvišjih temperatur na orodju. Če se kotanja preveč približa rezalnemu robu, pride do zloma orodja. </w:t>
      </w:r>
    </w:p>
    <w:p w:rsidR="00E8348A" w:rsidRPr="006356C1" w:rsidRDefault="00E8348A" w:rsidP="00E8348A">
      <w:pPr>
        <w:widowControl w:val="0"/>
        <w:jc w:val="both"/>
        <w:rPr>
          <w:sz w:val="20"/>
          <w:szCs w:val="20"/>
        </w:rPr>
      </w:pPr>
      <w:r w:rsidRPr="006356C1">
        <w:rPr>
          <w:sz w:val="20"/>
          <w:szCs w:val="20"/>
        </w:rPr>
        <w:t>Obraba cepilne ploskve je značilna za manjše rezalne hitrosti in podajanja.</w:t>
      </w:r>
    </w:p>
    <w:p w:rsidR="00E8348A" w:rsidRPr="006356C1" w:rsidRDefault="00E8348A" w:rsidP="00E8348A">
      <w:pPr>
        <w:widowControl w:val="0"/>
        <w:jc w:val="both"/>
        <w:rPr>
          <w:sz w:val="20"/>
          <w:szCs w:val="20"/>
        </w:rPr>
      </w:pPr>
      <w:r w:rsidRPr="006356C1">
        <w:rPr>
          <w:sz w:val="20"/>
          <w:szCs w:val="20"/>
        </w:rPr>
        <w:t>Zaokrožitev rezalnega robu d je posledica še zmanjšane rezalne hitrosti in podajanja ali prevelikih pritiskov. Je združena obraba proste in cepilne ploskve.</w:t>
      </w:r>
    </w:p>
    <w:p w:rsidR="00E8348A" w:rsidRDefault="00E8348A" w:rsidP="00E8348A">
      <w:pPr>
        <w:rPr>
          <w:b/>
        </w:rPr>
      </w:pPr>
    </w:p>
    <w:p w:rsidR="00D05A02" w:rsidRDefault="00D05A02" w:rsidP="00E8348A">
      <w:r>
        <w:rPr>
          <w:color w:val="0000FF"/>
        </w:rPr>
        <w:t xml:space="preserve">26. </w:t>
      </w:r>
      <w:r w:rsidRPr="00D05A02">
        <w:rPr>
          <w:color w:val="0000FF"/>
        </w:rPr>
        <w:t>Pojasnite nastanek odrezka pri rezanju s klinom. Opišite ugodne oz. neugodne odrezke in razložite vpliv posameznih tehnoloških parametrov na obliko odrezkov</w:t>
      </w:r>
      <w:r>
        <w:t>?</w:t>
      </w:r>
    </w:p>
    <w:p w:rsidR="00D05A02" w:rsidRDefault="00853249" w:rsidP="00E8348A">
      <w:r>
        <w:rPr>
          <w:noProof/>
        </w:rPr>
        <w:pict>
          <v:shape id="_x0000_s1095" type="#_x0000_t75" style="position:absolute;margin-left:366.7pt;margin-top:5.95pt;width:108pt;height:81.15pt;z-index:251681280">
            <v:imagedata r:id="rId49" o:title="DSC00176"/>
            <w10:wrap type="square"/>
          </v:shape>
        </w:pict>
      </w:r>
    </w:p>
    <w:p w:rsidR="00D05A02" w:rsidRPr="006356C1" w:rsidRDefault="00D05A02" w:rsidP="00D05A02">
      <w:pPr>
        <w:rPr>
          <w:sz w:val="20"/>
          <w:szCs w:val="20"/>
        </w:rPr>
      </w:pPr>
      <w:r w:rsidRPr="006356C1">
        <w:rPr>
          <w:sz w:val="20"/>
          <w:szCs w:val="20"/>
        </w:rPr>
        <w:t xml:space="preserve">Teorija po Piispanenu razlaga nastanek odrezka na sledeč način; </w:t>
      </w:r>
    </w:p>
    <w:p w:rsidR="00D05A02" w:rsidRPr="006356C1" w:rsidRDefault="00D05A02" w:rsidP="00D05A02">
      <w:pPr>
        <w:rPr>
          <w:sz w:val="20"/>
          <w:szCs w:val="20"/>
        </w:rPr>
      </w:pPr>
      <w:r w:rsidRPr="006356C1">
        <w:rPr>
          <w:sz w:val="20"/>
          <w:szCs w:val="20"/>
        </w:rPr>
        <w:t>Odrezek nastane pri prehodu skozi strižno cono zaradi striga posamezne ploščice – lamele, ki se pomikajo druga proti drugi, kot če bi z rezilom pobrali paket kart z mize. Posamezne lamele so v odrezku zaradi velikih pritiskov bolj ali manj zvarjene med seboj, odvisno od plastičnosti materiala.</w:t>
      </w:r>
    </w:p>
    <w:p w:rsidR="00D05A02" w:rsidRPr="006356C1" w:rsidRDefault="00D05A02" w:rsidP="00D05A02">
      <w:pPr>
        <w:rPr>
          <w:sz w:val="20"/>
          <w:szCs w:val="20"/>
        </w:rPr>
      </w:pPr>
    </w:p>
    <w:p w:rsidR="00D05A02" w:rsidRPr="006356C1" w:rsidRDefault="00D05A02" w:rsidP="00D05A02">
      <w:pPr>
        <w:rPr>
          <w:sz w:val="20"/>
          <w:szCs w:val="20"/>
        </w:rPr>
      </w:pPr>
      <w:r w:rsidRPr="006356C1">
        <w:rPr>
          <w:sz w:val="20"/>
          <w:szCs w:val="20"/>
        </w:rPr>
        <w:t>Dolgi odrezki so pri struženju neugodni ker povzročajo motne pri delu. Odrezke ocenjujemo s pomočjo posebnih tabel. Odrezki so razdeljeni v 10 skupin, vsaka s predpisano številčno vrednostjo in sicer od 1 (zelo neprimerni odrezki) do 10 (neprimerni drobni odrezki).</w:t>
      </w:r>
    </w:p>
    <w:p w:rsidR="00D05A02" w:rsidRPr="006356C1" w:rsidRDefault="00D05A02" w:rsidP="00D05A02">
      <w:pPr>
        <w:rPr>
          <w:sz w:val="20"/>
          <w:szCs w:val="20"/>
        </w:rPr>
      </w:pPr>
    </w:p>
    <w:p w:rsidR="00D05A02" w:rsidRPr="006356C1" w:rsidRDefault="00D05A02" w:rsidP="00D05A02">
      <w:pPr>
        <w:rPr>
          <w:sz w:val="20"/>
          <w:szCs w:val="20"/>
        </w:rPr>
      </w:pPr>
      <w:r w:rsidRPr="006356C1">
        <w:rPr>
          <w:sz w:val="20"/>
          <w:szCs w:val="20"/>
        </w:rPr>
        <w:t xml:space="preserve">Na obliko odrezka lahko vplivamo z rezalno hitrostjo, izbiro rezalnega orodja, cepilnim kotom ter mazalnim sredstvom. </w:t>
      </w:r>
    </w:p>
    <w:p w:rsidR="00D05A02" w:rsidRDefault="00D05A02" w:rsidP="00D05A02"/>
    <w:p w:rsidR="00D05A02" w:rsidRDefault="00853249" w:rsidP="00E8348A">
      <w:pPr>
        <w:rPr>
          <w:b/>
        </w:rPr>
      </w:pPr>
      <w:r>
        <w:pict>
          <v:shape id="_x0000_i1054" type="#_x0000_t75" style="width:206.8pt;height:154.9pt">
            <v:imagedata r:id="rId50" o:title="DSC00173" blacklevel="13107f"/>
          </v:shape>
        </w:pict>
      </w:r>
    </w:p>
    <w:p w:rsidR="00D05A02" w:rsidRDefault="00D05A02" w:rsidP="00E8348A">
      <w:pPr>
        <w:rPr>
          <w:b/>
        </w:rPr>
      </w:pPr>
    </w:p>
    <w:p w:rsidR="006356C1" w:rsidRDefault="006356C1" w:rsidP="00E8348A">
      <w:pPr>
        <w:rPr>
          <w:b/>
        </w:rPr>
      </w:pPr>
    </w:p>
    <w:p w:rsidR="006356C1" w:rsidRPr="009F517F" w:rsidRDefault="006356C1" w:rsidP="00E8348A">
      <w:pPr>
        <w:rPr>
          <w:b/>
        </w:rPr>
      </w:pPr>
    </w:p>
    <w:p w:rsidR="001D6000" w:rsidRPr="006356C1" w:rsidRDefault="00E8348A" w:rsidP="00E8348A">
      <w:pPr>
        <w:rPr>
          <w:color w:val="0000FF"/>
          <w:sz w:val="20"/>
          <w:szCs w:val="20"/>
        </w:rPr>
      </w:pPr>
      <w:r w:rsidRPr="006356C1">
        <w:rPr>
          <w:color w:val="0000FF"/>
          <w:sz w:val="20"/>
          <w:szCs w:val="20"/>
        </w:rPr>
        <w:t>27. Razložite toplotne razmere pri odrezovanju in vlogo hladilnih ter mazalnih sredstev (vrste in uporabnost teh sredstev).</w:t>
      </w:r>
    </w:p>
    <w:p w:rsidR="00E8348A" w:rsidRPr="006356C1" w:rsidRDefault="00E8348A" w:rsidP="00E8348A">
      <w:pPr>
        <w:rPr>
          <w:color w:val="0000FF"/>
          <w:sz w:val="20"/>
          <w:szCs w:val="20"/>
        </w:rPr>
      </w:pPr>
      <w:r w:rsidRPr="006356C1">
        <w:rPr>
          <w:color w:val="0000FF"/>
          <w:sz w:val="20"/>
          <w:szCs w:val="20"/>
        </w:rPr>
        <w:t xml:space="preserve"> </w:t>
      </w:r>
    </w:p>
    <w:p w:rsidR="00E8348A" w:rsidRPr="006356C1" w:rsidRDefault="00E8348A" w:rsidP="00E8348A">
      <w:pPr>
        <w:widowControl w:val="0"/>
        <w:jc w:val="both"/>
        <w:rPr>
          <w:sz w:val="20"/>
          <w:szCs w:val="20"/>
        </w:rPr>
      </w:pPr>
      <w:r w:rsidRPr="006356C1">
        <w:rPr>
          <w:b/>
          <w:sz w:val="20"/>
          <w:szCs w:val="20"/>
        </w:rPr>
        <w:t xml:space="preserve">Pojasniti nastanek toplote pri odrezavanju. </w:t>
      </w:r>
    </w:p>
    <w:p w:rsidR="00E8348A" w:rsidRPr="006356C1" w:rsidRDefault="00E8348A" w:rsidP="00E8348A">
      <w:pPr>
        <w:widowControl w:val="0"/>
        <w:jc w:val="both"/>
        <w:rPr>
          <w:sz w:val="20"/>
          <w:szCs w:val="20"/>
        </w:rPr>
      </w:pPr>
      <w:r w:rsidRPr="006356C1">
        <w:rPr>
          <w:sz w:val="20"/>
          <w:szCs w:val="20"/>
        </w:rPr>
        <w:t>Pri odrezavanju se večino potrebne moči za odrezavanje pretvori v toploto. Le del energije se porazgubi zaradi trenja v ležajih in vodilih. Imenujemo jo latentna energija.</w:t>
      </w:r>
    </w:p>
    <w:p w:rsidR="00E8348A" w:rsidRPr="006356C1" w:rsidRDefault="00853249" w:rsidP="00E8348A">
      <w:pPr>
        <w:widowControl w:val="0"/>
        <w:jc w:val="both"/>
        <w:rPr>
          <w:sz w:val="20"/>
          <w:szCs w:val="20"/>
        </w:rPr>
      </w:pPr>
      <w:r>
        <w:rPr>
          <w:noProof/>
          <w:sz w:val="20"/>
          <w:szCs w:val="20"/>
        </w:rPr>
        <w:pict>
          <v:shape id="_x0000_s1031" type="#_x0000_t75" style="position:absolute;left:0;text-align:left;margin-left:273.2pt;margin-top:9.3pt;width:188.95pt;height:82.2pt;z-index:-251691520">
            <v:imagedata r:id="rId51" o:title="DSC00183"/>
          </v:shape>
        </w:pict>
      </w:r>
      <w:r w:rsidR="00E8348A" w:rsidRPr="006356C1">
        <w:rPr>
          <w:sz w:val="20"/>
          <w:szCs w:val="20"/>
        </w:rPr>
        <w:t>Največ toplote nastaja v strižni coni, na mestu nastajanja odrezka kot posledica deformacijskega dela. Preostanek toplote pa nastaja na cepilni ploskvi zaradi trenja odrezka po cepilni ploskvi in nekaj, najmanj, na prosti ploskvi zaradi trenja proste ploskve orodja ob obdelano površino obdelovanca.</w:t>
      </w:r>
    </w:p>
    <w:p w:rsidR="00E8348A" w:rsidRPr="006356C1" w:rsidRDefault="00E8348A" w:rsidP="00E8348A">
      <w:pPr>
        <w:widowControl w:val="0"/>
        <w:jc w:val="both"/>
        <w:rPr>
          <w:sz w:val="20"/>
          <w:szCs w:val="20"/>
        </w:rPr>
      </w:pPr>
      <w:r w:rsidRPr="006356C1">
        <w:rPr>
          <w:sz w:val="20"/>
          <w:szCs w:val="20"/>
        </w:rPr>
        <w:t xml:space="preserve">področje 1 – strižna cona                                                              </w:t>
      </w:r>
    </w:p>
    <w:p w:rsidR="00E8348A" w:rsidRPr="006356C1" w:rsidRDefault="00E8348A" w:rsidP="00E8348A">
      <w:pPr>
        <w:widowControl w:val="0"/>
        <w:jc w:val="both"/>
        <w:rPr>
          <w:sz w:val="20"/>
          <w:szCs w:val="20"/>
        </w:rPr>
      </w:pPr>
      <w:r w:rsidRPr="006356C1">
        <w:rPr>
          <w:sz w:val="20"/>
          <w:szCs w:val="20"/>
        </w:rPr>
        <w:t>področje 2 – področje vzdolž cepilne ploskve</w:t>
      </w:r>
    </w:p>
    <w:p w:rsidR="00E8348A" w:rsidRPr="006356C1" w:rsidRDefault="00E8348A" w:rsidP="00E8348A">
      <w:pPr>
        <w:widowControl w:val="0"/>
        <w:jc w:val="both"/>
        <w:rPr>
          <w:sz w:val="20"/>
          <w:szCs w:val="20"/>
        </w:rPr>
      </w:pPr>
      <w:r w:rsidRPr="006356C1">
        <w:rPr>
          <w:sz w:val="20"/>
          <w:szCs w:val="20"/>
        </w:rPr>
        <w:t>področje 3 – področje vzdolž proste ploskve</w:t>
      </w:r>
    </w:p>
    <w:p w:rsidR="00D05A02" w:rsidRPr="006356C1" w:rsidRDefault="00D05A02" w:rsidP="00E8348A">
      <w:pPr>
        <w:widowControl w:val="0"/>
        <w:jc w:val="both"/>
        <w:rPr>
          <w:b/>
          <w:sz w:val="20"/>
          <w:szCs w:val="20"/>
        </w:rPr>
      </w:pPr>
    </w:p>
    <w:p w:rsidR="00D05A02" w:rsidRPr="006356C1" w:rsidRDefault="00D05A02" w:rsidP="00E8348A">
      <w:pPr>
        <w:widowControl w:val="0"/>
        <w:jc w:val="both"/>
        <w:rPr>
          <w:b/>
          <w:sz w:val="20"/>
          <w:szCs w:val="20"/>
        </w:rPr>
      </w:pPr>
    </w:p>
    <w:p w:rsidR="00E8348A" w:rsidRPr="006356C1" w:rsidRDefault="00E8348A" w:rsidP="00E8348A">
      <w:pPr>
        <w:widowControl w:val="0"/>
        <w:jc w:val="both"/>
        <w:rPr>
          <w:sz w:val="20"/>
          <w:szCs w:val="20"/>
        </w:rPr>
      </w:pPr>
      <w:r w:rsidRPr="006356C1">
        <w:rPr>
          <w:b/>
          <w:sz w:val="20"/>
          <w:szCs w:val="20"/>
        </w:rPr>
        <w:t xml:space="preserve">Pojasniti količine in smeri odvajanja nastale toplote. </w:t>
      </w:r>
    </w:p>
    <w:p w:rsidR="00E8348A" w:rsidRPr="006356C1" w:rsidRDefault="00E8348A" w:rsidP="00E8348A">
      <w:pPr>
        <w:rPr>
          <w:sz w:val="20"/>
          <w:szCs w:val="20"/>
        </w:rPr>
      </w:pPr>
      <w:r w:rsidRPr="006356C1">
        <w:rPr>
          <w:sz w:val="20"/>
          <w:szCs w:val="20"/>
        </w:rPr>
        <w:t xml:space="preserve">Največ nastale toplote se odvede z odrezkom ( do 70 </w:t>
      </w:r>
      <w:r w:rsidRPr="006356C1">
        <w:rPr>
          <w:sz w:val="20"/>
          <w:szCs w:val="20"/>
        </w:rPr>
        <w:sym w:font="Symbol" w:char="F025"/>
      </w:r>
      <w:r w:rsidRPr="006356C1">
        <w:rPr>
          <w:sz w:val="20"/>
          <w:szCs w:val="20"/>
        </w:rPr>
        <w:t xml:space="preserve"> ), kar je dobro. Do 35 </w:t>
      </w:r>
      <w:r w:rsidRPr="006356C1">
        <w:rPr>
          <w:sz w:val="20"/>
          <w:szCs w:val="20"/>
        </w:rPr>
        <w:sym w:font="Symbol" w:char="F025"/>
      </w:r>
      <w:r w:rsidRPr="006356C1">
        <w:rPr>
          <w:sz w:val="20"/>
          <w:szCs w:val="20"/>
        </w:rPr>
        <w:t xml:space="preserve"> se odvede v orodje, kar je zelo neugodno. To nam zmanjšuje obstojnost orodja in s tem povečuje stroške. Najmanjši del toplote pa se odvaja v obdelovanec             ( do 20 </w:t>
      </w:r>
      <w:r w:rsidRPr="006356C1">
        <w:rPr>
          <w:sz w:val="20"/>
          <w:szCs w:val="20"/>
        </w:rPr>
        <w:sym w:font="Symbol" w:char="F025"/>
      </w:r>
      <w:r w:rsidRPr="006356C1">
        <w:rPr>
          <w:sz w:val="20"/>
          <w:szCs w:val="20"/>
        </w:rPr>
        <w:t xml:space="preserve"> ). Na to moramo biti pazljivi predvsem takrat kadar obdelujemo obdelovance z veliko točnostjo mere. Koliko toplote nastaja na določenem mestu in količine ter smeri odvajanja toplote je odvisno od parametrov rezanja               ( material orodja in obdelovanca, rezalna hitrost, podajalna hitrost ter globina rezanja ).</w:t>
      </w:r>
    </w:p>
    <w:p w:rsidR="00E8348A" w:rsidRPr="006356C1" w:rsidRDefault="00E8348A" w:rsidP="00E8348A">
      <w:pPr>
        <w:widowControl w:val="0"/>
        <w:jc w:val="both"/>
        <w:rPr>
          <w:sz w:val="20"/>
          <w:szCs w:val="20"/>
        </w:rPr>
      </w:pPr>
      <w:r w:rsidRPr="006356C1">
        <w:rPr>
          <w:b/>
          <w:sz w:val="20"/>
          <w:szCs w:val="20"/>
        </w:rPr>
        <w:t xml:space="preserve">Navesti naloge hladilnih sredstev. </w:t>
      </w:r>
    </w:p>
    <w:p w:rsidR="00E8348A" w:rsidRPr="006356C1" w:rsidRDefault="00E8348A" w:rsidP="00E8348A">
      <w:pPr>
        <w:widowControl w:val="0"/>
        <w:jc w:val="both"/>
        <w:rPr>
          <w:sz w:val="20"/>
          <w:szCs w:val="20"/>
        </w:rPr>
      </w:pPr>
      <w:r w:rsidRPr="006356C1">
        <w:rPr>
          <w:sz w:val="20"/>
          <w:szCs w:val="20"/>
        </w:rPr>
        <w:t xml:space="preserve">S hladilnimi sredstvi v prvi vrsti odvajamo toploto - hladimo, da povečamo obstojnost orodja in s tem zmanjšamo stroške ter povečamo produktivnost. </w:t>
      </w:r>
    </w:p>
    <w:p w:rsidR="00E8348A" w:rsidRPr="006356C1" w:rsidRDefault="00E8348A" w:rsidP="00E8348A">
      <w:pPr>
        <w:rPr>
          <w:sz w:val="20"/>
          <w:szCs w:val="20"/>
        </w:rPr>
      </w:pPr>
      <w:r w:rsidRPr="006356C1">
        <w:rPr>
          <w:sz w:val="20"/>
          <w:szCs w:val="20"/>
        </w:rPr>
        <w:t>Poleg hlajenja pa ima hladilno sredstvo tudi nalogo mazanja ( manjše trenje, boljša kakovost obdelane površine ) in odnašanje odrezkov. Prioriteta naloge hladilnega sredstva je odvisna od postopka obdelave.</w:t>
      </w:r>
    </w:p>
    <w:p w:rsidR="00E8348A" w:rsidRPr="009F517F" w:rsidRDefault="00E8348A" w:rsidP="00E8348A">
      <w:pPr>
        <w:rPr>
          <w:b/>
          <w:sz w:val="20"/>
          <w:szCs w:val="20"/>
        </w:rPr>
      </w:pPr>
    </w:p>
    <w:p w:rsidR="00E8348A" w:rsidRDefault="00E8348A" w:rsidP="00E8348A">
      <w:pPr>
        <w:rPr>
          <w:color w:val="0000FF"/>
        </w:rPr>
      </w:pPr>
      <w:r w:rsidRPr="001D6000">
        <w:rPr>
          <w:color w:val="0000FF"/>
        </w:rPr>
        <w:t>30. Navedite vrste del, ki jih lahko opravimo s struženjem, analizirajte pomen in uporabnost posameznih vrst</w:t>
      </w:r>
      <w:r w:rsidR="001D6000">
        <w:rPr>
          <w:color w:val="0000FF"/>
        </w:rPr>
        <w:t xml:space="preserve"> stružnic v sodobni proizvodnji?</w:t>
      </w:r>
    </w:p>
    <w:p w:rsidR="001D6000" w:rsidRPr="006356C1" w:rsidRDefault="001D6000" w:rsidP="00E8348A">
      <w:pPr>
        <w:rPr>
          <w:color w:val="0000FF"/>
          <w:sz w:val="20"/>
          <w:szCs w:val="20"/>
        </w:rPr>
      </w:pPr>
    </w:p>
    <w:p w:rsidR="00E8348A" w:rsidRPr="006356C1" w:rsidRDefault="00E8348A" w:rsidP="00E8348A">
      <w:pPr>
        <w:rPr>
          <w:bCs/>
          <w:sz w:val="20"/>
          <w:szCs w:val="20"/>
        </w:rPr>
      </w:pPr>
      <w:r w:rsidRPr="006356C1">
        <w:rPr>
          <w:bCs/>
          <w:sz w:val="20"/>
          <w:szCs w:val="20"/>
        </w:rPr>
        <w:t>Struženje je postopek obdelave z odrezovanjem in rabi predvsem za izdelavo valjastih izdelkov, čeprav je možno obdelovati tudi ravne ploskve in v zadnjem času izdelke posebno zahtevnih neokroglih oblik na CNC strojih</w:t>
      </w:r>
    </w:p>
    <w:p w:rsidR="006356C1" w:rsidRPr="006356C1" w:rsidRDefault="006356C1" w:rsidP="00E8348A">
      <w:pPr>
        <w:widowControl w:val="0"/>
        <w:numPr>
          <w:ilvl w:val="0"/>
          <w:numId w:val="17"/>
        </w:numPr>
        <w:tabs>
          <w:tab w:val="left" w:pos="567"/>
        </w:tabs>
        <w:ind w:left="0" w:firstLine="0"/>
        <w:jc w:val="both"/>
        <w:rPr>
          <w:sz w:val="20"/>
          <w:szCs w:val="20"/>
        </w:rPr>
        <w:sectPr w:rsidR="006356C1" w:rsidRPr="006356C1" w:rsidSect="001D6000">
          <w:pgSz w:w="11906" w:h="16838"/>
          <w:pgMar w:top="719" w:right="926" w:bottom="540" w:left="1080" w:header="708" w:footer="708" w:gutter="0"/>
          <w:cols w:space="708"/>
          <w:docGrid w:linePitch="360"/>
        </w:sectPr>
      </w:pPr>
    </w:p>
    <w:p w:rsidR="00E8348A" w:rsidRPr="006356C1" w:rsidRDefault="00E8348A" w:rsidP="00E8348A">
      <w:pPr>
        <w:widowControl w:val="0"/>
        <w:numPr>
          <w:ilvl w:val="0"/>
          <w:numId w:val="17"/>
        </w:numPr>
        <w:tabs>
          <w:tab w:val="left" w:pos="567"/>
        </w:tabs>
        <w:ind w:left="0" w:firstLine="0"/>
        <w:jc w:val="both"/>
        <w:rPr>
          <w:sz w:val="20"/>
          <w:szCs w:val="20"/>
        </w:rPr>
      </w:pPr>
      <w:r w:rsidRPr="006356C1">
        <w:rPr>
          <w:sz w:val="20"/>
          <w:szCs w:val="20"/>
        </w:rPr>
        <w:t>vrtamo , grezimo, povrtavamo</w:t>
      </w:r>
    </w:p>
    <w:p w:rsidR="00E8348A" w:rsidRPr="006356C1" w:rsidRDefault="00E8348A" w:rsidP="00E8348A">
      <w:pPr>
        <w:widowControl w:val="0"/>
        <w:numPr>
          <w:ilvl w:val="0"/>
          <w:numId w:val="17"/>
        </w:numPr>
        <w:tabs>
          <w:tab w:val="left" w:pos="567"/>
        </w:tabs>
        <w:ind w:left="0" w:firstLine="0"/>
        <w:jc w:val="both"/>
        <w:rPr>
          <w:sz w:val="20"/>
          <w:szCs w:val="20"/>
        </w:rPr>
      </w:pPr>
      <w:r w:rsidRPr="006356C1">
        <w:rPr>
          <w:sz w:val="20"/>
          <w:szCs w:val="20"/>
        </w:rPr>
        <w:t>rebričimo</w:t>
      </w:r>
    </w:p>
    <w:p w:rsidR="00E8348A" w:rsidRPr="006356C1" w:rsidRDefault="00E8348A" w:rsidP="00E8348A">
      <w:pPr>
        <w:widowControl w:val="0"/>
        <w:numPr>
          <w:ilvl w:val="0"/>
          <w:numId w:val="17"/>
        </w:numPr>
        <w:tabs>
          <w:tab w:val="left" w:pos="567"/>
        </w:tabs>
        <w:ind w:left="0" w:firstLine="0"/>
        <w:jc w:val="both"/>
        <w:rPr>
          <w:sz w:val="20"/>
          <w:szCs w:val="20"/>
        </w:rPr>
      </w:pPr>
      <w:r w:rsidRPr="006356C1">
        <w:rPr>
          <w:sz w:val="20"/>
          <w:szCs w:val="20"/>
        </w:rPr>
        <w:t>frezamo ali brusimo (z uporabo dodatnih paprav)</w:t>
      </w:r>
    </w:p>
    <w:p w:rsidR="00E8348A" w:rsidRPr="006356C1" w:rsidRDefault="00E8348A" w:rsidP="006356C1">
      <w:pPr>
        <w:widowControl w:val="0"/>
        <w:numPr>
          <w:ilvl w:val="1"/>
          <w:numId w:val="17"/>
        </w:numPr>
        <w:tabs>
          <w:tab w:val="left" w:pos="567"/>
        </w:tabs>
        <w:jc w:val="both"/>
        <w:rPr>
          <w:sz w:val="20"/>
          <w:szCs w:val="20"/>
        </w:rPr>
      </w:pPr>
      <w:r w:rsidRPr="006356C1">
        <w:rPr>
          <w:bCs/>
          <w:sz w:val="20"/>
          <w:szCs w:val="20"/>
        </w:rPr>
        <w:t>notranje in zunanje</w:t>
      </w:r>
    </w:p>
    <w:p w:rsidR="00E8348A" w:rsidRPr="006356C1" w:rsidRDefault="00E8348A" w:rsidP="00E8348A">
      <w:pPr>
        <w:widowControl w:val="0"/>
        <w:numPr>
          <w:ilvl w:val="0"/>
          <w:numId w:val="17"/>
        </w:numPr>
        <w:tabs>
          <w:tab w:val="left" w:pos="567"/>
        </w:tabs>
        <w:ind w:left="0" w:firstLine="0"/>
        <w:jc w:val="both"/>
        <w:rPr>
          <w:bCs/>
          <w:sz w:val="20"/>
          <w:szCs w:val="20"/>
        </w:rPr>
      </w:pPr>
      <w:r w:rsidRPr="006356C1">
        <w:rPr>
          <w:bCs/>
          <w:sz w:val="20"/>
          <w:szCs w:val="20"/>
        </w:rPr>
        <w:t>vzdolžno in prečno</w:t>
      </w:r>
    </w:p>
    <w:p w:rsidR="00E8348A" w:rsidRPr="006356C1" w:rsidRDefault="00E8348A" w:rsidP="00E8348A">
      <w:pPr>
        <w:widowControl w:val="0"/>
        <w:numPr>
          <w:ilvl w:val="0"/>
          <w:numId w:val="17"/>
        </w:numPr>
        <w:tabs>
          <w:tab w:val="left" w:pos="567"/>
        </w:tabs>
        <w:ind w:left="0" w:firstLine="0"/>
        <w:jc w:val="both"/>
        <w:rPr>
          <w:bCs/>
          <w:sz w:val="20"/>
          <w:szCs w:val="20"/>
        </w:rPr>
      </w:pPr>
      <w:r w:rsidRPr="006356C1">
        <w:rPr>
          <w:bCs/>
          <w:sz w:val="20"/>
          <w:szCs w:val="20"/>
        </w:rPr>
        <w:t>grobo in fino</w:t>
      </w:r>
    </w:p>
    <w:p w:rsidR="00E8348A" w:rsidRPr="006356C1" w:rsidRDefault="00E8348A" w:rsidP="00E8348A">
      <w:pPr>
        <w:widowControl w:val="0"/>
        <w:numPr>
          <w:ilvl w:val="0"/>
          <w:numId w:val="17"/>
        </w:numPr>
        <w:tabs>
          <w:tab w:val="left" w:pos="567"/>
        </w:tabs>
        <w:ind w:left="0" w:firstLine="0"/>
        <w:jc w:val="both"/>
        <w:rPr>
          <w:bCs/>
          <w:sz w:val="20"/>
          <w:szCs w:val="20"/>
        </w:rPr>
      </w:pPr>
      <w:r w:rsidRPr="006356C1">
        <w:rPr>
          <w:bCs/>
          <w:sz w:val="20"/>
          <w:szCs w:val="20"/>
        </w:rPr>
        <w:t>stožčasto</w:t>
      </w:r>
    </w:p>
    <w:p w:rsidR="00E8348A" w:rsidRPr="006356C1" w:rsidRDefault="00E8348A" w:rsidP="00E8348A">
      <w:pPr>
        <w:widowControl w:val="0"/>
        <w:numPr>
          <w:ilvl w:val="0"/>
          <w:numId w:val="17"/>
        </w:numPr>
        <w:tabs>
          <w:tab w:val="left" w:pos="567"/>
        </w:tabs>
        <w:ind w:left="0" w:firstLine="0"/>
        <w:jc w:val="both"/>
        <w:rPr>
          <w:bCs/>
          <w:sz w:val="20"/>
          <w:szCs w:val="20"/>
        </w:rPr>
      </w:pPr>
      <w:r w:rsidRPr="006356C1">
        <w:rPr>
          <w:bCs/>
          <w:sz w:val="20"/>
          <w:szCs w:val="20"/>
        </w:rPr>
        <w:t>kopirno, neokroglo</w:t>
      </w:r>
    </w:p>
    <w:p w:rsidR="00E8348A" w:rsidRPr="006356C1" w:rsidRDefault="00E8348A" w:rsidP="00E8348A">
      <w:pPr>
        <w:widowControl w:val="0"/>
        <w:numPr>
          <w:ilvl w:val="0"/>
          <w:numId w:val="17"/>
        </w:numPr>
        <w:tabs>
          <w:tab w:val="left" w:pos="567"/>
        </w:tabs>
        <w:ind w:left="0" w:firstLine="0"/>
        <w:jc w:val="both"/>
        <w:rPr>
          <w:bCs/>
          <w:sz w:val="20"/>
          <w:szCs w:val="20"/>
        </w:rPr>
      </w:pPr>
      <w:r w:rsidRPr="006356C1">
        <w:rPr>
          <w:bCs/>
          <w:sz w:val="20"/>
          <w:szCs w:val="20"/>
        </w:rPr>
        <w:t>z oblikovnim nožem</w:t>
      </w:r>
    </w:p>
    <w:p w:rsidR="00E8348A" w:rsidRPr="006356C1" w:rsidRDefault="00E8348A" w:rsidP="001D6000">
      <w:pPr>
        <w:widowControl w:val="0"/>
        <w:numPr>
          <w:ilvl w:val="0"/>
          <w:numId w:val="17"/>
        </w:numPr>
        <w:tabs>
          <w:tab w:val="left" w:pos="567"/>
        </w:tabs>
        <w:ind w:left="0" w:firstLine="0"/>
        <w:jc w:val="both"/>
        <w:rPr>
          <w:bCs/>
          <w:sz w:val="20"/>
          <w:szCs w:val="20"/>
        </w:rPr>
      </w:pPr>
      <w:r w:rsidRPr="006356C1">
        <w:rPr>
          <w:bCs/>
          <w:sz w:val="20"/>
          <w:szCs w:val="20"/>
        </w:rPr>
        <w:t xml:space="preserve">  navoj</w:t>
      </w:r>
    </w:p>
    <w:p w:rsidR="006356C1" w:rsidRPr="006356C1" w:rsidRDefault="006356C1" w:rsidP="001D6000">
      <w:pPr>
        <w:widowControl w:val="0"/>
        <w:tabs>
          <w:tab w:val="left" w:pos="567"/>
        </w:tabs>
        <w:jc w:val="both"/>
        <w:rPr>
          <w:bCs/>
          <w:sz w:val="20"/>
          <w:szCs w:val="20"/>
        </w:rPr>
        <w:sectPr w:rsidR="006356C1" w:rsidRPr="006356C1" w:rsidSect="006356C1">
          <w:type w:val="continuous"/>
          <w:pgSz w:w="11906" w:h="16838"/>
          <w:pgMar w:top="719" w:right="926" w:bottom="540" w:left="1080" w:header="708" w:footer="708" w:gutter="0"/>
          <w:cols w:num="2" w:space="708"/>
          <w:docGrid w:linePitch="360"/>
        </w:sectPr>
      </w:pPr>
    </w:p>
    <w:p w:rsidR="001D6000" w:rsidRPr="006356C1" w:rsidRDefault="001D6000" w:rsidP="001D6000">
      <w:pPr>
        <w:widowControl w:val="0"/>
        <w:tabs>
          <w:tab w:val="left" w:pos="567"/>
        </w:tabs>
        <w:jc w:val="both"/>
        <w:rPr>
          <w:bCs/>
          <w:sz w:val="20"/>
          <w:szCs w:val="20"/>
        </w:rPr>
      </w:pPr>
    </w:p>
    <w:p w:rsidR="00E8348A" w:rsidRPr="006356C1" w:rsidRDefault="00E8348A" w:rsidP="00E8348A">
      <w:pPr>
        <w:widowControl w:val="0"/>
        <w:tabs>
          <w:tab w:val="left" w:pos="567"/>
        </w:tabs>
        <w:jc w:val="both"/>
        <w:rPr>
          <w:b/>
          <w:bCs/>
          <w:sz w:val="20"/>
          <w:szCs w:val="20"/>
        </w:rPr>
      </w:pPr>
      <w:r w:rsidRPr="006356C1">
        <w:rPr>
          <w:b/>
          <w:sz w:val="20"/>
          <w:szCs w:val="20"/>
        </w:rPr>
        <w:t>Univerzalna</w:t>
      </w:r>
    </w:p>
    <w:p w:rsidR="00E8348A" w:rsidRPr="006356C1" w:rsidRDefault="00E8348A" w:rsidP="00E8348A">
      <w:pPr>
        <w:rPr>
          <w:sz w:val="20"/>
          <w:szCs w:val="20"/>
        </w:rPr>
      </w:pPr>
      <w:r w:rsidRPr="006356C1">
        <w:rPr>
          <w:sz w:val="20"/>
          <w:szCs w:val="20"/>
        </w:rPr>
        <w:t>Splošno namenska, uporabna za različna dela. Primerna za maloserijsko proizvodnjo in prisotna v vsaki strojni delavnici.</w:t>
      </w:r>
    </w:p>
    <w:p w:rsidR="00E8348A" w:rsidRPr="006356C1" w:rsidRDefault="00E8348A" w:rsidP="00E8348A">
      <w:pPr>
        <w:rPr>
          <w:b/>
          <w:sz w:val="20"/>
          <w:szCs w:val="20"/>
        </w:rPr>
      </w:pPr>
      <w:r w:rsidRPr="006356C1">
        <w:rPr>
          <w:b/>
          <w:sz w:val="20"/>
          <w:szCs w:val="20"/>
        </w:rPr>
        <w:t>Čelna</w:t>
      </w:r>
    </w:p>
    <w:p w:rsidR="00E8348A" w:rsidRPr="006356C1" w:rsidRDefault="00E8348A" w:rsidP="00E8348A">
      <w:pPr>
        <w:rPr>
          <w:sz w:val="20"/>
          <w:szCs w:val="20"/>
        </w:rPr>
      </w:pPr>
      <w:r w:rsidRPr="006356C1">
        <w:rPr>
          <w:sz w:val="20"/>
          <w:szCs w:val="20"/>
        </w:rPr>
        <w:t>Vodoravno glavno vreteno, za obdelavo zelo širokih (čez 3m) in kratkih  obdelovancev,  velika obremenitev glavnega vretena</w:t>
      </w:r>
    </w:p>
    <w:p w:rsidR="00E8348A" w:rsidRPr="006356C1" w:rsidRDefault="00E8348A" w:rsidP="00E8348A">
      <w:pPr>
        <w:rPr>
          <w:b/>
          <w:sz w:val="20"/>
          <w:szCs w:val="20"/>
        </w:rPr>
      </w:pPr>
      <w:r w:rsidRPr="006356C1">
        <w:rPr>
          <w:b/>
          <w:sz w:val="20"/>
          <w:szCs w:val="20"/>
        </w:rPr>
        <w:t>Karusel</w:t>
      </w:r>
    </w:p>
    <w:p w:rsidR="00E8348A" w:rsidRPr="006356C1" w:rsidRDefault="00E8348A" w:rsidP="00E8348A">
      <w:pPr>
        <w:rPr>
          <w:sz w:val="20"/>
          <w:szCs w:val="20"/>
        </w:rPr>
      </w:pPr>
      <w:r w:rsidRPr="006356C1">
        <w:rPr>
          <w:sz w:val="20"/>
          <w:szCs w:val="20"/>
        </w:rPr>
        <w:t>Prečne stružnice z navpičnim glavnim vretenom. Lažje vpenjanje obdelovancev, ni upogiba glavnega vretena</w:t>
      </w:r>
    </w:p>
    <w:p w:rsidR="00E8348A" w:rsidRPr="006356C1" w:rsidRDefault="00E8348A" w:rsidP="00E8348A">
      <w:pPr>
        <w:rPr>
          <w:b/>
          <w:sz w:val="20"/>
          <w:szCs w:val="20"/>
        </w:rPr>
      </w:pPr>
      <w:r w:rsidRPr="006356C1">
        <w:rPr>
          <w:b/>
          <w:sz w:val="20"/>
          <w:szCs w:val="20"/>
        </w:rPr>
        <w:t>Revolverska</w:t>
      </w:r>
    </w:p>
    <w:p w:rsidR="00E8348A" w:rsidRPr="006356C1" w:rsidRDefault="00E8348A" w:rsidP="00E8348A">
      <w:pPr>
        <w:rPr>
          <w:sz w:val="20"/>
          <w:szCs w:val="20"/>
        </w:rPr>
      </w:pPr>
      <w:r w:rsidRPr="006356C1">
        <w:rPr>
          <w:sz w:val="20"/>
          <w:szCs w:val="20"/>
        </w:rPr>
        <w:t>Orodja so vpeta v revolverski glavi (zvezdasta ali bobnasta) v določenem zaporedju. Uporaba v serijski proizvodnji.</w:t>
      </w:r>
    </w:p>
    <w:p w:rsidR="00E8348A" w:rsidRPr="006356C1" w:rsidRDefault="00E8348A" w:rsidP="00E8348A">
      <w:pPr>
        <w:rPr>
          <w:b/>
          <w:sz w:val="20"/>
          <w:szCs w:val="20"/>
        </w:rPr>
      </w:pPr>
      <w:r w:rsidRPr="006356C1">
        <w:rPr>
          <w:b/>
          <w:sz w:val="20"/>
          <w:szCs w:val="20"/>
        </w:rPr>
        <w:t>CNC stružnica</w:t>
      </w:r>
    </w:p>
    <w:p w:rsidR="00E8348A" w:rsidRPr="006356C1" w:rsidRDefault="00E8348A" w:rsidP="00E8348A">
      <w:pPr>
        <w:rPr>
          <w:sz w:val="20"/>
          <w:szCs w:val="20"/>
        </w:rPr>
      </w:pPr>
      <w:r w:rsidRPr="006356C1">
        <w:rPr>
          <w:sz w:val="20"/>
          <w:szCs w:val="20"/>
        </w:rPr>
        <w:t>Združuje dobre lastnosti vseh naštetih, predvsem pa se odlikuje v natančnosti obdelave, ponovljivosti in v univerzalnosti ter hitri prilagodljivosti</w:t>
      </w:r>
    </w:p>
    <w:p w:rsidR="00E8348A" w:rsidRDefault="00E8348A" w:rsidP="00E8348A">
      <w:pPr>
        <w:rPr>
          <w:b/>
        </w:rPr>
      </w:pPr>
    </w:p>
    <w:p w:rsidR="001D6000" w:rsidRPr="006356C1" w:rsidRDefault="001D6000" w:rsidP="00E8348A">
      <w:pPr>
        <w:rPr>
          <w:rFonts w:ascii="Arial" w:hAnsi="Arial"/>
          <w:color w:val="0000FF"/>
          <w:sz w:val="20"/>
          <w:szCs w:val="20"/>
        </w:rPr>
      </w:pPr>
      <w:r w:rsidRPr="006356C1">
        <w:rPr>
          <w:rFonts w:ascii="Arial" w:hAnsi="Arial"/>
          <w:color w:val="0000FF"/>
          <w:sz w:val="20"/>
          <w:szCs w:val="20"/>
        </w:rPr>
        <w:t>31. Opišite osnovne značilnosti glavnih delov univerzalne stružnice in razložite uporabnost linet?</w:t>
      </w:r>
    </w:p>
    <w:p w:rsidR="001D6000" w:rsidRPr="006356C1" w:rsidRDefault="001D6000" w:rsidP="00E8348A">
      <w:pPr>
        <w:rPr>
          <w:b/>
          <w:color w:val="0000FF"/>
          <w:sz w:val="20"/>
          <w:szCs w:val="20"/>
        </w:rPr>
      </w:pPr>
    </w:p>
    <w:p w:rsidR="001D6000" w:rsidRPr="006356C1" w:rsidRDefault="001D6000" w:rsidP="001D6000">
      <w:pPr>
        <w:widowControl w:val="0"/>
        <w:jc w:val="both"/>
        <w:rPr>
          <w:sz w:val="20"/>
          <w:szCs w:val="20"/>
        </w:rPr>
      </w:pPr>
      <w:r w:rsidRPr="006356C1">
        <w:rPr>
          <w:b/>
          <w:sz w:val="20"/>
          <w:szCs w:val="20"/>
        </w:rPr>
        <w:t>Postelja</w:t>
      </w:r>
      <w:r w:rsidRPr="006356C1">
        <w:rPr>
          <w:sz w:val="20"/>
          <w:szCs w:val="20"/>
        </w:rPr>
        <w:t xml:space="preserve"> povezuje glavne sestavne dele stružnice. Vodila na zgornji strani postelje omogočajo vzdolžno premikanje sani in s tem vzdolžno podajanje, na njih pa je pritrjen tudi konjiček. Izpolnjevati mora naslednje zahteve:</w:t>
      </w:r>
    </w:p>
    <w:p w:rsidR="001D6000" w:rsidRPr="006356C1" w:rsidRDefault="001D6000" w:rsidP="001D6000">
      <w:pPr>
        <w:widowControl w:val="0"/>
        <w:numPr>
          <w:ilvl w:val="0"/>
          <w:numId w:val="24"/>
        </w:numPr>
        <w:ind w:left="0" w:firstLine="0"/>
        <w:jc w:val="both"/>
        <w:rPr>
          <w:sz w:val="20"/>
          <w:szCs w:val="20"/>
        </w:rPr>
      </w:pPr>
      <w:r w:rsidRPr="006356C1">
        <w:rPr>
          <w:sz w:val="20"/>
          <w:szCs w:val="20"/>
        </w:rPr>
        <w:t>mora biti čim bolj toga</w:t>
      </w:r>
    </w:p>
    <w:p w:rsidR="001D6000" w:rsidRPr="006356C1" w:rsidRDefault="001D6000" w:rsidP="001D6000">
      <w:pPr>
        <w:widowControl w:val="0"/>
        <w:numPr>
          <w:ilvl w:val="0"/>
          <w:numId w:val="24"/>
        </w:numPr>
        <w:ind w:left="0" w:firstLine="0"/>
        <w:jc w:val="both"/>
        <w:rPr>
          <w:sz w:val="20"/>
          <w:szCs w:val="20"/>
        </w:rPr>
      </w:pPr>
      <w:r w:rsidRPr="006356C1">
        <w:rPr>
          <w:sz w:val="20"/>
          <w:szCs w:val="20"/>
        </w:rPr>
        <w:t xml:space="preserve">odstranjevanje odrezkov naj bo kolikor mogoče lahko </w:t>
      </w:r>
    </w:p>
    <w:p w:rsidR="001D6000" w:rsidRPr="006356C1" w:rsidRDefault="001D6000" w:rsidP="001D6000">
      <w:pPr>
        <w:widowControl w:val="0"/>
        <w:numPr>
          <w:ilvl w:val="0"/>
          <w:numId w:val="24"/>
        </w:numPr>
        <w:ind w:left="0" w:firstLine="0"/>
        <w:jc w:val="both"/>
        <w:rPr>
          <w:sz w:val="20"/>
          <w:szCs w:val="20"/>
        </w:rPr>
      </w:pPr>
      <w:r w:rsidRPr="006356C1">
        <w:rPr>
          <w:sz w:val="20"/>
          <w:szCs w:val="20"/>
        </w:rPr>
        <w:t xml:space="preserve">vodila na postelji morajo zelo natančno voditi sani in konjiček </w:t>
      </w:r>
    </w:p>
    <w:p w:rsidR="001D6000" w:rsidRPr="006356C1" w:rsidRDefault="001D6000" w:rsidP="001D6000">
      <w:pPr>
        <w:widowControl w:val="0"/>
        <w:numPr>
          <w:ilvl w:val="0"/>
          <w:numId w:val="24"/>
        </w:numPr>
        <w:ind w:left="0" w:firstLine="0"/>
        <w:jc w:val="both"/>
        <w:rPr>
          <w:sz w:val="20"/>
          <w:szCs w:val="20"/>
        </w:rPr>
      </w:pPr>
      <w:r w:rsidRPr="006356C1">
        <w:rPr>
          <w:sz w:val="20"/>
          <w:szCs w:val="20"/>
        </w:rPr>
        <w:t xml:space="preserve">oblika naj bo takšna, da vodil ni pretežko obdelati in da jih je kasneje pri popravilu stroja mogoče popraviti </w:t>
      </w:r>
    </w:p>
    <w:p w:rsidR="001D6000" w:rsidRPr="006356C1" w:rsidRDefault="001D6000" w:rsidP="001D6000">
      <w:pPr>
        <w:widowControl w:val="0"/>
        <w:numPr>
          <w:ilvl w:val="0"/>
          <w:numId w:val="24"/>
        </w:numPr>
        <w:ind w:left="0" w:firstLine="0"/>
        <w:jc w:val="both"/>
        <w:rPr>
          <w:sz w:val="20"/>
          <w:szCs w:val="20"/>
        </w:rPr>
      </w:pPr>
      <w:r w:rsidRPr="006356C1">
        <w:rPr>
          <w:sz w:val="20"/>
          <w:szCs w:val="20"/>
        </w:rPr>
        <w:t xml:space="preserve">vodila naj bojo po možnosti zaščitena pred padajočimi odrezki </w:t>
      </w:r>
    </w:p>
    <w:p w:rsidR="001D6000" w:rsidRPr="006356C1" w:rsidRDefault="001D6000" w:rsidP="001D6000">
      <w:pPr>
        <w:widowControl w:val="0"/>
        <w:jc w:val="both"/>
        <w:rPr>
          <w:sz w:val="20"/>
          <w:szCs w:val="20"/>
        </w:rPr>
      </w:pPr>
      <w:r w:rsidRPr="006356C1">
        <w:rPr>
          <w:sz w:val="20"/>
          <w:szCs w:val="20"/>
        </w:rPr>
        <w:t xml:space="preserve">Postelja je skoraj vedno iz kvalitetne sive litine, ki dobro duši nihanja. Varjene izvedbe se niso najbolje obnesle v praksi. V zadnjih letih pa so postelje iz hidrobetona predvsem pri CNC strojih, ki ima podobne lastnosti kot siva litina  </w:t>
      </w:r>
    </w:p>
    <w:p w:rsidR="001D6000" w:rsidRPr="006356C1" w:rsidRDefault="001D6000" w:rsidP="001D6000">
      <w:pPr>
        <w:widowControl w:val="0"/>
        <w:jc w:val="both"/>
        <w:rPr>
          <w:sz w:val="20"/>
          <w:szCs w:val="20"/>
        </w:rPr>
      </w:pPr>
      <w:r w:rsidRPr="006356C1">
        <w:rPr>
          <w:b/>
          <w:sz w:val="20"/>
          <w:szCs w:val="20"/>
        </w:rPr>
        <w:t>Vretenjak,</w:t>
      </w:r>
      <w:r w:rsidRPr="006356C1">
        <w:rPr>
          <w:sz w:val="20"/>
          <w:szCs w:val="20"/>
        </w:rPr>
        <w:t xml:space="preserve"> v vretenjaku je vgrajeno glavno vreteno s svojimi ležaji. Pogon dobiva od menjalnika, ki je običajno v celoti vgrajen v vretenjak. Glavno vreteno sodobnih stružnic mora biti zelo togo. Ležaji so bili včasih drsni,</w:t>
      </w:r>
      <w:r>
        <w:rPr>
          <w:sz w:val="22"/>
        </w:rPr>
        <w:t xml:space="preserve"> </w:t>
      </w:r>
      <w:r w:rsidRPr="006356C1">
        <w:rPr>
          <w:sz w:val="20"/>
          <w:szCs w:val="20"/>
        </w:rPr>
        <w:t xml:space="preserve">dandanes pa so običajno kotalni. Število vrtljajev glavnega vretena spreminjamo s pomočjo zobniškega predležja (menjalnika). Glavno vreteno je votlo, da omogoča vpenjanje paličastega materiala. Za zelo natančne stružnice je največji poves zaradi upogiba glavnega vretena lahko 0,001mm pri obremenitvi s silo 500N.   </w:t>
      </w:r>
    </w:p>
    <w:p w:rsidR="001D6000" w:rsidRPr="006356C1" w:rsidRDefault="001D6000" w:rsidP="001D6000">
      <w:pPr>
        <w:widowControl w:val="0"/>
        <w:jc w:val="both"/>
        <w:rPr>
          <w:sz w:val="20"/>
          <w:szCs w:val="20"/>
        </w:rPr>
      </w:pPr>
      <w:r w:rsidRPr="006356C1">
        <w:rPr>
          <w:b/>
          <w:sz w:val="20"/>
          <w:szCs w:val="20"/>
        </w:rPr>
        <w:t>Podajalni menjalnik,</w:t>
      </w:r>
      <w:r w:rsidRPr="006356C1">
        <w:rPr>
          <w:sz w:val="20"/>
          <w:szCs w:val="20"/>
        </w:rPr>
        <w:t xml:space="preserve"> naloga podajalnega menjalnika je pogon sani s suporti v vzdolžni in prečni smeri. Na sodobnih stružnicah so podajalni menjalniki sestavljeni iz menjalnikov s pomičnimi zobniki, nortonovega in meanderskega menjalnika.  </w:t>
      </w:r>
    </w:p>
    <w:p w:rsidR="001D6000" w:rsidRPr="006356C1" w:rsidRDefault="001D6000" w:rsidP="001D6000">
      <w:pPr>
        <w:widowControl w:val="0"/>
        <w:jc w:val="both"/>
        <w:rPr>
          <w:sz w:val="20"/>
          <w:szCs w:val="20"/>
        </w:rPr>
      </w:pPr>
      <w:r w:rsidRPr="006356C1">
        <w:rPr>
          <w:b/>
          <w:sz w:val="20"/>
          <w:szCs w:val="20"/>
        </w:rPr>
        <w:t>Sani s suporti,</w:t>
      </w:r>
      <w:r w:rsidRPr="006356C1">
        <w:rPr>
          <w:sz w:val="20"/>
          <w:szCs w:val="20"/>
        </w:rPr>
        <w:t xml:space="preserve"> sani stružnic so sestavljeni iz glavnih sani, prečnega in križnega suporta na katerega vpanjamo orodje. Sani lahko premikamo ročno ali strojno z utornim in vodilnim-vijačnim vretanom (pri struženju navojev). Prečni suport, ki ima vodila v obliki lastovičjega repa premikamo pravokotno na smet gibanja sani ročno ali strojno. Na prečnem suportu se nahaja križni suport, ki ima prav tako vodila v obliki lastovičjega repa. Na njem se nahaja vpenjalo za orodja. Pomik je ročen, lahko pa ga zavrtimo okrog navpične osi-struženje konusov. </w:t>
      </w:r>
    </w:p>
    <w:p w:rsidR="001D6000" w:rsidRPr="006356C1" w:rsidRDefault="001D6000" w:rsidP="001D6000">
      <w:pPr>
        <w:rPr>
          <w:sz w:val="20"/>
          <w:szCs w:val="20"/>
        </w:rPr>
      </w:pPr>
      <w:r w:rsidRPr="006356C1">
        <w:rPr>
          <w:b/>
          <w:sz w:val="20"/>
          <w:szCs w:val="20"/>
        </w:rPr>
        <w:t>Konjiček</w:t>
      </w:r>
      <w:r w:rsidRPr="006356C1">
        <w:rPr>
          <w:sz w:val="20"/>
          <w:szCs w:val="20"/>
        </w:rPr>
        <w:t xml:space="preserve"> nosi ponavadi konico, ki služi kot dodatna opora, kadar obdelujemo dolge obdelovance. Namesto konice pa lahko v konjiček pritrjujemo tudi razna orodja. (npr. sveder). Konjiček običajne izvedbe ima pinolo, ki jo lahko premikamo ročno v vodoravni izvrtini telesa konjička. Premikanje omogoča vreteno na katero je pritrjeno ročno kolo. Vreteno deluje na pinolo preko matice, ki je vtisnjena v pinolo. Konjičkovo telo je pritjeno na spodnjo ploščo, ki ima na spodnji strani vodilne ploskve. Te ploskve centrirajo konjiček proti postelji in omogočajo premikanje konjička v vzdolžni smeri. Važno je da sta pri struženju valjastih kosov konica konjička in konica v glavnem vretenu v isti osi, zato ima konjiček možnost, da ga z vijakom nastavljamo na prečno os stroja-struženje daljših konusov.</w:t>
      </w:r>
    </w:p>
    <w:p w:rsidR="001D6000" w:rsidRPr="006356C1" w:rsidRDefault="001D6000" w:rsidP="001D6000">
      <w:pPr>
        <w:rPr>
          <w:sz w:val="20"/>
          <w:szCs w:val="20"/>
        </w:rPr>
      </w:pPr>
      <w:r w:rsidRPr="006356C1">
        <w:rPr>
          <w:sz w:val="20"/>
          <w:szCs w:val="20"/>
        </w:rPr>
        <w:t>Linete: nepomična lineta</w:t>
      </w:r>
      <w:r w:rsidRPr="006356C1">
        <w:rPr>
          <w:b/>
          <w:sz w:val="20"/>
          <w:szCs w:val="20"/>
        </w:rPr>
        <w:t xml:space="preserve"> je med delom nepomično pritrjena na vodila, po katerih sicer drsi konjiček. Na vodila jo pritrdimo z vijakom in mostičkom. Običajne izvedbe imajo tri med seboj neodvisne prislone, ki jih lahko premikamo in nastavljamo ročno, vsakega zase. Gornjo polovico linete privzdignemo okrog tečaja, da lažje vložimo obdelovanec. </w:t>
      </w:r>
      <w:r w:rsidRPr="006356C1">
        <w:rPr>
          <w:sz w:val="20"/>
          <w:szCs w:val="20"/>
        </w:rPr>
        <w:t>Pomična lineta</w:t>
      </w:r>
      <w:r w:rsidRPr="006356C1">
        <w:rPr>
          <w:b/>
          <w:sz w:val="20"/>
          <w:szCs w:val="20"/>
        </w:rPr>
        <w:t xml:space="preserve"> ima lahko dva ali tri prislone, pritrjena pa je z sanmi, je vedno v isti razdalji od orodja. Linete uporabljamo za podpiranje obdelovancev v primerih, kadar je razmerje med dolžino in premerom obdelovanca preveliko, bi se obdelovanec deformiral zaradi svoje lastne teže in rezalnih sil bolj od dopustnega.  </w:t>
      </w:r>
    </w:p>
    <w:p w:rsidR="001D6000" w:rsidRDefault="001D6000" w:rsidP="001D6000">
      <w:pPr>
        <w:rPr>
          <w:b/>
        </w:rPr>
      </w:pPr>
    </w:p>
    <w:p w:rsidR="001D6000" w:rsidRDefault="001D6000" w:rsidP="00E8348A">
      <w:pPr>
        <w:rPr>
          <w:rFonts w:ascii="Arial" w:hAnsi="Arial"/>
          <w:color w:val="0000FF"/>
          <w:sz w:val="20"/>
          <w:szCs w:val="20"/>
        </w:rPr>
      </w:pPr>
      <w:r w:rsidRPr="006356C1">
        <w:rPr>
          <w:rFonts w:ascii="Arial" w:hAnsi="Arial"/>
          <w:color w:val="0000FF"/>
          <w:sz w:val="20"/>
          <w:szCs w:val="20"/>
        </w:rPr>
        <w:t>32. Opišite načine vpetja obdelovancev in orodij na stružnici ter navedite primernost uporabe posameznega načina?</w:t>
      </w:r>
    </w:p>
    <w:p w:rsidR="00AA5F71" w:rsidRPr="006356C1" w:rsidRDefault="00AA5F71" w:rsidP="00E8348A">
      <w:pPr>
        <w:rPr>
          <w:rFonts w:ascii="Arial" w:hAnsi="Arial"/>
          <w:color w:val="0000FF"/>
          <w:sz w:val="20"/>
          <w:szCs w:val="20"/>
        </w:rPr>
      </w:pPr>
    </w:p>
    <w:p w:rsidR="001D6000" w:rsidRPr="009749D0" w:rsidRDefault="001D6000" w:rsidP="001D6000">
      <w:pPr>
        <w:tabs>
          <w:tab w:val="left" w:pos="567"/>
        </w:tabs>
        <w:jc w:val="both"/>
        <w:rPr>
          <w:sz w:val="20"/>
          <w:szCs w:val="20"/>
        </w:rPr>
      </w:pPr>
      <w:r w:rsidRPr="009749D0">
        <w:rPr>
          <w:sz w:val="20"/>
          <w:szCs w:val="20"/>
        </w:rPr>
        <w:t>Vpenjanje v vpenjalno glavo:</w:t>
      </w:r>
    </w:p>
    <w:p w:rsidR="001D6000" w:rsidRPr="009749D0" w:rsidRDefault="001D6000" w:rsidP="001D6000">
      <w:pPr>
        <w:numPr>
          <w:ilvl w:val="0"/>
          <w:numId w:val="23"/>
        </w:numPr>
        <w:tabs>
          <w:tab w:val="left" w:pos="567"/>
        </w:tabs>
        <w:jc w:val="both"/>
        <w:rPr>
          <w:sz w:val="20"/>
          <w:szCs w:val="20"/>
        </w:rPr>
      </w:pPr>
      <w:r w:rsidRPr="009749D0">
        <w:rPr>
          <w:sz w:val="20"/>
          <w:szCs w:val="20"/>
        </w:rPr>
        <w:t>vpetje je konzolno, lahko je mehansko ali hidravlično</w:t>
      </w:r>
    </w:p>
    <w:p w:rsidR="001D6000" w:rsidRPr="009749D0" w:rsidRDefault="001D6000" w:rsidP="001D6000">
      <w:pPr>
        <w:numPr>
          <w:ilvl w:val="0"/>
          <w:numId w:val="23"/>
        </w:numPr>
        <w:tabs>
          <w:tab w:val="left" w:pos="567"/>
        </w:tabs>
        <w:jc w:val="both"/>
        <w:rPr>
          <w:sz w:val="20"/>
          <w:szCs w:val="20"/>
        </w:rPr>
      </w:pPr>
      <w:r w:rsidRPr="009749D0">
        <w:rPr>
          <w:sz w:val="20"/>
          <w:szCs w:val="20"/>
        </w:rPr>
        <w:t>uporablja se za krajše obdelovance</w:t>
      </w:r>
    </w:p>
    <w:p w:rsidR="001D6000" w:rsidRPr="009749D0" w:rsidRDefault="001D6000" w:rsidP="001D6000">
      <w:pPr>
        <w:numPr>
          <w:ilvl w:val="0"/>
          <w:numId w:val="23"/>
        </w:numPr>
        <w:tabs>
          <w:tab w:val="left" w:pos="567"/>
        </w:tabs>
        <w:jc w:val="both"/>
        <w:rPr>
          <w:sz w:val="20"/>
          <w:szCs w:val="20"/>
        </w:rPr>
      </w:pPr>
      <w:r w:rsidRPr="009749D0">
        <w:rPr>
          <w:sz w:val="20"/>
          <w:szCs w:val="20"/>
        </w:rPr>
        <w:t>glave so lahko dvočeljustne (nenatančno upetje), tričeljustne (zunanje, notranje upetje), štiričeljusne glave (popolnoma valjasti obdelovanci)</w:t>
      </w:r>
    </w:p>
    <w:p w:rsidR="001D6000" w:rsidRPr="009749D0" w:rsidRDefault="001D6000" w:rsidP="001D6000">
      <w:pPr>
        <w:tabs>
          <w:tab w:val="left" w:pos="567"/>
        </w:tabs>
        <w:jc w:val="both"/>
        <w:rPr>
          <w:sz w:val="20"/>
          <w:szCs w:val="20"/>
        </w:rPr>
      </w:pPr>
      <w:r w:rsidRPr="009749D0">
        <w:rPr>
          <w:sz w:val="20"/>
          <w:szCs w:val="20"/>
        </w:rPr>
        <w:t>Plana plošča se uporablja za vpenjanje nesimetričnih obdelovancev</w:t>
      </w:r>
    </w:p>
    <w:p w:rsidR="001D6000" w:rsidRPr="009749D0" w:rsidRDefault="001D6000" w:rsidP="001D6000">
      <w:pPr>
        <w:tabs>
          <w:tab w:val="left" w:pos="567"/>
        </w:tabs>
        <w:jc w:val="both"/>
        <w:rPr>
          <w:sz w:val="20"/>
          <w:szCs w:val="20"/>
        </w:rPr>
      </w:pPr>
      <w:r w:rsidRPr="009749D0">
        <w:rPr>
          <w:sz w:val="20"/>
          <w:szCs w:val="20"/>
        </w:rPr>
        <w:t xml:space="preserve">Vpenjanje v vpenjalno glavo in konico se uporablja za daljše obdelovance. Konica je upata v konjiček. </w:t>
      </w:r>
    </w:p>
    <w:p w:rsidR="001D6000" w:rsidRPr="009749D0" w:rsidRDefault="001D6000" w:rsidP="001D6000">
      <w:pPr>
        <w:tabs>
          <w:tab w:val="left" w:pos="567"/>
        </w:tabs>
        <w:jc w:val="both"/>
        <w:rPr>
          <w:sz w:val="20"/>
          <w:szCs w:val="20"/>
        </w:rPr>
      </w:pPr>
      <w:r w:rsidRPr="009749D0">
        <w:rPr>
          <w:sz w:val="20"/>
          <w:szCs w:val="20"/>
        </w:rPr>
        <w:t>Vpenjanje v vpenjalno glavo in konico ter uporaba linet. Uporaba za dolge obdelovance.</w:t>
      </w:r>
    </w:p>
    <w:p w:rsidR="001D6000" w:rsidRPr="009749D0" w:rsidRDefault="001D6000" w:rsidP="001D6000">
      <w:pPr>
        <w:tabs>
          <w:tab w:val="left" w:pos="567"/>
        </w:tabs>
        <w:jc w:val="both"/>
        <w:rPr>
          <w:sz w:val="20"/>
          <w:szCs w:val="20"/>
        </w:rPr>
      </w:pPr>
      <w:r w:rsidRPr="009749D0">
        <w:rPr>
          <w:sz w:val="20"/>
          <w:szCs w:val="20"/>
        </w:rPr>
        <w:t>Vpenjanje med konici, ki sta v konjičku in glavnem vretenu (stružno srce).</w:t>
      </w:r>
    </w:p>
    <w:p w:rsidR="001D6000" w:rsidRPr="009749D0" w:rsidRDefault="001D6000" w:rsidP="001D6000">
      <w:pPr>
        <w:tabs>
          <w:tab w:val="left" w:pos="567"/>
        </w:tabs>
        <w:jc w:val="both"/>
        <w:rPr>
          <w:sz w:val="20"/>
          <w:szCs w:val="20"/>
        </w:rPr>
      </w:pPr>
      <w:r w:rsidRPr="009749D0">
        <w:rPr>
          <w:sz w:val="20"/>
          <w:szCs w:val="20"/>
        </w:rPr>
        <w:t>Vpenjanje z vpenjalnimi stročnicami se uporablja pri paličastih obdelovancih.</w:t>
      </w:r>
    </w:p>
    <w:p w:rsidR="001D6000" w:rsidRPr="009749D0" w:rsidRDefault="001D6000" w:rsidP="001D6000">
      <w:pPr>
        <w:tabs>
          <w:tab w:val="left" w:pos="567"/>
        </w:tabs>
        <w:jc w:val="both"/>
        <w:rPr>
          <w:sz w:val="20"/>
          <w:szCs w:val="20"/>
        </w:rPr>
      </w:pPr>
      <w:r w:rsidRPr="009749D0">
        <w:rPr>
          <w:sz w:val="20"/>
          <w:szCs w:val="20"/>
        </w:rPr>
        <w:t>Vpenjanje v vpenjalne trne se uporablja za obdelovance z luknjo (puše).</w:t>
      </w:r>
    </w:p>
    <w:p w:rsidR="001D6000" w:rsidRPr="009F517F" w:rsidRDefault="001D6000" w:rsidP="00E8348A">
      <w:pPr>
        <w:rPr>
          <w:b/>
        </w:rPr>
      </w:pPr>
    </w:p>
    <w:p w:rsidR="00E8348A" w:rsidRPr="006356C1" w:rsidRDefault="00E8348A" w:rsidP="00E8348A">
      <w:pPr>
        <w:rPr>
          <w:color w:val="0000FF"/>
          <w:sz w:val="20"/>
          <w:szCs w:val="20"/>
        </w:rPr>
      </w:pPr>
      <w:r w:rsidRPr="006356C1">
        <w:rPr>
          <w:color w:val="0000FF"/>
          <w:sz w:val="20"/>
          <w:szCs w:val="20"/>
        </w:rPr>
        <w:t>35. Opredelite postopek vrtanja in načine vrtanja ter obrazložite geometrijo vijačnega svedra</w:t>
      </w:r>
      <w:r w:rsidR="001D6000" w:rsidRPr="006356C1">
        <w:rPr>
          <w:color w:val="0000FF"/>
          <w:sz w:val="20"/>
          <w:szCs w:val="20"/>
        </w:rPr>
        <w:t>?</w:t>
      </w:r>
    </w:p>
    <w:p w:rsidR="001D6000" w:rsidRPr="006356C1" w:rsidRDefault="001D6000" w:rsidP="00E8348A">
      <w:pPr>
        <w:rPr>
          <w:color w:val="0000FF"/>
          <w:sz w:val="20"/>
          <w:szCs w:val="20"/>
        </w:rPr>
      </w:pPr>
    </w:p>
    <w:p w:rsidR="00E8348A" w:rsidRPr="006356C1" w:rsidRDefault="00E8348A" w:rsidP="00E8348A">
      <w:pPr>
        <w:rPr>
          <w:sz w:val="20"/>
          <w:szCs w:val="20"/>
        </w:rPr>
      </w:pPr>
      <w:r w:rsidRPr="006356C1">
        <w:rPr>
          <w:sz w:val="20"/>
          <w:szCs w:val="20"/>
        </w:rPr>
        <w:t xml:space="preserve">Vrtanje je postopek, s katerim izdelamo izvrtino; vrtamo torej takrat, kadar je potrebno narediti luknjo v poln material. Orodja za vrtanje se imenujejo svedri. Običajno vrtamo na vrtalnih strojih, lahko pa vrtamo tudi na stružnicah, rezkalnih strojih ali na drugih specialnih strojih. Glavno gibanje, ki je rotacijsko, pri običajnem vrtanju skoraj vedno opravlja sveder (na stružnici obdelovanec). Sveder opravlja tudi podajalno gibanje, tako da obdelovanec miruje. </w:t>
      </w:r>
    </w:p>
    <w:p w:rsidR="00E8348A" w:rsidRPr="006356C1" w:rsidRDefault="00E8348A" w:rsidP="00E8348A">
      <w:pPr>
        <w:rPr>
          <w:sz w:val="20"/>
          <w:szCs w:val="20"/>
        </w:rPr>
      </w:pPr>
      <w:r w:rsidRPr="006356C1">
        <w:rPr>
          <w:b/>
          <w:sz w:val="20"/>
          <w:szCs w:val="20"/>
        </w:rPr>
        <w:t>Vrtamo lahko:</w:t>
      </w:r>
    </w:p>
    <w:p w:rsidR="00E8348A" w:rsidRPr="006356C1" w:rsidRDefault="00E8348A" w:rsidP="00E8348A">
      <w:pPr>
        <w:pStyle w:val="NormalWeb"/>
        <w:numPr>
          <w:ilvl w:val="0"/>
          <w:numId w:val="18"/>
        </w:numPr>
        <w:rPr>
          <w:sz w:val="20"/>
          <w:szCs w:val="20"/>
        </w:rPr>
      </w:pPr>
      <w:r w:rsidRPr="006356C1">
        <w:rPr>
          <w:b/>
          <w:sz w:val="20"/>
          <w:szCs w:val="20"/>
        </w:rPr>
        <w:t xml:space="preserve">Navadno vrtanje; </w:t>
      </w:r>
      <w:r w:rsidRPr="006356C1">
        <w:rPr>
          <w:sz w:val="20"/>
          <w:szCs w:val="20"/>
        </w:rPr>
        <w:t>globina vrtanja ni večja od 5xd (premer svedra)</w:t>
      </w:r>
    </w:p>
    <w:p w:rsidR="00E8348A" w:rsidRPr="006356C1" w:rsidRDefault="00E8348A" w:rsidP="00E8348A">
      <w:pPr>
        <w:pStyle w:val="NormalWeb"/>
        <w:numPr>
          <w:ilvl w:val="0"/>
          <w:numId w:val="18"/>
        </w:numPr>
        <w:rPr>
          <w:sz w:val="20"/>
          <w:szCs w:val="20"/>
        </w:rPr>
      </w:pPr>
      <w:r w:rsidRPr="006356C1">
        <w:rPr>
          <w:b/>
          <w:sz w:val="20"/>
          <w:szCs w:val="20"/>
        </w:rPr>
        <w:t>Globoko vrtanje</w:t>
      </w:r>
      <w:r w:rsidRPr="006356C1">
        <w:rPr>
          <w:sz w:val="20"/>
          <w:szCs w:val="20"/>
        </w:rPr>
        <w:t>; izdelamo zelo globoke izvrtine</w:t>
      </w:r>
    </w:p>
    <w:p w:rsidR="00E8348A" w:rsidRPr="006356C1" w:rsidRDefault="00E8348A" w:rsidP="00E8348A">
      <w:pPr>
        <w:pStyle w:val="NormalWeb"/>
        <w:numPr>
          <w:ilvl w:val="0"/>
          <w:numId w:val="18"/>
        </w:numPr>
        <w:rPr>
          <w:sz w:val="20"/>
          <w:szCs w:val="20"/>
        </w:rPr>
      </w:pPr>
      <w:r w:rsidRPr="006356C1">
        <w:rPr>
          <w:b/>
          <w:sz w:val="20"/>
          <w:szCs w:val="20"/>
        </w:rPr>
        <w:t>Vrtanje z jedrom</w:t>
      </w:r>
      <w:r w:rsidRPr="006356C1">
        <w:rPr>
          <w:sz w:val="20"/>
          <w:szCs w:val="20"/>
        </w:rPr>
        <w:t>; izrežemo samo ozek zunanji pas, jedro ostane celo</w:t>
      </w:r>
    </w:p>
    <w:p w:rsidR="00E8348A" w:rsidRPr="006356C1" w:rsidRDefault="00E8348A" w:rsidP="00E8348A">
      <w:pPr>
        <w:rPr>
          <w:sz w:val="20"/>
          <w:szCs w:val="20"/>
        </w:rPr>
      </w:pPr>
      <w:r w:rsidRPr="006356C1">
        <w:rPr>
          <w:sz w:val="20"/>
          <w:szCs w:val="20"/>
        </w:rPr>
        <w:t xml:space="preserve">V glavnem poznamo dve izvedbi vijačnega svedra: za manjše premere z valjastim držajem in za večje premere s stožčastim držajem </w:t>
      </w:r>
    </w:p>
    <w:p w:rsidR="00E8348A" w:rsidRPr="009F517F" w:rsidRDefault="00E8348A" w:rsidP="00AA5F71">
      <w:pPr>
        <w:ind w:firstLine="708"/>
        <w:rPr>
          <w:rFonts w:ascii="Arial" w:hAnsi="Arial" w:cs="Arial"/>
          <w:sz w:val="20"/>
          <w:szCs w:val="20"/>
        </w:rPr>
      </w:pPr>
      <w:r w:rsidRPr="009F517F">
        <w:rPr>
          <w:rFonts w:ascii="Arial" w:hAnsi="Arial" w:cs="Arial"/>
          <w:i/>
          <w:iCs/>
          <w:sz w:val="20"/>
          <w:szCs w:val="20"/>
        </w:rPr>
        <w:fldChar w:fldCharType="begin"/>
      </w:r>
      <w:r w:rsidRPr="009F517F">
        <w:rPr>
          <w:rFonts w:ascii="Arial" w:hAnsi="Arial" w:cs="Arial"/>
          <w:i/>
          <w:iCs/>
          <w:sz w:val="20"/>
          <w:szCs w:val="20"/>
        </w:rPr>
        <w:instrText xml:space="preserve"> INCLUDEPICTURE "http://www.skps.net/tehno/projekt2/Vrtanje/slike/vijacni%20sveder/v3.jpg" \* MERGEFORMATINET </w:instrText>
      </w:r>
      <w:r w:rsidRPr="009F517F">
        <w:rPr>
          <w:rFonts w:ascii="Arial" w:hAnsi="Arial" w:cs="Arial"/>
          <w:i/>
          <w:iCs/>
          <w:sz w:val="20"/>
          <w:szCs w:val="20"/>
        </w:rPr>
        <w:fldChar w:fldCharType="separate"/>
      </w:r>
      <w:r w:rsidR="00853249">
        <w:rPr>
          <w:rFonts w:ascii="Arial" w:hAnsi="Arial" w:cs="Arial"/>
          <w:i/>
          <w:iCs/>
          <w:sz w:val="20"/>
          <w:szCs w:val="20"/>
        </w:rPr>
        <w:fldChar w:fldCharType="begin"/>
      </w:r>
      <w:r w:rsidR="00853249">
        <w:rPr>
          <w:rFonts w:ascii="Arial" w:hAnsi="Arial" w:cs="Arial"/>
          <w:i/>
          <w:iCs/>
          <w:sz w:val="20"/>
          <w:szCs w:val="20"/>
        </w:rPr>
        <w:instrText xml:space="preserve"> </w:instrText>
      </w:r>
      <w:r w:rsidR="00853249">
        <w:rPr>
          <w:rFonts w:ascii="Arial" w:hAnsi="Arial" w:cs="Arial"/>
          <w:i/>
          <w:iCs/>
          <w:sz w:val="20"/>
          <w:szCs w:val="20"/>
        </w:rPr>
        <w:instrText>INCLUDEPICTURE  "</w:instrText>
      </w:r>
      <w:r w:rsidR="00853249">
        <w:rPr>
          <w:rFonts w:ascii="Arial" w:hAnsi="Arial" w:cs="Arial"/>
          <w:i/>
          <w:iCs/>
          <w:sz w:val="20"/>
          <w:szCs w:val="20"/>
        </w:rPr>
        <w:instrText>http://www.skps.net/tehno/projekt2/Vrtanje/slike/vijacni sveder/v3.jpg" \* MERGEFORMATINET</w:instrText>
      </w:r>
      <w:r w:rsidR="00853249">
        <w:rPr>
          <w:rFonts w:ascii="Arial" w:hAnsi="Arial" w:cs="Arial"/>
          <w:i/>
          <w:iCs/>
          <w:sz w:val="20"/>
          <w:szCs w:val="20"/>
        </w:rPr>
        <w:instrText xml:space="preserve"> </w:instrText>
      </w:r>
      <w:r w:rsidR="00853249">
        <w:rPr>
          <w:rFonts w:ascii="Arial" w:hAnsi="Arial" w:cs="Arial"/>
          <w:i/>
          <w:iCs/>
          <w:sz w:val="20"/>
          <w:szCs w:val="20"/>
        </w:rPr>
        <w:fldChar w:fldCharType="separate"/>
      </w:r>
      <w:r w:rsidR="00853249">
        <w:rPr>
          <w:rFonts w:ascii="Arial" w:hAnsi="Arial" w:cs="Arial"/>
          <w:i/>
          <w:iCs/>
          <w:sz w:val="20"/>
          <w:szCs w:val="20"/>
        </w:rPr>
        <w:pict>
          <v:shape id="_x0000_i1055" type="#_x0000_t75" alt="v3.jpg (9360 bytes)" style="width:196.75pt;height:60.3pt">
            <v:imagedata r:id="rId52" r:href="rId53"/>
          </v:shape>
        </w:pict>
      </w:r>
      <w:r w:rsidR="00853249">
        <w:rPr>
          <w:rFonts w:ascii="Arial" w:hAnsi="Arial" w:cs="Arial"/>
          <w:i/>
          <w:iCs/>
          <w:sz w:val="20"/>
          <w:szCs w:val="20"/>
        </w:rPr>
        <w:fldChar w:fldCharType="end"/>
      </w:r>
      <w:r w:rsidRPr="009F517F">
        <w:rPr>
          <w:rFonts w:ascii="Arial" w:hAnsi="Arial" w:cs="Arial"/>
          <w:i/>
          <w:iCs/>
          <w:sz w:val="20"/>
          <w:szCs w:val="20"/>
        </w:rPr>
        <w:fldChar w:fldCharType="end"/>
      </w:r>
      <w:r w:rsidR="00AA5F71">
        <w:rPr>
          <w:rFonts w:ascii="Arial" w:hAnsi="Arial" w:cs="Arial"/>
          <w:i/>
          <w:iCs/>
          <w:sz w:val="20"/>
          <w:szCs w:val="20"/>
        </w:rPr>
        <w:tab/>
      </w:r>
      <w:r w:rsidRPr="009F517F">
        <w:rPr>
          <w:rFonts w:ascii="Arial" w:hAnsi="Arial" w:cs="Arial"/>
          <w:sz w:val="20"/>
          <w:szCs w:val="20"/>
        </w:rPr>
        <w:fldChar w:fldCharType="begin"/>
      </w:r>
      <w:r w:rsidRPr="009F517F">
        <w:rPr>
          <w:rFonts w:ascii="Arial" w:hAnsi="Arial" w:cs="Arial"/>
          <w:sz w:val="20"/>
          <w:szCs w:val="20"/>
        </w:rPr>
        <w:instrText xml:space="preserve"> INCLUDEPICTURE "http://www.skps.net/tehno/projekt2/Vrtanje/slike/vijacni%20sveder/v4.jpg" \* MERGEFORMATINET </w:instrText>
      </w:r>
      <w:r w:rsidRPr="009F517F">
        <w:rPr>
          <w:rFonts w:ascii="Arial" w:hAnsi="Arial" w:cs="Arial"/>
          <w:sz w:val="20"/>
          <w:szCs w:val="20"/>
        </w:rPr>
        <w:fldChar w:fldCharType="separate"/>
      </w:r>
      <w:r w:rsidR="00853249">
        <w:rPr>
          <w:rFonts w:ascii="Arial" w:hAnsi="Arial" w:cs="Arial"/>
          <w:sz w:val="20"/>
          <w:szCs w:val="20"/>
        </w:rPr>
        <w:fldChar w:fldCharType="begin"/>
      </w:r>
      <w:r w:rsidR="00853249">
        <w:rPr>
          <w:rFonts w:ascii="Arial" w:hAnsi="Arial" w:cs="Arial"/>
          <w:sz w:val="20"/>
          <w:szCs w:val="20"/>
        </w:rPr>
        <w:instrText xml:space="preserve"> </w:instrText>
      </w:r>
      <w:r w:rsidR="00853249">
        <w:rPr>
          <w:rFonts w:ascii="Arial" w:hAnsi="Arial" w:cs="Arial"/>
          <w:sz w:val="20"/>
          <w:szCs w:val="20"/>
        </w:rPr>
        <w:instrText>INCLUDEPICTURE  "http://www.skps.net/tehno/pro</w:instrText>
      </w:r>
      <w:r w:rsidR="00853249">
        <w:rPr>
          <w:rFonts w:ascii="Arial" w:hAnsi="Arial" w:cs="Arial"/>
          <w:sz w:val="20"/>
          <w:szCs w:val="20"/>
        </w:rPr>
        <w:instrText>jekt2/Vrtanje/slike/vijacni sveder/v4.jpg" \* MERGEFORMATINET</w:instrText>
      </w:r>
      <w:r w:rsidR="00853249">
        <w:rPr>
          <w:rFonts w:ascii="Arial" w:hAnsi="Arial" w:cs="Arial"/>
          <w:sz w:val="20"/>
          <w:szCs w:val="20"/>
        </w:rPr>
        <w:instrText xml:space="preserve"> </w:instrText>
      </w:r>
      <w:r w:rsidR="00853249">
        <w:rPr>
          <w:rFonts w:ascii="Arial" w:hAnsi="Arial" w:cs="Arial"/>
          <w:sz w:val="20"/>
          <w:szCs w:val="20"/>
        </w:rPr>
        <w:fldChar w:fldCharType="separate"/>
      </w:r>
      <w:r w:rsidR="00853249">
        <w:rPr>
          <w:rFonts w:ascii="Arial" w:hAnsi="Arial" w:cs="Arial"/>
          <w:sz w:val="20"/>
          <w:szCs w:val="20"/>
        </w:rPr>
        <w:pict>
          <v:shape id="_x0000_i1056" type="#_x0000_t75" alt="v4.jpg (8169 bytes)" style="width:191.7pt;height:60.3pt">
            <v:imagedata r:id="rId54" r:href="rId55"/>
          </v:shape>
        </w:pict>
      </w:r>
      <w:r w:rsidR="00853249">
        <w:rPr>
          <w:rFonts w:ascii="Arial" w:hAnsi="Arial" w:cs="Arial"/>
          <w:sz w:val="20"/>
          <w:szCs w:val="20"/>
        </w:rPr>
        <w:fldChar w:fldCharType="end"/>
      </w:r>
      <w:r w:rsidRPr="009F517F">
        <w:rPr>
          <w:rFonts w:ascii="Arial" w:hAnsi="Arial" w:cs="Arial"/>
          <w:sz w:val="20"/>
          <w:szCs w:val="20"/>
        </w:rPr>
        <w:fldChar w:fldCharType="end"/>
      </w:r>
    </w:p>
    <w:p w:rsidR="00E8348A" w:rsidRPr="00AA5F71" w:rsidRDefault="00E8348A" w:rsidP="00AA5F71">
      <w:pPr>
        <w:pStyle w:val="NormalWeb"/>
        <w:rPr>
          <w:sz w:val="20"/>
          <w:szCs w:val="20"/>
        </w:rPr>
      </w:pPr>
      <w:r w:rsidRPr="00AA5F71">
        <w:rPr>
          <w:sz w:val="20"/>
          <w:szCs w:val="20"/>
        </w:rPr>
        <w:t>Vrh vijačnega svedra ima dve popolnoma enaki rezili. Iz slike so razvidni tudi posamezni nazivi in označbe posameznih delov vijačnega svedra.</w:t>
      </w:r>
      <w:r w:rsidR="00AA5F71">
        <w:rPr>
          <w:rFonts w:ascii="Arial" w:hAnsi="Arial" w:cs="Arial"/>
          <w:i/>
          <w:iCs/>
          <w:sz w:val="20"/>
          <w:szCs w:val="20"/>
        </w:rPr>
        <w:t xml:space="preserve">                     </w:t>
      </w:r>
    </w:p>
    <w:p w:rsidR="00AA5F71" w:rsidRDefault="00E8348A" w:rsidP="00E8348A">
      <w:pPr>
        <w:pStyle w:val="NormalWeb"/>
        <w:rPr>
          <w:sz w:val="20"/>
          <w:szCs w:val="20"/>
        </w:rPr>
      </w:pPr>
      <w:r w:rsidRPr="00AA5F71">
        <w:rPr>
          <w:sz w:val="20"/>
          <w:szCs w:val="20"/>
        </w:rPr>
        <w:t xml:space="preserve"> Vsekakor sta za vijačni sveder značilna dva vijačna utora za odvajanje odrezkov, ki data v prerezu z obema prostima ploskvama dva ravna glavna rezalna roba. Utora morata imeti takšno globino, da ostaja v sredini, zaradi trdnostnih razlogov, jedro. Proti držalu postajata utora zaradi večjega jedra vedno plitvejša. Vijačnici sta običajno zrezkani in zbrušeni. Praktično vso delo opravita oba glavna rezalna robova. Kot vijačnice  je odvisen od materiala, ki ga vrtamo. </w:t>
      </w:r>
    </w:p>
    <w:p w:rsidR="00AA5F71" w:rsidRDefault="00853249" w:rsidP="00E8348A">
      <w:pPr>
        <w:pStyle w:val="NormalWeb"/>
        <w:rPr>
          <w:sz w:val="20"/>
          <w:szCs w:val="20"/>
        </w:rPr>
      </w:pPr>
      <w:r>
        <w:rPr>
          <w:noProof/>
        </w:rPr>
        <w:pict>
          <v:shape id="_x0000_s1097" type="#_x0000_t75" alt="v5.jpg (29589 bytes)" style="position:absolute;margin-left:233.7pt;margin-top:9.2pt;width:233.2pt;height:136.5pt;z-index:251682304">
            <v:imagedata r:id="rId56" o:title="v5"/>
            <w10:wrap type="square"/>
          </v:shape>
        </w:pict>
      </w:r>
    </w:p>
    <w:p w:rsidR="00AA5F71" w:rsidRDefault="00E8348A" w:rsidP="00AA5F71">
      <w:pPr>
        <w:rPr>
          <w:sz w:val="20"/>
          <w:szCs w:val="20"/>
        </w:rPr>
      </w:pPr>
      <w:r w:rsidRPr="00AA5F71">
        <w:rPr>
          <w:sz w:val="20"/>
          <w:szCs w:val="20"/>
        </w:rPr>
        <w:t>Od vrste materiala, ki ga vrtamo, je odvisen tudi kot konice svedra  . Najprimernejši koti konice svedra so</w:t>
      </w:r>
    </w:p>
    <w:p w:rsidR="00BC68B0" w:rsidRPr="00AA5F71" w:rsidRDefault="00E8348A" w:rsidP="00AA5F71">
      <w:pPr>
        <w:rPr>
          <w:sz w:val="20"/>
          <w:szCs w:val="20"/>
        </w:rPr>
      </w:pPr>
      <w:r w:rsidRPr="00AA5F71">
        <w:rPr>
          <w:sz w:val="20"/>
          <w:szCs w:val="20"/>
        </w:rPr>
        <w:t>bili določeni le na podlagi izkušenj.</w:t>
      </w:r>
    </w:p>
    <w:p w:rsidR="00AA5F71" w:rsidRDefault="00AA5F71" w:rsidP="00E8348A">
      <w:pPr>
        <w:pStyle w:val="NormalWeb"/>
        <w:rPr>
          <w:color w:val="0000FF"/>
          <w:sz w:val="20"/>
          <w:szCs w:val="20"/>
        </w:rPr>
      </w:pPr>
    </w:p>
    <w:p w:rsidR="00AA5F71" w:rsidRDefault="00AA5F71" w:rsidP="00E8348A">
      <w:pPr>
        <w:pStyle w:val="NormalWeb"/>
        <w:rPr>
          <w:color w:val="0000FF"/>
          <w:sz w:val="20"/>
          <w:szCs w:val="20"/>
        </w:rPr>
      </w:pPr>
    </w:p>
    <w:p w:rsidR="00AA5F71" w:rsidRDefault="00AA5F71" w:rsidP="00E8348A">
      <w:pPr>
        <w:pStyle w:val="NormalWeb"/>
        <w:rPr>
          <w:color w:val="0000FF"/>
          <w:sz w:val="20"/>
          <w:szCs w:val="20"/>
        </w:rPr>
      </w:pPr>
    </w:p>
    <w:p w:rsidR="00AA5F71" w:rsidRDefault="00AA5F71" w:rsidP="00E8348A">
      <w:pPr>
        <w:pStyle w:val="NormalWeb"/>
        <w:rPr>
          <w:color w:val="0000FF"/>
          <w:sz w:val="20"/>
          <w:szCs w:val="20"/>
        </w:rPr>
      </w:pPr>
    </w:p>
    <w:p w:rsidR="00E8348A" w:rsidRPr="00AA5F71" w:rsidRDefault="00E8348A" w:rsidP="00E8348A">
      <w:pPr>
        <w:pStyle w:val="NormalWeb"/>
        <w:rPr>
          <w:color w:val="0000FF"/>
          <w:sz w:val="20"/>
          <w:szCs w:val="20"/>
        </w:rPr>
      </w:pPr>
      <w:r w:rsidRPr="00AA5F71">
        <w:rPr>
          <w:color w:val="0000FF"/>
          <w:sz w:val="20"/>
          <w:szCs w:val="20"/>
        </w:rPr>
        <w:t>38</w:t>
      </w:r>
      <w:r w:rsidR="00BC68B0" w:rsidRPr="00AA5F71">
        <w:rPr>
          <w:color w:val="0000FF"/>
          <w:sz w:val="20"/>
          <w:szCs w:val="20"/>
        </w:rPr>
        <w:t xml:space="preserve">. </w:t>
      </w:r>
      <w:r w:rsidRPr="00AA5F71">
        <w:rPr>
          <w:color w:val="0000FF"/>
          <w:sz w:val="20"/>
          <w:szCs w:val="20"/>
        </w:rPr>
        <w:t>Opišite postopek grezenja in njegovo uporabnost ter obrazložite geometrijo orodja.</w:t>
      </w:r>
    </w:p>
    <w:p w:rsidR="00E8348A" w:rsidRPr="00AA5F71" w:rsidRDefault="00E8348A" w:rsidP="00E8348A">
      <w:pPr>
        <w:pStyle w:val="NormalWeb"/>
        <w:rPr>
          <w:sz w:val="20"/>
          <w:szCs w:val="20"/>
        </w:rPr>
      </w:pPr>
      <w:r w:rsidRPr="00AA5F71">
        <w:rPr>
          <w:sz w:val="20"/>
          <w:szCs w:val="20"/>
        </w:rPr>
        <w:t>Grezenje je širjenje že obstoječe izvrtine. Postopek je podoben vrtanju. Orodja za grezenje se imenujejo grezila. Grezilo vrta kvalitetnejšo luknjo od svedra ali pa pripravlja luknjo za povrtavanje. Ker grezilo ne reže v polno, je njegovo oblikovanje enostavnejše. Grezila imajo večje število žlebov, ki so navadno usmerjeni po vijačnici. Za manjše premere so grezila izdelana v enem kosu, za večje premere pa jih natikamo na trne. Robovi zob so na obodu brušeni po valju. Konica dosega največ 50% premera in je navadno oblikovana v kotu 120</w:t>
      </w:r>
      <w:r w:rsidRPr="00AA5F71">
        <w:rPr>
          <w:sz w:val="20"/>
          <w:szCs w:val="20"/>
          <w:vertAlign w:val="superscript"/>
        </w:rPr>
        <w:t>0</w:t>
      </w:r>
      <w:r w:rsidRPr="00AA5F71">
        <w:rPr>
          <w:sz w:val="20"/>
          <w:szCs w:val="20"/>
        </w:rPr>
        <w:t xml:space="preserve">. Grezila izdelana v enem kosu imajo navadno tri žlebove, medtem ko imajo natakljiva grezila štiri ali več žlebov. </w:t>
      </w:r>
    </w:p>
    <w:p w:rsidR="00E8348A" w:rsidRPr="00AA5F71" w:rsidRDefault="00E8348A" w:rsidP="00E8348A">
      <w:pPr>
        <w:pStyle w:val="NormalWeb"/>
        <w:rPr>
          <w:sz w:val="20"/>
          <w:szCs w:val="20"/>
        </w:rPr>
      </w:pPr>
      <w:r w:rsidRPr="00AA5F71">
        <w:rPr>
          <w:sz w:val="20"/>
          <w:szCs w:val="20"/>
        </w:rPr>
        <w:t>Za grobo grezenje oziroma za navadno širjenje že obstoječe izvrtine, lahko uporabljamo največkrat navadni vijačni sveder, za fino grezenje pa uporabljamo grezila. Gibanja orodja in obdelovanca so ista kot pri vrtanju.</w:t>
      </w:r>
    </w:p>
    <w:p w:rsidR="00E8348A" w:rsidRPr="00AA5F71" w:rsidRDefault="00E8348A" w:rsidP="00E8348A">
      <w:pPr>
        <w:pStyle w:val="NormalWeb"/>
        <w:rPr>
          <w:b/>
          <w:bCs/>
          <w:sz w:val="20"/>
          <w:szCs w:val="20"/>
        </w:rPr>
      </w:pPr>
      <w:r w:rsidRPr="00AA5F71">
        <w:rPr>
          <w:b/>
          <w:bCs/>
          <w:sz w:val="20"/>
          <w:szCs w:val="20"/>
        </w:rPr>
        <w:t>VRSTA GREZIL</w:t>
      </w:r>
    </w:p>
    <w:p w:rsidR="00BC68B0" w:rsidRPr="00AA5F71" w:rsidRDefault="00E8348A" w:rsidP="00E8348A">
      <w:pPr>
        <w:pStyle w:val="NormalWeb"/>
        <w:rPr>
          <w:b/>
          <w:bCs/>
          <w:i/>
          <w:iCs/>
          <w:sz w:val="20"/>
          <w:szCs w:val="20"/>
        </w:rPr>
      </w:pPr>
      <w:r w:rsidRPr="00AA5F71">
        <w:rPr>
          <w:b/>
          <w:bCs/>
          <w:i/>
          <w:iCs/>
          <w:sz w:val="20"/>
          <w:szCs w:val="20"/>
        </w:rPr>
        <w:t>Vijačna grezila</w:t>
      </w:r>
    </w:p>
    <w:p w:rsidR="00E8348A" w:rsidRPr="00AA5F71" w:rsidRDefault="00853249" w:rsidP="00AA5F71">
      <w:pPr>
        <w:pStyle w:val="NormalWeb"/>
        <w:jc w:val="both"/>
        <w:rPr>
          <w:sz w:val="20"/>
          <w:szCs w:val="20"/>
        </w:rPr>
      </w:pPr>
      <w:r>
        <w:rPr>
          <w:noProof/>
          <w:sz w:val="20"/>
          <w:szCs w:val="20"/>
        </w:rPr>
        <w:pict>
          <v:shape id="_x0000_s1048" type="#_x0000_t75" alt="G1.jpg (5917 bytes)" style="position:absolute;left:0;text-align:left;margin-left:301.75pt;margin-top:5.25pt;width:173pt;height:58.55pt;z-index:251639296">
            <v:imagedata r:id="rId57" o:title="G1"/>
            <w10:wrap type="square"/>
          </v:shape>
        </w:pict>
      </w:r>
      <w:r w:rsidR="00E8348A" w:rsidRPr="00AA5F71">
        <w:rPr>
          <w:sz w:val="20"/>
          <w:szCs w:val="20"/>
        </w:rPr>
        <w:t xml:space="preserve">So zelo podobna vijačnim svedrom, ki se razlikujejo od svedrov po tem, da nimajo prečnega rezalnega roba. Držaj grezila je podobno kot pri vijačnem svedru lahko valjast ali stožčast. Premer je standardiziran s toleranco h8 od </w:t>
      </w:r>
      <w:r w:rsidR="00E8348A" w:rsidRPr="00AA5F71">
        <w:rPr>
          <w:sz w:val="20"/>
          <w:szCs w:val="20"/>
        </w:rPr>
        <w:t xml:space="preserve"> 5 pa do </w:t>
      </w:r>
      <w:r w:rsidR="00E8348A" w:rsidRPr="00AA5F71">
        <w:rPr>
          <w:sz w:val="20"/>
          <w:szCs w:val="20"/>
        </w:rPr>
        <w:t> 50. Vijačno grezilo ima ponavadi tri vijačne utore z ravno toliko rezili.</w:t>
      </w:r>
      <w:r w:rsidR="00BC68B0" w:rsidRPr="00AA5F71">
        <w:rPr>
          <w:i/>
          <w:iCs/>
          <w:sz w:val="20"/>
          <w:szCs w:val="20"/>
        </w:rPr>
        <w:t xml:space="preserve"> </w:t>
      </w:r>
    </w:p>
    <w:p w:rsidR="00E8348A" w:rsidRPr="00AA5F71" w:rsidRDefault="00853249" w:rsidP="00BC68B0">
      <w:pPr>
        <w:pStyle w:val="NormalWeb"/>
        <w:tabs>
          <w:tab w:val="left" w:pos="5954"/>
        </w:tabs>
        <w:rPr>
          <w:i/>
          <w:iCs/>
          <w:sz w:val="20"/>
          <w:szCs w:val="20"/>
        </w:rPr>
      </w:pPr>
      <w:r>
        <w:rPr>
          <w:noProof/>
          <w:sz w:val="20"/>
          <w:szCs w:val="20"/>
        </w:rPr>
        <w:pict>
          <v:shape id="_x0000_s1049" type="#_x0000_t75" alt="G2.jpg (10925 bytes)" style="position:absolute;margin-left:333.65pt;margin-top:12.25pt;width:133.25pt;height:89.75pt;z-index:251640320">
            <v:imagedata r:id="rId58" o:title="G2"/>
            <w10:wrap type="square"/>
          </v:shape>
        </w:pict>
      </w:r>
      <w:r w:rsidR="00E8348A" w:rsidRPr="00AA5F71">
        <w:rPr>
          <w:b/>
          <w:bCs/>
          <w:i/>
          <w:iCs/>
          <w:sz w:val="20"/>
          <w:szCs w:val="20"/>
        </w:rPr>
        <w:t>Natična grezila</w:t>
      </w:r>
    </w:p>
    <w:p w:rsidR="00C30E70" w:rsidRPr="00AA5F71" w:rsidRDefault="00E8348A" w:rsidP="00C30E70">
      <w:pPr>
        <w:rPr>
          <w:sz w:val="20"/>
          <w:szCs w:val="20"/>
        </w:rPr>
      </w:pPr>
      <w:r w:rsidRPr="00AA5F71">
        <w:rPr>
          <w:sz w:val="20"/>
          <w:szCs w:val="20"/>
        </w:rPr>
        <w:t xml:space="preserve">Natikamo jih na ustrezne trne, namenjeni pa so za grezenje večjih izvrtin (...100mm).S posebnim varovalom lahko preprečimo zasuk orodja na trnu </w:t>
      </w:r>
      <w:r w:rsidR="00BC68B0" w:rsidRPr="00AA5F71">
        <w:rPr>
          <w:sz w:val="20"/>
          <w:szCs w:val="20"/>
        </w:rPr>
        <w:t xml:space="preserve"> </w:t>
      </w:r>
    </w:p>
    <w:p w:rsidR="00C30E70" w:rsidRPr="00AA5F71" w:rsidRDefault="00E8348A" w:rsidP="00C30E70">
      <w:pPr>
        <w:rPr>
          <w:sz w:val="20"/>
          <w:szCs w:val="20"/>
        </w:rPr>
      </w:pPr>
      <w:r w:rsidRPr="00AA5F71">
        <w:rPr>
          <w:sz w:val="20"/>
          <w:szCs w:val="20"/>
        </w:rPr>
        <w:t>pri večji obremenitvi.</w:t>
      </w:r>
    </w:p>
    <w:p w:rsidR="00C30E70" w:rsidRPr="00AA5F71" w:rsidRDefault="00C30E70" w:rsidP="00C30E70">
      <w:pPr>
        <w:rPr>
          <w:sz w:val="20"/>
          <w:szCs w:val="20"/>
        </w:rPr>
      </w:pPr>
    </w:p>
    <w:p w:rsidR="00AA5F71" w:rsidRDefault="00E8348A" w:rsidP="00AA5F71">
      <w:pPr>
        <w:rPr>
          <w:i/>
          <w:iCs/>
          <w:sz w:val="20"/>
          <w:szCs w:val="20"/>
        </w:rPr>
      </w:pPr>
      <w:r w:rsidRPr="00AA5F71">
        <w:rPr>
          <w:sz w:val="20"/>
          <w:szCs w:val="20"/>
        </w:rPr>
        <w:t>Ta grezila imajo ponavadi 4 rezila.</w:t>
      </w:r>
      <w:r w:rsidRPr="00AA5F71">
        <w:rPr>
          <w:i/>
          <w:iCs/>
          <w:sz w:val="20"/>
          <w:szCs w:val="20"/>
        </w:rPr>
        <w:t xml:space="preserve"> </w:t>
      </w:r>
    </w:p>
    <w:p w:rsidR="00AA5F71" w:rsidRDefault="00AA5F71" w:rsidP="00AA5F71">
      <w:pPr>
        <w:rPr>
          <w:i/>
          <w:iCs/>
          <w:sz w:val="20"/>
          <w:szCs w:val="20"/>
        </w:rPr>
      </w:pPr>
    </w:p>
    <w:p w:rsidR="00E8348A" w:rsidRPr="00AA5F71" w:rsidRDefault="00853249" w:rsidP="00AA5F71">
      <w:pPr>
        <w:rPr>
          <w:sz w:val="20"/>
          <w:szCs w:val="20"/>
        </w:rPr>
      </w:pPr>
      <w:r>
        <w:rPr>
          <w:noProof/>
          <w:sz w:val="20"/>
          <w:szCs w:val="20"/>
        </w:rPr>
        <w:pict>
          <v:shape id="_x0000_s1050" type="#_x0000_t75" alt="G3.jpg (11621 bytes)" style="position:absolute;margin-left:273.25pt;margin-top:12.9pt;width:201.5pt;height:50.5pt;z-index:251641344">
            <v:imagedata r:id="rId59" o:title="G3"/>
            <w10:wrap type="square"/>
          </v:shape>
        </w:pict>
      </w:r>
      <w:r w:rsidR="00E8348A" w:rsidRPr="00AA5F71">
        <w:rPr>
          <w:b/>
          <w:bCs/>
          <w:i/>
          <w:iCs/>
          <w:sz w:val="20"/>
          <w:szCs w:val="20"/>
        </w:rPr>
        <w:t>Vratna grezila</w:t>
      </w:r>
    </w:p>
    <w:p w:rsidR="00E8348A" w:rsidRPr="00AA5F71" w:rsidRDefault="00E8348A" w:rsidP="00AA5F71">
      <w:pPr>
        <w:pStyle w:val="NormalWeb"/>
        <w:rPr>
          <w:b/>
          <w:bCs/>
          <w:i/>
          <w:iCs/>
          <w:sz w:val="20"/>
          <w:szCs w:val="20"/>
        </w:rPr>
      </w:pPr>
      <w:r w:rsidRPr="00AA5F71">
        <w:rPr>
          <w:sz w:val="20"/>
          <w:szCs w:val="20"/>
        </w:rPr>
        <w:t>Uporabljamo jih za razširjanje izvrtin za vgreznjene vijake z valjasto glavo.</w:t>
      </w:r>
    </w:p>
    <w:p w:rsidR="00E6660B" w:rsidRPr="00AA5F71" w:rsidRDefault="00853249" w:rsidP="00AA5F71">
      <w:pPr>
        <w:pStyle w:val="NormalWeb"/>
        <w:rPr>
          <w:sz w:val="20"/>
          <w:szCs w:val="20"/>
        </w:rPr>
      </w:pPr>
      <w:r>
        <w:rPr>
          <w:noProof/>
          <w:sz w:val="20"/>
          <w:szCs w:val="20"/>
        </w:rPr>
        <w:pict>
          <v:shape id="_x0000_s1051" type="#_x0000_t75" alt="G4.jpg (13051 bytes)" style="position:absolute;margin-left:267.05pt;margin-top:9pt;width:3in;height:52.1pt;z-index:251642368">
            <v:imagedata r:id="rId60" o:title="G4"/>
            <w10:wrap type="square"/>
          </v:shape>
        </w:pict>
      </w:r>
      <w:r w:rsidR="00E8348A" w:rsidRPr="00AA5F71">
        <w:rPr>
          <w:sz w:val="20"/>
          <w:szCs w:val="20"/>
        </w:rPr>
        <w:t xml:space="preserve">Za premere do </w:t>
      </w:r>
      <w:smartTag w:uri="urn:schemas-microsoft-com:office:smarttags" w:element="metricconverter">
        <w:smartTagPr>
          <w:attr w:name="ProductID" w:val="5 mm"/>
        </w:smartTagPr>
        <w:r w:rsidR="00E8348A" w:rsidRPr="00AA5F71">
          <w:rPr>
            <w:sz w:val="20"/>
            <w:szCs w:val="20"/>
          </w:rPr>
          <w:t>5 mm</w:t>
        </w:r>
      </w:smartTag>
      <w:r w:rsidR="00E8348A" w:rsidRPr="00AA5F71">
        <w:rPr>
          <w:sz w:val="20"/>
          <w:szCs w:val="20"/>
        </w:rPr>
        <w:t xml:space="preserve"> so dvorezilna, za večje premere pa imajo troje ali več rezil. Čep nam grezilo vodi in centrira po že prej izdelani izvrtini.</w:t>
      </w:r>
    </w:p>
    <w:p w:rsidR="00E8348A" w:rsidRPr="00AA5F71" w:rsidRDefault="00853249" w:rsidP="00E8348A">
      <w:pPr>
        <w:pStyle w:val="NormalWeb"/>
        <w:rPr>
          <w:b/>
          <w:bCs/>
          <w:sz w:val="20"/>
          <w:szCs w:val="20"/>
        </w:rPr>
      </w:pPr>
      <w:r>
        <w:rPr>
          <w:noProof/>
          <w:sz w:val="20"/>
          <w:szCs w:val="20"/>
        </w:rPr>
        <w:pict>
          <v:shape id="_x0000_s1052" type="#_x0000_t75" alt="G5.jpg (5165 bytes)" style="position:absolute;margin-left:385.95pt;margin-top:1.05pt;width:68.25pt;height:101pt;z-index:251643392">
            <v:imagedata r:id="rId61" o:title="G5"/>
            <w10:wrap type="square"/>
          </v:shape>
        </w:pict>
      </w:r>
      <w:r w:rsidR="00E8348A" w:rsidRPr="00AA5F71">
        <w:rPr>
          <w:b/>
          <w:bCs/>
          <w:iCs/>
          <w:sz w:val="20"/>
          <w:szCs w:val="20"/>
        </w:rPr>
        <w:t>Oblikovna grezila</w:t>
      </w:r>
      <w:r w:rsidR="00E8348A" w:rsidRPr="00AA5F71">
        <w:rPr>
          <w:b/>
          <w:bCs/>
          <w:i/>
          <w:iCs/>
          <w:sz w:val="20"/>
          <w:szCs w:val="20"/>
        </w:rPr>
        <w:t xml:space="preserve"> </w:t>
      </w:r>
    </w:p>
    <w:p w:rsidR="00C30E70" w:rsidRPr="00AA5F71" w:rsidRDefault="00E8348A" w:rsidP="00C30E70">
      <w:pPr>
        <w:rPr>
          <w:sz w:val="20"/>
          <w:szCs w:val="20"/>
        </w:rPr>
      </w:pPr>
      <w:r w:rsidRPr="00AA5F71">
        <w:rPr>
          <w:sz w:val="20"/>
          <w:szCs w:val="20"/>
        </w:rPr>
        <w:t>Sem spadajo predvsem razna stožčasta enorezilna ali večrezilna grezila za</w:t>
      </w:r>
    </w:p>
    <w:p w:rsidR="00C30E70" w:rsidRPr="00AA5F71" w:rsidRDefault="00E8348A" w:rsidP="00AA5F71">
      <w:pPr>
        <w:rPr>
          <w:sz w:val="20"/>
          <w:szCs w:val="20"/>
        </w:rPr>
      </w:pPr>
      <w:r w:rsidRPr="00AA5F71">
        <w:rPr>
          <w:sz w:val="20"/>
          <w:szCs w:val="20"/>
        </w:rPr>
        <w:t>oblikovanje izvrtin.</w:t>
      </w:r>
    </w:p>
    <w:p w:rsidR="00E8348A" w:rsidRPr="00AA5F71" w:rsidRDefault="00E8348A" w:rsidP="00E8348A">
      <w:pPr>
        <w:pStyle w:val="NormalWeb"/>
        <w:rPr>
          <w:b/>
          <w:i/>
          <w:iCs/>
          <w:sz w:val="20"/>
          <w:szCs w:val="20"/>
        </w:rPr>
      </w:pPr>
      <w:r w:rsidRPr="00AA5F71">
        <w:rPr>
          <w:b/>
          <w:i/>
          <w:iCs/>
          <w:sz w:val="20"/>
          <w:szCs w:val="20"/>
        </w:rPr>
        <w:t>Grezila z vstavljenimi stružnimi noži</w:t>
      </w:r>
    </w:p>
    <w:p w:rsidR="00AA5F71" w:rsidRDefault="00E8348A" w:rsidP="00C30E70">
      <w:pPr>
        <w:rPr>
          <w:sz w:val="20"/>
          <w:szCs w:val="20"/>
        </w:rPr>
      </w:pPr>
      <w:r w:rsidRPr="00AA5F71">
        <w:rPr>
          <w:sz w:val="20"/>
          <w:szCs w:val="20"/>
        </w:rPr>
        <w:t>Sem spadajo stružni noži, ki jih vpenjamo na posebne držaje, uporabljamo pa jih predvsem</w:t>
      </w:r>
    </w:p>
    <w:p w:rsidR="00E8348A" w:rsidRPr="00AA5F71" w:rsidRDefault="00E8348A" w:rsidP="00C30E70">
      <w:pPr>
        <w:rPr>
          <w:sz w:val="20"/>
          <w:szCs w:val="20"/>
        </w:rPr>
      </w:pPr>
      <w:r w:rsidRPr="00AA5F71">
        <w:rPr>
          <w:sz w:val="20"/>
          <w:szCs w:val="20"/>
        </w:rPr>
        <w:t>na koordinatnih vrtalnih strojih</w:t>
      </w:r>
    </w:p>
    <w:p w:rsidR="00C30E70" w:rsidRPr="009F517F" w:rsidRDefault="00C30E70" w:rsidP="00E8348A">
      <w:pPr>
        <w:pStyle w:val="NormalWeb"/>
        <w:rPr>
          <w:rFonts w:ascii="Arial" w:hAnsi="Arial" w:cs="Arial"/>
          <w:sz w:val="20"/>
          <w:szCs w:val="20"/>
        </w:rPr>
      </w:pPr>
    </w:p>
    <w:p w:rsidR="00E6660B" w:rsidRPr="00AA5F71" w:rsidRDefault="00E6660B" w:rsidP="00E8348A">
      <w:pPr>
        <w:pStyle w:val="NormalWeb"/>
        <w:rPr>
          <w:rFonts w:ascii="Arial" w:hAnsi="Arial"/>
          <w:color w:val="0000FF"/>
          <w:sz w:val="20"/>
          <w:szCs w:val="20"/>
        </w:rPr>
      </w:pPr>
      <w:r w:rsidRPr="00AA5F71">
        <w:rPr>
          <w:rFonts w:ascii="Arial" w:hAnsi="Arial"/>
          <w:color w:val="0000FF"/>
          <w:sz w:val="20"/>
          <w:szCs w:val="20"/>
        </w:rPr>
        <w:t>39. Naštejte orodja za vrtanje, grezenje in povrtavanje. Opišite značilnosti ter uporabo najpogosteje uporabljenih orodij?</w:t>
      </w:r>
    </w:p>
    <w:p w:rsidR="00E6660B" w:rsidRPr="00AA5F71" w:rsidRDefault="00E6660B" w:rsidP="00E6660B">
      <w:pPr>
        <w:spacing w:before="100" w:beforeAutospacing="1" w:after="100" w:afterAutospacing="1"/>
        <w:rPr>
          <w:rFonts w:ascii="Arial" w:hAnsi="Arial" w:cs="Arial"/>
          <w:b/>
          <w:bCs/>
          <w:i/>
          <w:iCs/>
          <w:color w:val="0000FF"/>
          <w:sz w:val="20"/>
          <w:szCs w:val="20"/>
        </w:rPr>
      </w:pPr>
      <w:r w:rsidRPr="00AA5F71">
        <w:rPr>
          <w:rFonts w:ascii="Arial" w:hAnsi="Arial" w:cs="Arial"/>
          <w:b/>
          <w:bCs/>
          <w:i/>
          <w:iCs/>
          <w:sz w:val="20"/>
          <w:szCs w:val="20"/>
        </w:rPr>
        <w:t>Vijačni sveder</w:t>
      </w:r>
    </w:p>
    <w:p w:rsidR="00E6660B" w:rsidRPr="00AA5F71" w:rsidRDefault="00E6660B" w:rsidP="00C30E70">
      <w:pPr>
        <w:rPr>
          <w:sz w:val="20"/>
          <w:szCs w:val="20"/>
        </w:rPr>
      </w:pPr>
      <w:r w:rsidRPr="00AA5F71">
        <w:rPr>
          <w:sz w:val="20"/>
          <w:szCs w:val="20"/>
        </w:rPr>
        <w:t xml:space="preserve">Za izdelavo valjastih lukenj (predvsem vrtanje v polno) z ne preveliko globino uporabljamo skoraj samo vijačni sveder. To je orodje za grobo obdelavo. Luknje narejene z vijačnim svedrom so za določene namene dovolj okrogle in natančne v </w:t>
      </w:r>
    </w:p>
    <w:p w:rsidR="00E6660B" w:rsidRPr="00AA5F71" w:rsidRDefault="00E6660B" w:rsidP="00C30E70">
      <w:pPr>
        <w:rPr>
          <w:sz w:val="20"/>
          <w:szCs w:val="20"/>
        </w:rPr>
      </w:pPr>
      <w:r w:rsidRPr="00AA5F71">
        <w:rPr>
          <w:sz w:val="20"/>
          <w:szCs w:val="20"/>
        </w:rPr>
        <w:t>aksialni smeri</w:t>
      </w:r>
    </w:p>
    <w:p w:rsidR="00E6660B" w:rsidRPr="00AA5F71" w:rsidRDefault="00853249" w:rsidP="00C30E70">
      <w:pPr>
        <w:rPr>
          <w:sz w:val="20"/>
          <w:szCs w:val="20"/>
        </w:rPr>
      </w:pPr>
      <w:r>
        <w:rPr>
          <w:noProof/>
          <w:sz w:val="20"/>
          <w:szCs w:val="20"/>
        </w:rPr>
        <w:pict>
          <v:shape id="_x0000_s1054" type="#_x0000_t75" alt="v3.jpg (9360 bytes)" style="position:absolute;margin-left:250.05pt;margin-top:41.3pt;width:180pt;height:54.8pt;z-index:251644416">
            <v:imagedata r:id="rId52" o:title="v3"/>
            <w10:wrap type="square" side="left"/>
          </v:shape>
        </w:pict>
      </w:r>
      <w:r w:rsidR="00E6660B" w:rsidRPr="00AA5F71">
        <w:rPr>
          <w:sz w:val="20"/>
          <w:szCs w:val="20"/>
        </w:rPr>
        <w:t>V glavnem poznamo dve izvedbi vijačnega svedra: za manjše premere z valjastim držajem in za večje premere s stožčastim držajem.</w:t>
      </w:r>
    </w:p>
    <w:p w:rsidR="00E6660B" w:rsidRPr="00AA5F71" w:rsidRDefault="00853249" w:rsidP="00C30E70">
      <w:pPr>
        <w:spacing w:before="100" w:beforeAutospacing="1" w:after="100" w:afterAutospacing="1"/>
        <w:rPr>
          <w:rFonts w:ascii="Arial" w:hAnsi="Arial" w:cs="Arial"/>
          <w:i/>
          <w:iCs/>
          <w:sz w:val="20"/>
          <w:szCs w:val="20"/>
        </w:rPr>
      </w:pPr>
      <w:r>
        <w:rPr>
          <w:noProof/>
          <w:sz w:val="20"/>
          <w:szCs w:val="20"/>
        </w:rPr>
        <w:pict>
          <v:shape id="_x0000_s1055" type="#_x0000_t75" alt="v4.jpg (8169 bytes)" style="position:absolute;margin-left:22.8pt;margin-top:5.95pt;width:189.65pt;height:59.65pt;z-index:251645440">
            <v:imagedata r:id="rId54" o:title="v4"/>
            <w10:wrap type="square"/>
          </v:shape>
        </w:pict>
      </w:r>
      <w:r w:rsidR="00E6660B" w:rsidRPr="00AA5F71">
        <w:rPr>
          <w:rFonts w:ascii="Arial" w:hAnsi="Arial" w:cs="Arial"/>
          <w:i/>
          <w:iCs/>
          <w:sz w:val="20"/>
          <w:szCs w:val="20"/>
        </w:rPr>
        <w:fldChar w:fldCharType="begin"/>
      </w:r>
      <w:r w:rsidR="00E6660B" w:rsidRPr="00AA5F71">
        <w:rPr>
          <w:rFonts w:ascii="Arial" w:hAnsi="Arial" w:cs="Arial"/>
          <w:i/>
          <w:iCs/>
          <w:sz w:val="20"/>
          <w:szCs w:val="20"/>
        </w:rPr>
        <w:instrText xml:space="preserve"> INCLUDEPICTURE "D:\\Tehno\\projekt2\\Vrtanje\\slike\\vijacni sveder\\v3.jpg" \* MERGEFORMATINET </w:instrText>
      </w:r>
      <w:r w:rsidR="00E6660B" w:rsidRPr="00AA5F71">
        <w:rPr>
          <w:rFonts w:ascii="Arial" w:hAnsi="Arial" w:cs="Arial"/>
          <w:i/>
          <w:iCs/>
          <w:sz w:val="20"/>
          <w:szCs w:val="20"/>
        </w:rPr>
        <w:fldChar w:fldCharType="end"/>
      </w:r>
    </w:p>
    <w:p w:rsidR="00C30E70" w:rsidRPr="00AA5F71" w:rsidRDefault="00C30E70" w:rsidP="00E6660B">
      <w:pPr>
        <w:spacing w:before="100" w:beforeAutospacing="1" w:after="100" w:afterAutospacing="1"/>
        <w:rPr>
          <w:rFonts w:ascii="Arial" w:hAnsi="Arial" w:cs="Arial"/>
          <w:b/>
          <w:bCs/>
          <w:i/>
          <w:iCs/>
          <w:sz w:val="20"/>
          <w:szCs w:val="20"/>
        </w:rPr>
      </w:pPr>
    </w:p>
    <w:p w:rsidR="00C30E70" w:rsidRPr="00AA5F71" w:rsidRDefault="00C30E70" w:rsidP="00E6660B">
      <w:pPr>
        <w:spacing w:before="100" w:beforeAutospacing="1" w:after="100" w:afterAutospacing="1"/>
        <w:rPr>
          <w:rFonts w:ascii="Arial" w:hAnsi="Arial" w:cs="Arial"/>
          <w:b/>
          <w:bCs/>
          <w:i/>
          <w:iCs/>
          <w:sz w:val="20"/>
          <w:szCs w:val="20"/>
        </w:rPr>
      </w:pPr>
    </w:p>
    <w:p w:rsidR="00E6660B" w:rsidRPr="00AA5F71" w:rsidRDefault="00853249" w:rsidP="00E6660B">
      <w:pPr>
        <w:spacing w:before="100" w:beforeAutospacing="1" w:after="100" w:afterAutospacing="1"/>
        <w:rPr>
          <w:rFonts w:ascii="Arial" w:hAnsi="Arial" w:cs="Arial"/>
          <w:b/>
          <w:bCs/>
          <w:i/>
          <w:iCs/>
          <w:sz w:val="20"/>
          <w:szCs w:val="20"/>
        </w:rPr>
      </w:pPr>
      <w:r>
        <w:rPr>
          <w:noProof/>
          <w:sz w:val="20"/>
          <w:szCs w:val="20"/>
        </w:rPr>
        <w:pict>
          <v:shape id="_x0000_s1056" type="#_x0000_t75" alt="v10.jpg (7186 bytes)" style="position:absolute;margin-left:280.65pt;margin-top:13.85pt;width:128.95pt;height:62.35pt;z-index:251646464">
            <v:imagedata r:id="rId62" o:title="v10"/>
            <w10:wrap type="square"/>
          </v:shape>
        </w:pict>
      </w:r>
      <w:r w:rsidR="00E6660B" w:rsidRPr="00AA5F71">
        <w:rPr>
          <w:rFonts w:ascii="Arial" w:hAnsi="Arial" w:cs="Arial"/>
          <w:b/>
          <w:bCs/>
          <w:i/>
          <w:iCs/>
          <w:sz w:val="20"/>
          <w:szCs w:val="20"/>
        </w:rPr>
        <w:t>Centrirni svedri</w:t>
      </w:r>
    </w:p>
    <w:p w:rsidR="00C30E70" w:rsidRPr="00AA5F71" w:rsidRDefault="00E6660B" w:rsidP="00C30E70">
      <w:pPr>
        <w:rPr>
          <w:sz w:val="20"/>
          <w:szCs w:val="20"/>
        </w:rPr>
      </w:pPr>
      <w:r w:rsidRPr="00AA5F71">
        <w:rPr>
          <w:sz w:val="20"/>
          <w:szCs w:val="20"/>
        </w:rPr>
        <w:t>Uporabljamo jih za izdelavo centrirnih izvrtin pri gredeh.</w:t>
      </w:r>
    </w:p>
    <w:p w:rsidR="00E6660B" w:rsidRPr="00AA5F71" w:rsidRDefault="00E6660B" w:rsidP="00C30E70">
      <w:pPr>
        <w:rPr>
          <w:sz w:val="20"/>
          <w:szCs w:val="20"/>
        </w:rPr>
      </w:pPr>
      <w:r w:rsidRPr="00AA5F71">
        <w:rPr>
          <w:sz w:val="20"/>
          <w:szCs w:val="20"/>
        </w:rPr>
        <w:t xml:space="preserve">Prvi del svedra izdela izvrtino, ki jo nato drugi del razširi. </w:t>
      </w:r>
    </w:p>
    <w:p w:rsidR="00E6660B" w:rsidRPr="00AA5F71" w:rsidRDefault="00E6660B" w:rsidP="00E6660B">
      <w:pPr>
        <w:spacing w:before="100" w:beforeAutospacing="1" w:after="100" w:afterAutospacing="1"/>
        <w:jc w:val="center"/>
        <w:rPr>
          <w:rFonts w:ascii="Arial" w:hAnsi="Arial" w:cs="Arial"/>
          <w:i/>
          <w:iCs/>
          <w:sz w:val="20"/>
          <w:szCs w:val="20"/>
        </w:rPr>
      </w:pPr>
    </w:p>
    <w:p w:rsidR="00E6660B" w:rsidRPr="00AA5F71" w:rsidRDefault="00853249" w:rsidP="00E6660B">
      <w:pPr>
        <w:spacing w:before="100" w:beforeAutospacing="1" w:after="100" w:afterAutospacing="1"/>
        <w:rPr>
          <w:rFonts w:ascii="Arial" w:hAnsi="Arial" w:cs="Arial"/>
          <w:b/>
          <w:bCs/>
          <w:i/>
          <w:iCs/>
          <w:sz w:val="20"/>
          <w:szCs w:val="20"/>
        </w:rPr>
      </w:pPr>
      <w:r>
        <w:rPr>
          <w:noProof/>
          <w:sz w:val="20"/>
          <w:szCs w:val="20"/>
        </w:rPr>
        <w:pict>
          <v:shape id="_x0000_s1057" type="#_x0000_t75" alt="v11.jpg (10428 bytes)" style="position:absolute;margin-left:257.05pt;margin-top:21.15pt;width:166.55pt;height:61.25pt;z-index:251647488">
            <v:imagedata r:id="rId63" o:title="v11"/>
            <w10:wrap type="square"/>
          </v:shape>
        </w:pict>
      </w:r>
      <w:r w:rsidR="00E6660B" w:rsidRPr="00AA5F71">
        <w:rPr>
          <w:rFonts w:ascii="Arial" w:hAnsi="Arial" w:cs="Arial"/>
          <w:b/>
          <w:bCs/>
          <w:i/>
          <w:iCs/>
          <w:sz w:val="20"/>
          <w:szCs w:val="20"/>
        </w:rPr>
        <w:t>Stopničasti svedri</w:t>
      </w:r>
    </w:p>
    <w:p w:rsidR="00E6660B" w:rsidRPr="00AA5F71" w:rsidRDefault="00E6660B" w:rsidP="00C30E70">
      <w:pPr>
        <w:rPr>
          <w:sz w:val="20"/>
          <w:szCs w:val="20"/>
        </w:rPr>
      </w:pPr>
      <w:r w:rsidRPr="00AA5F71">
        <w:rPr>
          <w:sz w:val="20"/>
          <w:szCs w:val="20"/>
        </w:rPr>
        <w:t>Uporabljamo jih za vrtanje lukenj za vijake z valjasto glavo.</w:t>
      </w:r>
    </w:p>
    <w:p w:rsidR="00E6660B" w:rsidRPr="00AA5F71" w:rsidRDefault="00E6660B" w:rsidP="00E6660B">
      <w:pPr>
        <w:spacing w:before="100" w:beforeAutospacing="1" w:after="100" w:afterAutospacing="1"/>
        <w:jc w:val="center"/>
        <w:rPr>
          <w:rFonts w:ascii="Arial" w:hAnsi="Arial" w:cs="Arial"/>
          <w:i/>
          <w:iCs/>
          <w:sz w:val="20"/>
          <w:szCs w:val="20"/>
        </w:rPr>
      </w:pPr>
    </w:p>
    <w:p w:rsidR="00C30E70" w:rsidRPr="00AA5F71" w:rsidRDefault="00C30E70" w:rsidP="00E6660B">
      <w:pPr>
        <w:spacing w:before="100" w:beforeAutospacing="1" w:after="100" w:afterAutospacing="1"/>
        <w:jc w:val="center"/>
        <w:rPr>
          <w:rFonts w:ascii="Arial" w:hAnsi="Arial" w:cs="Arial"/>
          <w:i/>
          <w:iCs/>
          <w:sz w:val="20"/>
          <w:szCs w:val="20"/>
        </w:rPr>
      </w:pPr>
    </w:p>
    <w:p w:rsidR="00C30E70" w:rsidRPr="00AA5F71" w:rsidRDefault="00853249" w:rsidP="00E6660B">
      <w:pPr>
        <w:spacing w:before="100" w:beforeAutospacing="1" w:after="100" w:afterAutospacing="1"/>
        <w:rPr>
          <w:rFonts w:ascii="Arial" w:hAnsi="Arial" w:cs="Arial"/>
          <w:b/>
          <w:bCs/>
          <w:i/>
          <w:iCs/>
          <w:sz w:val="20"/>
          <w:szCs w:val="20"/>
        </w:rPr>
      </w:pPr>
      <w:r>
        <w:rPr>
          <w:noProof/>
          <w:sz w:val="20"/>
          <w:szCs w:val="20"/>
        </w:rPr>
        <w:pict>
          <v:shape id="_x0000_s1058" type="#_x0000_t75" alt="v13.jpg (10783 bytes)" style="position:absolute;margin-left:310.85pt;margin-top:14.75pt;width:148.2pt;height:130.35pt;z-index:251648512">
            <v:imagedata r:id="rId64" o:title="v13"/>
            <w10:wrap type="square"/>
          </v:shape>
        </w:pict>
      </w:r>
      <w:r w:rsidR="00E6660B" w:rsidRPr="00AA5F71">
        <w:rPr>
          <w:rFonts w:ascii="Arial" w:hAnsi="Arial" w:cs="Arial"/>
          <w:b/>
          <w:bCs/>
          <w:i/>
          <w:iCs/>
          <w:sz w:val="20"/>
          <w:szCs w:val="20"/>
        </w:rPr>
        <w:t>Svedri za globoko vrtanje</w:t>
      </w:r>
    </w:p>
    <w:p w:rsidR="00C30E70" w:rsidRPr="00AA5F71" w:rsidRDefault="00E6660B" w:rsidP="00C30E70">
      <w:pPr>
        <w:rPr>
          <w:sz w:val="20"/>
          <w:szCs w:val="20"/>
        </w:rPr>
      </w:pPr>
      <w:r w:rsidRPr="00AA5F71">
        <w:rPr>
          <w:sz w:val="20"/>
          <w:szCs w:val="20"/>
        </w:rPr>
        <w:t xml:space="preserve">Uporabljamo jih za globoke luknje, katerih globina je večja od </w:t>
      </w:r>
    </w:p>
    <w:p w:rsidR="00E6660B" w:rsidRPr="00AA5F71" w:rsidRDefault="00E6660B" w:rsidP="00C30E70">
      <w:pPr>
        <w:rPr>
          <w:sz w:val="20"/>
          <w:szCs w:val="20"/>
        </w:rPr>
      </w:pPr>
      <w:r w:rsidRPr="00AA5F71">
        <w:rPr>
          <w:sz w:val="20"/>
          <w:szCs w:val="20"/>
        </w:rPr>
        <w:t>osmih premerov svedra.</w:t>
      </w:r>
    </w:p>
    <w:p w:rsidR="00C30E70" w:rsidRPr="00AA5F71" w:rsidRDefault="00E6660B" w:rsidP="00C30E70">
      <w:pPr>
        <w:rPr>
          <w:sz w:val="20"/>
          <w:szCs w:val="20"/>
        </w:rPr>
      </w:pPr>
      <w:r w:rsidRPr="00AA5F71">
        <w:rPr>
          <w:sz w:val="20"/>
          <w:szCs w:val="20"/>
        </w:rPr>
        <w:t xml:space="preserve">Svedri so prevrtani po celi dolžini. Skozi to izvrtino dovajamo </w:t>
      </w:r>
    </w:p>
    <w:p w:rsidR="00E6660B" w:rsidRPr="00AA5F71" w:rsidRDefault="00E6660B" w:rsidP="00C30E70">
      <w:pPr>
        <w:rPr>
          <w:sz w:val="20"/>
          <w:szCs w:val="20"/>
        </w:rPr>
      </w:pPr>
      <w:r w:rsidRPr="00AA5F71">
        <w:rPr>
          <w:sz w:val="20"/>
          <w:szCs w:val="20"/>
        </w:rPr>
        <w:t xml:space="preserve">k rezilu , hladilno tekočino pod visokim tlakom za izpiranje odrezkov in za mazanje ter hlajenje. </w:t>
      </w:r>
    </w:p>
    <w:p w:rsidR="00C30E70" w:rsidRPr="00AA5F71" w:rsidRDefault="00C30E70" w:rsidP="00C30E70">
      <w:pPr>
        <w:rPr>
          <w:sz w:val="20"/>
          <w:szCs w:val="20"/>
        </w:rPr>
      </w:pPr>
    </w:p>
    <w:p w:rsidR="00C30E70" w:rsidRPr="00AA5F71" w:rsidRDefault="00E6660B" w:rsidP="00AA5F71">
      <w:pPr>
        <w:rPr>
          <w:sz w:val="20"/>
          <w:szCs w:val="20"/>
        </w:rPr>
      </w:pPr>
      <w:r w:rsidRPr="00AA5F71">
        <w:rPr>
          <w:sz w:val="20"/>
          <w:szCs w:val="20"/>
        </w:rPr>
        <w:t xml:space="preserve">Najenostavnejše pa sveder hladimo, če ga med vrtanjem večkrat potegnemo iz izvrtine, čeprav ni ekonomično. </w:t>
      </w:r>
    </w:p>
    <w:p w:rsidR="00AA5F71" w:rsidRPr="00AA5F71" w:rsidRDefault="00853249" w:rsidP="00E6660B">
      <w:pPr>
        <w:spacing w:before="100" w:beforeAutospacing="1" w:after="100" w:afterAutospacing="1"/>
        <w:rPr>
          <w:rFonts w:ascii="Arial" w:hAnsi="Arial" w:cs="Arial"/>
          <w:b/>
          <w:bCs/>
          <w:i/>
          <w:iCs/>
          <w:sz w:val="20"/>
          <w:szCs w:val="20"/>
        </w:rPr>
      </w:pPr>
      <w:r>
        <w:rPr>
          <w:noProof/>
          <w:sz w:val="20"/>
          <w:szCs w:val="20"/>
        </w:rPr>
        <w:pict>
          <v:shape id="_x0000_s1059" type="#_x0000_t75" alt="v15.jpg (18154 bytes)" style="position:absolute;margin-left:311.3pt;margin-top:31.2pt;width:112.3pt;height:175.7pt;z-index:251649536">
            <v:imagedata r:id="rId65" o:title="v15"/>
            <w10:wrap type="square"/>
          </v:shape>
        </w:pict>
      </w:r>
    </w:p>
    <w:p w:rsidR="00E6660B" w:rsidRPr="00AA5F71" w:rsidRDefault="00E6660B" w:rsidP="00E6660B">
      <w:pPr>
        <w:spacing w:before="100" w:beforeAutospacing="1" w:after="100" w:afterAutospacing="1"/>
        <w:rPr>
          <w:rFonts w:ascii="Arial" w:hAnsi="Arial" w:cs="Arial"/>
          <w:b/>
          <w:bCs/>
          <w:i/>
          <w:iCs/>
          <w:sz w:val="20"/>
          <w:szCs w:val="20"/>
        </w:rPr>
      </w:pPr>
      <w:r w:rsidRPr="00AA5F71">
        <w:rPr>
          <w:rFonts w:ascii="Arial" w:hAnsi="Arial" w:cs="Arial"/>
          <w:b/>
          <w:bCs/>
          <w:i/>
          <w:iCs/>
          <w:sz w:val="20"/>
          <w:szCs w:val="20"/>
        </w:rPr>
        <w:t>Svedri za vrtanje z jedrom</w:t>
      </w:r>
    </w:p>
    <w:p w:rsidR="00C30E70" w:rsidRPr="00AA5F71" w:rsidRDefault="00E6660B" w:rsidP="00C30E70">
      <w:pPr>
        <w:rPr>
          <w:sz w:val="20"/>
          <w:szCs w:val="20"/>
        </w:rPr>
      </w:pPr>
      <w:r w:rsidRPr="00AA5F71">
        <w:rPr>
          <w:sz w:val="20"/>
          <w:szCs w:val="20"/>
        </w:rPr>
        <w:t xml:space="preserve">Namenjeni so za vrtanje velikih premerov. Pri tem načinu </w:t>
      </w:r>
    </w:p>
    <w:p w:rsidR="00C30E70" w:rsidRPr="00AA5F71" w:rsidRDefault="00E6660B" w:rsidP="00C30E70">
      <w:pPr>
        <w:rPr>
          <w:sz w:val="20"/>
          <w:szCs w:val="20"/>
        </w:rPr>
      </w:pPr>
      <w:r w:rsidRPr="00AA5F71">
        <w:rPr>
          <w:sz w:val="20"/>
          <w:szCs w:val="20"/>
        </w:rPr>
        <w:t xml:space="preserve">izrežemo samo zunanji pas izvrtine; v sredi ostane jedro, </w:t>
      </w:r>
    </w:p>
    <w:p w:rsidR="00C30E70" w:rsidRPr="00AA5F71" w:rsidRDefault="00E6660B" w:rsidP="00C30E70">
      <w:pPr>
        <w:rPr>
          <w:sz w:val="20"/>
          <w:szCs w:val="20"/>
        </w:rPr>
      </w:pPr>
      <w:r w:rsidRPr="00AA5F71">
        <w:rPr>
          <w:sz w:val="20"/>
          <w:szCs w:val="20"/>
        </w:rPr>
        <w:t>ki ga je včasih še mogoče koristno uporabiti</w:t>
      </w:r>
    </w:p>
    <w:p w:rsidR="00E6660B" w:rsidRPr="00AA5F71" w:rsidRDefault="00E6660B" w:rsidP="00C30E70">
      <w:pPr>
        <w:rPr>
          <w:sz w:val="20"/>
          <w:szCs w:val="20"/>
        </w:rPr>
      </w:pPr>
      <w:r w:rsidRPr="00AA5F71">
        <w:rPr>
          <w:sz w:val="20"/>
          <w:szCs w:val="20"/>
        </w:rPr>
        <w:t xml:space="preserve"> – n.pr. za preizkušanje materiala. </w:t>
      </w:r>
    </w:p>
    <w:p w:rsidR="00E6660B" w:rsidRDefault="00E6660B" w:rsidP="00E6660B">
      <w:pPr>
        <w:pStyle w:val="NormalWeb"/>
        <w:rPr>
          <w:rFonts w:ascii="Arial" w:hAnsi="Arial" w:cs="Arial"/>
          <w:b/>
          <w:bCs/>
        </w:rPr>
      </w:pPr>
    </w:p>
    <w:p w:rsidR="00C30E70" w:rsidRDefault="00C30E70" w:rsidP="00E6660B">
      <w:pPr>
        <w:pStyle w:val="NormalWeb"/>
        <w:rPr>
          <w:rFonts w:ascii="Arial" w:hAnsi="Arial" w:cs="Arial"/>
          <w:b/>
          <w:bCs/>
        </w:rPr>
      </w:pPr>
    </w:p>
    <w:p w:rsidR="00C30E70" w:rsidRDefault="00C30E70" w:rsidP="00E6660B">
      <w:pPr>
        <w:pStyle w:val="NormalWeb"/>
        <w:rPr>
          <w:rFonts w:ascii="Arial" w:hAnsi="Arial" w:cs="Arial"/>
          <w:b/>
          <w:bCs/>
        </w:rPr>
      </w:pPr>
    </w:p>
    <w:p w:rsidR="00E6660B" w:rsidRPr="00764F2C" w:rsidRDefault="00853249" w:rsidP="00E6660B">
      <w:pPr>
        <w:pStyle w:val="NormalWeb"/>
        <w:rPr>
          <w:b/>
          <w:bCs/>
          <w:i/>
          <w:iCs/>
          <w:sz w:val="20"/>
          <w:szCs w:val="20"/>
        </w:rPr>
      </w:pPr>
      <w:r>
        <w:rPr>
          <w:noProof/>
          <w:sz w:val="20"/>
          <w:szCs w:val="20"/>
        </w:rPr>
        <w:pict>
          <v:shape id="_x0000_s1060" type="#_x0000_t75" alt="G1.jpg (5917 bytes)" style="position:absolute;margin-left:322.6pt;margin-top:25.15pt;width:164.4pt;height:55.35pt;z-index:251650560">
            <v:imagedata r:id="rId57" o:title="G1"/>
            <w10:wrap type="square"/>
          </v:shape>
        </w:pict>
      </w:r>
      <w:r w:rsidR="00E6660B" w:rsidRPr="00764F2C">
        <w:rPr>
          <w:b/>
          <w:bCs/>
          <w:i/>
          <w:iCs/>
          <w:sz w:val="20"/>
          <w:szCs w:val="20"/>
        </w:rPr>
        <w:t>Vijačna grezila</w:t>
      </w:r>
    </w:p>
    <w:p w:rsidR="00764F2C" w:rsidRPr="00764F2C" w:rsidRDefault="00E6660B" w:rsidP="008057D1">
      <w:pPr>
        <w:rPr>
          <w:sz w:val="20"/>
          <w:szCs w:val="20"/>
        </w:rPr>
      </w:pPr>
      <w:r w:rsidRPr="00764F2C">
        <w:rPr>
          <w:sz w:val="20"/>
          <w:szCs w:val="20"/>
        </w:rPr>
        <w:t>So zelo podobna vijačnim svedrom, ki se razlikujejo od svedrov po tem, da nimajo prečnega rezalnega roba. Držaj grezila je podobno kot pri vijačnem svedru lahko valjast ali stožčast. Premer je standardizir</w:t>
      </w:r>
      <w:r w:rsidR="00764F2C" w:rsidRPr="00764F2C">
        <w:rPr>
          <w:sz w:val="20"/>
          <w:szCs w:val="20"/>
        </w:rPr>
        <w:t xml:space="preserve">an s toleranco h8 od </w:t>
      </w:r>
    </w:p>
    <w:p w:rsidR="00E6660B" w:rsidRPr="00764F2C" w:rsidRDefault="00764F2C" w:rsidP="008057D1">
      <w:pPr>
        <w:rPr>
          <w:sz w:val="20"/>
          <w:szCs w:val="20"/>
        </w:rPr>
      </w:pPr>
      <w:r w:rsidRPr="00764F2C">
        <w:rPr>
          <w:sz w:val="20"/>
          <w:szCs w:val="20"/>
        </w:rPr>
        <w:t xml:space="preserve">Ø 5 pa do </w:t>
      </w:r>
      <w:r w:rsidR="00E6660B" w:rsidRPr="00764F2C">
        <w:rPr>
          <w:sz w:val="20"/>
          <w:szCs w:val="20"/>
        </w:rPr>
        <w:t xml:space="preserve"> 50. Vijačno grezilo ima ponavadi tri vijačne utore z ravno toliko rezili.</w:t>
      </w:r>
    </w:p>
    <w:p w:rsidR="00E6660B" w:rsidRPr="00764F2C" w:rsidRDefault="00853249" w:rsidP="00E6660B">
      <w:pPr>
        <w:pStyle w:val="NormalWeb"/>
        <w:rPr>
          <w:b/>
          <w:bCs/>
          <w:i/>
          <w:iCs/>
          <w:sz w:val="20"/>
          <w:szCs w:val="20"/>
        </w:rPr>
      </w:pPr>
      <w:r>
        <w:rPr>
          <w:noProof/>
          <w:sz w:val="20"/>
          <w:szCs w:val="20"/>
        </w:rPr>
        <w:pict>
          <v:shape id="_x0000_s1061" type="#_x0000_t75" alt="G2.jpg (10925 bytes)" style="position:absolute;margin-left:329.6pt;margin-top:23.1pt;width:126.25pt;height:84.9pt;z-index:251651584">
            <v:imagedata r:id="rId58" o:title="G2"/>
            <w10:wrap type="square"/>
          </v:shape>
        </w:pict>
      </w:r>
      <w:r w:rsidR="00E6660B" w:rsidRPr="00764F2C">
        <w:rPr>
          <w:b/>
          <w:bCs/>
          <w:i/>
          <w:iCs/>
          <w:sz w:val="20"/>
          <w:szCs w:val="20"/>
        </w:rPr>
        <w:t>Natična grezila</w:t>
      </w:r>
    </w:p>
    <w:p w:rsidR="008057D1" w:rsidRPr="00764F2C" w:rsidRDefault="00E6660B" w:rsidP="008057D1">
      <w:pPr>
        <w:rPr>
          <w:sz w:val="20"/>
          <w:szCs w:val="20"/>
        </w:rPr>
      </w:pPr>
      <w:r w:rsidRPr="00764F2C">
        <w:rPr>
          <w:sz w:val="20"/>
          <w:szCs w:val="20"/>
        </w:rPr>
        <w:t xml:space="preserve">Natikamo jih na ustrezne trne, namenjeni pa so za grezenje večjih izvrtin (...100mm).S posebnim varovalom lahko preprečimo zasuk orodja na </w:t>
      </w:r>
    </w:p>
    <w:p w:rsidR="00E6660B" w:rsidRPr="00764F2C" w:rsidRDefault="00E6660B" w:rsidP="008057D1">
      <w:pPr>
        <w:rPr>
          <w:sz w:val="20"/>
          <w:szCs w:val="20"/>
        </w:rPr>
      </w:pPr>
      <w:r w:rsidRPr="00764F2C">
        <w:rPr>
          <w:sz w:val="20"/>
          <w:szCs w:val="20"/>
        </w:rPr>
        <w:t>trnu pri večji obremenitvi.</w:t>
      </w:r>
    </w:p>
    <w:p w:rsidR="00764F2C" w:rsidRDefault="00E6660B" w:rsidP="00764F2C">
      <w:pPr>
        <w:rPr>
          <w:sz w:val="20"/>
          <w:szCs w:val="20"/>
        </w:rPr>
      </w:pPr>
      <w:r w:rsidRPr="00764F2C">
        <w:rPr>
          <w:sz w:val="20"/>
          <w:szCs w:val="20"/>
        </w:rPr>
        <w:t>Ta grezila imajo ponavadi 4 rezila.</w:t>
      </w:r>
    </w:p>
    <w:p w:rsidR="00764F2C" w:rsidRDefault="00764F2C" w:rsidP="00764F2C">
      <w:pPr>
        <w:rPr>
          <w:sz w:val="20"/>
          <w:szCs w:val="20"/>
        </w:rPr>
      </w:pPr>
    </w:p>
    <w:p w:rsidR="00E6660B" w:rsidRPr="00764F2C" w:rsidRDefault="00853249" w:rsidP="00764F2C">
      <w:pPr>
        <w:rPr>
          <w:sz w:val="20"/>
          <w:szCs w:val="20"/>
        </w:rPr>
      </w:pPr>
      <w:r>
        <w:rPr>
          <w:noProof/>
          <w:sz w:val="20"/>
          <w:szCs w:val="20"/>
        </w:rPr>
        <w:pict>
          <v:shape id="_x0000_s1062" type="#_x0000_t75" alt="G3.jpg (11621 bytes)" style="position:absolute;margin-left:263.2pt;margin-top:5.75pt;width:201.5pt;height:50.5pt;z-index:251652608">
            <v:imagedata r:id="rId59" o:title="G3"/>
            <w10:wrap type="square"/>
          </v:shape>
        </w:pict>
      </w:r>
      <w:r w:rsidR="00E6660B" w:rsidRPr="00764F2C">
        <w:rPr>
          <w:b/>
          <w:bCs/>
          <w:i/>
          <w:iCs/>
          <w:sz w:val="20"/>
          <w:szCs w:val="20"/>
        </w:rPr>
        <w:t>Vratna grezila</w:t>
      </w:r>
    </w:p>
    <w:p w:rsidR="00E6660B" w:rsidRPr="00764F2C" w:rsidRDefault="00E6660B" w:rsidP="008057D1">
      <w:pPr>
        <w:rPr>
          <w:sz w:val="20"/>
          <w:szCs w:val="20"/>
        </w:rPr>
      </w:pPr>
      <w:r w:rsidRPr="00764F2C">
        <w:rPr>
          <w:sz w:val="20"/>
          <w:szCs w:val="20"/>
        </w:rPr>
        <w:t>Uporabljamo jih za razširjanje izvrtin za vgreznjene vijake z valjasto glavo.</w:t>
      </w:r>
    </w:p>
    <w:p w:rsidR="00E6660B" w:rsidRPr="00764F2C" w:rsidRDefault="00853249" w:rsidP="00764F2C">
      <w:pPr>
        <w:rPr>
          <w:sz w:val="20"/>
          <w:szCs w:val="20"/>
        </w:rPr>
      </w:pPr>
      <w:r>
        <w:rPr>
          <w:noProof/>
          <w:sz w:val="20"/>
          <w:szCs w:val="20"/>
        </w:rPr>
        <w:pict>
          <v:shape id="_x0000_s1064" type="#_x0000_t75" alt="G5.jpg (5165 bytes)" style="position:absolute;margin-left:402.15pt;margin-top:44.05pt;width:39.75pt;height:71pt;z-index:251654656">
            <v:imagedata r:id="rId61" o:title="G5"/>
            <w10:wrap type="square"/>
          </v:shape>
        </w:pict>
      </w:r>
      <w:r>
        <w:rPr>
          <w:b/>
          <w:bCs/>
          <w:noProof/>
          <w:sz w:val="20"/>
          <w:szCs w:val="20"/>
        </w:rPr>
        <w:pict>
          <v:shape id="_x0000_s1063" type="#_x0000_t75" alt="G4.jpg (13051 bytes)" style="position:absolute;margin-left:267.8pt;margin-top:7.95pt;width:3in;height:52.1pt;z-index:251653632">
            <v:imagedata r:id="rId60" o:title="G4"/>
            <w10:wrap type="square"/>
          </v:shape>
        </w:pict>
      </w:r>
      <w:r w:rsidR="00E6660B" w:rsidRPr="00764F2C">
        <w:rPr>
          <w:sz w:val="20"/>
          <w:szCs w:val="20"/>
        </w:rPr>
        <w:t xml:space="preserve">Za premere do </w:t>
      </w:r>
      <w:smartTag w:uri="urn:schemas-microsoft-com:office:smarttags" w:element="metricconverter">
        <w:smartTagPr>
          <w:attr w:name="ProductID" w:val="5 mm"/>
        </w:smartTagPr>
        <w:r w:rsidR="00E6660B" w:rsidRPr="00764F2C">
          <w:rPr>
            <w:sz w:val="20"/>
            <w:szCs w:val="20"/>
          </w:rPr>
          <w:t>5 mm</w:t>
        </w:r>
      </w:smartTag>
      <w:r w:rsidR="00E6660B" w:rsidRPr="00764F2C">
        <w:rPr>
          <w:sz w:val="20"/>
          <w:szCs w:val="20"/>
        </w:rPr>
        <w:t xml:space="preserve"> so dvorezilna, za večje premere pa imajo troje ali več rezil. Čep nam grezilo vodi in centrira po že prej izdelani izvrtini.</w:t>
      </w:r>
    </w:p>
    <w:p w:rsidR="00E6660B" w:rsidRPr="00764F2C" w:rsidRDefault="00E6660B" w:rsidP="00E6660B">
      <w:pPr>
        <w:pStyle w:val="NormalWeb"/>
        <w:rPr>
          <w:b/>
          <w:bCs/>
          <w:i/>
          <w:iCs/>
          <w:sz w:val="20"/>
          <w:szCs w:val="20"/>
        </w:rPr>
      </w:pPr>
      <w:r w:rsidRPr="00764F2C">
        <w:rPr>
          <w:b/>
          <w:bCs/>
          <w:i/>
          <w:iCs/>
          <w:sz w:val="20"/>
          <w:szCs w:val="20"/>
        </w:rPr>
        <w:t xml:space="preserve">Oblikovna grezila </w:t>
      </w:r>
    </w:p>
    <w:p w:rsidR="00E6660B" w:rsidRPr="00764F2C" w:rsidRDefault="00E6660B" w:rsidP="00764F2C">
      <w:pPr>
        <w:rPr>
          <w:sz w:val="20"/>
          <w:szCs w:val="20"/>
        </w:rPr>
      </w:pPr>
      <w:r w:rsidRPr="00764F2C">
        <w:rPr>
          <w:sz w:val="20"/>
          <w:szCs w:val="20"/>
        </w:rPr>
        <w:t>Sem spadajo predvsem razna stožčasta enorezilna ali večrezilna grezila za oblikovanje izvrtin.</w:t>
      </w:r>
      <w:r w:rsidR="008057D1" w:rsidRPr="00764F2C">
        <w:rPr>
          <w:b/>
          <w:bCs/>
          <w:sz w:val="20"/>
          <w:szCs w:val="20"/>
        </w:rPr>
        <w:t xml:space="preserve"> </w:t>
      </w:r>
    </w:p>
    <w:p w:rsidR="00E6660B" w:rsidRPr="00764F2C" w:rsidRDefault="00E6660B" w:rsidP="00E6660B">
      <w:pPr>
        <w:pStyle w:val="NormalWeb"/>
        <w:rPr>
          <w:b/>
          <w:i/>
          <w:iCs/>
          <w:sz w:val="20"/>
          <w:szCs w:val="20"/>
        </w:rPr>
      </w:pPr>
      <w:r w:rsidRPr="00764F2C">
        <w:rPr>
          <w:b/>
          <w:i/>
          <w:iCs/>
          <w:sz w:val="20"/>
          <w:szCs w:val="20"/>
        </w:rPr>
        <w:t>Grezila z vstavljenimi stružnimi noži</w:t>
      </w:r>
    </w:p>
    <w:p w:rsidR="00E6660B" w:rsidRPr="00764F2C" w:rsidRDefault="00E6660B" w:rsidP="008057D1">
      <w:pPr>
        <w:rPr>
          <w:sz w:val="20"/>
          <w:szCs w:val="20"/>
        </w:rPr>
      </w:pPr>
      <w:r w:rsidRPr="00764F2C">
        <w:rPr>
          <w:sz w:val="20"/>
          <w:szCs w:val="20"/>
        </w:rPr>
        <w:t>Sem spadajo stružni noži, ki jih vpenjamo na posebne držaje, uporabljamo pa jih predvsem na koordinatnih vrtalnih strojih</w:t>
      </w:r>
    </w:p>
    <w:p w:rsidR="008057D1" w:rsidRPr="00764F2C" w:rsidRDefault="00853249" w:rsidP="008057D1">
      <w:pPr>
        <w:rPr>
          <w:sz w:val="20"/>
          <w:szCs w:val="20"/>
        </w:rPr>
      </w:pPr>
      <w:r>
        <w:rPr>
          <w:noProof/>
          <w:sz w:val="20"/>
          <w:szCs w:val="20"/>
        </w:rPr>
        <w:pict>
          <v:shape id="_x0000_s1065" type="#_x0000_t75" alt="P2.jpg (11410 bytes)" style="position:absolute;margin-left:357.6pt;margin-top:8.65pt;width:120.35pt;height:125.2pt;z-index:251655680">
            <v:imagedata r:id="rId66" o:title="P2"/>
            <w10:wrap type="square"/>
          </v:shape>
        </w:pict>
      </w:r>
    </w:p>
    <w:p w:rsidR="008057D1" w:rsidRPr="00764F2C" w:rsidRDefault="008057D1" w:rsidP="008057D1">
      <w:pPr>
        <w:rPr>
          <w:b/>
          <w:sz w:val="20"/>
          <w:szCs w:val="20"/>
        </w:rPr>
      </w:pPr>
    </w:p>
    <w:p w:rsidR="00E6660B" w:rsidRPr="00764F2C" w:rsidRDefault="00E6660B" w:rsidP="008057D1">
      <w:pPr>
        <w:rPr>
          <w:b/>
          <w:sz w:val="20"/>
          <w:szCs w:val="20"/>
        </w:rPr>
      </w:pPr>
      <w:r w:rsidRPr="00764F2C">
        <w:rPr>
          <w:b/>
          <w:sz w:val="20"/>
          <w:szCs w:val="20"/>
        </w:rPr>
        <w:t>VRSTA POVRTAL</w:t>
      </w:r>
    </w:p>
    <w:p w:rsidR="00E6660B" w:rsidRPr="00764F2C" w:rsidRDefault="00E6660B" w:rsidP="00422361">
      <w:pPr>
        <w:ind w:left="2124" w:firstLine="708"/>
        <w:rPr>
          <w:sz w:val="20"/>
          <w:szCs w:val="20"/>
        </w:rPr>
      </w:pPr>
      <w:r w:rsidRPr="00764F2C">
        <w:rPr>
          <w:sz w:val="20"/>
          <w:szCs w:val="20"/>
        </w:rPr>
        <w:t>Orodja za povrtavanje so povrtala.</w:t>
      </w:r>
    </w:p>
    <w:p w:rsidR="00E6660B" w:rsidRPr="00764F2C" w:rsidRDefault="00E6660B" w:rsidP="008057D1">
      <w:pPr>
        <w:spacing w:before="100" w:beforeAutospacing="1" w:after="100" w:afterAutospacing="1"/>
        <w:rPr>
          <w:b/>
          <w:bCs/>
          <w:i/>
          <w:iCs/>
          <w:sz w:val="20"/>
          <w:szCs w:val="20"/>
        </w:rPr>
      </w:pPr>
      <w:r w:rsidRPr="00764F2C">
        <w:rPr>
          <w:b/>
          <w:bCs/>
          <w:i/>
          <w:iCs/>
          <w:sz w:val="20"/>
          <w:szCs w:val="20"/>
        </w:rPr>
        <w:t>Navadno ročno povrtalo</w:t>
      </w:r>
    </w:p>
    <w:p w:rsidR="00E6660B" w:rsidRPr="00764F2C" w:rsidRDefault="00853249" w:rsidP="008057D1">
      <w:pPr>
        <w:rPr>
          <w:sz w:val="20"/>
          <w:szCs w:val="20"/>
        </w:rPr>
      </w:pPr>
      <w:r>
        <w:rPr>
          <w:noProof/>
          <w:sz w:val="20"/>
          <w:szCs w:val="20"/>
        </w:rPr>
        <w:pict>
          <v:shape id="_x0000_s1066" type="#_x0000_t75" alt="P3.jpg (13831 bytes)" style="position:absolute;margin-left:364.2pt;margin-top:16.2pt;width:100.5pt;height:116.05pt;z-index:251656704">
            <v:imagedata r:id="rId67" o:title="P3"/>
            <w10:wrap type="square"/>
          </v:shape>
        </w:pict>
      </w:r>
      <w:r w:rsidR="00E6660B" w:rsidRPr="00764F2C">
        <w:rPr>
          <w:sz w:val="20"/>
          <w:szCs w:val="20"/>
        </w:rPr>
        <w:t xml:space="preserve">Uporabljamo za navadno ročno povrtavanje valjastih izvrtin. Ročna povrtala imajo valjasto telo s četverokotnikom na koncu valjastega držaja. </w:t>
      </w:r>
    </w:p>
    <w:p w:rsidR="008057D1" w:rsidRPr="00764F2C" w:rsidRDefault="00E6660B" w:rsidP="008057D1">
      <w:pPr>
        <w:rPr>
          <w:sz w:val="20"/>
          <w:szCs w:val="20"/>
        </w:rPr>
      </w:pPr>
      <w:r w:rsidRPr="00764F2C">
        <w:rPr>
          <w:sz w:val="20"/>
          <w:szCs w:val="20"/>
        </w:rPr>
        <w:t xml:space="preserve">Obris rezalnega dela sestavljata stožčast prirez, kjer povrtalo reže in vodilni del z </w:t>
      </w:r>
    </w:p>
    <w:p w:rsidR="008057D1" w:rsidRPr="00764F2C" w:rsidRDefault="00E6660B" w:rsidP="008057D1">
      <w:pPr>
        <w:rPr>
          <w:sz w:val="20"/>
          <w:szCs w:val="20"/>
        </w:rPr>
      </w:pPr>
      <w:r w:rsidRPr="00764F2C">
        <w:rPr>
          <w:sz w:val="20"/>
          <w:szCs w:val="20"/>
        </w:rPr>
        <w:t xml:space="preserve">rezili za zglajevanje steb izvrtine ali pa samo za vodenje orodja.. Če hočemo dobiti </w:t>
      </w:r>
    </w:p>
    <w:p w:rsidR="00E6660B" w:rsidRPr="00764F2C" w:rsidRDefault="00E6660B" w:rsidP="008057D1">
      <w:pPr>
        <w:rPr>
          <w:sz w:val="20"/>
          <w:szCs w:val="20"/>
        </w:rPr>
      </w:pPr>
      <w:r w:rsidRPr="00764F2C">
        <w:rPr>
          <w:sz w:val="20"/>
          <w:szCs w:val="20"/>
        </w:rPr>
        <w:t>bolj gladke stene izvrtine, prehod med stožčastim in valjastim delom zaokrožimo.</w:t>
      </w:r>
    </w:p>
    <w:p w:rsidR="00E6660B" w:rsidRPr="00764F2C" w:rsidRDefault="00853249" w:rsidP="00E6660B">
      <w:pPr>
        <w:spacing w:before="100" w:beforeAutospacing="1" w:after="100" w:afterAutospacing="1"/>
        <w:jc w:val="center"/>
        <w:rPr>
          <w:b/>
          <w:bCs/>
          <w:sz w:val="20"/>
          <w:szCs w:val="20"/>
        </w:rPr>
      </w:pPr>
      <w:r>
        <w:rPr>
          <w:noProof/>
          <w:sz w:val="20"/>
          <w:szCs w:val="20"/>
        </w:rPr>
        <w:pict>
          <v:shape id="_x0000_s1067" type="#_x0000_t75" alt="P4.jpg (14883 bytes)" style="position:absolute;left:0;text-align:left;margin-left:87.1pt;margin-top:5.9pt;width:180.7pt;height:66.75pt;z-index:251657728">
            <v:imagedata r:id="rId68" o:title="P4"/>
            <w10:wrap type="square"/>
          </v:shape>
        </w:pict>
      </w:r>
    </w:p>
    <w:p w:rsidR="00E6660B" w:rsidRPr="00764F2C" w:rsidRDefault="00E6660B" w:rsidP="00E6660B">
      <w:pPr>
        <w:spacing w:before="100" w:beforeAutospacing="1" w:after="100" w:afterAutospacing="1"/>
        <w:rPr>
          <w:i/>
          <w:iCs/>
          <w:sz w:val="20"/>
          <w:szCs w:val="20"/>
        </w:rPr>
      </w:pPr>
    </w:p>
    <w:p w:rsidR="00E6660B" w:rsidRPr="00764F2C" w:rsidRDefault="00853249" w:rsidP="00E6660B">
      <w:pPr>
        <w:spacing w:before="100" w:beforeAutospacing="1" w:after="100" w:afterAutospacing="1"/>
        <w:rPr>
          <w:b/>
          <w:bCs/>
          <w:i/>
          <w:iCs/>
          <w:sz w:val="20"/>
          <w:szCs w:val="20"/>
        </w:rPr>
      </w:pPr>
      <w:r>
        <w:rPr>
          <w:noProof/>
          <w:sz w:val="20"/>
          <w:szCs w:val="20"/>
        </w:rPr>
        <w:pict>
          <v:shape id="_x0000_s1068" type="#_x0000_t75" alt="P5.jpg (9702 bytes)" style="position:absolute;margin-left:294.75pt;margin-top:11.35pt;width:181.6pt;height:53.75pt;z-index:251658752">
            <v:imagedata r:id="rId69" o:title="P5"/>
            <w10:wrap type="square"/>
          </v:shape>
        </w:pict>
      </w:r>
      <w:r w:rsidR="00E6660B" w:rsidRPr="00764F2C">
        <w:rPr>
          <w:b/>
          <w:bCs/>
          <w:i/>
          <w:iCs/>
          <w:sz w:val="20"/>
          <w:szCs w:val="20"/>
        </w:rPr>
        <w:t>Ročno nastavljivo povrtalo</w:t>
      </w:r>
    </w:p>
    <w:p w:rsidR="00E6660B" w:rsidRPr="00422361" w:rsidRDefault="00E6660B" w:rsidP="00422361">
      <w:pPr>
        <w:rPr>
          <w:sz w:val="20"/>
          <w:szCs w:val="20"/>
        </w:rPr>
      </w:pPr>
      <w:r w:rsidRPr="00422361">
        <w:rPr>
          <w:sz w:val="20"/>
          <w:szCs w:val="20"/>
        </w:rPr>
        <w:t>Je v sredini radialno razrezano, tako da ga lahko z vijaki razpremo in tako rahlo povečamo premer. Tako povrtalo reže le na sredini, kjer je premer največji.</w:t>
      </w:r>
    </w:p>
    <w:p w:rsidR="00E6660B" w:rsidRPr="00764F2C" w:rsidRDefault="00E6660B" w:rsidP="00E6660B">
      <w:pPr>
        <w:spacing w:before="100" w:beforeAutospacing="1" w:after="100" w:afterAutospacing="1"/>
        <w:rPr>
          <w:b/>
          <w:bCs/>
          <w:i/>
          <w:iCs/>
          <w:sz w:val="20"/>
          <w:szCs w:val="20"/>
        </w:rPr>
      </w:pPr>
      <w:r w:rsidRPr="00764F2C">
        <w:rPr>
          <w:b/>
          <w:bCs/>
          <w:i/>
          <w:iCs/>
          <w:sz w:val="20"/>
          <w:szCs w:val="20"/>
        </w:rPr>
        <w:t>Navadno strojno povrtalo</w:t>
      </w:r>
    </w:p>
    <w:p w:rsidR="00E6660B" w:rsidRPr="00764F2C" w:rsidRDefault="00E6660B" w:rsidP="00422361">
      <w:pPr>
        <w:rPr>
          <w:sz w:val="20"/>
          <w:szCs w:val="20"/>
        </w:rPr>
      </w:pPr>
      <w:r w:rsidRPr="00764F2C">
        <w:rPr>
          <w:sz w:val="20"/>
          <w:szCs w:val="20"/>
        </w:rPr>
        <w:t xml:space="preserve">Strojna povrtala imajo valjast ali stožčast (Morse) držaj. S standardnim strojnim povrtalom oblikujemo le plašč gladke valjaste izvrtine. </w:t>
      </w:r>
    </w:p>
    <w:p w:rsidR="00E6660B" w:rsidRPr="00764F2C" w:rsidRDefault="00853249" w:rsidP="00E6660B">
      <w:pPr>
        <w:spacing w:before="100" w:beforeAutospacing="1" w:after="100" w:afterAutospacing="1"/>
        <w:rPr>
          <w:b/>
          <w:bCs/>
          <w:i/>
          <w:iCs/>
          <w:sz w:val="20"/>
          <w:szCs w:val="20"/>
        </w:rPr>
      </w:pPr>
      <w:r>
        <w:rPr>
          <w:noProof/>
          <w:sz w:val="20"/>
          <w:szCs w:val="20"/>
        </w:rPr>
        <w:pict>
          <v:shape id="_x0000_s1069" type="#_x0000_t75" alt="P7.jpg (14255 bytes)" style="position:absolute;margin-left:294.75pt;margin-top:9.8pt;width:154.4pt;height:64.55pt;z-index:251659776">
            <v:imagedata r:id="rId70" o:title="P7"/>
            <w10:wrap type="square"/>
          </v:shape>
        </w:pict>
      </w:r>
      <w:r w:rsidR="00E6660B" w:rsidRPr="00764F2C">
        <w:rPr>
          <w:b/>
          <w:bCs/>
          <w:i/>
          <w:iCs/>
          <w:sz w:val="20"/>
          <w:szCs w:val="20"/>
        </w:rPr>
        <w:t>Nastavljiva strojna povrtala</w:t>
      </w:r>
    </w:p>
    <w:p w:rsidR="00E6660B" w:rsidRPr="00764F2C" w:rsidRDefault="00E6660B" w:rsidP="00764F2C">
      <w:pPr>
        <w:rPr>
          <w:sz w:val="20"/>
          <w:szCs w:val="20"/>
        </w:rPr>
      </w:pPr>
      <w:r w:rsidRPr="00764F2C">
        <w:rPr>
          <w:sz w:val="20"/>
          <w:szCs w:val="20"/>
        </w:rPr>
        <w:t>Rezila imajo vstavljena v poševne utore in z njihovim vzdolžnim premikanjem nastavljamo njihov premer.</w:t>
      </w:r>
    </w:p>
    <w:p w:rsidR="00E8348A" w:rsidRPr="00764F2C" w:rsidRDefault="00E8348A" w:rsidP="00E8348A">
      <w:pPr>
        <w:pStyle w:val="NormalWeb"/>
        <w:rPr>
          <w:color w:val="0000FF"/>
          <w:sz w:val="20"/>
          <w:szCs w:val="20"/>
        </w:rPr>
      </w:pPr>
      <w:r w:rsidRPr="00764F2C">
        <w:rPr>
          <w:color w:val="0000FF"/>
          <w:sz w:val="20"/>
          <w:szCs w:val="20"/>
        </w:rPr>
        <w:t>40. Opišite postopek povrtavanja in njegovo uporabnost ter</w:t>
      </w:r>
      <w:r w:rsidR="00E6660B" w:rsidRPr="00764F2C">
        <w:rPr>
          <w:color w:val="0000FF"/>
          <w:sz w:val="20"/>
          <w:szCs w:val="20"/>
        </w:rPr>
        <w:t xml:space="preserve"> obrazložite geometrijo orodja?</w:t>
      </w:r>
    </w:p>
    <w:p w:rsidR="00764F2C" w:rsidRDefault="00E8348A" w:rsidP="00764F2C">
      <w:pPr>
        <w:rPr>
          <w:sz w:val="20"/>
          <w:szCs w:val="20"/>
        </w:rPr>
      </w:pPr>
      <w:r w:rsidRPr="00764F2C">
        <w:rPr>
          <w:sz w:val="20"/>
          <w:szCs w:val="20"/>
        </w:rPr>
        <w:t>Povrtavanje je eden od načinov za fino obdelavo izvrtine. Orodja za povrtavanje so povrtala, ki imajo več rezil, šest ali tudi več. Po natančnosti oblike in kvaliteti površine povrtavanje že sega deloma v področje fine obdelave, saj dobimo gladko površino. Povrtavanje je uspešno samo takrat, če je potrebno odstraniti le tanko plast materiala. Posebna oblika povrtavanja je vrezovanje navoja. Orodja za vrezovanje navoja se imenujejo navojni vrezniki. Vsa gibanja pri povrtavanju in vrezovanju navojev so ista kot pri struženju ali grezenju.</w:t>
      </w:r>
    </w:p>
    <w:p w:rsidR="00764F2C" w:rsidRDefault="00764F2C" w:rsidP="00764F2C">
      <w:pPr>
        <w:rPr>
          <w:sz w:val="20"/>
          <w:szCs w:val="20"/>
        </w:rPr>
      </w:pPr>
    </w:p>
    <w:p w:rsidR="00E8348A" w:rsidRPr="00764F2C" w:rsidRDefault="00E8348A" w:rsidP="00764F2C">
      <w:pPr>
        <w:rPr>
          <w:sz w:val="20"/>
          <w:szCs w:val="20"/>
        </w:rPr>
      </w:pPr>
      <w:r w:rsidRPr="00764F2C">
        <w:rPr>
          <w:b/>
          <w:sz w:val="20"/>
          <w:szCs w:val="20"/>
        </w:rPr>
        <w:t>Geometrija povrtal</w:t>
      </w:r>
    </w:p>
    <w:p w:rsidR="00E8348A" w:rsidRPr="00764F2C" w:rsidRDefault="00853249" w:rsidP="00E8348A">
      <w:pPr>
        <w:pStyle w:val="NormalWeb"/>
        <w:rPr>
          <w:sz w:val="20"/>
          <w:szCs w:val="20"/>
        </w:rPr>
      </w:pPr>
      <w:r>
        <w:rPr>
          <w:noProof/>
          <w:sz w:val="20"/>
          <w:szCs w:val="20"/>
        </w:rPr>
        <w:pict>
          <v:shape id="_x0000_s1070" type="#_x0000_t75" alt="P1.jpg (3549 bytes)" style="position:absolute;margin-left:321.6pt;margin-top:29.7pt;width:100.05pt;height:57.3pt;z-index:251660800">
            <v:imagedata r:id="rId71" o:title="P1"/>
            <w10:wrap type="square"/>
          </v:shape>
        </w:pict>
      </w:r>
      <w:r>
        <w:rPr>
          <w:sz w:val="20"/>
          <w:szCs w:val="20"/>
        </w:rPr>
        <w:pict>
          <v:shape id="_x0000_i1057" type="#_x0000_t75" style="width:242.8pt;height:130.6pt">
            <v:imagedata r:id="rId72" o:title="DSC00184"/>
          </v:shape>
        </w:pict>
      </w:r>
    </w:p>
    <w:p w:rsidR="00E8348A" w:rsidRPr="00764F2C" w:rsidRDefault="00E8348A" w:rsidP="00E8348A">
      <w:pPr>
        <w:pStyle w:val="NormalWeb"/>
        <w:numPr>
          <w:ilvl w:val="1"/>
          <w:numId w:val="19"/>
        </w:numPr>
        <w:rPr>
          <w:sz w:val="20"/>
          <w:szCs w:val="20"/>
        </w:rPr>
      </w:pPr>
      <w:r w:rsidRPr="00764F2C">
        <w:rPr>
          <w:sz w:val="20"/>
          <w:szCs w:val="20"/>
        </w:rPr>
        <w:t xml:space="preserve">geometrija ročnega povrtala </w:t>
      </w:r>
    </w:p>
    <w:p w:rsidR="00E6660B" w:rsidRPr="00764F2C" w:rsidRDefault="00E8348A" w:rsidP="00422361">
      <w:pPr>
        <w:pStyle w:val="NormalWeb"/>
        <w:numPr>
          <w:ilvl w:val="1"/>
          <w:numId w:val="19"/>
        </w:numPr>
        <w:rPr>
          <w:sz w:val="20"/>
          <w:szCs w:val="20"/>
        </w:rPr>
      </w:pPr>
      <w:r w:rsidRPr="00764F2C">
        <w:rPr>
          <w:sz w:val="20"/>
          <w:szCs w:val="20"/>
        </w:rPr>
        <w:t>geometrija strojnega povrtala</w:t>
      </w:r>
    </w:p>
    <w:p w:rsidR="00E6660B" w:rsidRPr="00764F2C" w:rsidRDefault="00E6660B" w:rsidP="00E6660B">
      <w:pPr>
        <w:pStyle w:val="NormalWeb"/>
        <w:ind w:left="-180"/>
        <w:rPr>
          <w:bCs/>
          <w:color w:val="0000FF"/>
          <w:sz w:val="20"/>
          <w:szCs w:val="20"/>
        </w:rPr>
      </w:pPr>
      <w:r w:rsidRPr="00764F2C">
        <w:rPr>
          <w:bCs/>
          <w:color w:val="0000FF"/>
          <w:sz w:val="20"/>
          <w:szCs w:val="20"/>
        </w:rPr>
        <w:t>41. Katere stroje uporabljamo za vrtanje, grezenje in povrtavanje? Navedite glavne dele ter opišite  prenos glavnega in podajalnega gibanja?</w:t>
      </w:r>
    </w:p>
    <w:p w:rsidR="00E6660B" w:rsidRPr="00764F2C" w:rsidRDefault="00E6660B" w:rsidP="00E6660B">
      <w:pPr>
        <w:pStyle w:val="BodyText"/>
        <w:widowControl w:val="0"/>
        <w:rPr>
          <w:rFonts w:ascii="Times New Roman" w:hAnsi="Times New Roman"/>
          <w:sz w:val="20"/>
        </w:rPr>
      </w:pPr>
      <w:r w:rsidRPr="00764F2C">
        <w:rPr>
          <w:rFonts w:ascii="Times New Roman" w:hAnsi="Times New Roman"/>
          <w:sz w:val="20"/>
        </w:rPr>
        <w:t>Za tovrstne obdelave uporabljamo predvsem vrtalne stroje :</w:t>
      </w:r>
    </w:p>
    <w:p w:rsidR="00764F2C" w:rsidRDefault="00764F2C" w:rsidP="00E6660B">
      <w:pPr>
        <w:widowControl w:val="0"/>
        <w:numPr>
          <w:ilvl w:val="0"/>
          <w:numId w:val="21"/>
        </w:numPr>
        <w:ind w:left="0" w:firstLine="0"/>
        <w:jc w:val="both"/>
        <w:rPr>
          <w:sz w:val="20"/>
          <w:szCs w:val="20"/>
        </w:rPr>
        <w:sectPr w:rsidR="00764F2C" w:rsidSect="006356C1">
          <w:type w:val="continuous"/>
          <w:pgSz w:w="11906" w:h="16838"/>
          <w:pgMar w:top="719" w:right="926" w:bottom="540" w:left="1080" w:header="708" w:footer="708" w:gutter="0"/>
          <w:cols w:space="708"/>
          <w:docGrid w:linePitch="360"/>
        </w:sectPr>
      </w:pPr>
    </w:p>
    <w:p w:rsidR="00E6660B" w:rsidRPr="00764F2C" w:rsidRDefault="00E6660B" w:rsidP="00E6660B">
      <w:pPr>
        <w:widowControl w:val="0"/>
        <w:numPr>
          <w:ilvl w:val="0"/>
          <w:numId w:val="21"/>
        </w:numPr>
        <w:ind w:left="0" w:firstLine="0"/>
        <w:jc w:val="both"/>
        <w:rPr>
          <w:sz w:val="20"/>
          <w:szCs w:val="20"/>
        </w:rPr>
      </w:pPr>
      <w:r w:rsidRPr="00764F2C">
        <w:rPr>
          <w:sz w:val="20"/>
          <w:szCs w:val="20"/>
        </w:rPr>
        <w:t>Vertikalni vrtalni stroj</w:t>
      </w:r>
    </w:p>
    <w:p w:rsidR="00E6660B" w:rsidRPr="00764F2C" w:rsidRDefault="00E6660B" w:rsidP="00E6660B">
      <w:pPr>
        <w:widowControl w:val="0"/>
        <w:numPr>
          <w:ilvl w:val="0"/>
          <w:numId w:val="21"/>
        </w:numPr>
        <w:ind w:left="0" w:firstLine="0"/>
        <w:jc w:val="both"/>
        <w:rPr>
          <w:sz w:val="20"/>
          <w:szCs w:val="20"/>
        </w:rPr>
      </w:pPr>
      <w:r w:rsidRPr="00764F2C">
        <w:rPr>
          <w:sz w:val="20"/>
          <w:szCs w:val="20"/>
        </w:rPr>
        <w:t>Radialni vrtalni stroj</w:t>
      </w:r>
    </w:p>
    <w:p w:rsidR="00E6660B" w:rsidRPr="00764F2C" w:rsidRDefault="00E6660B" w:rsidP="00E6660B">
      <w:pPr>
        <w:widowControl w:val="0"/>
        <w:numPr>
          <w:ilvl w:val="0"/>
          <w:numId w:val="21"/>
        </w:numPr>
        <w:ind w:left="0" w:firstLine="0"/>
        <w:jc w:val="both"/>
        <w:rPr>
          <w:sz w:val="20"/>
          <w:szCs w:val="20"/>
        </w:rPr>
      </w:pPr>
      <w:r w:rsidRPr="00764F2C">
        <w:rPr>
          <w:sz w:val="20"/>
          <w:szCs w:val="20"/>
        </w:rPr>
        <w:t>CNC revolverski vrtalni stroj</w:t>
      </w:r>
    </w:p>
    <w:p w:rsidR="00764F2C" w:rsidRDefault="00764F2C" w:rsidP="00E6660B">
      <w:pPr>
        <w:pStyle w:val="BodyText"/>
        <w:widowControl w:val="0"/>
        <w:rPr>
          <w:rFonts w:ascii="Times New Roman" w:hAnsi="Times New Roman"/>
          <w:sz w:val="20"/>
        </w:rPr>
        <w:sectPr w:rsidR="00764F2C" w:rsidSect="00764F2C">
          <w:type w:val="continuous"/>
          <w:pgSz w:w="11906" w:h="16838"/>
          <w:pgMar w:top="719" w:right="926" w:bottom="540" w:left="1080" w:header="708" w:footer="708" w:gutter="0"/>
          <w:cols w:num="2" w:space="708"/>
          <w:docGrid w:linePitch="360"/>
        </w:sectPr>
      </w:pPr>
    </w:p>
    <w:p w:rsidR="00E6660B" w:rsidRPr="00764F2C" w:rsidRDefault="00E6660B" w:rsidP="00E6660B">
      <w:pPr>
        <w:pStyle w:val="BodyText"/>
        <w:widowControl w:val="0"/>
        <w:rPr>
          <w:rFonts w:ascii="Times New Roman" w:hAnsi="Times New Roman"/>
          <w:sz w:val="20"/>
        </w:rPr>
      </w:pPr>
      <w:r w:rsidRPr="00764F2C">
        <w:rPr>
          <w:rFonts w:ascii="Times New Roman" w:hAnsi="Times New Roman"/>
          <w:sz w:val="20"/>
        </w:rPr>
        <w:t>Deli vrtalnih strojev:</w:t>
      </w:r>
    </w:p>
    <w:p w:rsidR="00764F2C" w:rsidRDefault="00764F2C" w:rsidP="00E6660B">
      <w:pPr>
        <w:widowControl w:val="0"/>
        <w:numPr>
          <w:ilvl w:val="0"/>
          <w:numId w:val="22"/>
        </w:numPr>
        <w:ind w:left="0" w:firstLine="0"/>
        <w:jc w:val="both"/>
        <w:rPr>
          <w:sz w:val="20"/>
          <w:szCs w:val="20"/>
        </w:rPr>
        <w:sectPr w:rsidR="00764F2C" w:rsidSect="006356C1">
          <w:type w:val="continuous"/>
          <w:pgSz w:w="11906" w:h="16838"/>
          <w:pgMar w:top="719" w:right="926" w:bottom="540" w:left="1080" w:header="708" w:footer="708" w:gutter="0"/>
          <w:cols w:space="708"/>
          <w:docGrid w:linePitch="360"/>
        </w:sectPr>
      </w:pPr>
    </w:p>
    <w:p w:rsidR="00E6660B" w:rsidRPr="00764F2C" w:rsidRDefault="00E6660B" w:rsidP="00E6660B">
      <w:pPr>
        <w:widowControl w:val="0"/>
        <w:numPr>
          <w:ilvl w:val="0"/>
          <w:numId w:val="22"/>
        </w:numPr>
        <w:ind w:left="0" w:firstLine="0"/>
        <w:jc w:val="both"/>
        <w:rPr>
          <w:sz w:val="20"/>
          <w:szCs w:val="20"/>
        </w:rPr>
      </w:pPr>
      <w:r w:rsidRPr="00764F2C">
        <w:rPr>
          <w:sz w:val="20"/>
          <w:szCs w:val="20"/>
        </w:rPr>
        <w:t>Steber</w:t>
      </w:r>
    </w:p>
    <w:p w:rsidR="00E6660B" w:rsidRPr="00764F2C" w:rsidRDefault="00E6660B" w:rsidP="00E6660B">
      <w:pPr>
        <w:widowControl w:val="0"/>
        <w:numPr>
          <w:ilvl w:val="0"/>
          <w:numId w:val="22"/>
        </w:numPr>
        <w:ind w:left="0" w:firstLine="0"/>
        <w:jc w:val="both"/>
        <w:rPr>
          <w:sz w:val="20"/>
          <w:szCs w:val="20"/>
        </w:rPr>
      </w:pPr>
      <w:r w:rsidRPr="00764F2C">
        <w:rPr>
          <w:sz w:val="20"/>
          <w:szCs w:val="20"/>
        </w:rPr>
        <w:t>Miza</w:t>
      </w:r>
    </w:p>
    <w:p w:rsidR="00E6660B" w:rsidRPr="00764F2C" w:rsidRDefault="00E6660B" w:rsidP="00E6660B">
      <w:pPr>
        <w:widowControl w:val="0"/>
        <w:numPr>
          <w:ilvl w:val="0"/>
          <w:numId w:val="22"/>
        </w:numPr>
        <w:ind w:left="0" w:firstLine="0"/>
        <w:jc w:val="both"/>
        <w:rPr>
          <w:sz w:val="20"/>
          <w:szCs w:val="20"/>
        </w:rPr>
      </w:pPr>
      <w:r w:rsidRPr="00764F2C">
        <w:rPr>
          <w:sz w:val="20"/>
          <w:szCs w:val="20"/>
        </w:rPr>
        <w:t>Vretenjak s pomičnim vretenom</w:t>
      </w:r>
    </w:p>
    <w:p w:rsidR="00E6660B" w:rsidRPr="00764F2C" w:rsidRDefault="00E6660B" w:rsidP="00E6660B">
      <w:pPr>
        <w:widowControl w:val="0"/>
        <w:numPr>
          <w:ilvl w:val="0"/>
          <w:numId w:val="22"/>
        </w:numPr>
        <w:ind w:left="0" w:firstLine="0"/>
        <w:jc w:val="both"/>
        <w:rPr>
          <w:sz w:val="20"/>
          <w:szCs w:val="20"/>
        </w:rPr>
      </w:pPr>
      <w:r w:rsidRPr="00764F2C">
        <w:rPr>
          <w:sz w:val="20"/>
          <w:szCs w:val="20"/>
        </w:rPr>
        <w:t>Radialna roka</w:t>
      </w:r>
    </w:p>
    <w:p w:rsidR="00E6660B" w:rsidRPr="00764F2C" w:rsidRDefault="00E8754F" w:rsidP="00E6660B">
      <w:pPr>
        <w:widowControl w:val="0"/>
        <w:numPr>
          <w:ilvl w:val="0"/>
          <w:numId w:val="22"/>
        </w:numPr>
        <w:ind w:left="0" w:firstLine="0"/>
        <w:jc w:val="both"/>
        <w:rPr>
          <w:sz w:val="20"/>
          <w:szCs w:val="20"/>
        </w:rPr>
      </w:pPr>
      <w:r w:rsidRPr="00764F2C">
        <w:rPr>
          <w:sz w:val="20"/>
          <w:szCs w:val="20"/>
        </w:rPr>
        <w:t>Revolver pri</w:t>
      </w:r>
      <w:r w:rsidR="00E6660B" w:rsidRPr="00764F2C">
        <w:rPr>
          <w:sz w:val="20"/>
          <w:szCs w:val="20"/>
        </w:rPr>
        <w:t xml:space="preserve"> CNC izvedbi</w:t>
      </w:r>
    </w:p>
    <w:p w:rsidR="00E6660B" w:rsidRPr="00764F2C" w:rsidRDefault="00E6660B" w:rsidP="00E6660B">
      <w:pPr>
        <w:widowControl w:val="0"/>
        <w:numPr>
          <w:ilvl w:val="0"/>
          <w:numId w:val="22"/>
        </w:numPr>
        <w:ind w:left="0" w:firstLine="0"/>
        <w:jc w:val="both"/>
        <w:rPr>
          <w:sz w:val="20"/>
          <w:szCs w:val="20"/>
        </w:rPr>
      </w:pPr>
      <w:r w:rsidRPr="00764F2C">
        <w:rPr>
          <w:sz w:val="20"/>
          <w:szCs w:val="20"/>
        </w:rPr>
        <w:t>Podstavek</w:t>
      </w:r>
    </w:p>
    <w:p w:rsidR="00764F2C" w:rsidRDefault="00764F2C" w:rsidP="00E6660B">
      <w:pPr>
        <w:pStyle w:val="BodyText"/>
        <w:widowControl w:val="0"/>
        <w:rPr>
          <w:rFonts w:ascii="Times New Roman" w:hAnsi="Times New Roman"/>
          <w:sz w:val="20"/>
        </w:rPr>
        <w:sectPr w:rsidR="00764F2C" w:rsidSect="00764F2C">
          <w:type w:val="continuous"/>
          <w:pgSz w:w="11906" w:h="16838"/>
          <w:pgMar w:top="719" w:right="926" w:bottom="540" w:left="1080" w:header="708" w:footer="708" w:gutter="0"/>
          <w:cols w:num="2" w:space="708"/>
          <w:docGrid w:linePitch="360"/>
        </w:sectPr>
      </w:pPr>
    </w:p>
    <w:p w:rsidR="00764F2C" w:rsidRDefault="00764F2C" w:rsidP="00E6660B">
      <w:pPr>
        <w:pStyle w:val="BodyText"/>
        <w:widowControl w:val="0"/>
        <w:rPr>
          <w:rFonts w:ascii="Times New Roman" w:hAnsi="Times New Roman"/>
          <w:sz w:val="20"/>
        </w:rPr>
      </w:pPr>
    </w:p>
    <w:p w:rsidR="00764F2C" w:rsidRDefault="00E6660B" w:rsidP="00764F2C">
      <w:pPr>
        <w:pStyle w:val="BodyText"/>
        <w:widowControl w:val="0"/>
        <w:rPr>
          <w:rFonts w:ascii="Times New Roman" w:hAnsi="Times New Roman"/>
          <w:sz w:val="20"/>
        </w:rPr>
      </w:pPr>
      <w:r w:rsidRPr="00764F2C">
        <w:rPr>
          <w:rFonts w:ascii="Times New Roman" w:hAnsi="Times New Roman"/>
          <w:sz w:val="20"/>
        </w:rPr>
        <w:t>Prenos glavnega in podajalnega gibanja:</w:t>
      </w:r>
    </w:p>
    <w:p w:rsidR="00764F2C" w:rsidRDefault="00764F2C" w:rsidP="00764F2C">
      <w:pPr>
        <w:pStyle w:val="BodyText"/>
        <w:widowControl w:val="0"/>
        <w:rPr>
          <w:rFonts w:ascii="Times New Roman" w:hAnsi="Times New Roman"/>
          <w:sz w:val="20"/>
        </w:rPr>
      </w:pPr>
    </w:p>
    <w:p w:rsidR="00E6660B" w:rsidRPr="00764F2C" w:rsidRDefault="00E6660B" w:rsidP="00764F2C">
      <w:pPr>
        <w:pStyle w:val="BodyText"/>
        <w:widowControl w:val="0"/>
        <w:rPr>
          <w:rFonts w:ascii="Times New Roman" w:hAnsi="Times New Roman"/>
          <w:sz w:val="20"/>
        </w:rPr>
      </w:pPr>
      <w:r w:rsidRPr="00764F2C">
        <w:rPr>
          <w:rFonts w:ascii="Times New Roman" w:hAnsi="Times New Roman"/>
          <w:sz w:val="20"/>
        </w:rPr>
        <w:t>Na začetku je seveda pogonski motor, njegovo gibanje pa se prenaša preko različnih gonil, menjalnikov, sklopk in zavor ter pretvornikov gibanja ( rotacijsko v premočrtno gibanje ), do mesta, kjer se to gibanje potrebuje ( vreteno stroja, suport stroja ). Pri CNC strojih imamo za vsako os svoj pogonski motor in za pogon delovnega vretena ločen pogon.</w:t>
      </w:r>
    </w:p>
    <w:p w:rsidR="00764F2C" w:rsidRPr="00764F2C" w:rsidRDefault="00E8348A" w:rsidP="00764F2C">
      <w:pPr>
        <w:pStyle w:val="NormalWeb"/>
        <w:rPr>
          <w:color w:val="0000FF"/>
          <w:sz w:val="20"/>
          <w:szCs w:val="20"/>
        </w:rPr>
      </w:pPr>
      <w:r w:rsidRPr="00764F2C">
        <w:rPr>
          <w:color w:val="0000FF"/>
          <w:sz w:val="20"/>
          <w:szCs w:val="20"/>
        </w:rPr>
        <w:t>42. Opredelite postopek frezanja. S skico ponazorite načine frezanja</w:t>
      </w:r>
      <w:r w:rsidR="00E6660B" w:rsidRPr="00764F2C">
        <w:rPr>
          <w:color w:val="0000FF"/>
          <w:sz w:val="20"/>
          <w:szCs w:val="20"/>
        </w:rPr>
        <w:t xml:space="preserve"> in opišite njihove značilnosti?</w:t>
      </w:r>
    </w:p>
    <w:p w:rsidR="00E8348A" w:rsidRPr="00764F2C" w:rsidRDefault="00853249" w:rsidP="00764F2C">
      <w:pPr>
        <w:pStyle w:val="NormalWeb"/>
        <w:rPr>
          <w:sz w:val="20"/>
          <w:szCs w:val="20"/>
        </w:rPr>
      </w:pPr>
      <w:r>
        <w:rPr>
          <w:noProof/>
        </w:rPr>
        <w:pict>
          <v:shape id="_x0000_s1071" type="#_x0000_t75" alt="Uvod1.jpg (9277 bytes)" style="position:absolute;margin-left:336.25pt;margin-top:0;width:133pt;height:85.95pt;z-index:251661824">
            <v:imagedata r:id="rId73" o:title="Uvod1"/>
            <w10:wrap type="square"/>
          </v:shape>
        </w:pict>
      </w:r>
      <w:r w:rsidR="00E8348A" w:rsidRPr="009F517F">
        <w:rPr>
          <w:b/>
          <w:sz w:val="20"/>
          <w:szCs w:val="20"/>
        </w:rPr>
        <w:t xml:space="preserve"> </w:t>
      </w:r>
      <w:r w:rsidR="00E8348A" w:rsidRPr="009F517F">
        <w:rPr>
          <w:sz w:val="20"/>
          <w:szCs w:val="20"/>
        </w:rPr>
        <w:t>Rezkanje je postopek odrezavanja, pri katerem opravlja orodje – rezkalo - rotacijsko glavno gibanje, podajalna gibanja pa so lahko premočrtna ali rotacijska. Ponavadi opravlja podajalna gibanja obdelovanec. Pri večini obdelovalnih postopkov (struženju, vrtanju...) je smer podajanja pravokotna na smer rezanja. Pri rezkanju pa se - če zasledujemo posamezen zob rezkala - lega smeri rezanja proti podajalni smeri neprestano spreminja</w:t>
      </w:r>
    </w:p>
    <w:p w:rsidR="00764F2C" w:rsidRDefault="00E8348A" w:rsidP="00764F2C">
      <w:pPr>
        <w:rPr>
          <w:sz w:val="20"/>
          <w:szCs w:val="20"/>
        </w:rPr>
      </w:pPr>
      <w:r w:rsidRPr="00764F2C">
        <w:rPr>
          <w:sz w:val="20"/>
          <w:szCs w:val="20"/>
        </w:rPr>
        <w:t xml:space="preserve">Valjasto rezkanje je rezkanje z zobmi na obodu </w:t>
      </w:r>
    </w:p>
    <w:p w:rsidR="00764F2C" w:rsidRDefault="00853249" w:rsidP="00764F2C">
      <w:pPr>
        <w:rPr>
          <w:sz w:val="20"/>
          <w:szCs w:val="20"/>
        </w:rPr>
      </w:pPr>
      <w:r>
        <w:rPr>
          <w:noProof/>
        </w:rPr>
        <w:pict>
          <v:shape id="_x0000_s1072" type="#_x0000_t75" alt="Uvod3.jpg (33599 bytes)" style="position:absolute;margin-left:255.45pt;margin-top:5.6pt;width:180pt;height:101.4pt;z-index:251662848">
            <v:imagedata r:id="rId74" o:title="Uvod3"/>
            <w10:wrap type="square"/>
          </v:shape>
        </w:pict>
      </w:r>
      <w:r w:rsidR="00E8348A" w:rsidRPr="00764F2C">
        <w:rPr>
          <w:sz w:val="20"/>
          <w:szCs w:val="20"/>
        </w:rPr>
        <w:t xml:space="preserve">- rezkalo se obdelovanca dotika s svojim obodom. </w:t>
      </w:r>
    </w:p>
    <w:p w:rsidR="00764F2C" w:rsidRDefault="00E8348A" w:rsidP="00764F2C">
      <w:pPr>
        <w:rPr>
          <w:sz w:val="20"/>
          <w:szCs w:val="20"/>
        </w:rPr>
      </w:pPr>
      <w:r w:rsidRPr="00764F2C">
        <w:rPr>
          <w:sz w:val="20"/>
          <w:szCs w:val="20"/>
        </w:rPr>
        <w:t>Prerez odrezka se med delom spreminja, zato obremenitev</w:t>
      </w:r>
    </w:p>
    <w:p w:rsidR="00E8348A" w:rsidRPr="00764F2C" w:rsidRDefault="00E8348A" w:rsidP="00764F2C">
      <w:pPr>
        <w:rPr>
          <w:sz w:val="20"/>
          <w:szCs w:val="20"/>
        </w:rPr>
      </w:pPr>
      <w:r w:rsidRPr="00764F2C">
        <w:rPr>
          <w:sz w:val="20"/>
          <w:szCs w:val="20"/>
        </w:rPr>
        <w:t>rezkala ni enakomerna.</w:t>
      </w:r>
    </w:p>
    <w:p w:rsidR="00E8348A" w:rsidRPr="009F517F" w:rsidRDefault="00853249" w:rsidP="00E8348A">
      <w:pPr>
        <w:pStyle w:val="NormalWeb"/>
        <w:jc w:val="center"/>
        <w:rPr>
          <w:rFonts w:ascii="Arial" w:hAnsi="Arial" w:cs="Arial"/>
          <w:b/>
          <w:bCs/>
          <w:sz w:val="20"/>
          <w:szCs w:val="20"/>
        </w:rPr>
      </w:pPr>
      <w:r>
        <w:rPr>
          <w:noProof/>
        </w:rPr>
        <w:pict>
          <v:shape id="_x0000_s1073" type="#_x0000_t75" alt="Uvod4.jpg (30456 bytes)" style="position:absolute;left:0;text-align:left;margin-left:9.4pt;margin-top:8.35pt;width:194pt;height:105.7pt;z-index:251663872">
            <v:imagedata r:id="rId75" o:title="Uvod4"/>
            <w10:wrap type="square"/>
          </v:shape>
        </w:pict>
      </w:r>
    </w:p>
    <w:p w:rsidR="00E8348A" w:rsidRPr="009F517F" w:rsidRDefault="00E8348A" w:rsidP="00E8348A">
      <w:pPr>
        <w:pStyle w:val="NormalWeb"/>
        <w:rPr>
          <w:rFonts w:ascii="Arial" w:hAnsi="Arial" w:cs="Arial"/>
          <w:sz w:val="20"/>
          <w:szCs w:val="20"/>
        </w:rPr>
      </w:pPr>
    </w:p>
    <w:p w:rsidR="00422361" w:rsidRDefault="00422361" w:rsidP="00E8348A">
      <w:pPr>
        <w:pStyle w:val="NormalWeb"/>
        <w:rPr>
          <w:rFonts w:ascii="Arial" w:hAnsi="Arial" w:cs="Arial"/>
          <w:sz w:val="20"/>
          <w:szCs w:val="20"/>
        </w:rPr>
      </w:pPr>
    </w:p>
    <w:p w:rsidR="00E8348A" w:rsidRPr="00422361" w:rsidRDefault="00E8348A" w:rsidP="00422361">
      <w:pPr>
        <w:rPr>
          <w:sz w:val="20"/>
          <w:szCs w:val="20"/>
        </w:rPr>
      </w:pPr>
      <w:r w:rsidRPr="00422361">
        <w:rPr>
          <w:sz w:val="20"/>
          <w:szCs w:val="20"/>
        </w:rPr>
        <w:t>Čelno rezkanje je rezkanje z zobmi na čelu - rezkalo se obdelovanca dotika s svojim čelom. Odrezek ima enakomeren prerez.</w:t>
      </w:r>
    </w:p>
    <w:p w:rsidR="00E8348A" w:rsidRPr="00E85791" w:rsidRDefault="00E8348A" w:rsidP="00E8348A">
      <w:pPr>
        <w:widowControl w:val="0"/>
        <w:jc w:val="both"/>
        <w:rPr>
          <w:color w:val="0000FF"/>
          <w:sz w:val="20"/>
          <w:szCs w:val="20"/>
        </w:rPr>
      </w:pPr>
      <w:r w:rsidRPr="00E85791">
        <w:rPr>
          <w:color w:val="0000FF"/>
          <w:sz w:val="20"/>
          <w:szCs w:val="20"/>
        </w:rPr>
        <w:t>43</w:t>
      </w:r>
      <w:r w:rsidR="00422361" w:rsidRPr="00E85791">
        <w:rPr>
          <w:color w:val="0000FF"/>
          <w:sz w:val="20"/>
          <w:szCs w:val="20"/>
        </w:rPr>
        <w:t xml:space="preserve">. </w:t>
      </w:r>
      <w:r w:rsidRPr="00E85791">
        <w:rPr>
          <w:color w:val="0000FF"/>
          <w:sz w:val="20"/>
          <w:szCs w:val="20"/>
        </w:rPr>
        <w:t>Opišite istosmerno in protismerno frezanje, naštejte in opišite rezalne sile ter primerjajte uporabnost obeh postopkov?</w:t>
      </w:r>
    </w:p>
    <w:p w:rsidR="00E8348A" w:rsidRPr="00E85791" w:rsidRDefault="00E8348A" w:rsidP="00E8348A">
      <w:pPr>
        <w:widowControl w:val="0"/>
        <w:jc w:val="both"/>
        <w:rPr>
          <w:color w:val="0000FF"/>
          <w:sz w:val="20"/>
          <w:szCs w:val="20"/>
        </w:rPr>
      </w:pPr>
      <w:r w:rsidRPr="00E85791">
        <w:rPr>
          <w:color w:val="0000FF"/>
          <w:sz w:val="20"/>
          <w:szCs w:val="20"/>
        </w:rPr>
        <w:t xml:space="preserve">  </w:t>
      </w:r>
    </w:p>
    <w:p w:rsidR="00E8348A" w:rsidRPr="00E85791" w:rsidRDefault="00E8348A" w:rsidP="00E8348A">
      <w:pPr>
        <w:widowControl w:val="0"/>
        <w:jc w:val="both"/>
        <w:rPr>
          <w:sz w:val="20"/>
          <w:szCs w:val="20"/>
        </w:rPr>
      </w:pPr>
      <w:r w:rsidRPr="00E85791">
        <w:rPr>
          <w:b/>
          <w:sz w:val="20"/>
          <w:szCs w:val="20"/>
        </w:rPr>
        <w:t>Opredelitev istosmernega in protismernega</w:t>
      </w:r>
      <w:r w:rsidRPr="00E85791">
        <w:rPr>
          <w:sz w:val="20"/>
          <w:szCs w:val="20"/>
        </w:rPr>
        <w:t xml:space="preserve"> </w:t>
      </w:r>
      <w:r w:rsidRPr="00E85791">
        <w:rPr>
          <w:b/>
          <w:sz w:val="20"/>
          <w:szCs w:val="20"/>
        </w:rPr>
        <w:t>frezanja.</w:t>
      </w:r>
      <w:r w:rsidRPr="00E85791">
        <w:rPr>
          <w:sz w:val="20"/>
          <w:szCs w:val="20"/>
        </w:rPr>
        <w:t xml:space="preserve">  </w:t>
      </w:r>
    </w:p>
    <w:p w:rsidR="00E8348A" w:rsidRPr="00E85791" w:rsidRDefault="00E8348A" w:rsidP="00E8348A">
      <w:pPr>
        <w:widowControl w:val="0"/>
        <w:jc w:val="both"/>
        <w:rPr>
          <w:sz w:val="20"/>
          <w:szCs w:val="20"/>
        </w:rPr>
      </w:pPr>
      <w:r w:rsidRPr="00E85791">
        <w:rPr>
          <w:sz w:val="20"/>
          <w:szCs w:val="20"/>
        </w:rPr>
        <w:t>Pri istosmernem frezanju, ki je lahko z obodom ali čelom frezala, delujeta komponenti rezalne in podajalne hitrosti v isto smer. Orodje reže od zunaj navznoter, zato je nevarno, da potegne obdelovanec pod sebe, če ta ni dovolj zanesljivo vpet. Pri protismernem frezanju, ki je lahko z obodom ali čelom frezala, delujeta komponenti rezalne in podajalne hitrosti v nasprotnih smereh. Orodje na začetku odreže malo, potem pa se prerez postopno veča in s tem tudi rezalne sile.</w:t>
      </w:r>
    </w:p>
    <w:p w:rsidR="00E8348A" w:rsidRPr="00E85791" w:rsidRDefault="00E8348A" w:rsidP="00E8348A">
      <w:pPr>
        <w:widowControl w:val="0"/>
        <w:jc w:val="both"/>
        <w:rPr>
          <w:b/>
          <w:sz w:val="20"/>
          <w:szCs w:val="20"/>
        </w:rPr>
      </w:pPr>
      <w:r w:rsidRPr="00E85791">
        <w:rPr>
          <w:b/>
          <w:sz w:val="20"/>
          <w:szCs w:val="20"/>
        </w:rPr>
        <w:t>Rezalne sile</w:t>
      </w:r>
    </w:p>
    <w:p w:rsidR="00E8348A" w:rsidRPr="00E85791" w:rsidRDefault="00E8348A" w:rsidP="00E8348A">
      <w:pPr>
        <w:widowControl w:val="0"/>
        <w:jc w:val="both"/>
        <w:rPr>
          <w:sz w:val="20"/>
          <w:szCs w:val="20"/>
        </w:rPr>
      </w:pPr>
      <w:r w:rsidRPr="00E85791">
        <w:rPr>
          <w:sz w:val="20"/>
          <w:szCs w:val="20"/>
        </w:rPr>
        <w:t>Rezalne sile se pri obodnem frezanju (istosmernem in protismernem) ves čas spreminjajo, ker se med vrtenjem frezala spreminja debelina odrezka.Ker te sile delujejo na vpenjalni trn (glavno vreteno) ga obremenjujejo na upogib. Pri frezanju s čelom se debelina odrezka ne spreminja, zato je obremenitev vretena ugodnejša. Ker je vreteno obremenjeno na tlak, so lahko sile večje, s tem pa tudi globina rezanja in podajalna hitrost Sile pri frezanju z obodom moramo opazovati v dveh koordinatnih sistemih</w:t>
      </w:r>
    </w:p>
    <w:p w:rsidR="00E8348A" w:rsidRPr="00E85791" w:rsidRDefault="00E8348A" w:rsidP="00E8348A">
      <w:pPr>
        <w:widowControl w:val="0"/>
        <w:jc w:val="both"/>
        <w:rPr>
          <w:sz w:val="20"/>
          <w:szCs w:val="20"/>
        </w:rPr>
      </w:pPr>
      <w:r w:rsidRPr="00E85791">
        <w:rPr>
          <w:sz w:val="20"/>
          <w:szCs w:val="20"/>
        </w:rPr>
        <w:t xml:space="preserve">- prvi sistem je vezan na konico orodja in se z njim vrti. V tem sistemu delujeta glavna sila </w:t>
      </w:r>
      <w:r w:rsidRPr="00E85791">
        <w:rPr>
          <w:i/>
          <w:sz w:val="20"/>
          <w:szCs w:val="20"/>
        </w:rPr>
        <w:t>F</w:t>
      </w:r>
      <w:r w:rsidRPr="00E85791">
        <w:rPr>
          <w:i/>
          <w:sz w:val="20"/>
          <w:szCs w:val="20"/>
          <w:vertAlign w:val="subscript"/>
        </w:rPr>
        <w:t>c</w:t>
      </w:r>
      <w:r w:rsidRPr="00E85791">
        <w:rPr>
          <w:sz w:val="20"/>
          <w:szCs w:val="20"/>
        </w:rPr>
        <w:t xml:space="preserve"> in odrivna sila </w:t>
      </w:r>
      <w:r w:rsidRPr="00E85791">
        <w:rPr>
          <w:i/>
          <w:sz w:val="20"/>
          <w:szCs w:val="20"/>
        </w:rPr>
        <w:t>F</w:t>
      </w:r>
      <w:r w:rsidRPr="00E85791">
        <w:rPr>
          <w:i/>
          <w:sz w:val="20"/>
          <w:szCs w:val="20"/>
          <w:vertAlign w:val="subscript"/>
        </w:rPr>
        <w:t>p</w:t>
      </w:r>
    </w:p>
    <w:p w:rsidR="00E8348A" w:rsidRPr="00E85791" w:rsidRDefault="00E8348A" w:rsidP="00E8348A">
      <w:pPr>
        <w:widowControl w:val="0"/>
        <w:jc w:val="both"/>
        <w:rPr>
          <w:sz w:val="20"/>
          <w:szCs w:val="20"/>
        </w:rPr>
      </w:pPr>
      <w:r w:rsidRPr="00E85791">
        <w:rPr>
          <w:sz w:val="20"/>
          <w:szCs w:val="20"/>
        </w:rPr>
        <w:t xml:space="preserve">- drugi sistem je vezan na obdelovanec in v tem sistemu delujeta podajalna sila </w:t>
      </w:r>
      <w:r w:rsidRPr="00E85791">
        <w:rPr>
          <w:i/>
          <w:sz w:val="20"/>
          <w:szCs w:val="20"/>
        </w:rPr>
        <w:t>F</w:t>
      </w:r>
      <w:r w:rsidRPr="00E85791">
        <w:rPr>
          <w:i/>
          <w:sz w:val="20"/>
          <w:szCs w:val="20"/>
          <w:vertAlign w:val="subscript"/>
        </w:rPr>
        <w:t>f</w:t>
      </w:r>
      <w:r w:rsidRPr="00E85791">
        <w:rPr>
          <w:sz w:val="20"/>
          <w:szCs w:val="20"/>
        </w:rPr>
        <w:t xml:space="preserve"> in navpična sila </w:t>
      </w:r>
      <w:r w:rsidRPr="00E85791">
        <w:rPr>
          <w:i/>
          <w:sz w:val="20"/>
          <w:szCs w:val="20"/>
        </w:rPr>
        <w:t>F</w:t>
      </w:r>
      <w:r w:rsidRPr="00E85791">
        <w:rPr>
          <w:i/>
          <w:sz w:val="20"/>
          <w:szCs w:val="20"/>
          <w:vertAlign w:val="subscript"/>
        </w:rPr>
        <w:t>v</w:t>
      </w:r>
      <w:r w:rsidRPr="00E85791">
        <w:rPr>
          <w:sz w:val="20"/>
          <w:szCs w:val="20"/>
        </w:rPr>
        <w:t>.</w:t>
      </w:r>
    </w:p>
    <w:p w:rsidR="00E8348A" w:rsidRPr="00E85791" w:rsidRDefault="00E8348A" w:rsidP="00E8348A">
      <w:pPr>
        <w:widowControl w:val="0"/>
        <w:jc w:val="both"/>
        <w:rPr>
          <w:sz w:val="20"/>
          <w:szCs w:val="20"/>
        </w:rPr>
      </w:pPr>
      <w:r w:rsidRPr="00E85791">
        <w:rPr>
          <w:sz w:val="20"/>
          <w:szCs w:val="20"/>
        </w:rPr>
        <w:t>Pri istosmernem frezanju deluje navpična sila navzdol (v obdelovanec), pri protismernem frezanju pa deluje navpična sila navzgor (proti vretenu). Če so zobje frezala poševni ali vijačni pa se pojavlja še aksialna sila.</w:t>
      </w:r>
    </w:p>
    <w:p w:rsidR="00E8348A" w:rsidRPr="00E85791" w:rsidRDefault="00E8348A" w:rsidP="00E8348A">
      <w:pPr>
        <w:widowControl w:val="0"/>
        <w:jc w:val="both"/>
        <w:rPr>
          <w:sz w:val="20"/>
          <w:szCs w:val="20"/>
        </w:rPr>
      </w:pPr>
      <w:r w:rsidRPr="00E85791">
        <w:rPr>
          <w:sz w:val="20"/>
          <w:szCs w:val="20"/>
        </w:rPr>
        <w:t xml:space="preserve">Z enačbo določamo glavno silo, katere največja velikost je </w:t>
      </w:r>
      <w:r w:rsidRPr="00E85791">
        <w:rPr>
          <w:position w:val="-12"/>
          <w:sz w:val="20"/>
          <w:szCs w:val="20"/>
        </w:rPr>
        <w:object w:dxaOrig="2060" w:dyaOrig="380">
          <v:shape id="_x0000_i1058" type="#_x0000_t75" style="width:103pt;height:18.4pt" o:ole="" fillcolor="window">
            <v:imagedata r:id="rId76" o:title=""/>
          </v:shape>
          <o:OLEObject Type="Embed" ProgID="Equation.3" ShapeID="_x0000_i1058" DrawAspect="Content" ObjectID="_1619590994" r:id="rId77"/>
        </w:object>
      </w:r>
      <w:r w:rsidRPr="00E85791">
        <w:rPr>
          <w:sz w:val="20"/>
          <w:szCs w:val="20"/>
        </w:rPr>
        <w:t>, velikosti odrivne in podajalne sile pa določimo z razmerjem proti glavni sili.</w:t>
      </w:r>
    </w:p>
    <w:p w:rsidR="00E8348A" w:rsidRPr="00E85791" w:rsidRDefault="00E8348A" w:rsidP="00E8348A">
      <w:pPr>
        <w:widowControl w:val="0"/>
        <w:jc w:val="both"/>
        <w:rPr>
          <w:sz w:val="20"/>
          <w:szCs w:val="20"/>
        </w:rPr>
      </w:pPr>
      <w:r w:rsidRPr="00E85791">
        <w:rPr>
          <w:b/>
          <w:sz w:val="20"/>
          <w:szCs w:val="20"/>
        </w:rPr>
        <w:t>Uporabnost postopkov</w:t>
      </w:r>
      <w:r w:rsidRPr="00E85791">
        <w:rPr>
          <w:sz w:val="20"/>
          <w:szCs w:val="20"/>
        </w:rPr>
        <w:t xml:space="preserve"> </w:t>
      </w:r>
    </w:p>
    <w:p w:rsidR="00E8348A" w:rsidRPr="00E85791" w:rsidRDefault="00E8348A" w:rsidP="00E8348A">
      <w:pPr>
        <w:widowControl w:val="0"/>
        <w:jc w:val="both"/>
        <w:rPr>
          <w:sz w:val="20"/>
          <w:szCs w:val="20"/>
        </w:rPr>
      </w:pPr>
      <w:r w:rsidRPr="00E85791">
        <w:rPr>
          <w:sz w:val="20"/>
          <w:szCs w:val="20"/>
        </w:rPr>
        <w:t>Kvaliteta obdelane površine je pri istosmernem frezanju boljša, zato se uporablja za manjša podajanja in globine rezanja (fino obdelavo). Orodje reže na začetku večji prerez, potem pa se zmanjšuje, prav tako tudi sile pri rezanju. Orodje pri protismernem frezanju reže od znotraj navzven, zato je ta način primeren za obdelavo ulitkov s trdo skorjo (zapečen pesek) in mehkejšo notranjostjo. Uporabno je za večja podajanja in globine rezanja (grobo obdelavo).</w:t>
      </w:r>
    </w:p>
    <w:p w:rsidR="00E8348A" w:rsidRPr="00E85791" w:rsidRDefault="00E8348A" w:rsidP="00E8348A">
      <w:pPr>
        <w:widowControl w:val="0"/>
        <w:jc w:val="both"/>
        <w:rPr>
          <w:rFonts w:ascii="Arial" w:hAnsi="Arial"/>
          <w:color w:val="0070C0"/>
          <w:sz w:val="20"/>
          <w:szCs w:val="20"/>
        </w:rPr>
      </w:pPr>
    </w:p>
    <w:p w:rsidR="00E8348A" w:rsidRPr="00E85791" w:rsidRDefault="00E6660B" w:rsidP="00AD3CE9">
      <w:pPr>
        <w:rPr>
          <w:b/>
          <w:color w:val="0070C0"/>
          <w:sz w:val="20"/>
          <w:szCs w:val="20"/>
        </w:rPr>
      </w:pPr>
      <w:r w:rsidRPr="00E85791">
        <w:rPr>
          <w:b/>
          <w:color w:val="0070C0"/>
          <w:sz w:val="20"/>
          <w:szCs w:val="20"/>
        </w:rPr>
        <w:t>44</w:t>
      </w:r>
      <w:r w:rsidR="00464D1E" w:rsidRPr="00E85791">
        <w:rPr>
          <w:b/>
          <w:color w:val="0070C0"/>
          <w:sz w:val="20"/>
          <w:szCs w:val="20"/>
        </w:rPr>
        <w:t>. Naštejte orodja za frezanje in navedite njihovo uporabo. Opišite frezalne stroje in navedite razliko med univerzalnim in namenskim (specialnim) strojem?</w:t>
      </w:r>
    </w:p>
    <w:p w:rsidR="00AD3CE9" w:rsidRPr="00E85791" w:rsidRDefault="00853249" w:rsidP="00AD3CE9">
      <w:pPr>
        <w:rPr>
          <w:sz w:val="20"/>
          <w:szCs w:val="20"/>
        </w:rPr>
      </w:pPr>
      <w:r>
        <w:rPr>
          <w:noProof/>
          <w:sz w:val="20"/>
          <w:szCs w:val="20"/>
        </w:rPr>
        <w:pict>
          <v:shape id="_x0000_s1074" type="#_x0000_t75" alt="Orodja4.jpg (15844 bytes)" style="position:absolute;margin-left:235.55pt;margin-top:8.55pt;width:116.6pt;height:113.35pt;z-index:251664896">
            <v:imagedata r:id="rId78" o:title="Orodja4"/>
            <w10:wrap type="square"/>
          </v:shape>
        </w:pict>
      </w:r>
    </w:p>
    <w:p w:rsidR="00464D1E" w:rsidRPr="00E85791" w:rsidRDefault="00853249" w:rsidP="00AD3CE9">
      <w:pPr>
        <w:rPr>
          <w:sz w:val="20"/>
          <w:szCs w:val="20"/>
        </w:rPr>
      </w:pPr>
      <w:r>
        <w:rPr>
          <w:noProof/>
          <w:sz w:val="20"/>
          <w:szCs w:val="20"/>
        </w:rPr>
        <w:pict>
          <v:shape id="_x0000_s1075" type="#_x0000_t75" alt="Orodja5.jpg (13019 bytes)" style="position:absolute;margin-left:367.8pt;margin-top:7.6pt;width:112.3pt;height:96.2pt;z-index:251665920">
            <v:imagedata r:id="rId79" o:title="Orodja5"/>
            <w10:wrap type="square"/>
          </v:shape>
        </w:pict>
      </w:r>
      <w:r w:rsidR="00464D1E" w:rsidRPr="00E85791">
        <w:rPr>
          <w:sz w:val="20"/>
          <w:szCs w:val="20"/>
        </w:rPr>
        <w:t>Po osnovni obliki ločimo naslednja rezkala:</w:t>
      </w:r>
    </w:p>
    <w:p w:rsidR="00AD3CE9" w:rsidRPr="00E85791" w:rsidRDefault="00AD3CE9" w:rsidP="00AD3CE9">
      <w:pPr>
        <w:rPr>
          <w:sz w:val="20"/>
          <w:szCs w:val="20"/>
        </w:rPr>
      </w:pPr>
    </w:p>
    <w:p w:rsidR="00AD3CE9" w:rsidRPr="00E85791" w:rsidRDefault="00464D1E" w:rsidP="00AD3CE9">
      <w:pPr>
        <w:rPr>
          <w:b/>
          <w:sz w:val="20"/>
          <w:szCs w:val="20"/>
        </w:rPr>
      </w:pPr>
      <w:r w:rsidRPr="00E85791">
        <w:rPr>
          <w:b/>
          <w:sz w:val="20"/>
          <w:szCs w:val="20"/>
        </w:rPr>
        <w:t xml:space="preserve">Čelno valjasta rezkala: </w:t>
      </w:r>
    </w:p>
    <w:p w:rsidR="00AD3CE9" w:rsidRPr="00E85791" w:rsidRDefault="00464D1E" w:rsidP="00AD3CE9">
      <w:pPr>
        <w:rPr>
          <w:sz w:val="20"/>
          <w:szCs w:val="20"/>
        </w:rPr>
      </w:pPr>
      <w:r w:rsidRPr="00E85791">
        <w:rPr>
          <w:sz w:val="20"/>
          <w:szCs w:val="20"/>
        </w:rPr>
        <w:t xml:space="preserve">Rezalni robovi so oblikovani na čelu in po obodu, </w:t>
      </w:r>
    </w:p>
    <w:p w:rsidR="00AD3CE9" w:rsidRPr="00E85791" w:rsidRDefault="00464D1E" w:rsidP="00AD3CE9">
      <w:pPr>
        <w:rPr>
          <w:sz w:val="20"/>
          <w:szCs w:val="20"/>
        </w:rPr>
      </w:pPr>
      <w:r w:rsidRPr="00E85791">
        <w:rPr>
          <w:sz w:val="20"/>
          <w:szCs w:val="20"/>
        </w:rPr>
        <w:t>z njimi navadno režemo odprte ravne ploskve.</w:t>
      </w:r>
    </w:p>
    <w:p w:rsidR="00AD3CE9" w:rsidRPr="00E85791" w:rsidRDefault="00AD3CE9" w:rsidP="00AD3CE9">
      <w:pPr>
        <w:rPr>
          <w:sz w:val="20"/>
          <w:szCs w:val="20"/>
        </w:rPr>
      </w:pPr>
    </w:p>
    <w:p w:rsidR="00AD3CE9" w:rsidRPr="00E85791" w:rsidRDefault="00464D1E" w:rsidP="00AD3CE9">
      <w:pPr>
        <w:rPr>
          <w:b/>
          <w:sz w:val="20"/>
          <w:szCs w:val="20"/>
        </w:rPr>
      </w:pPr>
      <w:r w:rsidRPr="00E85791">
        <w:rPr>
          <w:b/>
          <w:sz w:val="20"/>
          <w:szCs w:val="20"/>
        </w:rPr>
        <w:t xml:space="preserve">Valjasta rezkala: </w:t>
      </w:r>
    </w:p>
    <w:p w:rsidR="00AD3CE9" w:rsidRPr="00E85791" w:rsidRDefault="00464D1E" w:rsidP="00AD3CE9">
      <w:pPr>
        <w:rPr>
          <w:sz w:val="20"/>
          <w:szCs w:val="20"/>
        </w:rPr>
      </w:pPr>
      <w:r w:rsidRPr="00E85791">
        <w:rPr>
          <w:sz w:val="20"/>
          <w:szCs w:val="20"/>
        </w:rPr>
        <w:t>Rezalni robovi so oblikovani samo na obodu,</w:t>
      </w:r>
      <w:r w:rsidR="00AD3CE9" w:rsidRPr="00E85791">
        <w:rPr>
          <w:sz w:val="20"/>
          <w:szCs w:val="20"/>
        </w:rPr>
        <w:t xml:space="preserve"> </w:t>
      </w:r>
      <w:r w:rsidRPr="00E85791">
        <w:rPr>
          <w:sz w:val="20"/>
          <w:szCs w:val="20"/>
        </w:rPr>
        <w:t xml:space="preserve">z njimi obdelujemo </w:t>
      </w:r>
      <w:r w:rsidR="00AD3CE9" w:rsidRPr="00E85791">
        <w:rPr>
          <w:sz w:val="20"/>
          <w:szCs w:val="20"/>
        </w:rPr>
        <w:t xml:space="preserve">predvsem odprte ravne ploskve s </w:t>
      </w:r>
      <w:r w:rsidRPr="00E85791">
        <w:rPr>
          <w:sz w:val="20"/>
          <w:szCs w:val="20"/>
        </w:rPr>
        <w:t xml:space="preserve">protismernim </w:t>
      </w:r>
      <w:r w:rsidR="00AD3CE9" w:rsidRPr="00E85791">
        <w:rPr>
          <w:sz w:val="20"/>
          <w:szCs w:val="20"/>
        </w:rPr>
        <w:t xml:space="preserve"> </w:t>
      </w:r>
      <w:r w:rsidRPr="00E85791">
        <w:rPr>
          <w:sz w:val="20"/>
          <w:szCs w:val="20"/>
        </w:rPr>
        <w:t xml:space="preserve">rezkanjem. Dolžina rezkala mora biti večja od širine ploskve, </w:t>
      </w:r>
      <w:r w:rsidR="00AD3CE9" w:rsidRPr="00E85791">
        <w:rPr>
          <w:sz w:val="20"/>
          <w:szCs w:val="20"/>
        </w:rPr>
        <w:t xml:space="preserve"> </w:t>
      </w:r>
      <w:r w:rsidRPr="00E85791">
        <w:rPr>
          <w:sz w:val="20"/>
          <w:szCs w:val="20"/>
        </w:rPr>
        <w:t xml:space="preserve">premer rezkala pa v sorazmerju z debelino rezanja. </w:t>
      </w:r>
    </w:p>
    <w:p w:rsidR="00AD3CE9" w:rsidRPr="00E85791" w:rsidRDefault="00AD3CE9" w:rsidP="00AD3CE9">
      <w:pPr>
        <w:rPr>
          <w:sz w:val="20"/>
          <w:szCs w:val="20"/>
        </w:rPr>
      </w:pPr>
    </w:p>
    <w:p w:rsidR="00AD3CE9" w:rsidRPr="00E85791" w:rsidRDefault="00464D1E" w:rsidP="00AD3CE9">
      <w:pPr>
        <w:rPr>
          <w:b/>
          <w:sz w:val="20"/>
          <w:szCs w:val="20"/>
        </w:rPr>
      </w:pPr>
      <w:r w:rsidRPr="00E85791">
        <w:rPr>
          <w:b/>
          <w:sz w:val="20"/>
          <w:szCs w:val="20"/>
        </w:rPr>
        <w:t xml:space="preserve">Kolutna rezkala: </w:t>
      </w:r>
    </w:p>
    <w:p w:rsidR="00464D1E" w:rsidRPr="00E85791" w:rsidRDefault="00464D1E" w:rsidP="00AD3CE9">
      <w:pPr>
        <w:rPr>
          <w:sz w:val="20"/>
          <w:szCs w:val="20"/>
        </w:rPr>
      </w:pPr>
      <w:r w:rsidRPr="00E85791">
        <w:rPr>
          <w:sz w:val="20"/>
          <w:szCs w:val="20"/>
        </w:rPr>
        <w:t>Režejo enako kot valjasta rezkala. Ker so ozka so namenjena predvsem za rezkanje ravnih utorov. Od valjastih rezkal se ločijo po tem, da imajo zobe oblikovane tudi na čelni strani, ki pa režejo samo v dolžini. Poznamo kolutna rezkala z ravnimi zobmi in križnimi zobmi. Funkcijsko so boljša kolutna rezkala s križnimi zobmi, ker imajo izravnane aksialne sile</w:t>
      </w:r>
    </w:p>
    <w:p w:rsidR="00464D1E" w:rsidRPr="00E85791" w:rsidRDefault="00853249" w:rsidP="00464D1E">
      <w:pPr>
        <w:pStyle w:val="NormalWeb"/>
        <w:jc w:val="center"/>
        <w:rPr>
          <w:rFonts w:ascii="Arial" w:hAnsi="Arial" w:cs="Arial"/>
          <w:b/>
          <w:bCs/>
          <w:sz w:val="20"/>
          <w:szCs w:val="20"/>
        </w:rPr>
      </w:pPr>
      <w:r>
        <w:rPr>
          <w:noProof/>
          <w:sz w:val="20"/>
          <w:szCs w:val="20"/>
        </w:rPr>
        <w:pict>
          <v:shape id="_x0000_s1078" type="#_x0000_t75" alt="Orodje8.jpg (27873 bytes)" style="position:absolute;left:0;text-align:left;margin-left:274.85pt;margin-top:8.6pt;width:189.55pt;height:122.05pt;z-index:251668992">
            <v:imagedata r:id="rId80" o:title="Orodje8"/>
            <w10:wrap type="square"/>
          </v:shape>
        </w:pict>
      </w:r>
      <w:r>
        <w:rPr>
          <w:noProof/>
          <w:sz w:val="20"/>
          <w:szCs w:val="20"/>
        </w:rPr>
        <w:pict>
          <v:shape id="_x0000_s1076" type="#_x0000_t75" alt="Orodje6.jpg (16152 bytes)" style="position:absolute;left:0;text-align:left;margin-left:155.45pt;margin-top:8.6pt;width:96.95pt;height:113.85pt;z-index:251666944">
            <v:imagedata r:id="rId81" o:title="Orodje6"/>
            <w10:wrap type="square"/>
          </v:shape>
        </w:pict>
      </w:r>
      <w:r>
        <w:rPr>
          <w:noProof/>
          <w:sz w:val="20"/>
          <w:szCs w:val="20"/>
        </w:rPr>
        <w:pict>
          <v:shape id="_x0000_s1077" type="#_x0000_t75" alt="Orodje7.jpg (18855 bytes)" style="position:absolute;left:0;text-align:left;margin-left:19.1pt;margin-top:8.6pt;width:112.45pt;height:117.1pt;z-index:251667968">
            <v:imagedata r:id="rId82" o:title="Orodje7"/>
            <w10:wrap type="square"/>
          </v:shape>
        </w:pict>
      </w:r>
    </w:p>
    <w:p w:rsidR="00464D1E" w:rsidRPr="00E85791" w:rsidRDefault="00464D1E" w:rsidP="00464D1E">
      <w:pPr>
        <w:pStyle w:val="NormalWeb"/>
        <w:jc w:val="center"/>
        <w:rPr>
          <w:rFonts w:ascii="Arial" w:hAnsi="Arial" w:cs="Arial"/>
          <w:b/>
          <w:bCs/>
          <w:sz w:val="20"/>
          <w:szCs w:val="20"/>
        </w:rPr>
      </w:pPr>
    </w:p>
    <w:p w:rsidR="00464D1E" w:rsidRPr="00E85791" w:rsidRDefault="00464D1E" w:rsidP="00464D1E">
      <w:pPr>
        <w:pStyle w:val="NormalWeb"/>
        <w:jc w:val="center"/>
        <w:rPr>
          <w:rFonts w:ascii="Arial" w:hAnsi="Arial" w:cs="Arial"/>
          <w:b/>
          <w:bCs/>
          <w:sz w:val="20"/>
          <w:szCs w:val="20"/>
        </w:rPr>
      </w:pPr>
    </w:p>
    <w:p w:rsidR="00AD3CE9" w:rsidRPr="00E85791" w:rsidRDefault="00AD3CE9" w:rsidP="00464D1E">
      <w:pPr>
        <w:pStyle w:val="NormalWeb"/>
        <w:rPr>
          <w:rFonts w:ascii="Arial" w:hAnsi="Arial" w:cs="Arial"/>
          <w:b/>
          <w:bCs/>
          <w:i/>
          <w:iCs/>
          <w:sz w:val="20"/>
          <w:szCs w:val="20"/>
        </w:rPr>
      </w:pPr>
    </w:p>
    <w:p w:rsidR="00AD3CE9" w:rsidRPr="00E85791" w:rsidRDefault="00AD3CE9" w:rsidP="00AD3CE9">
      <w:pPr>
        <w:rPr>
          <w:rFonts w:ascii="Arial" w:hAnsi="Arial" w:cs="Arial"/>
          <w:b/>
          <w:bCs/>
          <w:i/>
          <w:iCs/>
          <w:sz w:val="20"/>
          <w:szCs w:val="20"/>
        </w:rPr>
      </w:pPr>
    </w:p>
    <w:p w:rsidR="00AD3CE9" w:rsidRPr="00E85791" w:rsidRDefault="00464D1E" w:rsidP="00AD3CE9">
      <w:pPr>
        <w:rPr>
          <w:b/>
          <w:sz w:val="20"/>
          <w:szCs w:val="20"/>
        </w:rPr>
      </w:pPr>
      <w:r w:rsidRPr="00E85791">
        <w:rPr>
          <w:b/>
          <w:sz w:val="20"/>
          <w:szCs w:val="20"/>
        </w:rPr>
        <w:t xml:space="preserve">Krožne žage: </w:t>
      </w:r>
    </w:p>
    <w:p w:rsidR="00464D1E" w:rsidRPr="00E85791" w:rsidRDefault="00464D1E" w:rsidP="00AD3CE9">
      <w:pPr>
        <w:rPr>
          <w:sz w:val="20"/>
          <w:szCs w:val="20"/>
        </w:rPr>
      </w:pPr>
      <w:r w:rsidRPr="00E85791">
        <w:rPr>
          <w:sz w:val="20"/>
          <w:szCs w:val="20"/>
        </w:rPr>
        <w:t>Režejo podobno kot kolutna rezkala, le da je širina utora manjša in nimajo zob na čelni strani, zaradi česar mora bit žaga proti osi tanjša. Uporabljamo jih za zarezovanje tanjših utorov, deloma tudi za žaganje na rezkalnih strojih.</w:t>
      </w:r>
    </w:p>
    <w:p w:rsidR="00AD3CE9" w:rsidRPr="00E85791" w:rsidRDefault="00AD3CE9" w:rsidP="00AD3CE9">
      <w:pPr>
        <w:rPr>
          <w:sz w:val="20"/>
          <w:szCs w:val="20"/>
        </w:rPr>
      </w:pPr>
    </w:p>
    <w:p w:rsidR="00AD3CE9" w:rsidRPr="00E85791" w:rsidRDefault="00464D1E" w:rsidP="00AD3CE9">
      <w:pPr>
        <w:rPr>
          <w:b/>
          <w:sz w:val="20"/>
          <w:szCs w:val="20"/>
        </w:rPr>
      </w:pPr>
      <w:r w:rsidRPr="00E85791">
        <w:rPr>
          <w:b/>
          <w:sz w:val="20"/>
          <w:szCs w:val="20"/>
        </w:rPr>
        <w:t xml:space="preserve">Skupina steblastih rezkal : </w:t>
      </w:r>
    </w:p>
    <w:p w:rsidR="00464D1E" w:rsidRPr="00E85791" w:rsidRDefault="00464D1E" w:rsidP="00AD3CE9">
      <w:pPr>
        <w:rPr>
          <w:sz w:val="20"/>
          <w:szCs w:val="20"/>
        </w:rPr>
      </w:pPr>
      <w:r w:rsidRPr="00E85791">
        <w:rPr>
          <w:sz w:val="20"/>
          <w:szCs w:val="20"/>
        </w:rPr>
        <w:t>Njihova značilnost je vitka oblika in vpenjanje s pomočjo stebla.</w:t>
      </w:r>
    </w:p>
    <w:p w:rsidR="00464D1E" w:rsidRPr="00E85791" w:rsidRDefault="00853249" w:rsidP="00464D1E">
      <w:pPr>
        <w:pStyle w:val="NormalWeb"/>
        <w:jc w:val="center"/>
        <w:rPr>
          <w:rFonts w:ascii="Arial" w:hAnsi="Arial" w:cs="Arial"/>
          <w:b/>
          <w:bCs/>
          <w:i/>
          <w:iCs/>
          <w:sz w:val="20"/>
          <w:szCs w:val="20"/>
        </w:rPr>
      </w:pPr>
      <w:r>
        <w:rPr>
          <w:noProof/>
          <w:sz w:val="20"/>
          <w:szCs w:val="20"/>
        </w:rPr>
        <w:pict>
          <v:shape id="_x0000_s1079" type="#_x0000_t75" alt="Orodje10.jpg (45505 bytes)" style="position:absolute;left:0;text-align:left;margin-left:252.4pt;margin-top:17.45pt;width:181.4pt;height:177.45pt;z-index:251670016">
            <v:imagedata r:id="rId83" o:title="Orodje10"/>
            <w10:wrap type="square"/>
          </v:shape>
        </w:pict>
      </w:r>
      <w:r w:rsidR="00464D1E" w:rsidRPr="00E85791">
        <w:rPr>
          <w:rFonts w:ascii="Arial" w:hAnsi="Arial" w:cs="Arial"/>
          <w:b/>
          <w:bCs/>
          <w:i/>
          <w:iCs/>
          <w:sz w:val="20"/>
          <w:szCs w:val="20"/>
        </w:rPr>
        <w:fldChar w:fldCharType="begin"/>
      </w:r>
      <w:r w:rsidR="00464D1E" w:rsidRPr="00E85791">
        <w:rPr>
          <w:rFonts w:ascii="Arial" w:hAnsi="Arial" w:cs="Arial"/>
          <w:b/>
          <w:bCs/>
          <w:i/>
          <w:iCs/>
          <w:sz w:val="20"/>
          <w:szCs w:val="20"/>
        </w:rPr>
        <w:instrText xml:space="preserve"> INCLUDEPICTURE "D:\\Tehno\\projekt2\\Rezkanje\\Slike\\orodja\\Orodje9.jpg" \* MERGEFORMATINET </w:instrText>
      </w:r>
      <w:r w:rsidR="00464D1E" w:rsidRPr="00E85791">
        <w:rPr>
          <w:rFonts w:ascii="Arial" w:hAnsi="Arial" w:cs="Arial"/>
          <w:b/>
          <w:bCs/>
          <w:i/>
          <w:iCs/>
          <w:sz w:val="20"/>
          <w:szCs w:val="20"/>
        </w:rPr>
        <w:fldChar w:fldCharType="separate"/>
      </w:r>
      <w:r>
        <w:rPr>
          <w:rFonts w:ascii="Arial" w:hAnsi="Arial" w:cs="Arial"/>
          <w:b/>
          <w:bCs/>
          <w:i/>
          <w:iCs/>
          <w:sz w:val="20"/>
          <w:szCs w:val="20"/>
        </w:rPr>
        <w:fldChar w:fldCharType="begin"/>
      </w:r>
      <w:r>
        <w:rPr>
          <w:rFonts w:ascii="Arial" w:hAnsi="Arial" w:cs="Arial"/>
          <w:b/>
          <w:bCs/>
          <w:i/>
          <w:iCs/>
          <w:sz w:val="20"/>
          <w:szCs w:val="20"/>
        </w:rPr>
        <w:instrText xml:space="preserve"> </w:instrText>
      </w:r>
      <w:r>
        <w:rPr>
          <w:rFonts w:ascii="Arial" w:hAnsi="Arial" w:cs="Arial"/>
          <w:b/>
          <w:bCs/>
          <w:i/>
          <w:iCs/>
          <w:sz w:val="20"/>
          <w:szCs w:val="20"/>
        </w:rPr>
        <w:instrText>INCLUDEPICTURE  "D:\\Tehno\\projekt2\\Rezkanje\\Slike\\orodja\\Orodje9.jpg" \* MERGEFORMATINET</w:instrText>
      </w:r>
      <w:r>
        <w:rPr>
          <w:rFonts w:ascii="Arial" w:hAnsi="Arial" w:cs="Arial"/>
          <w:b/>
          <w:bCs/>
          <w:i/>
          <w:iCs/>
          <w:sz w:val="20"/>
          <w:szCs w:val="20"/>
        </w:rPr>
        <w:instrText xml:space="preserve"> </w:instrText>
      </w:r>
      <w:r>
        <w:rPr>
          <w:rFonts w:ascii="Arial" w:hAnsi="Arial" w:cs="Arial"/>
          <w:b/>
          <w:bCs/>
          <w:i/>
          <w:iCs/>
          <w:sz w:val="20"/>
          <w:szCs w:val="20"/>
        </w:rPr>
        <w:fldChar w:fldCharType="separate"/>
      </w:r>
      <w:r>
        <w:rPr>
          <w:rFonts w:ascii="Arial" w:hAnsi="Arial" w:cs="Arial"/>
          <w:b/>
          <w:bCs/>
          <w:i/>
          <w:iCs/>
          <w:sz w:val="20"/>
          <w:szCs w:val="20"/>
        </w:rPr>
        <w:pict>
          <v:shape id="_x0000_i1059" type="#_x0000_t75" alt="Orodje9.jpg (14637 bytes)" style="width:45.2pt;height:187.55pt">
            <v:imagedata r:id="rId84" r:href="rId85"/>
          </v:shape>
        </w:pict>
      </w:r>
      <w:r>
        <w:rPr>
          <w:rFonts w:ascii="Arial" w:hAnsi="Arial" w:cs="Arial"/>
          <w:b/>
          <w:bCs/>
          <w:i/>
          <w:iCs/>
          <w:sz w:val="20"/>
          <w:szCs w:val="20"/>
        </w:rPr>
        <w:fldChar w:fldCharType="end"/>
      </w:r>
      <w:r w:rsidR="00464D1E" w:rsidRPr="00E85791">
        <w:rPr>
          <w:rFonts w:ascii="Arial" w:hAnsi="Arial" w:cs="Arial"/>
          <w:b/>
          <w:bCs/>
          <w:i/>
          <w:iCs/>
          <w:sz w:val="20"/>
          <w:szCs w:val="20"/>
        </w:rPr>
        <w:fldChar w:fldCharType="end"/>
      </w:r>
    </w:p>
    <w:p w:rsidR="00464D1E" w:rsidRPr="00E85791" w:rsidRDefault="00464D1E" w:rsidP="00E8348A">
      <w:pPr>
        <w:widowControl w:val="0"/>
        <w:jc w:val="both"/>
        <w:rPr>
          <w:rFonts w:ascii="Arial" w:hAnsi="Arial"/>
          <w:sz w:val="20"/>
          <w:szCs w:val="20"/>
        </w:rPr>
      </w:pPr>
    </w:p>
    <w:p w:rsidR="00464D1E" w:rsidRPr="00E85791" w:rsidRDefault="00464D1E" w:rsidP="00AD3CE9">
      <w:pPr>
        <w:rPr>
          <w:sz w:val="20"/>
          <w:szCs w:val="20"/>
        </w:rPr>
      </w:pPr>
      <w:r w:rsidRPr="00E85791">
        <w:rPr>
          <w:sz w:val="20"/>
          <w:szCs w:val="20"/>
        </w:rPr>
        <w:t>Glede na lego glavnega vretena ločimo naslednje tipe frezalnih strojev:</w:t>
      </w:r>
    </w:p>
    <w:p w:rsidR="00AD3CE9" w:rsidRPr="00E85791" w:rsidRDefault="00AD3CE9" w:rsidP="00AD3CE9">
      <w:pPr>
        <w:rPr>
          <w:sz w:val="20"/>
          <w:szCs w:val="20"/>
        </w:rPr>
      </w:pPr>
    </w:p>
    <w:p w:rsidR="00464D1E" w:rsidRPr="00E85791" w:rsidRDefault="00464D1E" w:rsidP="00AD3CE9">
      <w:pPr>
        <w:rPr>
          <w:sz w:val="20"/>
          <w:szCs w:val="20"/>
        </w:rPr>
      </w:pPr>
      <w:r w:rsidRPr="00E85791">
        <w:rPr>
          <w:sz w:val="20"/>
          <w:szCs w:val="20"/>
        </w:rPr>
        <w:t>Navpične – glavno vreteno je v navpičnem položaju.</w:t>
      </w:r>
    </w:p>
    <w:p w:rsidR="00464D1E" w:rsidRPr="00E85791" w:rsidRDefault="00464D1E" w:rsidP="00AD3CE9">
      <w:pPr>
        <w:rPr>
          <w:sz w:val="20"/>
          <w:szCs w:val="20"/>
        </w:rPr>
      </w:pPr>
      <w:r w:rsidRPr="00E85791">
        <w:rPr>
          <w:sz w:val="20"/>
          <w:szCs w:val="20"/>
        </w:rPr>
        <w:t>Vodoravne – glavno vreteno je v vodoravnem položaju.</w:t>
      </w:r>
    </w:p>
    <w:p w:rsidR="00464D1E" w:rsidRPr="00E85791" w:rsidRDefault="00464D1E" w:rsidP="00AD3CE9">
      <w:pPr>
        <w:rPr>
          <w:sz w:val="20"/>
          <w:szCs w:val="20"/>
        </w:rPr>
      </w:pPr>
      <w:r w:rsidRPr="00E85791">
        <w:rPr>
          <w:sz w:val="20"/>
          <w:szCs w:val="20"/>
        </w:rPr>
        <w:t>Kombinirane – v enem vpetju lahko obdelujemo vodoravne, navpične in poševne ploskve.</w:t>
      </w:r>
    </w:p>
    <w:p w:rsidR="00AD3CE9" w:rsidRPr="00AD3CE9" w:rsidRDefault="00AD3CE9" w:rsidP="00AD3CE9">
      <w:pPr>
        <w:rPr>
          <w:sz w:val="20"/>
          <w:szCs w:val="20"/>
        </w:rPr>
      </w:pPr>
    </w:p>
    <w:p w:rsidR="00464D1E" w:rsidRDefault="00464D1E" w:rsidP="00E8348A">
      <w:pPr>
        <w:widowControl w:val="0"/>
        <w:jc w:val="both"/>
        <w:rPr>
          <w:rFonts w:ascii="Arial" w:hAnsi="Arial"/>
        </w:rPr>
      </w:pPr>
    </w:p>
    <w:p w:rsidR="00AD3CE9" w:rsidRDefault="00AD3CE9" w:rsidP="00E8348A">
      <w:pPr>
        <w:widowControl w:val="0"/>
        <w:jc w:val="both"/>
        <w:rPr>
          <w:rFonts w:ascii="Arial" w:hAnsi="Arial"/>
        </w:rPr>
      </w:pPr>
    </w:p>
    <w:p w:rsidR="00464D1E" w:rsidRPr="00E85791" w:rsidRDefault="00464D1E" w:rsidP="00E8348A">
      <w:pPr>
        <w:widowControl w:val="0"/>
        <w:jc w:val="both"/>
        <w:rPr>
          <w:rFonts w:ascii="Arial" w:hAnsi="Arial"/>
          <w:color w:val="0000FF"/>
          <w:sz w:val="20"/>
          <w:szCs w:val="20"/>
        </w:rPr>
      </w:pPr>
      <w:r w:rsidRPr="00E85791">
        <w:rPr>
          <w:rFonts w:ascii="Arial" w:hAnsi="Arial"/>
          <w:color w:val="0000FF"/>
          <w:sz w:val="20"/>
          <w:szCs w:val="20"/>
        </w:rPr>
        <w:t>47. Opišite naravna in umetna brusna sredstva ter njihovo uporabo. Kako določamo in izbiramo strukturo brusa?</w:t>
      </w:r>
    </w:p>
    <w:p w:rsidR="00E8754F" w:rsidRPr="00E85791" w:rsidRDefault="00E8754F" w:rsidP="00E8348A">
      <w:pPr>
        <w:widowControl w:val="0"/>
        <w:jc w:val="both"/>
        <w:rPr>
          <w:rFonts w:ascii="Arial" w:hAnsi="Arial"/>
          <w:color w:val="0000FF"/>
          <w:sz w:val="20"/>
          <w:szCs w:val="20"/>
        </w:rPr>
      </w:pPr>
    </w:p>
    <w:p w:rsidR="00464D1E" w:rsidRPr="00E85791" w:rsidRDefault="00464D1E" w:rsidP="00464D1E">
      <w:pPr>
        <w:widowControl w:val="0"/>
        <w:jc w:val="both"/>
        <w:rPr>
          <w:sz w:val="20"/>
          <w:szCs w:val="20"/>
        </w:rPr>
      </w:pPr>
      <w:r w:rsidRPr="00E85791">
        <w:rPr>
          <w:sz w:val="20"/>
          <w:szCs w:val="20"/>
        </w:rPr>
        <w:t>Gradiva za bruse so lahko naravna in umetna. Kot naravni brusni materiali so se uporabljali brusni kamni, danes pa uporabljamo z izjemo diamanta izključno umetne materiale.</w:t>
      </w:r>
    </w:p>
    <w:p w:rsidR="00464D1E" w:rsidRPr="00E85791" w:rsidRDefault="00464D1E" w:rsidP="00464D1E">
      <w:pPr>
        <w:widowControl w:val="0"/>
        <w:jc w:val="both"/>
        <w:rPr>
          <w:sz w:val="20"/>
          <w:szCs w:val="20"/>
        </w:rPr>
      </w:pPr>
      <w:r w:rsidRPr="00E85791">
        <w:rPr>
          <w:b/>
          <w:sz w:val="20"/>
          <w:szCs w:val="20"/>
        </w:rPr>
        <w:t>Med te materiale štejemo:</w:t>
      </w:r>
    </w:p>
    <w:p w:rsidR="00464D1E" w:rsidRPr="00E85791" w:rsidRDefault="00464D1E" w:rsidP="00464D1E">
      <w:pPr>
        <w:widowControl w:val="0"/>
        <w:jc w:val="both"/>
        <w:rPr>
          <w:sz w:val="20"/>
          <w:szCs w:val="20"/>
          <w:vertAlign w:val="subscript"/>
        </w:rPr>
      </w:pPr>
      <w:r w:rsidRPr="00E85791">
        <w:rPr>
          <w:sz w:val="20"/>
          <w:szCs w:val="20"/>
        </w:rPr>
        <w:t>-</w:t>
      </w:r>
      <w:r w:rsidRPr="00E85791">
        <w:rPr>
          <w:b/>
          <w:sz w:val="20"/>
          <w:szCs w:val="20"/>
        </w:rPr>
        <w:t>normalni korund</w:t>
      </w:r>
      <w:r w:rsidRPr="00E85791">
        <w:rPr>
          <w:sz w:val="20"/>
          <w:szCs w:val="20"/>
        </w:rPr>
        <w:t>, pridobljen s taljenjem boksita. je rjave barve in vsebuje        95%Al</w:t>
      </w:r>
      <w:r w:rsidRPr="00E85791">
        <w:rPr>
          <w:sz w:val="20"/>
          <w:szCs w:val="20"/>
          <w:vertAlign w:val="subscript"/>
        </w:rPr>
        <w:t>2</w:t>
      </w:r>
      <w:r w:rsidRPr="00E85791">
        <w:rPr>
          <w:sz w:val="20"/>
          <w:szCs w:val="20"/>
        </w:rPr>
        <w:t>O</w:t>
      </w:r>
      <w:r w:rsidRPr="00E85791">
        <w:rPr>
          <w:sz w:val="20"/>
          <w:szCs w:val="20"/>
          <w:vertAlign w:val="subscript"/>
        </w:rPr>
        <w:t>3</w:t>
      </w:r>
      <w:r w:rsidRPr="00E85791">
        <w:rPr>
          <w:sz w:val="20"/>
          <w:szCs w:val="20"/>
        </w:rPr>
        <w:t>, 1%SiO</w:t>
      </w:r>
      <w:r w:rsidRPr="00E85791">
        <w:rPr>
          <w:sz w:val="20"/>
          <w:szCs w:val="20"/>
          <w:vertAlign w:val="subscript"/>
        </w:rPr>
        <w:t>2</w:t>
      </w:r>
      <w:r w:rsidRPr="00E85791">
        <w:rPr>
          <w:sz w:val="20"/>
          <w:szCs w:val="20"/>
        </w:rPr>
        <w:t>, 4%TiO</w:t>
      </w:r>
      <w:r w:rsidRPr="00E85791">
        <w:rPr>
          <w:sz w:val="20"/>
          <w:szCs w:val="20"/>
          <w:vertAlign w:val="subscript"/>
        </w:rPr>
        <w:t xml:space="preserve">2 </w:t>
      </w:r>
      <w:r w:rsidRPr="00E85791">
        <w:rPr>
          <w:sz w:val="20"/>
          <w:szCs w:val="20"/>
        </w:rPr>
        <w:t>,</w:t>
      </w:r>
    </w:p>
    <w:p w:rsidR="00464D1E" w:rsidRPr="00E85791" w:rsidRDefault="00464D1E" w:rsidP="00464D1E">
      <w:pPr>
        <w:widowControl w:val="0"/>
        <w:jc w:val="both"/>
        <w:rPr>
          <w:sz w:val="20"/>
          <w:szCs w:val="20"/>
        </w:rPr>
      </w:pPr>
      <w:r w:rsidRPr="00E85791">
        <w:rPr>
          <w:sz w:val="20"/>
          <w:szCs w:val="20"/>
        </w:rPr>
        <w:t>-</w:t>
      </w:r>
      <w:r w:rsidRPr="00E85791">
        <w:rPr>
          <w:b/>
          <w:sz w:val="20"/>
          <w:szCs w:val="20"/>
        </w:rPr>
        <w:t>plemeniti korund</w:t>
      </w:r>
      <w:r w:rsidRPr="00E85791">
        <w:rPr>
          <w:sz w:val="20"/>
          <w:szCs w:val="20"/>
        </w:rPr>
        <w:t>, pridobljen s taljenjem čistega Al</w:t>
      </w:r>
      <w:r w:rsidRPr="00E85791">
        <w:rPr>
          <w:sz w:val="20"/>
          <w:szCs w:val="20"/>
          <w:vertAlign w:val="subscript"/>
        </w:rPr>
        <w:t>2</w:t>
      </w:r>
      <w:r w:rsidRPr="00E85791">
        <w:rPr>
          <w:sz w:val="20"/>
          <w:szCs w:val="20"/>
        </w:rPr>
        <w:t>O</w:t>
      </w:r>
      <w:r w:rsidRPr="00E85791">
        <w:rPr>
          <w:sz w:val="20"/>
          <w:szCs w:val="20"/>
          <w:vertAlign w:val="subscript"/>
        </w:rPr>
        <w:t>3</w:t>
      </w:r>
      <w:r w:rsidRPr="00E85791">
        <w:rPr>
          <w:sz w:val="20"/>
          <w:szCs w:val="20"/>
        </w:rPr>
        <w:t>, vsebuje  99% Al</w:t>
      </w:r>
      <w:r w:rsidRPr="00E85791">
        <w:rPr>
          <w:sz w:val="20"/>
          <w:szCs w:val="20"/>
          <w:vertAlign w:val="subscript"/>
        </w:rPr>
        <w:t>2</w:t>
      </w:r>
      <w:r w:rsidRPr="00E85791">
        <w:rPr>
          <w:sz w:val="20"/>
          <w:szCs w:val="20"/>
        </w:rPr>
        <w:t>O</w:t>
      </w:r>
      <w:r w:rsidRPr="00E85791">
        <w:rPr>
          <w:sz w:val="20"/>
          <w:szCs w:val="20"/>
          <w:vertAlign w:val="subscript"/>
        </w:rPr>
        <w:t>3</w:t>
      </w:r>
      <w:r w:rsidRPr="00E85791">
        <w:rPr>
          <w:sz w:val="20"/>
          <w:szCs w:val="20"/>
        </w:rPr>
        <w:t>, in je bele barve,</w:t>
      </w:r>
    </w:p>
    <w:p w:rsidR="00464D1E" w:rsidRPr="00E85791" w:rsidRDefault="00464D1E" w:rsidP="00464D1E">
      <w:pPr>
        <w:widowControl w:val="0"/>
        <w:jc w:val="both"/>
        <w:rPr>
          <w:sz w:val="20"/>
          <w:szCs w:val="20"/>
        </w:rPr>
      </w:pPr>
      <w:r w:rsidRPr="00E85791">
        <w:rPr>
          <w:sz w:val="20"/>
          <w:szCs w:val="20"/>
        </w:rPr>
        <w:t>-</w:t>
      </w:r>
      <w:r w:rsidRPr="00E85791">
        <w:rPr>
          <w:b/>
          <w:sz w:val="20"/>
          <w:szCs w:val="20"/>
        </w:rPr>
        <w:t>silicijev karbid</w:t>
      </w:r>
      <w:r w:rsidRPr="00E85791">
        <w:rPr>
          <w:sz w:val="20"/>
          <w:szCs w:val="20"/>
        </w:rPr>
        <w:t xml:space="preserve">  - SiC, pridobljen s taljenjem kremenčevega peska na elektrotermični način, je sive barve imenujemo ga tudi karbokorund, </w:t>
      </w:r>
    </w:p>
    <w:p w:rsidR="00464D1E" w:rsidRPr="00E85791" w:rsidRDefault="00464D1E" w:rsidP="00464D1E">
      <w:pPr>
        <w:widowControl w:val="0"/>
        <w:jc w:val="both"/>
        <w:rPr>
          <w:sz w:val="20"/>
          <w:szCs w:val="20"/>
        </w:rPr>
      </w:pPr>
      <w:r w:rsidRPr="00E85791">
        <w:rPr>
          <w:sz w:val="20"/>
          <w:szCs w:val="20"/>
        </w:rPr>
        <w:t>-</w:t>
      </w:r>
      <w:r w:rsidRPr="00E85791">
        <w:rPr>
          <w:b/>
          <w:sz w:val="20"/>
          <w:szCs w:val="20"/>
        </w:rPr>
        <w:t>borov karbid</w:t>
      </w:r>
      <w:r w:rsidRPr="00E85791">
        <w:rPr>
          <w:sz w:val="20"/>
          <w:szCs w:val="20"/>
        </w:rPr>
        <w:t xml:space="preserve"> - B</w:t>
      </w:r>
      <w:r w:rsidRPr="00E85791">
        <w:rPr>
          <w:sz w:val="20"/>
          <w:szCs w:val="20"/>
          <w:vertAlign w:val="subscript"/>
        </w:rPr>
        <w:t>4</w:t>
      </w:r>
      <w:r w:rsidRPr="00E85791">
        <w:rPr>
          <w:sz w:val="20"/>
          <w:szCs w:val="20"/>
        </w:rPr>
        <w:t>C, pridobljen s topljenjem borove kisline,</w:t>
      </w:r>
    </w:p>
    <w:p w:rsidR="00464D1E" w:rsidRPr="00E85791" w:rsidRDefault="00464D1E" w:rsidP="00464D1E">
      <w:pPr>
        <w:widowControl w:val="0"/>
        <w:jc w:val="both"/>
        <w:rPr>
          <w:sz w:val="20"/>
          <w:szCs w:val="20"/>
        </w:rPr>
      </w:pPr>
      <w:r w:rsidRPr="00E85791">
        <w:rPr>
          <w:b/>
          <w:sz w:val="20"/>
          <w:szCs w:val="20"/>
        </w:rPr>
        <w:t>borov nitrid CBN</w:t>
      </w:r>
      <w:r w:rsidRPr="00E85791">
        <w:rPr>
          <w:sz w:val="20"/>
          <w:szCs w:val="20"/>
        </w:rPr>
        <w:t>, je najtrši umetni brusni material, pridobljen iz borklorovega amoniaka,</w:t>
      </w:r>
    </w:p>
    <w:p w:rsidR="00464D1E" w:rsidRPr="00E85791" w:rsidRDefault="00464D1E" w:rsidP="00464D1E">
      <w:pPr>
        <w:widowControl w:val="0"/>
        <w:jc w:val="both"/>
        <w:rPr>
          <w:sz w:val="20"/>
          <w:szCs w:val="20"/>
        </w:rPr>
      </w:pPr>
      <w:r w:rsidRPr="00E85791">
        <w:rPr>
          <w:sz w:val="20"/>
          <w:szCs w:val="20"/>
        </w:rPr>
        <w:t>-</w:t>
      </w:r>
      <w:r w:rsidRPr="00E85791">
        <w:rPr>
          <w:b/>
          <w:sz w:val="20"/>
          <w:szCs w:val="20"/>
        </w:rPr>
        <w:t>diamant</w:t>
      </w:r>
      <w:r w:rsidRPr="00E85791">
        <w:rPr>
          <w:sz w:val="20"/>
          <w:szCs w:val="20"/>
        </w:rPr>
        <w:t xml:space="preserve"> - najtrši brusni material, poznamo naravni in umetni diamant,ki ga pridobivajo iz grafita pri visoki temperaturi in tlaku,</w:t>
      </w:r>
    </w:p>
    <w:p w:rsidR="00464D1E" w:rsidRPr="00E85791" w:rsidRDefault="00464D1E" w:rsidP="00464D1E">
      <w:pPr>
        <w:widowControl w:val="0"/>
        <w:jc w:val="both"/>
        <w:rPr>
          <w:sz w:val="20"/>
          <w:szCs w:val="20"/>
        </w:rPr>
      </w:pPr>
      <w:r w:rsidRPr="00E85791">
        <w:rPr>
          <w:b/>
          <w:sz w:val="20"/>
          <w:szCs w:val="20"/>
        </w:rPr>
        <w:t>Uporaba:</w:t>
      </w:r>
    </w:p>
    <w:p w:rsidR="00464D1E" w:rsidRPr="00E85791" w:rsidRDefault="00464D1E" w:rsidP="00464D1E">
      <w:pPr>
        <w:widowControl w:val="0"/>
        <w:jc w:val="both"/>
        <w:rPr>
          <w:sz w:val="20"/>
          <w:szCs w:val="20"/>
          <w:vertAlign w:val="subscript"/>
        </w:rPr>
      </w:pPr>
      <w:r w:rsidRPr="00E85791">
        <w:rPr>
          <w:sz w:val="20"/>
          <w:szCs w:val="20"/>
        </w:rPr>
        <w:t>-</w:t>
      </w:r>
      <w:r w:rsidRPr="00E85791">
        <w:rPr>
          <w:b/>
          <w:sz w:val="20"/>
          <w:szCs w:val="20"/>
        </w:rPr>
        <w:t>normalni korund</w:t>
      </w:r>
      <w:r w:rsidRPr="00E85791">
        <w:rPr>
          <w:sz w:val="20"/>
          <w:szCs w:val="20"/>
        </w:rPr>
        <w:t xml:space="preserve"> za brušenje mehkih jekel,</w:t>
      </w:r>
    </w:p>
    <w:p w:rsidR="00464D1E" w:rsidRPr="00E85791" w:rsidRDefault="00464D1E" w:rsidP="00464D1E">
      <w:pPr>
        <w:widowControl w:val="0"/>
        <w:jc w:val="both"/>
        <w:rPr>
          <w:sz w:val="20"/>
          <w:szCs w:val="20"/>
        </w:rPr>
      </w:pPr>
      <w:r w:rsidRPr="00E85791">
        <w:rPr>
          <w:sz w:val="20"/>
          <w:szCs w:val="20"/>
        </w:rPr>
        <w:t>-</w:t>
      </w:r>
      <w:r w:rsidRPr="00E85791">
        <w:rPr>
          <w:b/>
          <w:sz w:val="20"/>
          <w:szCs w:val="20"/>
        </w:rPr>
        <w:t xml:space="preserve">plemeniti korund </w:t>
      </w:r>
      <w:r w:rsidRPr="00E85791">
        <w:rPr>
          <w:sz w:val="20"/>
          <w:szCs w:val="20"/>
        </w:rPr>
        <w:t>za brušenje kaljenih, legiranih  in hitroreznih jekel,</w:t>
      </w:r>
    </w:p>
    <w:p w:rsidR="00464D1E" w:rsidRPr="00E85791" w:rsidRDefault="00464D1E" w:rsidP="00464D1E">
      <w:pPr>
        <w:widowControl w:val="0"/>
        <w:jc w:val="both"/>
        <w:rPr>
          <w:sz w:val="20"/>
          <w:szCs w:val="20"/>
        </w:rPr>
      </w:pPr>
      <w:r w:rsidRPr="00E85791">
        <w:rPr>
          <w:sz w:val="20"/>
          <w:szCs w:val="20"/>
        </w:rPr>
        <w:t>-</w:t>
      </w:r>
      <w:r w:rsidRPr="00E85791">
        <w:rPr>
          <w:b/>
          <w:sz w:val="20"/>
          <w:szCs w:val="20"/>
        </w:rPr>
        <w:t xml:space="preserve">silicijev karbid </w:t>
      </w:r>
      <w:r w:rsidRPr="00E85791">
        <w:rPr>
          <w:sz w:val="20"/>
          <w:szCs w:val="20"/>
        </w:rPr>
        <w:t>za brušenje sive litine, lahkih kovin ter bakra in bakrovih zlitin</w:t>
      </w:r>
    </w:p>
    <w:p w:rsidR="00464D1E" w:rsidRPr="00E85791" w:rsidRDefault="00464D1E" w:rsidP="00464D1E">
      <w:pPr>
        <w:widowControl w:val="0"/>
        <w:jc w:val="both"/>
        <w:rPr>
          <w:sz w:val="20"/>
          <w:szCs w:val="20"/>
        </w:rPr>
      </w:pPr>
      <w:r w:rsidRPr="00E85791">
        <w:rPr>
          <w:sz w:val="20"/>
          <w:szCs w:val="20"/>
        </w:rPr>
        <w:t>-</w:t>
      </w:r>
      <w:r w:rsidRPr="00E85791">
        <w:rPr>
          <w:b/>
          <w:sz w:val="20"/>
          <w:szCs w:val="20"/>
        </w:rPr>
        <w:t xml:space="preserve">borov nitrid CBN  </w:t>
      </w:r>
      <w:r w:rsidRPr="00E85791">
        <w:rPr>
          <w:sz w:val="20"/>
          <w:szCs w:val="20"/>
        </w:rPr>
        <w:t>pri obdelavi orodij iz HSS, prevlečenih orodij...</w:t>
      </w:r>
    </w:p>
    <w:p w:rsidR="00464D1E" w:rsidRPr="00E85791" w:rsidRDefault="00464D1E" w:rsidP="00464D1E">
      <w:pPr>
        <w:widowControl w:val="0"/>
        <w:jc w:val="both"/>
        <w:rPr>
          <w:sz w:val="20"/>
          <w:szCs w:val="20"/>
        </w:rPr>
      </w:pPr>
      <w:r w:rsidRPr="00E85791">
        <w:rPr>
          <w:sz w:val="20"/>
          <w:szCs w:val="20"/>
        </w:rPr>
        <w:t>-</w:t>
      </w:r>
      <w:r w:rsidRPr="00E85791">
        <w:rPr>
          <w:b/>
          <w:sz w:val="20"/>
          <w:szCs w:val="20"/>
        </w:rPr>
        <w:t>diamant za</w:t>
      </w:r>
      <w:r w:rsidRPr="00E85791">
        <w:rPr>
          <w:sz w:val="20"/>
          <w:szCs w:val="20"/>
        </w:rPr>
        <w:t xml:space="preserve"> ostrenje orodij iz karbidnih trdin, keramike ter brusov.</w:t>
      </w:r>
    </w:p>
    <w:p w:rsidR="00464D1E" w:rsidRPr="00E85791" w:rsidRDefault="00464D1E" w:rsidP="00464D1E">
      <w:pPr>
        <w:spacing w:before="100" w:beforeAutospacing="1" w:after="100" w:afterAutospacing="1"/>
        <w:rPr>
          <w:sz w:val="20"/>
          <w:szCs w:val="20"/>
        </w:rPr>
      </w:pPr>
      <w:r w:rsidRPr="00E85791">
        <w:rPr>
          <w:b/>
          <w:bCs/>
          <w:color w:val="000000"/>
          <w:sz w:val="20"/>
          <w:szCs w:val="20"/>
        </w:rPr>
        <w:t>Struktura</w:t>
      </w:r>
    </w:p>
    <w:p w:rsidR="00464D1E" w:rsidRPr="00E85791" w:rsidRDefault="00464D1E" w:rsidP="00464D1E">
      <w:pPr>
        <w:spacing w:before="100" w:beforeAutospacing="1" w:after="100" w:afterAutospacing="1"/>
        <w:rPr>
          <w:sz w:val="20"/>
          <w:szCs w:val="20"/>
        </w:rPr>
      </w:pPr>
      <w:r w:rsidRPr="00E85791">
        <w:rPr>
          <w:sz w:val="20"/>
          <w:szCs w:val="20"/>
        </w:rPr>
        <w:t>Z oznako strukture je označeno razmerje med brusilnim materialom, vezivom in porami. Pri trdih materialih izbiramo mehkejše bruse, pri mehkejših materialih pa izbiramo trše bruse.</w:t>
      </w:r>
    </w:p>
    <w:tbl>
      <w:tblPr>
        <w:tblpPr w:leftFromText="141" w:rightFromText="141" w:vertAnchor="text" w:horzAnchor="page" w:tblpX="2438" w:tblpY="35"/>
        <w:tblW w:w="4255" w:type="dxa"/>
        <w:tblCellSpacing w:w="7"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000" w:firstRow="0" w:lastRow="0" w:firstColumn="0" w:lastColumn="0" w:noHBand="0" w:noVBand="0"/>
      </w:tblPr>
      <w:tblGrid>
        <w:gridCol w:w="233"/>
        <w:gridCol w:w="184"/>
        <w:gridCol w:w="184"/>
        <w:gridCol w:w="184"/>
        <w:gridCol w:w="267"/>
        <w:gridCol w:w="184"/>
        <w:gridCol w:w="915"/>
        <w:gridCol w:w="184"/>
        <w:gridCol w:w="267"/>
        <w:gridCol w:w="267"/>
        <w:gridCol w:w="258"/>
        <w:gridCol w:w="258"/>
        <w:gridCol w:w="870"/>
      </w:tblGrid>
      <w:tr w:rsidR="00464D1E">
        <w:trPr>
          <w:trHeight w:val="127"/>
          <w:tblCellSpacing w:w="7" w:type="dxa"/>
        </w:trPr>
        <w:tc>
          <w:tcPr>
            <w:tcW w:w="212" w:type="dxa"/>
            <w:tcBorders>
              <w:top w:val="outset" w:sz="6" w:space="0" w:color="auto"/>
              <w:left w:val="outset" w:sz="6" w:space="0" w:color="auto"/>
              <w:bottom w:val="outset" w:sz="6" w:space="0" w:color="auto"/>
              <w:right w:val="outset" w:sz="6" w:space="0" w:color="auto"/>
            </w:tcBorders>
            <w:shd w:val="clear" w:color="auto" w:fill="auto"/>
          </w:tcPr>
          <w:p w:rsidR="00464D1E" w:rsidRPr="000E131C" w:rsidRDefault="00464D1E" w:rsidP="00464D1E">
            <w:pPr>
              <w:spacing w:before="100" w:beforeAutospacing="1" w:after="100" w:afterAutospacing="1"/>
              <w:jc w:val="center"/>
            </w:pPr>
            <w:r w:rsidRPr="000E131C">
              <w:rPr>
                <w:color w:val="000080"/>
              </w:rPr>
              <w:t>2</w:t>
            </w:r>
          </w:p>
        </w:tc>
        <w:tc>
          <w:tcPr>
            <w:tcW w:w="170" w:type="dxa"/>
            <w:tcBorders>
              <w:top w:val="outset" w:sz="6" w:space="0" w:color="auto"/>
              <w:left w:val="outset" w:sz="6" w:space="0" w:color="auto"/>
              <w:bottom w:val="outset" w:sz="6" w:space="0" w:color="auto"/>
              <w:right w:val="outset" w:sz="6" w:space="0" w:color="auto"/>
            </w:tcBorders>
            <w:shd w:val="clear" w:color="auto" w:fill="auto"/>
          </w:tcPr>
          <w:p w:rsidR="00464D1E" w:rsidRPr="000E131C" w:rsidRDefault="00464D1E" w:rsidP="00464D1E">
            <w:pPr>
              <w:spacing w:before="100" w:beforeAutospacing="1" w:after="100" w:afterAutospacing="1"/>
              <w:jc w:val="center"/>
            </w:pPr>
            <w:r w:rsidRPr="000E131C">
              <w:rPr>
                <w:color w:val="000080"/>
              </w:rPr>
              <w:t>3</w:t>
            </w:r>
          </w:p>
        </w:tc>
        <w:tc>
          <w:tcPr>
            <w:tcW w:w="170" w:type="dxa"/>
            <w:tcBorders>
              <w:top w:val="outset" w:sz="6" w:space="0" w:color="auto"/>
              <w:left w:val="outset" w:sz="6" w:space="0" w:color="auto"/>
              <w:bottom w:val="outset" w:sz="6" w:space="0" w:color="auto"/>
              <w:right w:val="outset" w:sz="6" w:space="0" w:color="auto"/>
            </w:tcBorders>
            <w:shd w:val="clear" w:color="auto" w:fill="auto"/>
          </w:tcPr>
          <w:p w:rsidR="00464D1E" w:rsidRPr="000E131C" w:rsidRDefault="00464D1E" w:rsidP="00464D1E">
            <w:pPr>
              <w:spacing w:before="100" w:beforeAutospacing="1" w:after="100" w:afterAutospacing="1"/>
              <w:jc w:val="center"/>
            </w:pPr>
            <w:r w:rsidRPr="000E131C">
              <w:rPr>
                <w:color w:val="000080"/>
              </w:rPr>
              <w:t>4</w:t>
            </w:r>
          </w:p>
        </w:tc>
        <w:tc>
          <w:tcPr>
            <w:tcW w:w="170" w:type="dxa"/>
            <w:tcBorders>
              <w:top w:val="outset" w:sz="6" w:space="0" w:color="auto"/>
              <w:left w:val="outset" w:sz="6" w:space="0" w:color="auto"/>
              <w:bottom w:val="outset" w:sz="6" w:space="0" w:color="auto"/>
              <w:right w:val="outset" w:sz="6" w:space="0" w:color="auto"/>
            </w:tcBorders>
            <w:shd w:val="clear" w:color="auto" w:fill="auto"/>
          </w:tcPr>
          <w:p w:rsidR="00464D1E" w:rsidRPr="000E131C" w:rsidRDefault="00464D1E" w:rsidP="00464D1E">
            <w:pPr>
              <w:spacing w:before="100" w:beforeAutospacing="1" w:after="100" w:afterAutospacing="1"/>
              <w:jc w:val="center"/>
            </w:pPr>
            <w:r w:rsidRPr="000E131C">
              <w:rPr>
                <w:color w:val="000080"/>
              </w:rPr>
              <w:t>5</w:t>
            </w:r>
          </w:p>
        </w:tc>
        <w:tc>
          <w:tcPr>
            <w:tcW w:w="253" w:type="dxa"/>
            <w:tcBorders>
              <w:top w:val="outset" w:sz="6" w:space="0" w:color="auto"/>
              <w:left w:val="outset" w:sz="6" w:space="0" w:color="auto"/>
              <w:bottom w:val="outset" w:sz="6" w:space="0" w:color="auto"/>
              <w:right w:val="outset" w:sz="6" w:space="0" w:color="auto"/>
            </w:tcBorders>
            <w:shd w:val="clear" w:color="auto" w:fill="auto"/>
          </w:tcPr>
          <w:p w:rsidR="00464D1E" w:rsidRPr="000E131C" w:rsidRDefault="00464D1E" w:rsidP="00464D1E">
            <w:pPr>
              <w:spacing w:before="100" w:beforeAutospacing="1" w:after="100" w:afterAutospacing="1"/>
              <w:jc w:val="center"/>
            </w:pPr>
            <w:r w:rsidRPr="000E131C">
              <w:rPr>
                <w:color w:val="000080"/>
              </w:rPr>
              <w:t>6</w:t>
            </w:r>
          </w:p>
        </w:tc>
        <w:tc>
          <w:tcPr>
            <w:tcW w:w="170" w:type="dxa"/>
            <w:tcBorders>
              <w:top w:val="outset" w:sz="6" w:space="0" w:color="auto"/>
              <w:left w:val="outset" w:sz="6" w:space="0" w:color="auto"/>
              <w:bottom w:val="outset" w:sz="6" w:space="0" w:color="auto"/>
              <w:right w:val="outset" w:sz="6" w:space="0" w:color="auto"/>
            </w:tcBorders>
            <w:shd w:val="clear" w:color="auto" w:fill="auto"/>
          </w:tcPr>
          <w:p w:rsidR="00464D1E" w:rsidRPr="000E131C" w:rsidRDefault="00464D1E" w:rsidP="00464D1E">
            <w:pPr>
              <w:spacing w:before="100" w:beforeAutospacing="1" w:after="100" w:afterAutospacing="1"/>
              <w:jc w:val="center"/>
            </w:pPr>
            <w:r w:rsidRPr="000E131C">
              <w:rPr>
                <w:color w:val="000080"/>
              </w:rPr>
              <w:t>7</w:t>
            </w:r>
          </w:p>
        </w:tc>
        <w:tc>
          <w:tcPr>
            <w:tcW w:w="901" w:type="dxa"/>
            <w:tcBorders>
              <w:top w:val="outset" w:sz="6" w:space="0" w:color="auto"/>
              <w:left w:val="outset" w:sz="6" w:space="0" w:color="auto"/>
              <w:bottom w:val="outset" w:sz="6" w:space="0" w:color="auto"/>
              <w:right w:val="outset" w:sz="6" w:space="0" w:color="auto"/>
            </w:tcBorders>
            <w:shd w:val="clear" w:color="auto" w:fill="auto"/>
          </w:tcPr>
          <w:p w:rsidR="00464D1E" w:rsidRPr="000E131C" w:rsidRDefault="00464D1E" w:rsidP="00464D1E">
            <w:pPr>
              <w:spacing w:before="100" w:beforeAutospacing="1" w:after="100" w:afterAutospacing="1"/>
              <w:jc w:val="center"/>
            </w:pPr>
            <w:r w:rsidRPr="000E131C">
              <w:rPr>
                <w:color w:val="000080"/>
              </w:rPr>
              <w:t>8</w:t>
            </w:r>
          </w:p>
        </w:tc>
        <w:tc>
          <w:tcPr>
            <w:tcW w:w="170" w:type="dxa"/>
            <w:tcBorders>
              <w:top w:val="outset" w:sz="6" w:space="0" w:color="auto"/>
              <w:left w:val="outset" w:sz="6" w:space="0" w:color="auto"/>
              <w:bottom w:val="outset" w:sz="6" w:space="0" w:color="auto"/>
              <w:right w:val="outset" w:sz="6" w:space="0" w:color="auto"/>
            </w:tcBorders>
            <w:shd w:val="clear" w:color="auto" w:fill="auto"/>
          </w:tcPr>
          <w:p w:rsidR="00464D1E" w:rsidRPr="000E131C" w:rsidRDefault="00464D1E" w:rsidP="00464D1E">
            <w:pPr>
              <w:spacing w:before="100" w:beforeAutospacing="1" w:after="100" w:afterAutospacing="1"/>
              <w:jc w:val="center"/>
            </w:pPr>
            <w:r w:rsidRPr="000E131C">
              <w:rPr>
                <w:color w:val="000080"/>
              </w:rPr>
              <w:t>9</w:t>
            </w:r>
          </w:p>
        </w:tc>
        <w:tc>
          <w:tcPr>
            <w:tcW w:w="253" w:type="dxa"/>
            <w:tcBorders>
              <w:top w:val="outset" w:sz="6" w:space="0" w:color="auto"/>
              <w:left w:val="outset" w:sz="6" w:space="0" w:color="auto"/>
              <w:bottom w:val="outset" w:sz="6" w:space="0" w:color="auto"/>
              <w:right w:val="outset" w:sz="6" w:space="0" w:color="auto"/>
            </w:tcBorders>
            <w:shd w:val="clear" w:color="auto" w:fill="auto"/>
          </w:tcPr>
          <w:p w:rsidR="00464D1E" w:rsidRPr="000E131C" w:rsidRDefault="00464D1E" w:rsidP="00464D1E">
            <w:pPr>
              <w:spacing w:before="100" w:beforeAutospacing="1" w:after="100" w:afterAutospacing="1"/>
              <w:jc w:val="center"/>
            </w:pPr>
            <w:r w:rsidRPr="000E131C">
              <w:rPr>
                <w:color w:val="000080"/>
              </w:rPr>
              <w:t>10</w:t>
            </w:r>
          </w:p>
        </w:tc>
        <w:tc>
          <w:tcPr>
            <w:tcW w:w="253" w:type="dxa"/>
            <w:tcBorders>
              <w:top w:val="outset" w:sz="6" w:space="0" w:color="auto"/>
              <w:left w:val="outset" w:sz="6" w:space="0" w:color="auto"/>
              <w:bottom w:val="outset" w:sz="6" w:space="0" w:color="auto"/>
              <w:right w:val="outset" w:sz="6" w:space="0" w:color="auto"/>
            </w:tcBorders>
            <w:shd w:val="clear" w:color="auto" w:fill="auto"/>
          </w:tcPr>
          <w:p w:rsidR="00464D1E" w:rsidRPr="000E131C" w:rsidRDefault="00464D1E" w:rsidP="00464D1E">
            <w:pPr>
              <w:spacing w:before="100" w:beforeAutospacing="1" w:after="100" w:afterAutospacing="1"/>
              <w:jc w:val="center"/>
            </w:pPr>
            <w:r w:rsidRPr="000E131C">
              <w:rPr>
                <w:color w:val="000080"/>
              </w:rPr>
              <w:t>11</w:t>
            </w:r>
          </w:p>
        </w:tc>
        <w:tc>
          <w:tcPr>
            <w:tcW w:w="244" w:type="dxa"/>
            <w:tcBorders>
              <w:top w:val="outset" w:sz="6" w:space="0" w:color="auto"/>
              <w:left w:val="outset" w:sz="6" w:space="0" w:color="auto"/>
              <w:bottom w:val="outset" w:sz="6" w:space="0" w:color="auto"/>
              <w:right w:val="outset" w:sz="6" w:space="0" w:color="auto"/>
            </w:tcBorders>
            <w:shd w:val="clear" w:color="auto" w:fill="auto"/>
          </w:tcPr>
          <w:p w:rsidR="00464D1E" w:rsidRPr="000E131C" w:rsidRDefault="00464D1E" w:rsidP="00464D1E">
            <w:pPr>
              <w:spacing w:before="100" w:beforeAutospacing="1" w:after="100" w:afterAutospacing="1"/>
              <w:jc w:val="center"/>
            </w:pPr>
            <w:r w:rsidRPr="000E131C">
              <w:rPr>
                <w:color w:val="000080"/>
              </w:rPr>
              <w:t>12</w:t>
            </w:r>
          </w:p>
        </w:tc>
        <w:tc>
          <w:tcPr>
            <w:tcW w:w="244" w:type="dxa"/>
            <w:tcBorders>
              <w:top w:val="outset" w:sz="6" w:space="0" w:color="auto"/>
              <w:left w:val="outset" w:sz="6" w:space="0" w:color="auto"/>
              <w:bottom w:val="outset" w:sz="6" w:space="0" w:color="auto"/>
              <w:right w:val="outset" w:sz="6" w:space="0" w:color="auto"/>
            </w:tcBorders>
            <w:shd w:val="clear" w:color="auto" w:fill="auto"/>
          </w:tcPr>
          <w:p w:rsidR="00464D1E" w:rsidRPr="000E131C" w:rsidRDefault="00464D1E" w:rsidP="00464D1E">
            <w:pPr>
              <w:spacing w:before="100" w:beforeAutospacing="1" w:after="100" w:afterAutospacing="1"/>
              <w:jc w:val="center"/>
            </w:pPr>
            <w:r w:rsidRPr="000E131C">
              <w:rPr>
                <w:color w:val="000080"/>
              </w:rPr>
              <w:t>13</w:t>
            </w:r>
          </w:p>
        </w:tc>
        <w:tc>
          <w:tcPr>
            <w:tcW w:w="849" w:type="dxa"/>
            <w:tcBorders>
              <w:top w:val="outset" w:sz="6" w:space="0" w:color="auto"/>
              <w:left w:val="outset" w:sz="6" w:space="0" w:color="auto"/>
              <w:bottom w:val="outset" w:sz="6" w:space="0" w:color="auto"/>
              <w:right w:val="outset" w:sz="6" w:space="0" w:color="auto"/>
            </w:tcBorders>
            <w:shd w:val="clear" w:color="auto" w:fill="auto"/>
          </w:tcPr>
          <w:p w:rsidR="00464D1E" w:rsidRPr="000E131C" w:rsidRDefault="00464D1E" w:rsidP="00464D1E">
            <w:pPr>
              <w:spacing w:before="100" w:beforeAutospacing="1" w:after="100" w:afterAutospacing="1"/>
              <w:jc w:val="center"/>
            </w:pPr>
            <w:r w:rsidRPr="000E131C">
              <w:rPr>
                <w:color w:val="000080"/>
              </w:rPr>
              <w:t>14</w:t>
            </w:r>
          </w:p>
        </w:tc>
      </w:tr>
      <w:tr w:rsidR="00464D1E">
        <w:trPr>
          <w:trHeight w:val="1028"/>
          <w:tblCellSpacing w:w="7" w:type="dxa"/>
        </w:trPr>
        <w:tc>
          <w:tcPr>
            <w:tcW w:w="2130" w:type="dxa"/>
            <w:gridSpan w:val="7"/>
            <w:tcBorders>
              <w:top w:val="outset" w:sz="6" w:space="0" w:color="auto"/>
              <w:left w:val="outset" w:sz="6" w:space="0" w:color="auto"/>
              <w:bottom w:val="outset" w:sz="6" w:space="0" w:color="auto"/>
              <w:right w:val="outset" w:sz="6" w:space="0" w:color="auto"/>
            </w:tcBorders>
            <w:shd w:val="clear" w:color="auto" w:fill="auto"/>
          </w:tcPr>
          <w:p w:rsidR="00464D1E" w:rsidRPr="000E131C" w:rsidRDefault="00464D1E" w:rsidP="00464D1E">
            <w:pPr>
              <w:spacing w:before="100" w:beforeAutospacing="1" w:after="100" w:afterAutospacing="1"/>
              <w:jc w:val="center"/>
            </w:pPr>
            <w:r w:rsidRPr="000E131C">
              <w:rPr>
                <w:color w:val="000080"/>
                <w:sz w:val="27"/>
                <w:szCs w:val="27"/>
              </w:rPr>
              <w:fldChar w:fldCharType="begin"/>
            </w:r>
            <w:r w:rsidRPr="000E131C">
              <w:rPr>
                <w:color w:val="000080"/>
                <w:sz w:val="27"/>
                <w:szCs w:val="27"/>
              </w:rPr>
              <w:instrText xml:space="preserve"> INCLUDEPICTURE "D:\\Tehno\\projekt3\\Brusenje\\Slike\\B0009.jpg" \* MERGEFORMATINET </w:instrText>
            </w:r>
            <w:r w:rsidRPr="000E131C">
              <w:rPr>
                <w:color w:val="000080"/>
                <w:sz w:val="27"/>
                <w:szCs w:val="27"/>
              </w:rPr>
              <w:fldChar w:fldCharType="separate"/>
            </w:r>
            <w:r w:rsidR="00853249">
              <w:rPr>
                <w:color w:val="000080"/>
                <w:sz w:val="27"/>
                <w:szCs w:val="27"/>
              </w:rPr>
              <w:fldChar w:fldCharType="begin"/>
            </w:r>
            <w:r w:rsidR="00853249">
              <w:rPr>
                <w:color w:val="000080"/>
                <w:sz w:val="27"/>
                <w:szCs w:val="27"/>
              </w:rPr>
              <w:instrText xml:space="preserve"> </w:instrText>
            </w:r>
            <w:r w:rsidR="00853249">
              <w:rPr>
                <w:color w:val="000080"/>
                <w:sz w:val="27"/>
                <w:szCs w:val="27"/>
              </w:rPr>
              <w:instrText>INCLUDEPICTURE  "D:\\Tehno\\projekt3\\Brusenje\\Slike\\B0009.jpg" \* MERGEFORMATINET</w:instrText>
            </w:r>
            <w:r w:rsidR="00853249">
              <w:rPr>
                <w:color w:val="000080"/>
                <w:sz w:val="27"/>
                <w:szCs w:val="27"/>
              </w:rPr>
              <w:instrText xml:space="preserve"> </w:instrText>
            </w:r>
            <w:r w:rsidR="00853249">
              <w:rPr>
                <w:color w:val="000080"/>
                <w:sz w:val="27"/>
                <w:szCs w:val="27"/>
              </w:rPr>
              <w:fldChar w:fldCharType="separate"/>
            </w:r>
            <w:r w:rsidR="00853249">
              <w:rPr>
                <w:color w:val="000080"/>
                <w:sz w:val="27"/>
                <w:szCs w:val="27"/>
              </w:rPr>
              <w:pict>
                <v:shape id="_x0000_i1060" type="#_x0000_t75" alt="B0009.jpg (10622 bytes)" style="width:86.25pt;height:76.2pt">
                  <v:imagedata r:id="rId86" r:href="rId87"/>
                </v:shape>
              </w:pict>
            </w:r>
            <w:r w:rsidR="00853249">
              <w:rPr>
                <w:color w:val="000080"/>
                <w:sz w:val="27"/>
                <w:szCs w:val="27"/>
              </w:rPr>
              <w:fldChar w:fldCharType="end"/>
            </w:r>
            <w:r w:rsidRPr="000E131C">
              <w:rPr>
                <w:color w:val="000080"/>
                <w:sz w:val="27"/>
                <w:szCs w:val="27"/>
              </w:rPr>
              <w:fldChar w:fldCharType="end"/>
            </w:r>
          </w:p>
        </w:tc>
        <w:tc>
          <w:tcPr>
            <w:tcW w:w="2083" w:type="dxa"/>
            <w:gridSpan w:val="6"/>
            <w:tcBorders>
              <w:top w:val="outset" w:sz="6" w:space="0" w:color="auto"/>
              <w:left w:val="outset" w:sz="6" w:space="0" w:color="auto"/>
              <w:bottom w:val="outset" w:sz="6" w:space="0" w:color="auto"/>
              <w:right w:val="outset" w:sz="6" w:space="0" w:color="auto"/>
            </w:tcBorders>
            <w:shd w:val="clear" w:color="auto" w:fill="auto"/>
          </w:tcPr>
          <w:p w:rsidR="00464D1E" w:rsidRPr="000E131C" w:rsidRDefault="00464D1E" w:rsidP="00464D1E">
            <w:pPr>
              <w:spacing w:before="100" w:beforeAutospacing="1" w:after="100" w:afterAutospacing="1"/>
              <w:jc w:val="center"/>
            </w:pPr>
            <w:r w:rsidRPr="000E131C">
              <w:rPr>
                <w:color w:val="000080"/>
              </w:rPr>
              <w:fldChar w:fldCharType="begin"/>
            </w:r>
            <w:r w:rsidRPr="000E131C">
              <w:rPr>
                <w:color w:val="000080"/>
              </w:rPr>
              <w:instrText xml:space="preserve"> INCLUDEPICTURE "D:\\Tehno\\projekt3\\Brusenje\\Slike\\B0008.jpg" \* MERGEFORMATINET </w:instrText>
            </w:r>
            <w:r w:rsidRPr="000E131C">
              <w:rPr>
                <w:color w:val="000080"/>
              </w:rPr>
              <w:fldChar w:fldCharType="separate"/>
            </w:r>
            <w:r w:rsidR="00853249">
              <w:rPr>
                <w:color w:val="000080"/>
              </w:rPr>
              <w:fldChar w:fldCharType="begin"/>
            </w:r>
            <w:r w:rsidR="00853249">
              <w:rPr>
                <w:color w:val="000080"/>
              </w:rPr>
              <w:instrText xml:space="preserve"> </w:instrText>
            </w:r>
            <w:r w:rsidR="00853249">
              <w:rPr>
                <w:color w:val="000080"/>
              </w:rPr>
              <w:instrText>INCLUDEPICTURE  "D:\\Tehno\\projekt3\\Brusenje\\Slike\\B0008.jpg" \* MERGEFORMATINET</w:instrText>
            </w:r>
            <w:r w:rsidR="00853249">
              <w:rPr>
                <w:color w:val="000080"/>
              </w:rPr>
              <w:instrText xml:space="preserve"> </w:instrText>
            </w:r>
            <w:r w:rsidR="00853249">
              <w:rPr>
                <w:color w:val="000080"/>
              </w:rPr>
              <w:fldChar w:fldCharType="separate"/>
            </w:r>
            <w:r w:rsidR="00853249">
              <w:rPr>
                <w:color w:val="000080"/>
              </w:rPr>
              <w:pict>
                <v:shape id="_x0000_i1061" type="#_x0000_t75" alt="B0008.jpg (8969 bytes)" style="width:83.7pt;height:71.15pt">
                  <v:imagedata r:id="rId88" r:href="rId89"/>
                </v:shape>
              </w:pict>
            </w:r>
            <w:r w:rsidR="00853249">
              <w:rPr>
                <w:color w:val="000080"/>
              </w:rPr>
              <w:fldChar w:fldCharType="end"/>
            </w:r>
            <w:r w:rsidRPr="000E131C">
              <w:rPr>
                <w:color w:val="000080"/>
              </w:rPr>
              <w:fldChar w:fldCharType="end"/>
            </w:r>
          </w:p>
        </w:tc>
      </w:tr>
    </w:tbl>
    <w:p w:rsidR="00464D1E" w:rsidRPr="000E131C" w:rsidRDefault="00464D1E" w:rsidP="00464D1E">
      <w:pPr>
        <w:spacing w:before="100" w:beforeAutospacing="1" w:after="100" w:afterAutospacing="1"/>
      </w:pPr>
      <w:r w:rsidRPr="000E131C">
        <w:t> </w:t>
      </w:r>
    </w:p>
    <w:p w:rsidR="00464D1E" w:rsidRPr="00464D1E" w:rsidRDefault="00464D1E" w:rsidP="00464D1E">
      <w:pPr>
        <w:widowControl w:val="0"/>
        <w:jc w:val="both"/>
        <w:rPr>
          <w:rFonts w:ascii="Arial" w:hAnsi="Arial"/>
          <w:color w:val="0000FF"/>
        </w:rPr>
      </w:pPr>
    </w:p>
    <w:p w:rsidR="00464D1E" w:rsidRDefault="00464D1E" w:rsidP="00E8348A">
      <w:pPr>
        <w:widowControl w:val="0"/>
        <w:jc w:val="both"/>
        <w:rPr>
          <w:rFonts w:ascii="Arial" w:hAnsi="Arial"/>
        </w:rPr>
      </w:pPr>
    </w:p>
    <w:p w:rsidR="00464D1E" w:rsidRDefault="00464D1E" w:rsidP="00E8348A">
      <w:pPr>
        <w:widowControl w:val="0"/>
        <w:jc w:val="both"/>
        <w:rPr>
          <w:rFonts w:ascii="Arial" w:hAnsi="Arial"/>
          <w:color w:val="0000FF"/>
        </w:rPr>
      </w:pPr>
    </w:p>
    <w:p w:rsidR="00464D1E" w:rsidRDefault="00464D1E" w:rsidP="00E8348A">
      <w:pPr>
        <w:widowControl w:val="0"/>
        <w:jc w:val="both"/>
        <w:rPr>
          <w:rFonts w:ascii="Arial" w:hAnsi="Arial"/>
          <w:color w:val="0000FF"/>
        </w:rPr>
      </w:pPr>
    </w:p>
    <w:p w:rsidR="00464D1E" w:rsidRDefault="00464D1E" w:rsidP="00E8348A">
      <w:pPr>
        <w:widowControl w:val="0"/>
        <w:jc w:val="both"/>
        <w:rPr>
          <w:rFonts w:ascii="Arial" w:hAnsi="Arial"/>
          <w:color w:val="0000FF"/>
        </w:rPr>
      </w:pPr>
    </w:p>
    <w:p w:rsidR="00464D1E" w:rsidRDefault="00464D1E" w:rsidP="00E8348A">
      <w:pPr>
        <w:widowControl w:val="0"/>
        <w:jc w:val="both"/>
        <w:rPr>
          <w:rFonts w:ascii="Arial" w:hAnsi="Arial"/>
          <w:color w:val="0000FF"/>
        </w:rPr>
      </w:pPr>
    </w:p>
    <w:p w:rsidR="00464D1E" w:rsidRDefault="00464D1E" w:rsidP="00E8348A">
      <w:pPr>
        <w:widowControl w:val="0"/>
        <w:jc w:val="both"/>
        <w:rPr>
          <w:rFonts w:ascii="Arial" w:hAnsi="Arial"/>
          <w:color w:val="0000FF"/>
        </w:rPr>
      </w:pPr>
    </w:p>
    <w:p w:rsidR="00464D1E" w:rsidRDefault="00464D1E" w:rsidP="00E8348A">
      <w:pPr>
        <w:widowControl w:val="0"/>
        <w:jc w:val="both"/>
        <w:rPr>
          <w:rFonts w:ascii="Arial" w:hAnsi="Arial"/>
          <w:color w:val="0000FF"/>
        </w:rPr>
      </w:pPr>
    </w:p>
    <w:p w:rsidR="00E85791" w:rsidRDefault="00E85791" w:rsidP="00E8348A">
      <w:pPr>
        <w:widowControl w:val="0"/>
        <w:jc w:val="both"/>
        <w:rPr>
          <w:rFonts w:ascii="Arial" w:hAnsi="Arial"/>
          <w:color w:val="0000FF"/>
        </w:rPr>
      </w:pPr>
    </w:p>
    <w:p w:rsidR="00E8348A" w:rsidRPr="00E85791" w:rsidRDefault="00E8348A" w:rsidP="00E8348A">
      <w:pPr>
        <w:widowControl w:val="0"/>
        <w:jc w:val="both"/>
        <w:rPr>
          <w:rFonts w:ascii="Arial" w:hAnsi="Arial"/>
          <w:color w:val="0000FF"/>
          <w:sz w:val="20"/>
          <w:szCs w:val="20"/>
        </w:rPr>
      </w:pPr>
      <w:r w:rsidRPr="00E85791">
        <w:rPr>
          <w:rFonts w:ascii="Arial" w:hAnsi="Arial"/>
          <w:color w:val="0000FF"/>
          <w:sz w:val="20"/>
          <w:szCs w:val="20"/>
        </w:rPr>
        <w:t>48. Kakšna veziva uporabljamo za izdelavo brusov? Kako merimo in označujemo velikost zrn in trdoto brusa. Kakšen vpliv ima velikost  zrn na kakovost obdelane površine?</w:t>
      </w:r>
    </w:p>
    <w:p w:rsidR="00E8348A" w:rsidRPr="00E85791" w:rsidRDefault="00E8348A" w:rsidP="00E8348A">
      <w:pPr>
        <w:widowControl w:val="0"/>
        <w:jc w:val="both"/>
        <w:rPr>
          <w:sz w:val="20"/>
          <w:szCs w:val="20"/>
        </w:rPr>
      </w:pPr>
      <w:r w:rsidRPr="00E85791">
        <w:rPr>
          <w:b/>
          <w:sz w:val="20"/>
          <w:szCs w:val="20"/>
        </w:rPr>
        <w:t>Veziva:</w:t>
      </w:r>
    </w:p>
    <w:p w:rsidR="00E8348A" w:rsidRPr="00E85791" w:rsidRDefault="00E8348A" w:rsidP="00E8348A">
      <w:pPr>
        <w:widowControl w:val="0"/>
        <w:jc w:val="both"/>
        <w:rPr>
          <w:sz w:val="20"/>
          <w:szCs w:val="20"/>
        </w:rPr>
      </w:pPr>
      <w:r w:rsidRPr="00E85791">
        <w:rPr>
          <w:sz w:val="20"/>
          <w:szCs w:val="20"/>
        </w:rPr>
        <w:t>Vezivo veže in povezuje brusna zrna, ter določa trdoto in obstojnost brusa kot celote.</w:t>
      </w:r>
    </w:p>
    <w:p w:rsidR="00E8348A" w:rsidRPr="00E85791" w:rsidRDefault="00E8348A" w:rsidP="00E8348A">
      <w:pPr>
        <w:widowControl w:val="0"/>
        <w:jc w:val="both"/>
        <w:rPr>
          <w:sz w:val="20"/>
          <w:szCs w:val="20"/>
        </w:rPr>
      </w:pPr>
      <w:r w:rsidRPr="00E85791">
        <w:rPr>
          <w:sz w:val="20"/>
          <w:szCs w:val="20"/>
        </w:rPr>
        <w:t>Veziva morajo imeti adhezijske lastnosti, v ta namen danes uporabljamo:</w:t>
      </w:r>
    </w:p>
    <w:p w:rsidR="00E8754F" w:rsidRPr="00E85791" w:rsidRDefault="00E8754F" w:rsidP="00E8348A">
      <w:pPr>
        <w:widowControl w:val="0"/>
        <w:jc w:val="both"/>
        <w:rPr>
          <w:sz w:val="20"/>
          <w:szCs w:val="20"/>
        </w:rPr>
        <w:sectPr w:rsidR="00E8754F" w:rsidRPr="00E85791" w:rsidSect="006356C1">
          <w:type w:val="continuous"/>
          <w:pgSz w:w="11906" w:h="16838"/>
          <w:pgMar w:top="719" w:right="926" w:bottom="540" w:left="1080" w:header="708" w:footer="708" w:gutter="0"/>
          <w:cols w:space="708"/>
          <w:docGrid w:linePitch="360"/>
        </w:sectPr>
      </w:pPr>
    </w:p>
    <w:p w:rsidR="00E8348A" w:rsidRPr="00E85791" w:rsidRDefault="00E8348A" w:rsidP="00E8754F">
      <w:pPr>
        <w:widowControl w:val="0"/>
        <w:ind w:left="708" w:firstLine="708"/>
        <w:jc w:val="both"/>
        <w:rPr>
          <w:sz w:val="20"/>
          <w:szCs w:val="20"/>
        </w:rPr>
      </w:pPr>
      <w:r w:rsidRPr="00E85791">
        <w:rPr>
          <w:sz w:val="20"/>
          <w:szCs w:val="20"/>
        </w:rPr>
        <w:t>- keramično vezivo,</w:t>
      </w:r>
    </w:p>
    <w:p w:rsidR="00E8348A" w:rsidRPr="00E85791" w:rsidRDefault="00E8348A" w:rsidP="00E8754F">
      <w:pPr>
        <w:widowControl w:val="0"/>
        <w:ind w:left="708" w:firstLine="708"/>
        <w:jc w:val="both"/>
        <w:rPr>
          <w:sz w:val="20"/>
          <w:szCs w:val="20"/>
        </w:rPr>
      </w:pPr>
      <w:r w:rsidRPr="00E85791">
        <w:rPr>
          <w:sz w:val="20"/>
          <w:szCs w:val="20"/>
        </w:rPr>
        <w:t xml:space="preserve">-naravno smolo, </w:t>
      </w:r>
    </w:p>
    <w:p w:rsidR="00E8348A" w:rsidRPr="00E85791" w:rsidRDefault="00E8348A" w:rsidP="00E8754F">
      <w:pPr>
        <w:widowControl w:val="0"/>
        <w:ind w:left="708" w:firstLine="708"/>
        <w:jc w:val="both"/>
        <w:rPr>
          <w:sz w:val="20"/>
          <w:szCs w:val="20"/>
        </w:rPr>
      </w:pPr>
      <w:r w:rsidRPr="00E85791">
        <w:rPr>
          <w:sz w:val="20"/>
          <w:szCs w:val="20"/>
        </w:rPr>
        <w:t>-umetno smolo,</w:t>
      </w:r>
    </w:p>
    <w:p w:rsidR="00E8348A" w:rsidRPr="00E85791" w:rsidRDefault="00E8348A" w:rsidP="00E8754F">
      <w:pPr>
        <w:widowControl w:val="0"/>
        <w:ind w:left="708" w:firstLine="708"/>
        <w:jc w:val="both"/>
        <w:rPr>
          <w:sz w:val="20"/>
          <w:szCs w:val="20"/>
        </w:rPr>
      </w:pPr>
      <w:r w:rsidRPr="00E85791">
        <w:rPr>
          <w:sz w:val="20"/>
          <w:szCs w:val="20"/>
        </w:rPr>
        <w:t>-silikatno vezivo,</w:t>
      </w:r>
    </w:p>
    <w:p w:rsidR="00E8348A" w:rsidRPr="00E85791" w:rsidRDefault="00E8348A" w:rsidP="00E8348A">
      <w:pPr>
        <w:widowControl w:val="0"/>
        <w:jc w:val="both"/>
        <w:rPr>
          <w:sz w:val="20"/>
          <w:szCs w:val="20"/>
        </w:rPr>
      </w:pPr>
      <w:r w:rsidRPr="00E85791">
        <w:rPr>
          <w:sz w:val="20"/>
          <w:szCs w:val="20"/>
        </w:rPr>
        <w:t xml:space="preserve">-gumo, </w:t>
      </w:r>
    </w:p>
    <w:p w:rsidR="00E8348A" w:rsidRPr="00E85791" w:rsidRDefault="00E8348A" w:rsidP="00E8348A">
      <w:pPr>
        <w:widowControl w:val="0"/>
        <w:jc w:val="both"/>
        <w:rPr>
          <w:sz w:val="20"/>
          <w:szCs w:val="20"/>
        </w:rPr>
      </w:pPr>
      <w:r w:rsidRPr="00E85791">
        <w:rPr>
          <w:sz w:val="20"/>
          <w:szCs w:val="20"/>
        </w:rPr>
        <w:t>-magnezit,</w:t>
      </w:r>
    </w:p>
    <w:p w:rsidR="00E8348A" w:rsidRPr="00E85791" w:rsidRDefault="00E8348A" w:rsidP="00E8348A">
      <w:pPr>
        <w:widowControl w:val="0"/>
        <w:jc w:val="both"/>
        <w:rPr>
          <w:sz w:val="20"/>
          <w:szCs w:val="20"/>
        </w:rPr>
      </w:pPr>
      <w:r w:rsidRPr="00E85791">
        <w:rPr>
          <w:sz w:val="20"/>
          <w:szCs w:val="20"/>
        </w:rPr>
        <w:t>-kovinsko vezivo.</w:t>
      </w:r>
    </w:p>
    <w:p w:rsidR="00E8754F" w:rsidRPr="00E85791" w:rsidRDefault="00E8754F" w:rsidP="00E8348A">
      <w:pPr>
        <w:widowControl w:val="0"/>
        <w:jc w:val="both"/>
        <w:rPr>
          <w:b/>
          <w:sz w:val="20"/>
          <w:szCs w:val="20"/>
        </w:rPr>
        <w:sectPr w:rsidR="00E8754F" w:rsidRPr="00E85791" w:rsidSect="00E8754F">
          <w:type w:val="continuous"/>
          <w:pgSz w:w="11906" w:h="16838"/>
          <w:pgMar w:top="719" w:right="926" w:bottom="540" w:left="1080" w:header="708" w:footer="708" w:gutter="0"/>
          <w:cols w:num="2" w:space="708"/>
          <w:docGrid w:linePitch="360"/>
        </w:sectPr>
      </w:pPr>
    </w:p>
    <w:p w:rsidR="00E8754F" w:rsidRPr="00E85791" w:rsidRDefault="00E8754F" w:rsidP="00E8348A">
      <w:pPr>
        <w:widowControl w:val="0"/>
        <w:jc w:val="both"/>
        <w:rPr>
          <w:b/>
          <w:sz w:val="20"/>
          <w:szCs w:val="20"/>
        </w:rPr>
      </w:pPr>
    </w:p>
    <w:p w:rsidR="00E8348A" w:rsidRPr="00E85791" w:rsidRDefault="00E8348A" w:rsidP="00E8348A">
      <w:pPr>
        <w:widowControl w:val="0"/>
        <w:jc w:val="both"/>
        <w:rPr>
          <w:sz w:val="20"/>
          <w:szCs w:val="20"/>
        </w:rPr>
      </w:pPr>
      <w:r w:rsidRPr="00E85791">
        <w:rPr>
          <w:b/>
          <w:sz w:val="20"/>
          <w:szCs w:val="20"/>
        </w:rPr>
        <w:t>Velikost brusnih zrn  - meritev in označevanje:</w:t>
      </w:r>
    </w:p>
    <w:p w:rsidR="00E8348A" w:rsidRPr="00E85791" w:rsidRDefault="00E8348A" w:rsidP="00E8348A">
      <w:pPr>
        <w:widowControl w:val="0"/>
        <w:jc w:val="both"/>
        <w:rPr>
          <w:sz w:val="20"/>
          <w:szCs w:val="20"/>
        </w:rPr>
      </w:pPr>
    </w:p>
    <w:p w:rsidR="00E8348A" w:rsidRPr="00E85791" w:rsidRDefault="00E8348A" w:rsidP="00E8348A">
      <w:pPr>
        <w:widowControl w:val="0"/>
        <w:jc w:val="both"/>
        <w:rPr>
          <w:sz w:val="20"/>
          <w:szCs w:val="20"/>
        </w:rPr>
      </w:pPr>
      <w:r w:rsidRPr="00E85791">
        <w:rPr>
          <w:sz w:val="20"/>
          <w:szCs w:val="20"/>
        </w:rPr>
        <w:t>Velikost brusnih zrn merimo posredno - s siti, ki imajo določeno število  luknjic na 25, 4mm (1inch). Ta sita prepuščajo zrna določene velikosti gostejše kot je sito, manjša zrna prepušča in obratno.</w:t>
      </w:r>
    </w:p>
    <w:p w:rsidR="00E8348A" w:rsidRPr="00E85791" w:rsidRDefault="00E8348A" w:rsidP="00E8348A">
      <w:pPr>
        <w:widowControl w:val="0"/>
        <w:jc w:val="both"/>
        <w:rPr>
          <w:sz w:val="20"/>
          <w:szCs w:val="20"/>
        </w:rPr>
      </w:pPr>
      <w:r w:rsidRPr="00E85791">
        <w:rPr>
          <w:sz w:val="20"/>
          <w:szCs w:val="20"/>
        </w:rPr>
        <w:t>Oznake zrnatosti so določene s standardi in sicer: 8-12 zelo groba zrnatost (zelo velika zrna), 14-24 groba zrnatost,30-60 srednja zrnatost,70-120 fina zrnatost,150-240  zelo fina zrnatost (zelo majhna zrna).</w:t>
      </w:r>
    </w:p>
    <w:p w:rsidR="00E8348A" w:rsidRPr="00E85791" w:rsidRDefault="00E8348A" w:rsidP="00E8348A">
      <w:pPr>
        <w:widowControl w:val="0"/>
        <w:jc w:val="both"/>
        <w:rPr>
          <w:sz w:val="20"/>
          <w:szCs w:val="20"/>
        </w:rPr>
      </w:pPr>
      <w:r w:rsidRPr="00E85791">
        <w:rPr>
          <w:sz w:val="20"/>
          <w:szCs w:val="20"/>
        </w:rPr>
        <w:t>Za zelo majhne delce (zrnatosti nad 600) določamo zrnatost z drugimi metodami - izpihovanjem in izpiranjem.</w:t>
      </w:r>
    </w:p>
    <w:p w:rsidR="00E8348A" w:rsidRPr="00E85791" w:rsidRDefault="00E8348A" w:rsidP="00E8348A">
      <w:pPr>
        <w:widowControl w:val="0"/>
        <w:jc w:val="both"/>
        <w:rPr>
          <w:sz w:val="20"/>
          <w:szCs w:val="20"/>
        </w:rPr>
      </w:pPr>
      <w:r w:rsidRPr="00E85791">
        <w:rPr>
          <w:b/>
          <w:sz w:val="20"/>
          <w:szCs w:val="20"/>
        </w:rPr>
        <w:t>Trdota brusnih zrn - meritev in označevanje:</w:t>
      </w:r>
    </w:p>
    <w:p w:rsidR="00E8348A" w:rsidRPr="00E85791" w:rsidRDefault="00E8348A" w:rsidP="00E8348A">
      <w:pPr>
        <w:widowControl w:val="0"/>
        <w:jc w:val="both"/>
        <w:rPr>
          <w:sz w:val="20"/>
          <w:szCs w:val="20"/>
        </w:rPr>
      </w:pPr>
      <w:r w:rsidRPr="00E85791">
        <w:rPr>
          <w:sz w:val="20"/>
          <w:szCs w:val="20"/>
        </w:rPr>
        <w:t>Trdoto brusa merimo s Knoopovo skalo (2000 za korund, 7000 za diamant) ali za Mohsovo skalo (korund 6, diamant 10).</w:t>
      </w:r>
    </w:p>
    <w:p w:rsidR="00E8348A" w:rsidRPr="00E85791" w:rsidRDefault="00E8348A" w:rsidP="00E8348A">
      <w:pPr>
        <w:widowControl w:val="0"/>
        <w:jc w:val="both"/>
        <w:rPr>
          <w:sz w:val="20"/>
          <w:szCs w:val="20"/>
        </w:rPr>
      </w:pPr>
    </w:p>
    <w:p w:rsidR="00E8348A" w:rsidRPr="00E85791" w:rsidRDefault="00E8348A" w:rsidP="00E8348A">
      <w:pPr>
        <w:widowControl w:val="0"/>
        <w:jc w:val="both"/>
        <w:rPr>
          <w:sz w:val="20"/>
          <w:szCs w:val="20"/>
        </w:rPr>
      </w:pPr>
      <w:r w:rsidRPr="00E85791">
        <w:rPr>
          <w:sz w:val="20"/>
          <w:szCs w:val="20"/>
        </w:rPr>
        <w:t>Trdota brusa označujemo po standardih z velikimi čekani pri čemer so: E-G zelo mehki brusi, H-K mehki brusi, L-O srednje trdi brusi, P-S trdi brusi, T-V zelo trdi brusi, X-Z posebno trdi brusi.</w:t>
      </w:r>
    </w:p>
    <w:p w:rsidR="00E8348A" w:rsidRPr="00E85791" w:rsidRDefault="00E8348A" w:rsidP="00E8348A">
      <w:pPr>
        <w:widowControl w:val="0"/>
        <w:jc w:val="both"/>
        <w:rPr>
          <w:sz w:val="20"/>
          <w:szCs w:val="20"/>
        </w:rPr>
      </w:pPr>
    </w:p>
    <w:p w:rsidR="00E8348A" w:rsidRPr="00E85791" w:rsidRDefault="00E8348A" w:rsidP="00E8348A">
      <w:pPr>
        <w:widowControl w:val="0"/>
        <w:jc w:val="both"/>
        <w:rPr>
          <w:b/>
          <w:sz w:val="20"/>
          <w:szCs w:val="20"/>
        </w:rPr>
      </w:pPr>
    </w:p>
    <w:p w:rsidR="00E8348A" w:rsidRPr="00E85791" w:rsidRDefault="00E8348A" w:rsidP="00E8348A">
      <w:pPr>
        <w:widowControl w:val="0"/>
        <w:jc w:val="both"/>
        <w:rPr>
          <w:sz w:val="20"/>
          <w:szCs w:val="20"/>
        </w:rPr>
      </w:pPr>
      <w:r w:rsidRPr="00E85791">
        <w:rPr>
          <w:b/>
          <w:sz w:val="20"/>
          <w:szCs w:val="20"/>
        </w:rPr>
        <w:t>Kakovost obdelane površine:</w:t>
      </w:r>
    </w:p>
    <w:p w:rsidR="00E8348A" w:rsidRPr="00E85791" w:rsidRDefault="00E8348A" w:rsidP="00E8348A">
      <w:pPr>
        <w:widowControl w:val="0"/>
        <w:jc w:val="both"/>
        <w:rPr>
          <w:sz w:val="20"/>
          <w:szCs w:val="20"/>
        </w:rPr>
      </w:pPr>
    </w:p>
    <w:p w:rsidR="00E8348A" w:rsidRPr="00E85791" w:rsidRDefault="00E8348A" w:rsidP="00E8348A">
      <w:pPr>
        <w:widowControl w:val="0"/>
        <w:jc w:val="both"/>
        <w:rPr>
          <w:sz w:val="20"/>
          <w:szCs w:val="20"/>
        </w:rPr>
      </w:pPr>
      <w:r w:rsidRPr="00E85791">
        <w:rPr>
          <w:sz w:val="20"/>
          <w:szCs w:val="20"/>
        </w:rPr>
        <w:t>Pri izbiri brusa maramo upoštevati:</w:t>
      </w:r>
    </w:p>
    <w:p w:rsidR="00E8348A" w:rsidRPr="00E85791" w:rsidRDefault="00E8348A" w:rsidP="00E8348A">
      <w:pPr>
        <w:widowControl w:val="0"/>
        <w:jc w:val="both"/>
        <w:rPr>
          <w:sz w:val="20"/>
          <w:szCs w:val="20"/>
        </w:rPr>
      </w:pPr>
      <w:r w:rsidRPr="00E85791">
        <w:rPr>
          <w:sz w:val="20"/>
          <w:szCs w:val="20"/>
        </w:rPr>
        <w:t>-za grobo brušenje uporabljamo mehkejše bruse z grobim zrnom (zrnatosti 8-24),</w:t>
      </w:r>
    </w:p>
    <w:p w:rsidR="00E8348A" w:rsidRPr="00E85791" w:rsidRDefault="00E8348A" w:rsidP="00E8348A">
      <w:pPr>
        <w:widowControl w:val="0"/>
        <w:jc w:val="both"/>
        <w:rPr>
          <w:sz w:val="20"/>
          <w:szCs w:val="20"/>
        </w:rPr>
      </w:pPr>
      <w:r w:rsidRPr="00E85791">
        <w:rPr>
          <w:sz w:val="20"/>
          <w:szCs w:val="20"/>
        </w:rPr>
        <w:t>-za fino brušenje uporabljamo trše bruse z finim zrnom (zrnatosti do 120)</w:t>
      </w:r>
    </w:p>
    <w:p w:rsidR="00E8348A" w:rsidRPr="00E85791" w:rsidRDefault="00E8348A" w:rsidP="00E8348A">
      <w:pPr>
        <w:widowControl w:val="0"/>
        <w:jc w:val="both"/>
        <w:rPr>
          <w:sz w:val="20"/>
          <w:szCs w:val="20"/>
        </w:rPr>
      </w:pPr>
      <w:r w:rsidRPr="00E85791">
        <w:rPr>
          <w:sz w:val="20"/>
          <w:szCs w:val="20"/>
        </w:rPr>
        <w:t>-pri veliki dotikalni površini izbiramo mehkejše bruse z grobimi zrni,</w:t>
      </w:r>
    </w:p>
    <w:p w:rsidR="00E8348A" w:rsidRPr="00E85791" w:rsidRDefault="00E8348A" w:rsidP="00E8348A">
      <w:pPr>
        <w:widowControl w:val="0"/>
        <w:jc w:val="both"/>
        <w:rPr>
          <w:sz w:val="20"/>
          <w:szCs w:val="20"/>
        </w:rPr>
      </w:pPr>
      <w:r w:rsidRPr="00E85791">
        <w:rPr>
          <w:sz w:val="20"/>
          <w:szCs w:val="20"/>
        </w:rPr>
        <w:t>-pri majhni dotikalni površini, pa trše bruse z finimi zrni.</w:t>
      </w:r>
    </w:p>
    <w:p w:rsidR="00E8348A" w:rsidRPr="00E85791" w:rsidRDefault="00E8348A" w:rsidP="00E8348A">
      <w:pPr>
        <w:widowControl w:val="0"/>
        <w:jc w:val="both"/>
        <w:rPr>
          <w:sz w:val="20"/>
          <w:szCs w:val="20"/>
        </w:rPr>
      </w:pPr>
    </w:p>
    <w:p w:rsidR="00E8348A" w:rsidRPr="00E85791" w:rsidRDefault="00E8348A" w:rsidP="00E8348A">
      <w:pPr>
        <w:widowControl w:val="0"/>
        <w:jc w:val="both"/>
        <w:rPr>
          <w:sz w:val="20"/>
          <w:szCs w:val="20"/>
        </w:rPr>
      </w:pPr>
      <w:r w:rsidRPr="00E85791">
        <w:rPr>
          <w:sz w:val="20"/>
          <w:szCs w:val="20"/>
        </w:rPr>
        <w:t>Natančnejša navodila nam podajajo proizvajalci brusov.</w:t>
      </w:r>
    </w:p>
    <w:p w:rsidR="00E8348A" w:rsidRPr="00E8348A" w:rsidRDefault="00E8348A" w:rsidP="00E8348A">
      <w:pPr>
        <w:widowControl w:val="0"/>
        <w:jc w:val="both"/>
        <w:rPr>
          <w:rFonts w:ascii="Arial" w:hAnsi="Arial"/>
          <w:color w:val="0000FF"/>
        </w:rPr>
      </w:pPr>
    </w:p>
    <w:p w:rsidR="00E8348A" w:rsidRPr="00E8348A" w:rsidRDefault="00E8348A" w:rsidP="00E8348A">
      <w:pPr>
        <w:widowControl w:val="0"/>
        <w:jc w:val="both"/>
        <w:rPr>
          <w:rFonts w:ascii="Arial" w:hAnsi="Arial"/>
        </w:rPr>
      </w:pPr>
    </w:p>
    <w:p w:rsidR="00E8348A" w:rsidRPr="00E85791" w:rsidRDefault="00E8348A" w:rsidP="00E8348A">
      <w:pPr>
        <w:widowControl w:val="0"/>
        <w:jc w:val="both"/>
        <w:rPr>
          <w:rFonts w:ascii="Arial" w:hAnsi="Arial"/>
          <w:color w:val="0000FF"/>
          <w:sz w:val="20"/>
          <w:szCs w:val="20"/>
        </w:rPr>
      </w:pPr>
      <w:r w:rsidRPr="00E85791">
        <w:rPr>
          <w:rFonts w:ascii="Arial" w:hAnsi="Arial"/>
          <w:color w:val="0000FF"/>
          <w:sz w:val="20"/>
          <w:szCs w:val="20"/>
        </w:rPr>
        <w:t>51. S skico prikažite in opišite načine brušenja ter navedite osnovne značilnosti brusilnih strojev</w:t>
      </w:r>
    </w:p>
    <w:p w:rsidR="00E8348A" w:rsidRPr="00E85791" w:rsidRDefault="00E8348A" w:rsidP="00E8348A">
      <w:pPr>
        <w:rPr>
          <w:b/>
          <w:sz w:val="20"/>
          <w:szCs w:val="20"/>
        </w:rPr>
      </w:pPr>
      <w:r w:rsidRPr="00E85791">
        <w:rPr>
          <w:b/>
          <w:sz w:val="20"/>
          <w:szCs w:val="20"/>
        </w:rPr>
        <w:t>Ročno brušenje:</w:t>
      </w:r>
    </w:p>
    <w:p w:rsidR="00E8348A" w:rsidRPr="00E85791" w:rsidRDefault="00E8348A" w:rsidP="00E8348A">
      <w:pPr>
        <w:widowControl w:val="0"/>
        <w:jc w:val="both"/>
        <w:rPr>
          <w:sz w:val="20"/>
          <w:szCs w:val="20"/>
        </w:rPr>
      </w:pPr>
      <w:r w:rsidRPr="00E85791">
        <w:rPr>
          <w:sz w:val="20"/>
          <w:szCs w:val="20"/>
        </w:rPr>
        <w:t xml:space="preserve">Ročno brušenje z električnim ali pnevmatskim brusilnikom. Pogon je mehaniziran, orodje vpeto v ročni stroj vodimo ročno in s tem oblikujemo obdelovanec (bijaks, diprofil). Področje uporabe v orodjarstvu in tudi za čiščenje odlitkov.  </w:t>
      </w:r>
    </w:p>
    <w:p w:rsidR="00E8348A" w:rsidRPr="00E85791" w:rsidRDefault="00853249" w:rsidP="00E8348A">
      <w:pPr>
        <w:rPr>
          <w:b/>
          <w:sz w:val="20"/>
          <w:szCs w:val="20"/>
        </w:rPr>
      </w:pPr>
      <w:r>
        <w:rPr>
          <w:noProof/>
          <w:sz w:val="20"/>
          <w:szCs w:val="20"/>
        </w:rPr>
        <w:pict>
          <v:shape id="_x0000_s1080" type="#_x0000_t75" style="position:absolute;margin-left:378.95pt;margin-top:8.05pt;width:92.4pt;height:83.3pt;z-index:251671040">
            <v:imagedata r:id="rId90" o:title="zunanje%20okroglo"/>
            <w10:wrap type="square"/>
          </v:shape>
        </w:pict>
      </w:r>
      <w:r w:rsidR="00E8348A" w:rsidRPr="00E85791">
        <w:rPr>
          <w:b/>
          <w:sz w:val="20"/>
          <w:szCs w:val="20"/>
        </w:rPr>
        <w:t>Okroglo zunanje brušenje:</w:t>
      </w:r>
    </w:p>
    <w:p w:rsidR="00E8348A" w:rsidRPr="00E85791" w:rsidRDefault="00E8348A" w:rsidP="00E8348A">
      <w:pPr>
        <w:rPr>
          <w:sz w:val="20"/>
          <w:szCs w:val="20"/>
        </w:rPr>
      </w:pPr>
      <w:r w:rsidRPr="00E85791">
        <w:rPr>
          <w:sz w:val="20"/>
          <w:szCs w:val="20"/>
        </w:rPr>
        <w:t>Zarezno, kadar je brus širši od brušene površine, ali natančno prilagojen namensko za obdelovanec. V tem primeru se obdelovanec vrti na mestu, pravilnost oblike je odvisna od kvalitete oblike brusa, kar zagotovimo s pogostim posnemanjem (poravnavanjem) brusa.</w:t>
      </w:r>
    </w:p>
    <w:p w:rsidR="00E8348A" w:rsidRPr="00E85791" w:rsidRDefault="00E8348A" w:rsidP="00E8348A">
      <w:pPr>
        <w:rPr>
          <w:sz w:val="20"/>
          <w:szCs w:val="20"/>
        </w:rPr>
      </w:pPr>
      <w:r w:rsidRPr="00E85791">
        <w:rPr>
          <w:sz w:val="20"/>
          <w:szCs w:val="20"/>
        </w:rPr>
        <w:t xml:space="preserve">Kadar je obdelovanec širši od brusa se obdelovanec med vrtenjem premika  vzdolžno v osni smeri, pri enem vrtljaju obdelovanca približno za 0,7 širine brusa. V obeh primerih je potrebno z merjenjem ugotoviti pravilnost (cilindričnost) obdelovanca. </w:t>
      </w:r>
    </w:p>
    <w:p w:rsidR="00E8754F" w:rsidRPr="00E85791" w:rsidRDefault="00E8348A" w:rsidP="00E8348A">
      <w:pPr>
        <w:widowControl w:val="0"/>
        <w:jc w:val="both"/>
        <w:rPr>
          <w:sz w:val="20"/>
          <w:szCs w:val="20"/>
        </w:rPr>
      </w:pPr>
      <w:r w:rsidRPr="00E85791">
        <w:rPr>
          <w:sz w:val="20"/>
          <w:szCs w:val="20"/>
        </w:rPr>
        <w:t xml:space="preserve">Običajni način vpetja je s fiksnimi konicami v zasredilno izvrtino.    </w:t>
      </w:r>
    </w:p>
    <w:p w:rsidR="00E8348A" w:rsidRPr="00E85791" w:rsidRDefault="00E8348A" w:rsidP="00E8348A">
      <w:pPr>
        <w:widowControl w:val="0"/>
        <w:jc w:val="both"/>
        <w:rPr>
          <w:sz w:val="20"/>
          <w:szCs w:val="20"/>
        </w:rPr>
      </w:pPr>
      <w:r w:rsidRPr="00E85791">
        <w:rPr>
          <w:sz w:val="20"/>
          <w:szCs w:val="20"/>
        </w:rPr>
        <w:t xml:space="preserve">             </w:t>
      </w:r>
    </w:p>
    <w:p w:rsidR="00E8348A" w:rsidRPr="00E85791" w:rsidRDefault="00E8348A" w:rsidP="00E8348A">
      <w:pPr>
        <w:rPr>
          <w:b/>
          <w:sz w:val="20"/>
          <w:szCs w:val="20"/>
        </w:rPr>
      </w:pPr>
      <w:r w:rsidRPr="00E85791">
        <w:rPr>
          <w:b/>
          <w:sz w:val="20"/>
          <w:szCs w:val="20"/>
        </w:rPr>
        <w:t xml:space="preserve">Okroglo notranje brušenje: </w:t>
      </w:r>
    </w:p>
    <w:p w:rsidR="00E8348A" w:rsidRPr="00E85791" w:rsidRDefault="00E8348A" w:rsidP="00E8348A">
      <w:pPr>
        <w:rPr>
          <w:sz w:val="20"/>
          <w:szCs w:val="20"/>
        </w:rPr>
      </w:pPr>
      <w:r w:rsidRPr="00E85791">
        <w:rPr>
          <w:sz w:val="20"/>
          <w:szCs w:val="20"/>
        </w:rPr>
        <w:t xml:space="preserve">Pri notranjem okroglem brušenju tako kot pri zunanjem poznamo oba načina, le da se zarezni redko uporablja. Brušenje se izvaja znotraj valjastih oblik, kar pogojuje manjše premere brusa in potrebo po velikih vrtilnih hitrostih, da s tem zagotovimo primerno rezalno hitrost. Možno ga je kombinirati s čelnim brušenjem, vendar je potreben utor za iztek brušenja. </w:t>
      </w:r>
    </w:p>
    <w:p w:rsidR="00E8348A" w:rsidRPr="00E85791" w:rsidRDefault="00853249" w:rsidP="00E8348A">
      <w:pPr>
        <w:rPr>
          <w:sz w:val="20"/>
          <w:szCs w:val="20"/>
        </w:rPr>
      </w:pPr>
      <w:r>
        <w:rPr>
          <w:noProof/>
          <w:sz w:val="20"/>
          <w:szCs w:val="20"/>
        </w:rPr>
        <w:pict>
          <v:shape id="_x0000_s1081" type="#_x0000_t75" style="position:absolute;margin-left:357.15pt;margin-top:1.85pt;width:123.95pt;height:80.55pt;z-index:251672064">
            <v:imagedata r:id="rId91" o:title="notranje%20okroglo"/>
            <w10:wrap type="square"/>
          </v:shape>
        </w:pict>
      </w:r>
      <w:r w:rsidR="00E8348A" w:rsidRPr="00E85791">
        <w:rPr>
          <w:sz w:val="20"/>
          <w:szCs w:val="20"/>
        </w:rPr>
        <w:t>Notranje koordinatno:Je v principu notranje okroglo brušenje s to razliko, da v tem primeru obdelovanec med obdelavo miruje in vso gibanje za rezanje kakor tudi oblikovno opravi orodje, torej brus. Brus se vrti (rezalna hitrost), izvaja planetarno gibanje po krožnici in se istočasno premika aksialno po osi. Kombinacija zadnjih dveh gibanj je podajalno gibanje. Postopek je dolgotrajen, natančnost pozicioniranja in natančnost izdelave je 0,001. Uporablja se predvsem v zakaljenem stanju obdelovancev v orodjarstvu za izdelavo oblik, kakor tudi za vodenje in pozicioniranje orodnih plošč.</w:t>
      </w:r>
    </w:p>
    <w:p w:rsidR="00E8348A" w:rsidRPr="00E85791" w:rsidRDefault="00E8348A" w:rsidP="00E8348A">
      <w:pPr>
        <w:widowControl w:val="0"/>
        <w:jc w:val="both"/>
        <w:rPr>
          <w:sz w:val="20"/>
          <w:szCs w:val="20"/>
        </w:rPr>
      </w:pPr>
    </w:p>
    <w:p w:rsidR="00E8348A" w:rsidRDefault="00E8348A" w:rsidP="00E8348A">
      <w:pPr>
        <w:rPr>
          <w:b/>
          <w:sz w:val="20"/>
          <w:szCs w:val="20"/>
        </w:rPr>
      </w:pPr>
    </w:p>
    <w:p w:rsidR="00E85791" w:rsidRDefault="00E85791" w:rsidP="00E8348A">
      <w:pPr>
        <w:rPr>
          <w:b/>
          <w:sz w:val="20"/>
          <w:szCs w:val="20"/>
        </w:rPr>
      </w:pPr>
    </w:p>
    <w:p w:rsidR="00E85791" w:rsidRDefault="00E85791" w:rsidP="00E8348A">
      <w:pPr>
        <w:rPr>
          <w:b/>
          <w:sz w:val="20"/>
          <w:szCs w:val="20"/>
        </w:rPr>
      </w:pPr>
    </w:p>
    <w:p w:rsidR="00E85791" w:rsidRDefault="00E85791" w:rsidP="00E8348A">
      <w:pPr>
        <w:rPr>
          <w:b/>
          <w:sz w:val="20"/>
          <w:szCs w:val="20"/>
        </w:rPr>
      </w:pPr>
    </w:p>
    <w:p w:rsidR="00E85791" w:rsidRPr="009F517F" w:rsidRDefault="00E85791" w:rsidP="00E8348A">
      <w:pPr>
        <w:rPr>
          <w:b/>
          <w:sz w:val="20"/>
          <w:szCs w:val="20"/>
        </w:rPr>
      </w:pPr>
    </w:p>
    <w:p w:rsidR="00E8348A" w:rsidRPr="009F517F" w:rsidRDefault="00E8348A" w:rsidP="00E8348A">
      <w:pPr>
        <w:rPr>
          <w:b/>
          <w:sz w:val="20"/>
          <w:szCs w:val="20"/>
        </w:rPr>
      </w:pPr>
      <w:r w:rsidRPr="009F517F">
        <w:rPr>
          <w:b/>
          <w:sz w:val="20"/>
          <w:szCs w:val="20"/>
        </w:rPr>
        <w:t>Brezkonično brušenje:</w:t>
      </w:r>
    </w:p>
    <w:p w:rsidR="00E8348A" w:rsidRPr="009F517F" w:rsidRDefault="00853249" w:rsidP="00E8348A">
      <w:pPr>
        <w:rPr>
          <w:sz w:val="20"/>
          <w:szCs w:val="20"/>
        </w:rPr>
      </w:pPr>
      <w:r>
        <w:rPr>
          <w:noProof/>
        </w:rPr>
        <w:pict>
          <v:shape id="_x0000_s1082" type="#_x0000_t75" style="position:absolute;margin-left:363.8pt;margin-top:10.8pt;width:114.45pt;height:55.75pt;z-index:251673088">
            <v:imagedata r:id="rId92" o:title="sivisivi365-750"/>
            <w10:wrap type="square"/>
          </v:shape>
        </w:pict>
      </w:r>
    </w:p>
    <w:p w:rsidR="00E8348A" w:rsidRPr="009F517F" w:rsidRDefault="00E8348A" w:rsidP="00E8348A">
      <w:pPr>
        <w:widowControl w:val="0"/>
        <w:jc w:val="both"/>
        <w:rPr>
          <w:sz w:val="20"/>
          <w:szCs w:val="20"/>
        </w:rPr>
      </w:pPr>
      <w:r w:rsidRPr="009F517F">
        <w:rPr>
          <w:sz w:val="20"/>
          <w:szCs w:val="20"/>
        </w:rPr>
        <w:t xml:space="preserve">Imenovano tudi prehodno brušenje je visoko produktivno , namenjeno predvsem brušenju največjega premera na obdelovancu, ali brušenju palic. Za to vrsto brušenja ni potrebno vpenjanje (za brušenje niso obvezne centrirne izvrtine), ampak samo vlaganje obdelovanca v stroj. Obdelovanec drsi po podporni letvi med dvema brusoma, od katerih je eden delovni in drugi podajalni brus </w:t>
      </w:r>
    </w:p>
    <w:p w:rsidR="00E8348A" w:rsidRPr="009F517F" w:rsidRDefault="00E8348A" w:rsidP="00E8348A">
      <w:pPr>
        <w:widowControl w:val="0"/>
        <w:jc w:val="both"/>
        <w:rPr>
          <w:sz w:val="20"/>
          <w:szCs w:val="20"/>
        </w:rPr>
      </w:pPr>
    </w:p>
    <w:p w:rsidR="00E8348A" w:rsidRPr="009F517F" w:rsidRDefault="00E8348A" w:rsidP="00E8348A">
      <w:pPr>
        <w:rPr>
          <w:b/>
          <w:sz w:val="20"/>
          <w:szCs w:val="20"/>
        </w:rPr>
      </w:pPr>
      <w:r w:rsidRPr="009F517F">
        <w:rPr>
          <w:b/>
          <w:sz w:val="20"/>
          <w:szCs w:val="20"/>
        </w:rPr>
        <w:t>Ploskovno brušenje z obodom brusa:</w:t>
      </w:r>
    </w:p>
    <w:p w:rsidR="00E8348A" w:rsidRPr="009F517F" w:rsidRDefault="00853249" w:rsidP="00E8348A">
      <w:pPr>
        <w:widowControl w:val="0"/>
        <w:jc w:val="both"/>
        <w:rPr>
          <w:sz w:val="20"/>
          <w:szCs w:val="20"/>
        </w:rPr>
      </w:pPr>
      <w:r>
        <w:rPr>
          <w:noProof/>
        </w:rPr>
        <w:pict>
          <v:shape id="_x0000_s1083" type="#_x0000_t75" style="position:absolute;left:0;text-align:left;margin-left:362.7pt;margin-top:5.3pt;width:117.3pt;height:60.15pt;z-index:251674112">
            <v:imagedata r:id="rId93" o:title="ploskovno%20z%20obodom%20brusa"/>
            <w10:wrap type="square"/>
          </v:shape>
        </w:pict>
      </w:r>
      <w:r w:rsidR="00E8348A" w:rsidRPr="009F517F">
        <w:rPr>
          <w:sz w:val="20"/>
          <w:szCs w:val="20"/>
        </w:rPr>
        <w:t>Postopek je manj produktiven, saj je dotikalna površina brusa in obdelovanca linija na obodu brusa. Dosegamo kvalitetne površine, brusu se vsled porabe zmanjšuje premer, kar zmanjšuje rezalno hitrost in s tem dodatno zmanjšuje učinek brušenja. Glavno gibanje izvaja brus, podajalno pa obdelovanec v vzdolžni in primik v prečni smeri. Globino rezanja dodajamo s primikom brusa, običajno je vpenjanje na magnetno mizo. Potrebno je postopno obojestransko približevanje končni meri v izogib deformacijam po sproščanju obdelovanca.</w:t>
      </w:r>
    </w:p>
    <w:p w:rsidR="00E8348A" w:rsidRPr="009F517F" w:rsidRDefault="00853249" w:rsidP="00E8348A">
      <w:pPr>
        <w:widowControl w:val="0"/>
        <w:jc w:val="both"/>
        <w:rPr>
          <w:sz w:val="20"/>
          <w:szCs w:val="20"/>
        </w:rPr>
      </w:pPr>
      <w:r>
        <w:rPr>
          <w:noProof/>
        </w:rPr>
        <w:pict>
          <v:shape id="_x0000_s1084" type="#_x0000_t75" style="position:absolute;left:0;text-align:left;margin-left:363.3pt;margin-top:9.4pt;width:105.85pt;height:84.9pt;z-index:251675136">
            <v:imagedata r:id="rId94" o:title="ploskovno%20z%20čelom%20brusa"/>
            <w10:wrap type="square"/>
          </v:shape>
        </w:pict>
      </w:r>
    </w:p>
    <w:p w:rsidR="00E8348A" w:rsidRPr="009F517F" w:rsidRDefault="00E8348A" w:rsidP="00E8348A">
      <w:pPr>
        <w:rPr>
          <w:b/>
          <w:sz w:val="20"/>
          <w:szCs w:val="20"/>
        </w:rPr>
      </w:pPr>
      <w:r w:rsidRPr="009F517F">
        <w:rPr>
          <w:b/>
          <w:sz w:val="20"/>
          <w:szCs w:val="20"/>
        </w:rPr>
        <w:t>S čelom brusa:</w:t>
      </w:r>
    </w:p>
    <w:p w:rsidR="00E8348A" w:rsidRPr="009F517F" w:rsidRDefault="00E8348A" w:rsidP="00E8348A">
      <w:pPr>
        <w:widowControl w:val="0"/>
        <w:jc w:val="both"/>
        <w:rPr>
          <w:sz w:val="20"/>
          <w:szCs w:val="20"/>
        </w:rPr>
      </w:pPr>
      <w:r w:rsidRPr="009F517F">
        <w:rPr>
          <w:sz w:val="20"/>
          <w:szCs w:val="20"/>
        </w:rPr>
        <w:t>Postopek je bistveno bolj učinkovit od prejšnjega, saj je kontaktna površina brusa v tem primeru ploskev v obliki krožnega kolobarja, torej čelna ploskev brusa, ki ga imenujemo krožničasti ali skledasti brus. Poraba brusa je s čelne strani, torej mu ne zmanjšuje premera in je brušenje glede na rezalno hitrost brusa vedno enako učinkovito. Površina ima specifičen izgled, podoben ringlanju, potrebno je intenzivno hlajenje.</w:t>
      </w:r>
    </w:p>
    <w:p w:rsidR="00E8348A" w:rsidRDefault="00E8348A" w:rsidP="00E8348A">
      <w:pPr>
        <w:widowControl w:val="0"/>
        <w:jc w:val="both"/>
        <w:rPr>
          <w:sz w:val="20"/>
          <w:szCs w:val="20"/>
        </w:rPr>
      </w:pPr>
    </w:p>
    <w:p w:rsidR="00E8754F" w:rsidRDefault="00E8754F" w:rsidP="00E8348A">
      <w:pPr>
        <w:widowControl w:val="0"/>
        <w:jc w:val="both"/>
        <w:rPr>
          <w:sz w:val="20"/>
          <w:szCs w:val="20"/>
        </w:rPr>
      </w:pPr>
    </w:p>
    <w:p w:rsidR="00E8754F" w:rsidRDefault="00E8754F" w:rsidP="00E8348A">
      <w:pPr>
        <w:widowControl w:val="0"/>
        <w:jc w:val="both"/>
        <w:rPr>
          <w:sz w:val="20"/>
          <w:szCs w:val="20"/>
        </w:rPr>
      </w:pPr>
    </w:p>
    <w:p w:rsidR="00E8754F" w:rsidRPr="009F517F" w:rsidRDefault="00E8754F" w:rsidP="00E8348A">
      <w:pPr>
        <w:widowControl w:val="0"/>
        <w:jc w:val="both"/>
        <w:rPr>
          <w:sz w:val="20"/>
          <w:szCs w:val="20"/>
        </w:rPr>
      </w:pPr>
    </w:p>
    <w:p w:rsidR="00E8348A" w:rsidRPr="009F517F" w:rsidRDefault="00853249" w:rsidP="00E8348A">
      <w:pPr>
        <w:widowControl w:val="0"/>
        <w:jc w:val="both"/>
        <w:rPr>
          <w:sz w:val="20"/>
          <w:szCs w:val="20"/>
        </w:rPr>
      </w:pPr>
      <w:r>
        <w:rPr>
          <w:noProof/>
        </w:rPr>
        <w:pict>
          <v:shape id="_x0000_s1085" type="#_x0000_t75" style="position:absolute;left:0;text-align:left;margin-left:371.1pt;margin-top:.75pt;width:104.8pt;height:88.1pt;z-index:251676160">
            <v:imagedata r:id="rId95" o:title="knjiga101-6"/>
            <w10:wrap type="square"/>
          </v:shape>
        </w:pict>
      </w:r>
      <w:r w:rsidR="00E8348A" w:rsidRPr="009F517F">
        <w:rPr>
          <w:b/>
          <w:sz w:val="20"/>
          <w:szCs w:val="20"/>
        </w:rPr>
        <w:t>Profilno brušenje</w:t>
      </w:r>
      <w:r w:rsidR="00E8348A" w:rsidRPr="009F517F">
        <w:rPr>
          <w:sz w:val="20"/>
          <w:szCs w:val="20"/>
        </w:rPr>
        <w:t xml:space="preserve"> izvajamo lahko tako v okrogli kakor tudi ploskovni izvedbi. Po načinu je to zarezni postopek brušenja z oblikovnim brusom. Brus direktno prenaša svojo obliko na obdelovanec, zato ga oblikujemo kot negativ potrebne oblike obdelovanca. Oblikujemo ga s posnemanjem z diamantnim zrnom, ki ga vodimo s kopirno napravo po šabloni, ali v novejšem času z računalniškim vodenjem po matematičnih krivuljah. Zaradi zaželjene natančnosti izdelujemo šablone v povečanem merilu, običajno 1:10, kar pri pomanjšanem kopiranju ustrezno v istem razmerju zmanjša dimenzijske in oblikovne napake iz šablone. Zaradi nenehnega posnemanja brusa zaradi obnavljanja oblike je prisotna velika poraba brusa.</w:t>
      </w:r>
    </w:p>
    <w:p w:rsidR="00E8348A" w:rsidRPr="009F517F" w:rsidRDefault="00E8348A" w:rsidP="00E8348A">
      <w:pPr>
        <w:widowControl w:val="0"/>
        <w:jc w:val="both"/>
        <w:rPr>
          <w:sz w:val="20"/>
          <w:szCs w:val="20"/>
        </w:rPr>
      </w:pPr>
    </w:p>
    <w:p w:rsidR="00E8348A" w:rsidRPr="009F517F" w:rsidRDefault="00E8348A" w:rsidP="00E8348A">
      <w:pPr>
        <w:rPr>
          <w:b/>
          <w:sz w:val="20"/>
          <w:szCs w:val="20"/>
        </w:rPr>
      </w:pPr>
    </w:p>
    <w:p w:rsidR="00E8348A" w:rsidRPr="009F517F" w:rsidRDefault="00E8348A" w:rsidP="00E8348A">
      <w:pPr>
        <w:rPr>
          <w:b/>
          <w:sz w:val="20"/>
          <w:szCs w:val="20"/>
        </w:rPr>
      </w:pPr>
      <w:r w:rsidRPr="009F517F">
        <w:rPr>
          <w:b/>
          <w:sz w:val="20"/>
          <w:szCs w:val="20"/>
        </w:rPr>
        <w:t>Značilnosti brusnih strojev:</w:t>
      </w:r>
    </w:p>
    <w:p w:rsidR="00E8348A" w:rsidRPr="009F517F" w:rsidRDefault="00E8348A" w:rsidP="00E8348A">
      <w:pPr>
        <w:widowControl w:val="0"/>
        <w:jc w:val="both"/>
        <w:rPr>
          <w:sz w:val="20"/>
          <w:szCs w:val="20"/>
        </w:rPr>
      </w:pPr>
      <w:r w:rsidRPr="009F517F">
        <w:rPr>
          <w:sz w:val="20"/>
          <w:szCs w:val="20"/>
        </w:rPr>
        <w:t>Ročni brusilni stroji so lahko električni ali pnevmatski, v preteklosti so bili značilni »biaks« pogoni, ki pa so danes preteklost, ker delavca pogon pri delu ovira. Taki stroji zaradi malega premera brusa zahtevajo veliko vrtilno hitrost, pazljivo rokovanje in zaščitna očala za delavca.</w:t>
      </w:r>
    </w:p>
    <w:p w:rsidR="00E8348A" w:rsidRPr="009F517F" w:rsidRDefault="00E8348A" w:rsidP="00E8348A">
      <w:pPr>
        <w:rPr>
          <w:sz w:val="20"/>
          <w:szCs w:val="20"/>
        </w:rPr>
      </w:pPr>
      <w:r w:rsidRPr="009F517F">
        <w:rPr>
          <w:sz w:val="20"/>
          <w:szCs w:val="20"/>
        </w:rPr>
        <w:t>Brusilni stroji so kljub manjšim rezalnim silam kot pri ostalih mehanskih obdelavah grajeni še bolj togo in so težji od preostalih strojev. S tem dosežemo, da se lastna in vzbujevalna frekvenca med delom ne pokrivata, kar bi pripeljalo sistem v resonanco. Namembnost brusilnih strojev je dokončna obdelava, torej v natančnosti in kvalitetni površini izdelka. Natančnost izdelane dimenzije je v razredu 0,001mm, hrapavost pa v kvaliteti 0,0001mm</w:t>
      </w:r>
    </w:p>
    <w:p w:rsidR="00E8348A" w:rsidRPr="009F517F" w:rsidRDefault="00E8348A" w:rsidP="00E8348A">
      <w:pPr>
        <w:widowControl w:val="0"/>
        <w:jc w:val="both"/>
        <w:rPr>
          <w:sz w:val="20"/>
          <w:szCs w:val="20"/>
        </w:rPr>
      </w:pPr>
      <w:r w:rsidRPr="009F517F">
        <w:rPr>
          <w:sz w:val="20"/>
          <w:szCs w:val="20"/>
        </w:rPr>
        <w:t>Pri takih zahtevah in pri omenjenih vrtilnih hitrostih na brusilnih strojih odpadejo vsi zobniški prenosi, vsi gibljivi – vrteči deli morajo biti natančno uravnovešeni (balansirani), da s tem preprečimo tresljaje, ki so nedopustni. Prenosi so jermenski, pri nekaterih manjših strojih tudi vrvni. Brušenje uporabljamo v večini kot obdelavo po kaljenju v orodjarstvu (okroglo, ploskovno, koordinatno), ali kot dodelavo v serijski proizvodnji po predhodni obdelavi. V primeru serijskega brušenja stroj opremimo z avtomatskim merilnim sistemom, ki nam brušenje konča na točno določeni meri in zagotavlja ponovljivost v serijski proizvodnji.</w:t>
      </w:r>
    </w:p>
    <w:p w:rsidR="00E8348A" w:rsidRPr="00E8348A" w:rsidRDefault="00E8348A" w:rsidP="00E8348A">
      <w:pPr>
        <w:widowControl w:val="0"/>
        <w:jc w:val="both"/>
        <w:rPr>
          <w:sz w:val="20"/>
          <w:szCs w:val="20"/>
        </w:rPr>
      </w:pPr>
      <w:r w:rsidRPr="009F517F">
        <w:rPr>
          <w:sz w:val="160"/>
          <w:szCs w:val="20"/>
        </w:rPr>
        <w:t xml:space="preserve">             </w:t>
      </w:r>
    </w:p>
    <w:p w:rsidR="00E8348A" w:rsidRDefault="00E8348A">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Pr="00E8348A" w:rsidRDefault="00E85791">
      <w:pPr>
        <w:rPr>
          <w:rFonts w:ascii="Arial" w:hAnsi="Arial"/>
          <w:color w:val="0000FF"/>
        </w:rPr>
      </w:pPr>
    </w:p>
    <w:p w:rsidR="00BA71B4" w:rsidRPr="00E85791" w:rsidRDefault="006D50D7">
      <w:pPr>
        <w:rPr>
          <w:rFonts w:ascii="Arial" w:hAnsi="Arial"/>
          <w:color w:val="0000FF"/>
          <w:sz w:val="20"/>
          <w:szCs w:val="20"/>
        </w:rPr>
      </w:pPr>
      <w:r w:rsidRPr="00E85791">
        <w:rPr>
          <w:rFonts w:ascii="Arial" w:hAnsi="Arial"/>
          <w:color w:val="0000FF"/>
          <w:sz w:val="20"/>
          <w:szCs w:val="20"/>
        </w:rPr>
        <w:t>52. Opišite postopek honanja, njegovo uporabo, vrste orodij in izbiro parametrov?</w:t>
      </w:r>
    </w:p>
    <w:p w:rsidR="00267BCB" w:rsidRPr="00E85791" w:rsidRDefault="00267BCB">
      <w:pPr>
        <w:rPr>
          <w:rFonts w:ascii="Arial" w:hAnsi="Arial"/>
          <w:color w:val="0000FF"/>
          <w:sz w:val="20"/>
          <w:szCs w:val="20"/>
        </w:rPr>
      </w:pPr>
    </w:p>
    <w:p w:rsidR="006D50D7" w:rsidRPr="00E85791" w:rsidRDefault="006D50D7" w:rsidP="00E8754F">
      <w:pPr>
        <w:ind w:left="1416" w:firstLine="708"/>
        <w:rPr>
          <w:sz w:val="20"/>
          <w:szCs w:val="20"/>
        </w:rPr>
      </w:pPr>
    </w:p>
    <w:p w:rsidR="00E8348A" w:rsidRPr="00E85791" w:rsidRDefault="00E8348A" w:rsidP="00E8754F">
      <w:pPr>
        <w:rPr>
          <w:sz w:val="20"/>
          <w:szCs w:val="20"/>
        </w:rPr>
      </w:pPr>
      <w:r w:rsidRPr="00E85791">
        <w:rPr>
          <w:b/>
          <w:sz w:val="20"/>
          <w:szCs w:val="20"/>
        </w:rPr>
        <w:t>Glavne značilnosti:</w:t>
      </w:r>
      <w:r w:rsidRPr="00E85791">
        <w:rPr>
          <w:sz w:val="20"/>
          <w:szCs w:val="20"/>
        </w:rPr>
        <w:t xml:space="preserve"> Honanje je postopek fine obdelave z odrezovanjem, ki je podoben brušenju. Honamo luknje, čepe, gredi in druge dele. Na ta način izboljšamo površino in drsne ploskve, lahko pa izdelamo tudi zelo kvalitetne tesne ali drsne prilege dveh delov.</w:t>
      </w:r>
    </w:p>
    <w:p w:rsidR="00E8348A" w:rsidRPr="00E85791" w:rsidRDefault="00E8348A" w:rsidP="00E8754F">
      <w:pPr>
        <w:rPr>
          <w:sz w:val="20"/>
          <w:szCs w:val="20"/>
        </w:rPr>
      </w:pPr>
      <w:r w:rsidRPr="00E85791">
        <w:rPr>
          <w:b/>
          <w:sz w:val="20"/>
          <w:szCs w:val="20"/>
        </w:rPr>
        <w:t>Uporabnost:</w:t>
      </w:r>
      <w:r w:rsidRPr="00E85791">
        <w:rPr>
          <w:sz w:val="20"/>
          <w:szCs w:val="20"/>
        </w:rPr>
        <w:t xml:space="preserve"> Honanje je obdelava, ki je bila prvotno namenjena obdelavi valjev motorjev z notranjim izgorevanjem. Sledi, ki pri obdelavi nastanejo, morajo omogočiti mazalne lastnosti in sorazmerno majhno hrapavost površine. Podobno velja tudi za obdelavo drugih drsnih elementov, kot so drsni ležaji, vodilne letve ipd.</w:t>
      </w:r>
    </w:p>
    <w:p w:rsidR="0026715B" w:rsidRPr="00E85791" w:rsidRDefault="00853249" w:rsidP="00E8754F">
      <w:pPr>
        <w:rPr>
          <w:sz w:val="20"/>
          <w:szCs w:val="20"/>
        </w:rPr>
      </w:pPr>
      <w:r>
        <w:rPr>
          <w:sz w:val="20"/>
          <w:szCs w:val="20"/>
        </w:rPr>
        <w:pict>
          <v:shape id="_x0000_s1086" type="#_x0000_t75" style="position:absolute;margin-left:293pt;margin-top:24.15pt;width:192.3pt;height:103.1pt;z-index:251677184" fillcolor="window">
            <v:imagedata r:id="rId96" o:title="honanje"/>
            <w10:wrap type="square"/>
          </v:shape>
        </w:pict>
      </w:r>
      <w:r w:rsidR="00E8348A" w:rsidRPr="00E85791">
        <w:rPr>
          <w:sz w:val="20"/>
          <w:szCs w:val="20"/>
        </w:rPr>
        <w:t>Postopek izvajamo na posebnih strojih za honanje ali pa na vrtalnih strojih, ki se vrtijo počasi. Honamo lahko tudi vodoravno  na stružnici ali pa na frezalnem stroju. Pri samem postopku je potrebno dovajati hladilno sredstvo, če naj bo obdelava ustrezna.</w:t>
      </w:r>
    </w:p>
    <w:p w:rsidR="0026715B" w:rsidRPr="00E85791" w:rsidRDefault="0026715B" w:rsidP="00E8754F">
      <w:pPr>
        <w:rPr>
          <w:sz w:val="20"/>
          <w:szCs w:val="20"/>
        </w:rPr>
      </w:pPr>
    </w:p>
    <w:p w:rsidR="00E8348A" w:rsidRPr="00E85791" w:rsidRDefault="00E8348A" w:rsidP="00E8754F">
      <w:pPr>
        <w:rPr>
          <w:sz w:val="20"/>
          <w:szCs w:val="20"/>
        </w:rPr>
      </w:pPr>
      <w:r w:rsidRPr="00E85791">
        <w:rPr>
          <w:b/>
          <w:sz w:val="20"/>
          <w:szCs w:val="20"/>
        </w:rPr>
        <w:t>Orodje:</w:t>
      </w:r>
      <w:r w:rsidRPr="00E85791">
        <w:rPr>
          <w:sz w:val="20"/>
          <w:szCs w:val="20"/>
        </w:rPr>
        <w:t xml:space="preserve"> Sestavljeno je iz brusnih kamnov, ki so zalepljeni v posamezne brusne letve, ki so premične, da jih lahko nastavljamo za delo. Bruse pristavljamo le za nekaj mikronov, hidravlično ali pa ročno, pač glede na velikost orodja. Sestava in vezivo sta zelo pomembna glede na vrsto mmateriala, ki ga obdelujemo. Vezivo je lahko iz umetnih smol ali pa je keramično. Za grobo honanje je zrno 80 do 180, za srednje 220 do </w:t>
      </w:r>
      <w:smartTag w:uri="urn:schemas-microsoft-com:office:smarttags" w:element="metricconverter">
        <w:smartTagPr>
          <w:attr w:name="ProductID" w:val="230 in"/>
        </w:smartTagPr>
        <w:r w:rsidRPr="00E85791">
          <w:rPr>
            <w:sz w:val="20"/>
            <w:szCs w:val="20"/>
          </w:rPr>
          <w:t>230 in</w:t>
        </w:r>
      </w:smartTag>
      <w:r w:rsidRPr="00E85791">
        <w:rPr>
          <w:sz w:val="20"/>
          <w:szCs w:val="20"/>
        </w:rPr>
        <w:t xml:space="preserve"> za fino 400 do 600.</w:t>
      </w:r>
    </w:p>
    <w:p w:rsidR="0026715B" w:rsidRPr="00E85791" w:rsidRDefault="0026715B" w:rsidP="00E8754F">
      <w:pPr>
        <w:rPr>
          <w:sz w:val="20"/>
          <w:szCs w:val="20"/>
        </w:rPr>
      </w:pPr>
    </w:p>
    <w:p w:rsidR="006D50D7" w:rsidRPr="00E85791" w:rsidRDefault="00E8348A" w:rsidP="00E8754F">
      <w:pPr>
        <w:rPr>
          <w:sz w:val="20"/>
          <w:szCs w:val="20"/>
        </w:rPr>
      </w:pPr>
      <w:r w:rsidRPr="00E85791">
        <w:rPr>
          <w:b/>
          <w:sz w:val="20"/>
          <w:szCs w:val="20"/>
        </w:rPr>
        <w:t>Parametri:</w:t>
      </w:r>
      <w:r w:rsidRPr="00E85791">
        <w:rPr>
          <w:sz w:val="20"/>
          <w:szCs w:val="20"/>
        </w:rPr>
        <w:t xml:space="preserve">  Podajanje pri honanju je večje kot pri brušenju (5 do 15 m/min), medtem ko je obodna hitrost manjša kot pri brušenju (celo 10 krat manjša), pristavljanje pa je zelo majhno, komaj nekaj mikronov. Glede na to, da se za razliko od brusa, orodje dotika obdelovanca s skoraj 1/3 površine (pri brušenju le ravna črta), so obdelovalni časi zelo kratki.. Izdelana natančnost pri honanju je od 0,002 do </w:t>
      </w:r>
      <w:smartTag w:uri="urn:schemas-microsoft-com:office:smarttags" w:element="metricconverter">
        <w:smartTagPr>
          <w:attr w:name="ProductID" w:val="0,015 mm"/>
        </w:smartTagPr>
        <w:r w:rsidRPr="00E85791">
          <w:rPr>
            <w:sz w:val="20"/>
            <w:szCs w:val="20"/>
          </w:rPr>
          <w:t>0,015 mm</w:t>
        </w:r>
      </w:smartTag>
      <w:r w:rsidRPr="00E85791">
        <w:rPr>
          <w:sz w:val="20"/>
          <w:szCs w:val="20"/>
        </w:rPr>
        <w:t>, hrapavost površine pa 0,25 do 0,8 mikrona Ra.</w:t>
      </w:r>
    </w:p>
    <w:p w:rsidR="00E8348A" w:rsidRPr="00E85791" w:rsidRDefault="00E8348A" w:rsidP="00E8348A">
      <w:pPr>
        <w:rPr>
          <w:rFonts w:ascii="Arial" w:hAnsi="Arial"/>
          <w:color w:val="0000FF"/>
          <w:sz w:val="20"/>
          <w:szCs w:val="20"/>
        </w:rPr>
      </w:pPr>
    </w:p>
    <w:p w:rsidR="006D50D7" w:rsidRPr="00E85791" w:rsidRDefault="006D50D7">
      <w:pPr>
        <w:rPr>
          <w:rFonts w:ascii="Arial" w:hAnsi="Arial"/>
          <w:color w:val="0000FF"/>
          <w:sz w:val="20"/>
          <w:szCs w:val="20"/>
        </w:rPr>
      </w:pPr>
      <w:r w:rsidRPr="00E85791">
        <w:rPr>
          <w:rFonts w:ascii="Arial" w:hAnsi="Arial"/>
          <w:color w:val="0000FF"/>
          <w:sz w:val="20"/>
          <w:szCs w:val="20"/>
        </w:rPr>
        <w:t>54. Opišite postopek superfiniš in navedite možnosti njegove uporabe?</w:t>
      </w:r>
    </w:p>
    <w:p w:rsidR="0026715B" w:rsidRPr="00E85791" w:rsidRDefault="0026715B">
      <w:pPr>
        <w:rPr>
          <w:rFonts w:ascii="Arial" w:hAnsi="Arial"/>
          <w:color w:val="0000FF"/>
          <w:sz w:val="20"/>
          <w:szCs w:val="20"/>
        </w:rPr>
      </w:pPr>
    </w:p>
    <w:p w:rsidR="006D50D7" w:rsidRPr="00E85791" w:rsidRDefault="006D50D7" w:rsidP="0026715B">
      <w:pPr>
        <w:rPr>
          <w:sz w:val="20"/>
          <w:szCs w:val="20"/>
        </w:rPr>
      </w:pPr>
      <w:r w:rsidRPr="00E85791">
        <w:rPr>
          <w:b/>
          <w:sz w:val="20"/>
          <w:szCs w:val="20"/>
        </w:rPr>
        <w:t>Glavne značilnosti:</w:t>
      </w:r>
      <w:r w:rsidRPr="00E85791">
        <w:rPr>
          <w:sz w:val="20"/>
          <w:szCs w:val="20"/>
        </w:rPr>
        <w:t xml:space="preserve"> Superfiniš je pravzaprav posebna oblika honanja, ki se ga v glavnem uporablja za obdelavo zunanjih valjastih površin. Na ta način obdelujemo tiste obdelovance, ki morajo imeti najkvalitetnejšo površino in obliko npr. vse ploskve gredi, ki se vrtijo v drsnih ležajih, bate motorjev z notranjim zgorevanjem…</w:t>
      </w:r>
    </w:p>
    <w:p w:rsidR="006D50D7" w:rsidRPr="00E85791" w:rsidRDefault="006D50D7" w:rsidP="006D50D7">
      <w:pPr>
        <w:pStyle w:val="NormalWeb"/>
        <w:rPr>
          <w:sz w:val="20"/>
          <w:szCs w:val="20"/>
        </w:rPr>
      </w:pPr>
      <w:r w:rsidRPr="00E85791">
        <w:rPr>
          <w:sz w:val="20"/>
          <w:szCs w:val="20"/>
        </w:rPr>
        <w:fldChar w:fldCharType="begin"/>
      </w:r>
      <w:r w:rsidRPr="00E85791">
        <w:rPr>
          <w:sz w:val="20"/>
          <w:szCs w:val="20"/>
        </w:rPr>
        <w:instrText xml:space="preserve"> INCLUDEPICTURE "D:\\Tehno\\projekt3\\Superfinis\\Slike\\cmap1.jpg" \* MERGEFORMATINET </w:instrText>
      </w:r>
      <w:r w:rsidRPr="00E85791">
        <w:rPr>
          <w:sz w:val="20"/>
          <w:szCs w:val="20"/>
        </w:rPr>
        <w:fldChar w:fldCharType="separate"/>
      </w:r>
      <w:r w:rsidR="00853249">
        <w:rPr>
          <w:sz w:val="20"/>
          <w:szCs w:val="20"/>
        </w:rPr>
        <w:fldChar w:fldCharType="begin"/>
      </w:r>
      <w:r w:rsidR="00853249">
        <w:rPr>
          <w:sz w:val="20"/>
          <w:szCs w:val="20"/>
        </w:rPr>
        <w:instrText xml:space="preserve"> </w:instrText>
      </w:r>
      <w:r w:rsidR="00853249">
        <w:rPr>
          <w:sz w:val="20"/>
          <w:szCs w:val="20"/>
        </w:rPr>
        <w:instrText>INCLUDEPICTURE  "D:\\Tehno\\projekt3\\Superfinis\\Slike\\cmap1.jpg" \* MERGEFORMATINET</w:instrText>
      </w:r>
      <w:r w:rsidR="00853249">
        <w:rPr>
          <w:sz w:val="20"/>
          <w:szCs w:val="20"/>
        </w:rPr>
        <w:instrText xml:space="preserve"> </w:instrText>
      </w:r>
      <w:r w:rsidR="00853249">
        <w:rPr>
          <w:sz w:val="20"/>
          <w:szCs w:val="20"/>
        </w:rPr>
        <w:fldChar w:fldCharType="separate"/>
      </w:r>
      <w:r w:rsidR="00853249">
        <w:rPr>
          <w:sz w:val="20"/>
          <w:szCs w:val="20"/>
        </w:rPr>
        <w:pict>
          <v:shape id="_x0000_i1062" type="#_x0000_t75" alt="cmap1.jpg (3014 bytes)" style="width:56.95pt;height:149.85pt">
            <v:imagedata r:id="rId97" r:href="rId98"/>
          </v:shape>
        </w:pict>
      </w:r>
      <w:r w:rsidR="00853249">
        <w:rPr>
          <w:sz w:val="20"/>
          <w:szCs w:val="20"/>
        </w:rPr>
        <w:fldChar w:fldCharType="end"/>
      </w:r>
      <w:r w:rsidRPr="00E85791">
        <w:rPr>
          <w:sz w:val="20"/>
          <w:szCs w:val="20"/>
        </w:rPr>
        <w:fldChar w:fldCharType="end"/>
      </w:r>
      <w:r w:rsidRPr="00E85791">
        <w:rPr>
          <w:sz w:val="20"/>
          <w:szCs w:val="20"/>
        </w:rPr>
        <w:fldChar w:fldCharType="begin"/>
      </w:r>
      <w:r w:rsidRPr="00E85791">
        <w:rPr>
          <w:sz w:val="20"/>
          <w:szCs w:val="20"/>
        </w:rPr>
        <w:instrText xml:space="preserve"> INCLUDEPICTURE "D:\\Tehno\\projekt3\\Superfinis\\Slike\\cmap2.jpg" \* MERGEFORMATINET </w:instrText>
      </w:r>
      <w:r w:rsidRPr="00E85791">
        <w:rPr>
          <w:sz w:val="20"/>
          <w:szCs w:val="20"/>
        </w:rPr>
        <w:fldChar w:fldCharType="separate"/>
      </w:r>
      <w:r w:rsidR="00853249">
        <w:rPr>
          <w:sz w:val="20"/>
          <w:szCs w:val="20"/>
        </w:rPr>
        <w:fldChar w:fldCharType="begin"/>
      </w:r>
      <w:r w:rsidR="00853249">
        <w:rPr>
          <w:sz w:val="20"/>
          <w:szCs w:val="20"/>
        </w:rPr>
        <w:instrText xml:space="preserve"> </w:instrText>
      </w:r>
      <w:r w:rsidR="00853249">
        <w:rPr>
          <w:sz w:val="20"/>
          <w:szCs w:val="20"/>
        </w:rPr>
        <w:instrText>INCLUDEPICTURE  "D:\\Tehno\\projekt3\\Superfinis\\Slike\\cmap2.jpg" \* MERGEFORMATINET</w:instrText>
      </w:r>
      <w:r w:rsidR="00853249">
        <w:rPr>
          <w:sz w:val="20"/>
          <w:szCs w:val="20"/>
        </w:rPr>
        <w:instrText xml:space="preserve"> </w:instrText>
      </w:r>
      <w:r w:rsidR="00853249">
        <w:rPr>
          <w:sz w:val="20"/>
          <w:szCs w:val="20"/>
        </w:rPr>
        <w:fldChar w:fldCharType="separate"/>
      </w:r>
      <w:r w:rsidR="00853249">
        <w:rPr>
          <w:sz w:val="20"/>
          <w:szCs w:val="20"/>
        </w:rPr>
        <w:pict>
          <v:shape id="_x0000_i1063" type="#_x0000_t75" alt="cmap2.jpg (7189 bytes)" style="width:225.2pt;height:120.55pt">
            <v:imagedata r:id="rId99" r:href="rId100"/>
          </v:shape>
        </w:pict>
      </w:r>
      <w:r w:rsidR="00853249">
        <w:rPr>
          <w:sz w:val="20"/>
          <w:szCs w:val="20"/>
        </w:rPr>
        <w:fldChar w:fldCharType="end"/>
      </w:r>
      <w:r w:rsidRPr="00E85791">
        <w:rPr>
          <w:sz w:val="20"/>
          <w:szCs w:val="20"/>
        </w:rPr>
        <w:fldChar w:fldCharType="end"/>
      </w:r>
      <w:r w:rsidRPr="00E85791">
        <w:rPr>
          <w:sz w:val="20"/>
          <w:szCs w:val="20"/>
        </w:rPr>
        <w:fldChar w:fldCharType="begin"/>
      </w:r>
      <w:r w:rsidRPr="00E85791">
        <w:rPr>
          <w:sz w:val="20"/>
          <w:szCs w:val="20"/>
        </w:rPr>
        <w:instrText xml:space="preserve"> INCLUDEPICTURE "D:\\Tehno\\projekt3\\Superfinis\\Slike\\cmap3.jpg" \* MERGEFORMATINET </w:instrText>
      </w:r>
      <w:r w:rsidRPr="00E85791">
        <w:rPr>
          <w:sz w:val="20"/>
          <w:szCs w:val="20"/>
        </w:rPr>
        <w:fldChar w:fldCharType="separate"/>
      </w:r>
      <w:r w:rsidR="00853249">
        <w:rPr>
          <w:sz w:val="20"/>
          <w:szCs w:val="20"/>
        </w:rPr>
        <w:fldChar w:fldCharType="begin"/>
      </w:r>
      <w:r w:rsidR="00853249">
        <w:rPr>
          <w:sz w:val="20"/>
          <w:szCs w:val="20"/>
        </w:rPr>
        <w:instrText xml:space="preserve"> </w:instrText>
      </w:r>
      <w:r w:rsidR="00853249">
        <w:rPr>
          <w:sz w:val="20"/>
          <w:szCs w:val="20"/>
        </w:rPr>
        <w:instrText>INCLUDEPICTURE  "D:\\Tehno\\projekt3\\Superfinis\\Slike\\cmap3.jpg" \* MER</w:instrText>
      </w:r>
      <w:r w:rsidR="00853249">
        <w:rPr>
          <w:sz w:val="20"/>
          <w:szCs w:val="20"/>
        </w:rPr>
        <w:instrText>GEFORMATINET</w:instrText>
      </w:r>
      <w:r w:rsidR="00853249">
        <w:rPr>
          <w:sz w:val="20"/>
          <w:szCs w:val="20"/>
        </w:rPr>
        <w:instrText xml:space="preserve"> </w:instrText>
      </w:r>
      <w:r w:rsidR="00853249">
        <w:rPr>
          <w:sz w:val="20"/>
          <w:szCs w:val="20"/>
        </w:rPr>
        <w:fldChar w:fldCharType="separate"/>
      </w:r>
      <w:r w:rsidR="00853249">
        <w:rPr>
          <w:sz w:val="20"/>
          <w:szCs w:val="20"/>
        </w:rPr>
        <w:pict>
          <v:shape id="_x0000_i1064" type="#_x0000_t75" alt="cmap3.jpg (5737 bytes)" style="width:149.85pt;height:132.3pt">
            <v:imagedata r:id="rId101" r:href="rId102"/>
          </v:shape>
        </w:pict>
      </w:r>
      <w:r w:rsidR="00853249">
        <w:rPr>
          <w:sz w:val="20"/>
          <w:szCs w:val="20"/>
        </w:rPr>
        <w:fldChar w:fldCharType="end"/>
      </w:r>
      <w:r w:rsidRPr="00E85791">
        <w:rPr>
          <w:sz w:val="20"/>
          <w:szCs w:val="20"/>
        </w:rPr>
        <w:fldChar w:fldCharType="end"/>
      </w:r>
    </w:p>
    <w:p w:rsidR="006D50D7" w:rsidRPr="00E85791" w:rsidRDefault="006D50D7" w:rsidP="0026715B">
      <w:pPr>
        <w:rPr>
          <w:sz w:val="20"/>
          <w:szCs w:val="20"/>
        </w:rPr>
      </w:pPr>
      <w:r w:rsidRPr="00E85791">
        <w:rPr>
          <w:sz w:val="20"/>
          <w:szCs w:val="20"/>
        </w:rPr>
        <w:t xml:space="preserve">Brusne segmente s fino zrnatostjo in gosto strukturo pritiskamo na obdelovanec s stisnjenim zrakom. Pri tem orodje opravlja gibanja, ki so značilna za honanje, dodatno pa še niha v aksialni smeri (od 1 do </w:t>
      </w:r>
      <w:smartTag w:uri="urn:schemas-microsoft-com:office:smarttags" w:element="metricconverter">
        <w:smartTagPr>
          <w:attr w:name="ProductID" w:val="10 mm"/>
        </w:smartTagPr>
        <w:r w:rsidRPr="00E85791">
          <w:rPr>
            <w:sz w:val="20"/>
            <w:szCs w:val="20"/>
          </w:rPr>
          <w:t>10 mm</w:t>
        </w:r>
      </w:smartTag>
      <w:r w:rsidRPr="00E85791">
        <w:rPr>
          <w:sz w:val="20"/>
          <w:szCs w:val="20"/>
        </w:rPr>
        <w:t xml:space="preserve">) s frekvencami od 3,3 do 35 Hz. Kvaliteta obdelane površine je izredna (Rmax = 0,2 do </w:t>
      </w:r>
      <w:smartTag w:uri="urn:schemas-microsoft-com:office:smarttags" w:element="metricconverter">
        <w:smartTagPr>
          <w:attr w:name="ProductID" w:val="0,4 mm"/>
        </w:smartTagPr>
        <w:r w:rsidRPr="00E85791">
          <w:rPr>
            <w:sz w:val="20"/>
            <w:szCs w:val="20"/>
          </w:rPr>
          <w:t>0,4 mm</w:t>
        </w:r>
      </w:smartTag>
      <w:r w:rsidRPr="00E85791">
        <w:rPr>
          <w:sz w:val="20"/>
          <w:szCs w:val="20"/>
        </w:rPr>
        <w:t xml:space="preserve">). Poleg izredne gladkosti površine je odlična tudi struktura obdelovanca na površini, ki ostane praktično nedotaknjena. </w:t>
      </w:r>
    </w:p>
    <w:p w:rsidR="006D50D7" w:rsidRPr="00E85791" w:rsidRDefault="006D50D7" w:rsidP="0026715B">
      <w:pPr>
        <w:rPr>
          <w:sz w:val="20"/>
          <w:szCs w:val="20"/>
        </w:rPr>
      </w:pPr>
      <w:r w:rsidRPr="00E85791">
        <w:rPr>
          <w:sz w:val="20"/>
          <w:szCs w:val="20"/>
        </w:rPr>
        <w:t>Uporabnost: V primerih ko je potrebno na zunanji površini dobiti izredno fino površino in kjer površina ne sme biti termično poškodovana.</w:t>
      </w:r>
    </w:p>
    <w:p w:rsidR="009A44B0" w:rsidRDefault="009A44B0">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E85791" w:rsidRDefault="00E85791">
      <w:pPr>
        <w:rPr>
          <w:rFonts w:ascii="Arial" w:hAnsi="Arial"/>
          <w:color w:val="0000FF"/>
        </w:rPr>
      </w:pPr>
    </w:p>
    <w:p w:rsidR="009A44B0" w:rsidRPr="00E85791" w:rsidRDefault="006D50D7">
      <w:pPr>
        <w:rPr>
          <w:rFonts w:ascii="Arial" w:hAnsi="Arial"/>
          <w:color w:val="0000FF"/>
          <w:sz w:val="20"/>
          <w:szCs w:val="20"/>
        </w:rPr>
      </w:pPr>
      <w:r w:rsidRPr="00E85791">
        <w:rPr>
          <w:rFonts w:ascii="Arial" w:hAnsi="Arial"/>
          <w:color w:val="0000FF"/>
          <w:sz w:val="20"/>
          <w:szCs w:val="20"/>
        </w:rPr>
        <w:t>57 Naštejte postopke obdelave z odnašanjem materiala in opišite njihove posebnosti?</w:t>
      </w:r>
    </w:p>
    <w:p w:rsidR="00E85791" w:rsidRPr="00E85791" w:rsidRDefault="00E85791" w:rsidP="00E85791">
      <w:pPr>
        <w:widowControl w:val="0"/>
        <w:jc w:val="both"/>
        <w:rPr>
          <w:rFonts w:ascii="Arial" w:hAnsi="Arial" w:cs="Arial"/>
          <w:sz w:val="20"/>
          <w:szCs w:val="20"/>
        </w:rPr>
      </w:pPr>
    </w:p>
    <w:p w:rsidR="006D50D7" w:rsidRPr="00E85791" w:rsidRDefault="006D50D7" w:rsidP="00E85791">
      <w:pPr>
        <w:widowControl w:val="0"/>
        <w:jc w:val="both"/>
        <w:rPr>
          <w:sz w:val="20"/>
          <w:szCs w:val="20"/>
        </w:rPr>
      </w:pPr>
      <w:r w:rsidRPr="00E85791">
        <w:rPr>
          <w:rFonts w:ascii="Arial" w:hAnsi="Arial" w:cs="Arial"/>
          <w:sz w:val="20"/>
          <w:szCs w:val="20"/>
        </w:rPr>
        <w:t>Obdelava z abrazivnim vodnim curkom</w:t>
      </w:r>
    </w:p>
    <w:p w:rsidR="006D50D7" w:rsidRPr="00E85791" w:rsidRDefault="006D50D7" w:rsidP="006D50D7">
      <w:pPr>
        <w:pStyle w:val="NormalWeb"/>
        <w:rPr>
          <w:rFonts w:ascii="Arial" w:hAnsi="Arial" w:cs="Arial"/>
          <w:sz w:val="20"/>
          <w:szCs w:val="20"/>
        </w:rPr>
      </w:pPr>
      <w:r w:rsidRPr="00E85791">
        <w:rPr>
          <w:rFonts w:ascii="Arial" w:hAnsi="Arial" w:cs="Arial"/>
          <w:sz w:val="20"/>
          <w:szCs w:val="20"/>
        </w:rPr>
        <w:t>Tlačna (potencialna) energija vode preide v kinetično energijo (Bernoulli). V mešalni komori se toku vode primešajo abrazivna zrna (Venturi). Del kinetične energije vodnega curka se porabi za pospeševanje abraziva, tako da nastane visokohitrostni tok fluida (voda+abraziv). Curek fluida udarja z veliko hitrostjo na obdelovanec, pri čemer voda deluje na pore v materialu, medtem ko abraziv plastično deformira in lomi material. Podajalno gibanje opravlja glava abrazivnega curka.</w:t>
      </w:r>
    </w:p>
    <w:p w:rsidR="006D50D7" w:rsidRPr="00E85791" w:rsidRDefault="00853249" w:rsidP="006D50D7">
      <w:pPr>
        <w:rPr>
          <w:rFonts w:ascii="Arial" w:hAnsi="Arial" w:cs="Arial"/>
          <w:sz w:val="20"/>
          <w:szCs w:val="20"/>
        </w:rPr>
      </w:pPr>
      <w:r>
        <w:rPr>
          <w:noProof/>
          <w:sz w:val="20"/>
          <w:szCs w:val="20"/>
        </w:rPr>
        <w:pict>
          <v:shape id="_x0000_s1087" type="#_x0000_t75" alt="abrjet.jpg (14177 bytes)" style="position:absolute;margin-left:20.05pt;margin-top:.55pt;width:138.1pt;height:177.85pt;z-index:251678208">
            <v:imagedata r:id="rId103" o:title="abrjet"/>
            <w10:wrap type="square"/>
          </v:shape>
        </w:pict>
      </w:r>
    </w:p>
    <w:p w:rsidR="006D50D7" w:rsidRPr="00E85791" w:rsidRDefault="006D50D7" w:rsidP="0026715B">
      <w:pPr>
        <w:rPr>
          <w:sz w:val="20"/>
          <w:szCs w:val="20"/>
        </w:rPr>
      </w:pPr>
      <w:r w:rsidRPr="00E85791">
        <w:rPr>
          <w:sz w:val="20"/>
          <w:szCs w:val="20"/>
        </w:rPr>
        <w:t xml:space="preserve">PREDNOSTI: </w:t>
      </w:r>
    </w:p>
    <w:p w:rsidR="006D50D7" w:rsidRPr="00E85791" w:rsidRDefault="006D50D7" w:rsidP="0026715B">
      <w:pPr>
        <w:rPr>
          <w:sz w:val="20"/>
          <w:szCs w:val="20"/>
        </w:rPr>
      </w:pPr>
      <w:r w:rsidRPr="00E85791">
        <w:rPr>
          <w:sz w:val="20"/>
          <w:szCs w:val="20"/>
        </w:rPr>
        <w:t>- velike možnosti avtomatizacije procesa (NC, CNC).</w:t>
      </w:r>
    </w:p>
    <w:p w:rsidR="006D50D7" w:rsidRPr="00E85791" w:rsidRDefault="006D50D7" w:rsidP="0026715B">
      <w:pPr>
        <w:rPr>
          <w:sz w:val="20"/>
          <w:szCs w:val="20"/>
        </w:rPr>
      </w:pPr>
      <w:r w:rsidRPr="00E85791">
        <w:rPr>
          <w:sz w:val="20"/>
          <w:szCs w:val="20"/>
        </w:rPr>
        <w:t>- na obdelovancu ni toplotno prizadete cone.</w:t>
      </w:r>
    </w:p>
    <w:p w:rsidR="006D50D7" w:rsidRPr="00E85791" w:rsidRDefault="006D50D7" w:rsidP="0026715B">
      <w:pPr>
        <w:rPr>
          <w:sz w:val="20"/>
          <w:szCs w:val="20"/>
        </w:rPr>
      </w:pPr>
      <w:r w:rsidRPr="00E85791">
        <w:rPr>
          <w:sz w:val="20"/>
          <w:szCs w:val="20"/>
        </w:rPr>
        <w:t>- minimalne obremenitve materiala.</w:t>
      </w:r>
    </w:p>
    <w:p w:rsidR="006D50D7" w:rsidRPr="00E85791" w:rsidRDefault="006D50D7" w:rsidP="0026715B">
      <w:pPr>
        <w:rPr>
          <w:sz w:val="20"/>
          <w:szCs w:val="20"/>
        </w:rPr>
      </w:pPr>
      <w:r w:rsidRPr="00E85791">
        <w:rPr>
          <w:sz w:val="20"/>
          <w:szCs w:val="20"/>
        </w:rPr>
        <w:t>- ekološko neobremenjujoč postopek.</w:t>
      </w:r>
    </w:p>
    <w:p w:rsidR="006D50D7" w:rsidRPr="00E85791" w:rsidRDefault="006D50D7" w:rsidP="0026715B">
      <w:pPr>
        <w:rPr>
          <w:sz w:val="20"/>
          <w:szCs w:val="20"/>
        </w:rPr>
      </w:pPr>
      <w:r w:rsidRPr="00E85791">
        <w:rPr>
          <w:sz w:val="20"/>
          <w:szCs w:val="20"/>
        </w:rPr>
        <w:t>- primeren za majhne serije kompliciranih oblik.</w:t>
      </w:r>
    </w:p>
    <w:p w:rsidR="006D50D7" w:rsidRPr="00E85791" w:rsidRDefault="006D50D7" w:rsidP="0026715B">
      <w:pPr>
        <w:ind w:left="4956"/>
        <w:rPr>
          <w:sz w:val="20"/>
          <w:szCs w:val="20"/>
        </w:rPr>
      </w:pPr>
      <w:r w:rsidRPr="00E85791">
        <w:rPr>
          <w:sz w:val="20"/>
          <w:szCs w:val="20"/>
        </w:rPr>
        <w:t xml:space="preserve">- preprosto pozicioniranje in vpenjanje obdelovanca (kratki časi </w:t>
      </w:r>
      <w:r w:rsidR="0026715B" w:rsidRPr="00E85791">
        <w:rPr>
          <w:sz w:val="20"/>
          <w:szCs w:val="20"/>
        </w:rPr>
        <w:t xml:space="preserve">priprave na         </w:t>
      </w:r>
      <w:r w:rsidRPr="00E85791">
        <w:rPr>
          <w:sz w:val="20"/>
          <w:szCs w:val="20"/>
        </w:rPr>
        <w:t>obdelavo).</w:t>
      </w:r>
    </w:p>
    <w:p w:rsidR="006D50D7" w:rsidRPr="00E85791" w:rsidRDefault="006D50D7" w:rsidP="0026715B">
      <w:pPr>
        <w:rPr>
          <w:sz w:val="20"/>
          <w:szCs w:val="20"/>
        </w:rPr>
      </w:pPr>
      <w:r w:rsidRPr="00E85791">
        <w:rPr>
          <w:sz w:val="20"/>
          <w:szCs w:val="20"/>
        </w:rPr>
        <w:t>- ni obrabe orodja (abrazivni curek).</w:t>
      </w:r>
    </w:p>
    <w:p w:rsidR="0026715B" w:rsidRPr="00E85791" w:rsidRDefault="0026715B" w:rsidP="0026715B">
      <w:pPr>
        <w:rPr>
          <w:sz w:val="20"/>
          <w:szCs w:val="20"/>
        </w:rPr>
      </w:pPr>
    </w:p>
    <w:p w:rsidR="006D50D7" w:rsidRPr="00E85791" w:rsidRDefault="006D50D7" w:rsidP="0026715B">
      <w:pPr>
        <w:rPr>
          <w:sz w:val="20"/>
          <w:szCs w:val="20"/>
        </w:rPr>
      </w:pPr>
      <w:r w:rsidRPr="00E85791">
        <w:rPr>
          <w:sz w:val="20"/>
          <w:szCs w:val="20"/>
        </w:rPr>
        <w:t xml:space="preserve">POMANKLJIVOSTI: </w:t>
      </w:r>
    </w:p>
    <w:p w:rsidR="006D50D7" w:rsidRPr="00E85791" w:rsidRDefault="006D50D7" w:rsidP="0026715B">
      <w:pPr>
        <w:rPr>
          <w:sz w:val="20"/>
          <w:szCs w:val="20"/>
        </w:rPr>
      </w:pPr>
      <w:r w:rsidRPr="00E85791">
        <w:rPr>
          <w:sz w:val="20"/>
          <w:szCs w:val="20"/>
        </w:rPr>
        <w:t>- visoka cena obdelave.</w:t>
      </w:r>
    </w:p>
    <w:p w:rsidR="006D50D7" w:rsidRPr="00E85791" w:rsidRDefault="006D50D7" w:rsidP="0026715B">
      <w:pPr>
        <w:rPr>
          <w:sz w:val="20"/>
          <w:szCs w:val="20"/>
        </w:rPr>
      </w:pPr>
      <w:r w:rsidRPr="00E85791">
        <w:rPr>
          <w:sz w:val="20"/>
          <w:szCs w:val="20"/>
        </w:rPr>
        <w:t>- izdelava le 2D oblik.</w:t>
      </w:r>
    </w:p>
    <w:p w:rsidR="006D50D7" w:rsidRPr="00E85791" w:rsidRDefault="006D50D7" w:rsidP="0026715B">
      <w:pPr>
        <w:rPr>
          <w:sz w:val="20"/>
          <w:szCs w:val="20"/>
        </w:rPr>
      </w:pPr>
      <w:r w:rsidRPr="00E85791">
        <w:rPr>
          <w:sz w:val="20"/>
          <w:szCs w:val="20"/>
        </w:rPr>
        <w:t>- slabo poznavanje procesa obdelave.</w:t>
      </w:r>
    </w:p>
    <w:p w:rsidR="0026715B" w:rsidRPr="00E85791" w:rsidRDefault="0026715B" w:rsidP="0026715B">
      <w:pPr>
        <w:rPr>
          <w:sz w:val="20"/>
          <w:szCs w:val="20"/>
        </w:rPr>
      </w:pPr>
    </w:p>
    <w:p w:rsidR="006D50D7" w:rsidRPr="00E85791" w:rsidRDefault="006D50D7" w:rsidP="0026715B">
      <w:pPr>
        <w:rPr>
          <w:sz w:val="20"/>
          <w:szCs w:val="20"/>
        </w:rPr>
      </w:pPr>
      <w:r w:rsidRPr="00E85791">
        <w:rPr>
          <w:sz w:val="20"/>
          <w:szCs w:val="20"/>
        </w:rPr>
        <w:t xml:space="preserve">PODROČJA UPORABE: </w:t>
      </w:r>
    </w:p>
    <w:p w:rsidR="006D50D7" w:rsidRPr="00E85791" w:rsidRDefault="006D50D7" w:rsidP="0026715B">
      <w:pPr>
        <w:rPr>
          <w:sz w:val="20"/>
          <w:szCs w:val="20"/>
        </w:rPr>
      </w:pPr>
      <w:r w:rsidRPr="00E85791">
        <w:rPr>
          <w:sz w:val="20"/>
          <w:szCs w:val="20"/>
        </w:rPr>
        <w:t>Poleg uporabe v kovinopredelovalni industriji se uporablja v prehrambeni industriji in v zadnjem času kot nadomestilo LASER-ja v medicini. Z AWJ se lahko obdeluje praktično vse materiale (kovine in njihove zlitine, kamen, les, steklo, umetne mase, ...).</w:t>
      </w:r>
    </w:p>
    <w:p w:rsidR="0026715B" w:rsidRPr="00E85791" w:rsidRDefault="0026715B" w:rsidP="0026715B">
      <w:pPr>
        <w:rPr>
          <w:sz w:val="20"/>
          <w:szCs w:val="20"/>
        </w:rPr>
      </w:pPr>
    </w:p>
    <w:p w:rsidR="006D50D7" w:rsidRPr="00E85791" w:rsidRDefault="006D50D7" w:rsidP="0026715B">
      <w:pPr>
        <w:rPr>
          <w:sz w:val="20"/>
          <w:szCs w:val="20"/>
        </w:rPr>
      </w:pPr>
      <w:r w:rsidRPr="00E85791">
        <w:rPr>
          <w:sz w:val="20"/>
          <w:szCs w:val="20"/>
        </w:rPr>
        <w:t>OBDELAVA Z VODNIM PRITISKOM (WJM)</w:t>
      </w:r>
    </w:p>
    <w:p w:rsidR="006D50D7" w:rsidRPr="00E85791" w:rsidRDefault="006D50D7" w:rsidP="0026715B">
      <w:pPr>
        <w:rPr>
          <w:sz w:val="20"/>
          <w:szCs w:val="20"/>
        </w:rPr>
      </w:pPr>
      <w:r w:rsidRPr="00E85791">
        <w:rPr>
          <w:sz w:val="20"/>
          <w:szCs w:val="20"/>
        </w:rPr>
        <w:t>Obdelava z vodnim pritiskom je nizkotlačna hidrodinamična obdelava. Značilnost postopka ni velik pritisk, pač pa velik volumen vode. Uporabljamo jo za zunanje čiščenje, nuklearno dekontaminacijo, prečiščevanje pribora za hrano, odmaščevanje, za matiranje površin… Predvsem pa je primerna za čiščenje velikih površin.</w:t>
      </w:r>
    </w:p>
    <w:p w:rsidR="006D50D7" w:rsidRPr="00E85791" w:rsidRDefault="006D50D7" w:rsidP="0026715B">
      <w:pPr>
        <w:rPr>
          <w:sz w:val="20"/>
          <w:szCs w:val="20"/>
        </w:rPr>
      </w:pPr>
      <w:r w:rsidRPr="00E85791">
        <w:rPr>
          <w:sz w:val="20"/>
          <w:szCs w:val="20"/>
        </w:rPr>
        <w:t>V nekaterih primerih delovni tekočini za pospešeno obdelavo dodajo še brusni material. Na ta način dobimo tipično čisto svetlo površino. Med obdelavo se gibljejo šobe ali obdelovanec, da tekočina doseže vsa skrita mesta.</w:t>
      </w:r>
    </w:p>
    <w:p w:rsidR="006D50D7" w:rsidRDefault="006D50D7" w:rsidP="006D50D7">
      <w:pPr>
        <w:pStyle w:val="NormalWeb"/>
      </w:pPr>
      <w:r>
        <w:fldChar w:fldCharType="begin"/>
      </w:r>
      <w:r>
        <w:instrText xml:space="preserve"> INCLUDEPICTURE "http://www.s-skps.kp.edus.si/tehno/projekt3/Alternativa/Slike/WJM1.jpg" \* MERGEFORMATINET </w:instrText>
      </w:r>
      <w:r>
        <w:fldChar w:fldCharType="separate"/>
      </w:r>
      <w:r w:rsidR="00853249">
        <w:fldChar w:fldCharType="begin"/>
      </w:r>
      <w:r w:rsidR="00853249">
        <w:instrText xml:space="preserve"> </w:instrText>
      </w:r>
      <w:r w:rsidR="00853249">
        <w:instrText>INCLUDEPICTURE  "http://www.s-skps.kp.edus.si/tehno/projekt3/Alternativa/Slike/WJM1.jpg" \* MERGEFORMATINET</w:instrText>
      </w:r>
      <w:r w:rsidR="00853249">
        <w:instrText xml:space="preserve"> </w:instrText>
      </w:r>
      <w:r w:rsidR="00853249">
        <w:fldChar w:fldCharType="separate"/>
      </w:r>
      <w:r w:rsidR="00853249">
        <w:pict>
          <v:shape id="_x0000_i1065" type="#_x0000_t75" alt="WJM1.jpg (34417 bytes)" style="width:261.2pt;height:297.2pt">
            <v:imagedata r:id="rId104" r:href="rId105"/>
          </v:shape>
        </w:pict>
      </w:r>
      <w:r w:rsidR="00853249">
        <w:fldChar w:fldCharType="end"/>
      </w:r>
      <w:r>
        <w:fldChar w:fldCharType="end"/>
      </w:r>
      <w:r>
        <w:fldChar w:fldCharType="begin"/>
      </w:r>
      <w:r>
        <w:instrText xml:space="preserve"> INCLUDEPICTURE "http://www.s-skps.kp.edus.si/tehno/projekt3/Alternativa/Slike/WJM2.jpg" \* MERGEFORMATINET </w:instrText>
      </w:r>
      <w:r>
        <w:fldChar w:fldCharType="separate"/>
      </w:r>
      <w:r w:rsidR="00853249">
        <w:fldChar w:fldCharType="begin"/>
      </w:r>
      <w:r w:rsidR="00853249">
        <w:instrText xml:space="preserve"> </w:instrText>
      </w:r>
      <w:r w:rsidR="00853249">
        <w:instrText>INCLUDEPICTURE  "http://www.s-skps.kp.edus.si/tehno/projekt3/Alternativa/Slike/WJM2.jpg" \* MERGEFORMATINET</w:instrText>
      </w:r>
      <w:r w:rsidR="00853249">
        <w:instrText xml:space="preserve"> </w:instrText>
      </w:r>
      <w:r w:rsidR="00853249">
        <w:fldChar w:fldCharType="separate"/>
      </w:r>
      <w:r w:rsidR="00853249">
        <w:pict>
          <v:shape id="_x0000_i1066" type="#_x0000_t75" alt="WJM2.jpg (17191 bytes)" style="width:180pt;height:154.9pt">
            <v:imagedata r:id="rId106" r:href="rId107"/>
          </v:shape>
        </w:pict>
      </w:r>
      <w:r w:rsidR="00853249">
        <w:fldChar w:fldCharType="end"/>
      </w:r>
      <w:r>
        <w:fldChar w:fldCharType="end"/>
      </w:r>
    </w:p>
    <w:p w:rsidR="009A44B0" w:rsidRDefault="009A44B0">
      <w:pPr>
        <w:rPr>
          <w:rFonts w:ascii="Arial" w:hAnsi="Arial"/>
          <w:color w:val="0000FF"/>
        </w:rPr>
      </w:pPr>
    </w:p>
    <w:p w:rsidR="009A44B0" w:rsidRPr="00E85791" w:rsidRDefault="009A44B0">
      <w:pPr>
        <w:rPr>
          <w:rFonts w:ascii="Arial" w:hAnsi="Arial"/>
          <w:color w:val="0000FF"/>
          <w:sz w:val="20"/>
          <w:szCs w:val="20"/>
        </w:rPr>
      </w:pPr>
      <w:r w:rsidRPr="00E85791">
        <w:rPr>
          <w:rFonts w:ascii="Arial" w:hAnsi="Arial"/>
          <w:color w:val="0000FF"/>
          <w:sz w:val="20"/>
          <w:szCs w:val="20"/>
        </w:rPr>
        <w:t>58. Opišite elektroerozijsko obdelavo, orodja, parametre in uporabnost tega postopka. Primerjajte jo z elektrokemično obdelavo?</w:t>
      </w:r>
    </w:p>
    <w:p w:rsidR="009A44B0" w:rsidRPr="00E85791" w:rsidRDefault="009A44B0" w:rsidP="009A44B0">
      <w:pPr>
        <w:pStyle w:val="Heading6"/>
        <w:rPr>
          <w:sz w:val="20"/>
          <w:szCs w:val="20"/>
        </w:rPr>
      </w:pPr>
      <w:r w:rsidRPr="00E85791">
        <w:rPr>
          <w:sz w:val="20"/>
          <w:szCs w:val="20"/>
        </w:rPr>
        <w:t>Elektroerozijska obdelava</w:t>
      </w:r>
    </w:p>
    <w:p w:rsidR="009A44B0" w:rsidRPr="00E85791" w:rsidRDefault="009A44B0" w:rsidP="009A44B0">
      <w:pPr>
        <w:tabs>
          <w:tab w:val="left" w:pos="567"/>
        </w:tabs>
        <w:ind w:left="567" w:hanging="567"/>
        <w:jc w:val="both"/>
        <w:rPr>
          <w:rFonts w:ascii="Arial" w:hAnsi="Arial"/>
          <w:sz w:val="20"/>
          <w:szCs w:val="20"/>
        </w:rPr>
      </w:pPr>
    </w:p>
    <w:p w:rsidR="009A44B0" w:rsidRPr="00E85791" w:rsidRDefault="009A44B0" w:rsidP="0026715B">
      <w:pPr>
        <w:rPr>
          <w:sz w:val="20"/>
          <w:szCs w:val="20"/>
        </w:rPr>
      </w:pPr>
      <w:r w:rsidRPr="00E85791">
        <w:rPr>
          <w:sz w:val="20"/>
          <w:szCs w:val="20"/>
        </w:rPr>
        <w:t>Je postopek kombinirane elektro-toplotne obdelave električno prevodnega materiala.</w:t>
      </w:r>
    </w:p>
    <w:p w:rsidR="009A44B0" w:rsidRPr="00E85791" w:rsidRDefault="009A44B0" w:rsidP="0026715B">
      <w:pPr>
        <w:rPr>
          <w:sz w:val="20"/>
          <w:szCs w:val="20"/>
        </w:rPr>
      </w:pPr>
      <w:r w:rsidRPr="00E85791">
        <w:rPr>
          <w:sz w:val="20"/>
          <w:szCs w:val="20"/>
        </w:rPr>
        <w:t>Ločimo:</w:t>
      </w:r>
    </w:p>
    <w:p w:rsidR="009A44B0" w:rsidRPr="00E85791" w:rsidRDefault="009A44B0" w:rsidP="0026715B">
      <w:pPr>
        <w:ind w:firstLine="708"/>
        <w:rPr>
          <w:sz w:val="20"/>
          <w:szCs w:val="20"/>
        </w:rPr>
      </w:pPr>
      <w:r w:rsidRPr="00E85791">
        <w:rPr>
          <w:sz w:val="20"/>
          <w:szCs w:val="20"/>
        </w:rPr>
        <w:t>Obdelavo z električnim oblokom</w:t>
      </w:r>
    </w:p>
    <w:p w:rsidR="009A44B0" w:rsidRPr="00E85791" w:rsidRDefault="009A44B0" w:rsidP="0026715B">
      <w:pPr>
        <w:ind w:firstLine="708"/>
        <w:rPr>
          <w:sz w:val="20"/>
          <w:szCs w:val="20"/>
        </w:rPr>
      </w:pPr>
      <w:r w:rsidRPr="00E85791">
        <w:rPr>
          <w:sz w:val="20"/>
          <w:szCs w:val="20"/>
        </w:rPr>
        <w:t>Obdelavo z iskrenjem</w:t>
      </w:r>
    </w:p>
    <w:p w:rsidR="009A44B0" w:rsidRPr="00E85791" w:rsidRDefault="009A44B0" w:rsidP="009A44B0">
      <w:pPr>
        <w:rPr>
          <w:sz w:val="20"/>
          <w:szCs w:val="20"/>
        </w:rPr>
      </w:pPr>
    </w:p>
    <w:p w:rsidR="009A44B0" w:rsidRPr="00E85791" w:rsidRDefault="009A44B0" w:rsidP="0026715B">
      <w:pPr>
        <w:rPr>
          <w:sz w:val="20"/>
          <w:szCs w:val="20"/>
        </w:rPr>
      </w:pPr>
      <w:r w:rsidRPr="00E85791">
        <w:rPr>
          <w:sz w:val="20"/>
          <w:szCs w:val="20"/>
        </w:rPr>
        <w:t>Obdelava z električnim oblokom pomeni odnašanje materiala z zaporednimi stacionarnimi obloki pri napetostih manjših od 20V. Nima večjega pomena za strojništvo.</w:t>
      </w:r>
    </w:p>
    <w:p w:rsidR="009A44B0" w:rsidRPr="00E85791" w:rsidRDefault="009A44B0" w:rsidP="0026715B">
      <w:pPr>
        <w:rPr>
          <w:sz w:val="20"/>
          <w:szCs w:val="20"/>
        </w:rPr>
      </w:pPr>
      <w:r w:rsidRPr="00E85791">
        <w:rPr>
          <w:sz w:val="20"/>
          <w:szCs w:val="20"/>
        </w:rPr>
        <w:t>Obdelava z iskrenjem pa je odnašanje materiala s časovno ločenimi iskrami pri napetostih, večjih od 20V.</w:t>
      </w:r>
    </w:p>
    <w:p w:rsidR="009A44B0" w:rsidRPr="00E85791" w:rsidRDefault="009A44B0" w:rsidP="0026715B">
      <w:pPr>
        <w:rPr>
          <w:sz w:val="20"/>
          <w:szCs w:val="20"/>
        </w:rPr>
      </w:pPr>
    </w:p>
    <w:p w:rsidR="009A44B0" w:rsidRPr="00E85791" w:rsidRDefault="009A44B0" w:rsidP="0026715B">
      <w:pPr>
        <w:rPr>
          <w:sz w:val="20"/>
          <w:szCs w:val="20"/>
        </w:rPr>
      </w:pPr>
      <w:r w:rsidRPr="00E85791">
        <w:rPr>
          <w:sz w:val="20"/>
          <w:szCs w:val="20"/>
        </w:rPr>
        <w:t xml:space="preserve">Zaradi velike koncentracije energije pride do segrevanje materiala na </w:t>
      </w:r>
      <w:smartTag w:uri="urn:schemas-microsoft-com:office:smarttags" w:element="metricconverter">
        <w:smartTagPr>
          <w:attr w:name="ProductID" w:val="60000C"/>
        </w:smartTagPr>
        <w:r w:rsidRPr="00E85791">
          <w:rPr>
            <w:sz w:val="20"/>
            <w:szCs w:val="20"/>
          </w:rPr>
          <w:t>60000C</w:t>
        </w:r>
      </w:smartTag>
      <w:r w:rsidRPr="00E85791">
        <w:rPr>
          <w:sz w:val="20"/>
          <w:szCs w:val="20"/>
        </w:rPr>
        <w:t xml:space="preserve"> do </w:t>
      </w:r>
      <w:smartTag w:uri="urn:schemas-microsoft-com:office:smarttags" w:element="metricconverter">
        <w:smartTagPr>
          <w:attr w:name="ProductID" w:val="110000C"/>
        </w:smartTagPr>
        <w:r w:rsidRPr="00E85791">
          <w:rPr>
            <w:sz w:val="20"/>
            <w:szCs w:val="20"/>
          </w:rPr>
          <w:t>110000C</w:t>
        </w:r>
      </w:smartTag>
      <w:r w:rsidRPr="00E85791">
        <w:rPr>
          <w:sz w:val="20"/>
          <w:szCs w:val="20"/>
        </w:rPr>
        <w:t xml:space="preserve"> pri čemer se obe elektrodi porabljata (elektroda in obdelovanec). Na obdelavo vplivajo naslednji parametri :</w:t>
      </w:r>
    </w:p>
    <w:p w:rsidR="009A44B0" w:rsidRPr="00E85791" w:rsidRDefault="009A44B0" w:rsidP="0026715B">
      <w:pPr>
        <w:rPr>
          <w:sz w:val="20"/>
          <w:szCs w:val="20"/>
        </w:rPr>
      </w:pPr>
      <w:r w:rsidRPr="00E85791">
        <w:rPr>
          <w:sz w:val="20"/>
          <w:szCs w:val="20"/>
        </w:rPr>
        <w:t>Jakost toka</w:t>
      </w:r>
    </w:p>
    <w:p w:rsidR="009A44B0" w:rsidRPr="00E85791" w:rsidRDefault="009A44B0" w:rsidP="0026715B">
      <w:pPr>
        <w:rPr>
          <w:sz w:val="20"/>
          <w:szCs w:val="20"/>
        </w:rPr>
      </w:pPr>
      <w:r w:rsidRPr="00E85791">
        <w:rPr>
          <w:sz w:val="20"/>
          <w:szCs w:val="20"/>
        </w:rPr>
        <w:t>Trajanje impulza</w:t>
      </w:r>
    </w:p>
    <w:p w:rsidR="009A44B0" w:rsidRPr="00E85791" w:rsidRDefault="009A44B0" w:rsidP="0026715B">
      <w:pPr>
        <w:rPr>
          <w:sz w:val="20"/>
          <w:szCs w:val="20"/>
        </w:rPr>
      </w:pPr>
      <w:r w:rsidRPr="00E85791">
        <w:rPr>
          <w:sz w:val="20"/>
          <w:szCs w:val="20"/>
        </w:rPr>
        <w:t>frekvenca impulzov; 100-300Hz groba obdelava, 1000-100000Hz fina obdelava</w:t>
      </w:r>
    </w:p>
    <w:p w:rsidR="009A44B0" w:rsidRPr="00E85791" w:rsidRDefault="009A44B0" w:rsidP="0026715B">
      <w:pPr>
        <w:rPr>
          <w:sz w:val="20"/>
          <w:szCs w:val="20"/>
        </w:rPr>
      </w:pPr>
      <w:r w:rsidRPr="00E85791">
        <w:rPr>
          <w:sz w:val="20"/>
          <w:szCs w:val="20"/>
        </w:rPr>
        <w:t>Razelektrenja omogočajo generatorji, ki delujejo na različne načine:</w:t>
      </w:r>
    </w:p>
    <w:p w:rsidR="009A44B0" w:rsidRPr="00E85791" w:rsidRDefault="00853249" w:rsidP="0026715B">
      <w:pPr>
        <w:rPr>
          <w:sz w:val="20"/>
          <w:szCs w:val="20"/>
        </w:rPr>
      </w:pPr>
      <w:r>
        <w:rPr>
          <w:noProof/>
        </w:rPr>
        <w:pict>
          <v:shape id="_x0000_s1098" type="#_x0000_t75" style="position:absolute;margin-left:270.65pt;margin-top:.95pt;width:206.75pt;height:120.7pt;z-index:251683328">
            <v:imagedata r:id="rId108" o:title="postopek"/>
            <w10:wrap type="square"/>
          </v:shape>
        </w:pict>
      </w:r>
      <w:r w:rsidR="009A44B0" w:rsidRPr="00E85791">
        <w:rPr>
          <w:sz w:val="20"/>
          <w:szCs w:val="20"/>
        </w:rPr>
        <w:t>Relaksacijski način, je način kjer s pomočjo enega stikala napolnimo kondenzator v primarnem tokokrogu, s pomočjo drugega pa ga izpraznimo v sekundarnem tokokrogu. Slabost je v povratnih el. sunkih</w:t>
      </w:r>
    </w:p>
    <w:p w:rsidR="009A44B0" w:rsidRPr="00E85791" w:rsidRDefault="009A44B0" w:rsidP="0026715B">
      <w:pPr>
        <w:rPr>
          <w:sz w:val="20"/>
          <w:szCs w:val="20"/>
        </w:rPr>
      </w:pPr>
      <w:r w:rsidRPr="00E85791">
        <w:rPr>
          <w:sz w:val="20"/>
          <w:szCs w:val="20"/>
        </w:rPr>
        <w:t xml:space="preserve">Impulzni način, je način brez kondenzatorja, kjer prekinjalo spušča tok iz generatorja na obe elektrodi. </w:t>
      </w:r>
    </w:p>
    <w:p w:rsidR="009A44B0" w:rsidRPr="00E85791" w:rsidRDefault="009A44B0" w:rsidP="0026715B">
      <w:pPr>
        <w:rPr>
          <w:sz w:val="20"/>
          <w:szCs w:val="20"/>
        </w:rPr>
      </w:pPr>
      <w:r w:rsidRPr="00E85791">
        <w:rPr>
          <w:sz w:val="20"/>
          <w:szCs w:val="20"/>
        </w:rPr>
        <w:t>Do ločevanja materiala pride zaradi skin in pinch efekta (potovanje iskre na rob in sredino elektrode). Velika koncentracija el. toka povzroča eksplozijsko uparjanje materiala.</w:t>
      </w:r>
    </w:p>
    <w:p w:rsidR="009A44B0" w:rsidRPr="00E85791" w:rsidRDefault="009A44B0" w:rsidP="009A44B0">
      <w:pPr>
        <w:rPr>
          <w:sz w:val="20"/>
          <w:szCs w:val="20"/>
        </w:rPr>
      </w:pPr>
    </w:p>
    <w:p w:rsidR="009A44B0" w:rsidRPr="00E85791" w:rsidRDefault="00853249" w:rsidP="009A44B0">
      <w:pPr>
        <w:jc w:val="center"/>
        <w:rPr>
          <w:sz w:val="20"/>
          <w:szCs w:val="20"/>
        </w:rPr>
      </w:pPr>
      <w:r>
        <w:rPr>
          <w:noProof/>
        </w:rPr>
        <w:pict>
          <v:shape id="_x0000_s1099" type="#_x0000_t75" style="position:absolute;left:0;text-align:left;margin-left:237.75pt;margin-top:5.7pt;width:250.9pt;height:142.6pt;z-index:251684352">
            <v:imagedata r:id="rId109" o:title="postopki"/>
            <w10:wrap type="square"/>
          </v:shape>
        </w:pict>
      </w:r>
    </w:p>
    <w:p w:rsidR="009A44B0" w:rsidRPr="00E85791" w:rsidRDefault="009A44B0" w:rsidP="009A44B0">
      <w:pPr>
        <w:rPr>
          <w:sz w:val="20"/>
          <w:szCs w:val="20"/>
        </w:rPr>
      </w:pPr>
    </w:p>
    <w:p w:rsidR="009A44B0" w:rsidRPr="00E85791" w:rsidRDefault="009A44B0" w:rsidP="009A44B0">
      <w:pPr>
        <w:rPr>
          <w:sz w:val="20"/>
          <w:szCs w:val="20"/>
        </w:rPr>
      </w:pPr>
      <w:r w:rsidRPr="00E85791">
        <w:rPr>
          <w:b/>
          <w:bCs/>
          <w:sz w:val="20"/>
          <w:szCs w:val="20"/>
        </w:rPr>
        <w:t>Elektrode</w:t>
      </w:r>
      <w:r w:rsidRPr="00E85791">
        <w:rPr>
          <w:sz w:val="20"/>
          <w:szCs w:val="20"/>
        </w:rPr>
        <w:t xml:space="preserve"> so iz: sintrana zlitina Cu-C, elektrografita, bakra, medi, brona, sive litine, jekla, volframa, karbidne trdine. Kot dielektrično tekočino uporabljamo mineralna in sintetična olja.</w:t>
      </w:r>
    </w:p>
    <w:p w:rsidR="009A44B0" w:rsidRPr="00E85791" w:rsidRDefault="009A44B0" w:rsidP="009A44B0">
      <w:pPr>
        <w:pStyle w:val="Heading1"/>
        <w:rPr>
          <w:sz w:val="20"/>
        </w:rPr>
      </w:pPr>
    </w:p>
    <w:p w:rsidR="009A44B0" w:rsidRPr="00E85791" w:rsidRDefault="009A44B0" w:rsidP="009A44B0">
      <w:pPr>
        <w:pStyle w:val="Heading1"/>
        <w:rPr>
          <w:sz w:val="20"/>
        </w:rPr>
      </w:pPr>
      <w:r w:rsidRPr="00E85791">
        <w:rPr>
          <w:sz w:val="20"/>
        </w:rPr>
        <w:t>Uporaba</w:t>
      </w:r>
    </w:p>
    <w:p w:rsidR="009A44B0" w:rsidRPr="00E85791" w:rsidRDefault="009A44B0" w:rsidP="009A44B0">
      <w:pPr>
        <w:rPr>
          <w:sz w:val="20"/>
          <w:szCs w:val="20"/>
        </w:rPr>
      </w:pPr>
      <w:r w:rsidRPr="00E85791">
        <w:rPr>
          <w:sz w:val="20"/>
          <w:szCs w:val="20"/>
        </w:rPr>
        <w:t>elektroerozijo lahko delimo na različne postopke obdelave, ki jih navadno poimenujemo po postopkih odrezavanja s podobno obliko orodja ali podobno kinematiko</w:t>
      </w:r>
    </w:p>
    <w:p w:rsidR="009A44B0" w:rsidRPr="00E85791" w:rsidRDefault="009A44B0">
      <w:pPr>
        <w:rPr>
          <w:rFonts w:ascii="Arial" w:hAnsi="Arial"/>
          <w:color w:val="0000FF"/>
          <w:sz w:val="20"/>
          <w:szCs w:val="20"/>
        </w:rPr>
      </w:pPr>
    </w:p>
    <w:p w:rsidR="009A44B0" w:rsidRPr="00E85791" w:rsidRDefault="009A44B0" w:rsidP="009A44B0">
      <w:pPr>
        <w:jc w:val="center"/>
        <w:rPr>
          <w:sz w:val="20"/>
          <w:szCs w:val="20"/>
        </w:rPr>
      </w:pPr>
    </w:p>
    <w:p w:rsidR="009A44B0" w:rsidRPr="00E85791" w:rsidRDefault="00853249" w:rsidP="009A44B0">
      <w:pPr>
        <w:rPr>
          <w:sz w:val="20"/>
          <w:szCs w:val="20"/>
        </w:rPr>
      </w:pPr>
      <w:r>
        <w:rPr>
          <w:noProof/>
        </w:rPr>
        <w:pict>
          <v:shape id="_x0000_s1100" type="#_x0000_t75" style="position:absolute;margin-left:276.95pt;margin-top:11.95pt;width:206.9pt;height:131.9pt;z-index:251685376">
            <v:imagedata r:id="rId110" o:title="žična"/>
            <w10:wrap type="square"/>
          </v:shape>
        </w:pict>
      </w:r>
    </w:p>
    <w:p w:rsidR="009A44B0" w:rsidRPr="00E85791" w:rsidRDefault="009A44B0" w:rsidP="009A44B0">
      <w:pPr>
        <w:rPr>
          <w:sz w:val="20"/>
          <w:szCs w:val="20"/>
        </w:rPr>
      </w:pPr>
    </w:p>
    <w:p w:rsidR="009A44B0" w:rsidRPr="00E85791" w:rsidRDefault="009A44B0" w:rsidP="009A44B0">
      <w:pPr>
        <w:rPr>
          <w:sz w:val="20"/>
          <w:szCs w:val="20"/>
        </w:rPr>
      </w:pPr>
      <w:r w:rsidRPr="00E85791">
        <w:rPr>
          <w:b/>
          <w:bCs/>
          <w:sz w:val="20"/>
          <w:szCs w:val="20"/>
        </w:rPr>
        <w:t>elektroerozijsko vrtanje</w:t>
      </w:r>
      <w:r w:rsidRPr="00E85791">
        <w:rPr>
          <w:sz w:val="20"/>
          <w:szCs w:val="20"/>
        </w:rPr>
        <w:t xml:space="preserve"> označujemo dva postopka: vrtanje prehodnih izvrtin, ki so lahko neokrogle, ravne ali vijačne in graviranje vdolbin poljubne oblike. Obdelava lahko poteka v polno ali v predoblikovano izvrtino.</w:t>
      </w:r>
    </w:p>
    <w:p w:rsidR="009A44B0" w:rsidRPr="00E85791" w:rsidRDefault="009A44B0" w:rsidP="009A44B0">
      <w:pPr>
        <w:rPr>
          <w:sz w:val="20"/>
          <w:szCs w:val="20"/>
        </w:rPr>
      </w:pPr>
    </w:p>
    <w:p w:rsidR="009A44B0" w:rsidRPr="00E85791" w:rsidRDefault="009A44B0" w:rsidP="009A44B0">
      <w:pPr>
        <w:rPr>
          <w:sz w:val="20"/>
          <w:szCs w:val="20"/>
        </w:rPr>
      </w:pPr>
      <w:r w:rsidRPr="00E85791">
        <w:rPr>
          <w:b/>
          <w:bCs/>
          <w:sz w:val="20"/>
          <w:szCs w:val="20"/>
        </w:rPr>
        <w:t>elektroerozijsko grezenje</w:t>
      </w:r>
      <w:r w:rsidRPr="00E85791">
        <w:rPr>
          <w:sz w:val="20"/>
          <w:szCs w:val="20"/>
        </w:rPr>
        <w:t xml:space="preserve"> je zelo podobno elektroerozijskemu vrtanju, le da je v praksi zelo težko s kakšnim drugim postopkom poprej izdelati ustrezno vdolbino.</w:t>
      </w:r>
    </w:p>
    <w:p w:rsidR="009A44B0" w:rsidRPr="00E85791" w:rsidRDefault="009A44B0" w:rsidP="009A44B0">
      <w:pPr>
        <w:rPr>
          <w:sz w:val="20"/>
          <w:szCs w:val="20"/>
        </w:rPr>
      </w:pPr>
    </w:p>
    <w:p w:rsidR="009A44B0" w:rsidRPr="00E85791" w:rsidRDefault="009A44B0" w:rsidP="009A44B0">
      <w:pPr>
        <w:rPr>
          <w:sz w:val="20"/>
          <w:szCs w:val="20"/>
        </w:rPr>
      </w:pPr>
      <w:r w:rsidRPr="00E85791">
        <w:rPr>
          <w:b/>
          <w:bCs/>
          <w:sz w:val="20"/>
          <w:szCs w:val="20"/>
        </w:rPr>
        <w:t>Elektroerozijsko rezanje</w:t>
      </w:r>
      <w:r w:rsidRPr="00E85791">
        <w:rPr>
          <w:sz w:val="20"/>
          <w:szCs w:val="20"/>
        </w:rPr>
        <w:t xml:space="preserve"> lahko delimo na:</w:t>
      </w:r>
    </w:p>
    <w:p w:rsidR="009A44B0" w:rsidRPr="00E85791" w:rsidRDefault="009A44B0" w:rsidP="009A44B0">
      <w:pPr>
        <w:rPr>
          <w:sz w:val="20"/>
          <w:szCs w:val="20"/>
        </w:rPr>
      </w:pPr>
      <w:r w:rsidRPr="00E85791">
        <w:rPr>
          <w:sz w:val="20"/>
          <w:szCs w:val="20"/>
        </w:rPr>
        <w:t>Rezanje z listom</w:t>
      </w:r>
    </w:p>
    <w:p w:rsidR="009A44B0" w:rsidRPr="00E85791" w:rsidRDefault="009A44B0" w:rsidP="009A44B0">
      <w:pPr>
        <w:rPr>
          <w:sz w:val="20"/>
          <w:szCs w:val="20"/>
        </w:rPr>
      </w:pPr>
      <w:r w:rsidRPr="00E85791">
        <w:rPr>
          <w:sz w:val="20"/>
          <w:szCs w:val="20"/>
        </w:rPr>
        <w:t>Rezanje z vrtečo ploščo</w:t>
      </w:r>
    </w:p>
    <w:p w:rsidR="009A44B0" w:rsidRPr="00E85791" w:rsidRDefault="009A44B0" w:rsidP="009A44B0">
      <w:pPr>
        <w:rPr>
          <w:sz w:val="20"/>
          <w:szCs w:val="20"/>
        </w:rPr>
      </w:pPr>
      <w:r w:rsidRPr="00E85791">
        <w:rPr>
          <w:sz w:val="20"/>
          <w:szCs w:val="20"/>
        </w:rPr>
        <w:t>Rezanje z žico (žična erozija); s tem postopkom režemo po krivulji s čimer lahko izdelamo poljubno krivuljo.</w:t>
      </w:r>
    </w:p>
    <w:p w:rsidR="009A44B0" w:rsidRPr="00E85791" w:rsidRDefault="009A44B0" w:rsidP="009A44B0">
      <w:pPr>
        <w:rPr>
          <w:sz w:val="20"/>
          <w:szCs w:val="20"/>
        </w:rPr>
      </w:pPr>
    </w:p>
    <w:p w:rsidR="009A44B0" w:rsidRPr="00E85791" w:rsidRDefault="009A44B0" w:rsidP="009A44B0">
      <w:pPr>
        <w:rPr>
          <w:sz w:val="20"/>
          <w:szCs w:val="20"/>
        </w:rPr>
      </w:pPr>
      <w:r w:rsidRPr="00E85791">
        <w:rPr>
          <w:b/>
          <w:bCs/>
          <w:sz w:val="20"/>
          <w:szCs w:val="20"/>
        </w:rPr>
        <w:t>Elektroerozijsko brušenje</w:t>
      </w:r>
      <w:r w:rsidRPr="00E85791">
        <w:rPr>
          <w:sz w:val="20"/>
          <w:szCs w:val="20"/>
        </w:rPr>
        <w:t xml:space="preserve"> ima majhno uporabno vrednost.</w:t>
      </w:r>
    </w:p>
    <w:p w:rsidR="009A44B0" w:rsidRPr="00E85791" w:rsidRDefault="009A44B0" w:rsidP="009A44B0">
      <w:pPr>
        <w:rPr>
          <w:sz w:val="20"/>
          <w:szCs w:val="20"/>
        </w:rPr>
      </w:pPr>
    </w:p>
    <w:p w:rsidR="009A44B0" w:rsidRPr="00E85791" w:rsidRDefault="009A44B0" w:rsidP="009A44B0">
      <w:pPr>
        <w:rPr>
          <w:sz w:val="20"/>
          <w:szCs w:val="20"/>
        </w:rPr>
      </w:pPr>
      <w:r w:rsidRPr="00E85791">
        <w:rPr>
          <w:sz w:val="20"/>
          <w:szCs w:val="20"/>
        </w:rPr>
        <w:t>Postopki elektroerozije se uporabljajo za izdelavo orodij za kovanje, rezanje, litje in stiskanje. Še večjo uporabo omejuje prevelika poraba električne energije in sorazmerno drage naprave.</w:t>
      </w:r>
      <w:r w:rsidRPr="00E85791">
        <w:rPr>
          <w:sz w:val="20"/>
          <w:szCs w:val="20"/>
        </w:rPr>
        <w:tab/>
      </w:r>
    </w:p>
    <w:p w:rsidR="009A44B0" w:rsidRPr="00E85791" w:rsidRDefault="009A44B0">
      <w:pPr>
        <w:rPr>
          <w:rFonts w:ascii="Arial" w:hAnsi="Arial"/>
          <w:color w:val="0000FF"/>
          <w:sz w:val="20"/>
          <w:szCs w:val="20"/>
        </w:rPr>
      </w:pPr>
    </w:p>
    <w:p w:rsidR="009A44B0" w:rsidRPr="00E85791" w:rsidRDefault="009A44B0">
      <w:pPr>
        <w:rPr>
          <w:rFonts w:ascii="Arial" w:hAnsi="Arial"/>
          <w:color w:val="0000FF"/>
          <w:sz w:val="20"/>
          <w:szCs w:val="20"/>
        </w:rPr>
      </w:pPr>
    </w:p>
    <w:p w:rsidR="007F61B0" w:rsidRDefault="007F61B0">
      <w:pPr>
        <w:rPr>
          <w:rFonts w:ascii="Arial" w:hAnsi="Arial"/>
          <w:color w:val="0000FF"/>
        </w:rPr>
      </w:pPr>
    </w:p>
    <w:p w:rsidR="009A44B0" w:rsidRPr="006C261C" w:rsidRDefault="009A44B0" w:rsidP="009A44B0">
      <w:pPr>
        <w:widowControl w:val="0"/>
        <w:jc w:val="both"/>
        <w:rPr>
          <w:color w:val="0000FF"/>
          <w:sz w:val="20"/>
          <w:szCs w:val="20"/>
        </w:rPr>
      </w:pPr>
      <w:r w:rsidRPr="006C261C">
        <w:rPr>
          <w:color w:val="0000FF"/>
          <w:sz w:val="20"/>
          <w:szCs w:val="20"/>
        </w:rPr>
        <w:t>60. Naštejte postopke za izdelavo ozobij in opišite njihove značilnosti?</w:t>
      </w:r>
    </w:p>
    <w:p w:rsidR="009A44B0" w:rsidRPr="006C261C" w:rsidRDefault="009A44B0" w:rsidP="009A44B0">
      <w:pPr>
        <w:widowControl w:val="0"/>
        <w:jc w:val="both"/>
        <w:rPr>
          <w:color w:val="0000FF"/>
          <w:sz w:val="20"/>
          <w:szCs w:val="20"/>
        </w:rPr>
      </w:pPr>
    </w:p>
    <w:p w:rsidR="009A44B0" w:rsidRPr="006C261C" w:rsidRDefault="009A44B0" w:rsidP="009A44B0">
      <w:pPr>
        <w:widowControl w:val="0"/>
        <w:jc w:val="both"/>
        <w:rPr>
          <w:sz w:val="20"/>
          <w:szCs w:val="20"/>
        </w:rPr>
      </w:pPr>
      <w:r w:rsidRPr="006C261C">
        <w:rPr>
          <w:sz w:val="20"/>
          <w:szCs w:val="20"/>
        </w:rPr>
        <w:t xml:space="preserve">Postopki za izdelavo zobnikov so;                                                                                                </w:t>
      </w:r>
    </w:p>
    <w:p w:rsidR="009A44B0" w:rsidRPr="006C261C" w:rsidRDefault="009A44B0" w:rsidP="009A44B0">
      <w:pPr>
        <w:widowControl w:val="0"/>
        <w:jc w:val="both"/>
        <w:rPr>
          <w:color w:val="0000FF"/>
          <w:sz w:val="20"/>
          <w:szCs w:val="20"/>
        </w:rPr>
      </w:pPr>
      <w:r w:rsidRPr="006C261C">
        <w:rPr>
          <w:sz w:val="20"/>
          <w:szCs w:val="20"/>
        </w:rPr>
        <w:t xml:space="preserve">Maag postopek, Felows postopek, Pfauter postopek  </w:t>
      </w:r>
    </w:p>
    <w:p w:rsidR="00267BCB" w:rsidRPr="006C261C" w:rsidRDefault="00267BCB">
      <w:pPr>
        <w:rPr>
          <w:rFonts w:ascii="Arial" w:hAnsi="Arial"/>
          <w:color w:val="0000FF"/>
          <w:sz w:val="20"/>
          <w:szCs w:val="20"/>
        </w:rPr>
      </w:pPr>
    </w:p>
    <w:p w:rsidR="009A44B0" w:rsidRPr="006C261C" w:rsidRDefault="007F61B0" w:rsidP="009A44B0">
      <w:pPr>
        <w:pStyle w:val="Heading1"/>
        <w:rPr>
          <w:sz w:val="20"/>
        </w:rPr>
      </w:pPr>
      <w:r w:rsidRPr="006C261C">
        <w:rPr>
          <w:b/>
          <w:sz w:val="20"/>
        </w:rPr>
        <w:t>MA</w:t>
      </w:r>
      <w:r w:rsidR="009A44B0" w:rsidRPr="006C261C">
        <w:rPr>
          <w:b/>
          <w:sz w:val="20"/>
        </w:rPr>
        <w:t xml:space="preserve">AG postopek </w:t>
      </w:r>
    </w:p>
    <w:p w:rsidR="009A44B0" w:rsidRPr="006C261C" w:rsidRDefault="00853249" w:rsidP="009A44B0">
      <w:pPr>
        <w:widowControl w:val="0"/>
        <w:jc w:val="both"/>
        <w:rPr>
          <w:sz w:val="20"/>
          <w:szCs w:val="20"/>
        </w:rPr>
      </w:pPr>
      <w:r>
        <w:rPr>
          <w:noProof/>
          <w:sz w:val="20"/>
          <w:szCs w:val="20"/>
        </w:rPr>
        <w:pict>
          <v:shape id="_x0000_s1088" type="#_x0000_t75" style="position:absolute;left:0;text-align:left;margin-left:366.25pt;margin-top:.8pt;width:107.45pt;height:98.85pt;z-index:251679232" fillcolor="window">
            <v:imagedata r:id="rId111" o:title="maag2"/>
            <w10:wrap type="square"/>
          </v:shape>
        </w:pict>
      </w:r>
    </w:p>
    <w:p w:rsidR="009A44B0" w:rsidRPr="006C261C" w:rsidRDefault="009A44B0" w:rsidP="007F61B0">
      <w:pPr>
        <w:rPr>
          <w:sz w:val="20"/>
          <w:szCs w:val="20"/>
        </w:rPr>
      </w:pPr>
      <w:r w:rsidRPr="006C261C">
        <w:rPr>
          <w:sz w:val="20"/>
          <w:szCs w:val="20"/>
        </w:rPr>
        <w:t>Maag postopek izdelave zob je kotalni način izdelave ozobja, ki temelji na gibanju teoretičnega zobatega droga po obdelovancu.</w:t>
      </w:r>
    </w:p>
    <w:p w:rsidR="009A44B0" w:rsidRPr="006C261C" w:rsidRDefault="009A44B0" w:rsidP="007F61B0">
      <w:pPr>
        <w:rPr>
          <w:sz w:val="20"/>
          <w:szCs w:val="20"/>
        </w:rPr>
      </w:pPr>
    </w:p>
    <w:p w:rsidR="009A44B0" w:rsidRPr="006C261C" w:rsidRDefault="009A44B0" w:rsidP="007F61B0">
      <w:pPr>
        <w:rPr>
          <w:sz w:val="20"/>
          <w:szCs w:val="20"/>
        </w:rPr>
      </w:pPr>
      <w:r w:rsidRPr="006C261C">
        <w:rPr>
          <w:sz w:val="20"/>
          <w:szCs w:val="20"/>
        </w:rPr>
        <w:t>Gre za postopek pehanja pri čemer orodje-zobata letev izvaja delovne gibe, delovna miza z obdelovancem pa izvaja kotalno gibanje, kar pomeni da se obdelovanec hkrati vrti in giblje vzporedno z grebenom.</w:t>
      </w:r>
    </w:p>
    <w:p w:rsidR="009A44B0" w:rsidRPr="006C261C" w:rsidRDefault="009A44B0" w:rsidP="009A44B0">
      <w:pPr>
        <w:rPr>
          <w:sz w:val="20"/>
          <w:szCs w:val="20"/>
        </w:rPr>
      </w:pPr>
    </w:p>
    <w:p w:rsidR="009A44B0" w:rsidRPr="006C261C" w:rsidRDefault="009A44B0" w:rsidP="009A44B0">
      <w:pPr>
        <w:widowControl w:val="0"/>
        <w:jc w:val="both"/>
        <w:rPr>
          <w:b/>
          <w:sz w:val="20"/>
          <w:szCs w:val="20"/>
        </w:rPr>
      </w:pPr>
      <w:r w:rsidRPr="006C261C">
        <w:rPr>
          <w:b/>
          <w:sz w:val="20"/>
          <w:szCs w:val="20"/>
        </w:rPr>
        <w:t>Uporabnost postopka:</w:t>
      </w:r>
    </w:p>
    <w:p w:rsidR="009A44B0" w:rsidRPr="006C261C" w:rsidRDefault="009A44B0" w:rsidP="009A44B0">
      <w:pPr>
        <w:widowControl w:val="0"/>
        <w:jc w:val="both"/>
        <w:rPr>
          <w:b/>
          <w:sz w:val="20"/>
          <w:szCs w:val="20"/>
        </w:rPr>
      </w:pPr>
    </w:p>
    <w:p w:rsidR="00267BCB" w:rsidRPr="006C261C" w:rsidRDefault="009A44B0" w:rsidP="007F61B0">
      <w:pPr>
        <w:rPr>
          <w:sz w:val="20"/>
          <w:szCs w:val="20"/>
        </w:rPr>
      </w:pPr>
      <w:r w:rsidRPr="006C261C">
        <w:rPr>
          <w:sz w:val="20"/>
          <w:szCs w:val="20"/>
        </w:rPr>
        <w:t>Maagov postopek izdelave ozobij se uporablja za izdelavo valjaste zobnike z ravnimi in poševnimi zobni (pri tem se nagibna glava zavrti za določen kot).</w:t>
      </w:r>
      <w:r w:rsidR="007F61B0" w:rsidRPr="006C261C">
        <w:rPr>
          <w:sz w:val="20"/>
          <w:szCs w:val="20"/>
        </w:rPr>
        <w:t xml:space="preserve"> </w:t>
      </w:r>
      <w:r w:rsidRPr="006C261C">
        <w:rPr>
          <w:sz w:val="20"/>
          <w:szCs w:val="20"/>
        </w:rPr>
        <w:t>Zobniki so kakovostni, postopek pa je dosti hitrejši kot obdelava z modulnimi frezali.</w:t>
      </w:r>
    </w:p>
    <w:p w:rsidR="009A44B0" w:rsidRPr="006C261C" w:rsidRDefault="009A44B0" w:rsidP="009A44B0">
      <w:pPr>
        <w:rPr>
          <w:sz w:val="20"/>
          <w:szCs w:val="20"/>
        </w:rPr>
      </w:pPr>
    </w:p>
    <w:p w:rsidR="009A44B0" w:rsidRPr="006C261C" w:rsidRDefault="00853249" w:rsidP="009A44B0">
      <w:pPr>
        <w:pStyle w:val="Heading2"/>
        <w:rPr>
          <w:sz w:val="20"/>
        </w:rPr>
      </w:pPr>
      <w:r>
        <w:rPr>
          <w:noProof/>
          <w:sz w:val="20"/>
        </w:rPr>
        <w:pict>
          <v:shape id="_x0000_s1089" type="#_x0000_t75" style="position:absolute;left:0;text-align:left;margin-left:371.5pt;margin-top:1.6pt;width:97.8pt;height:104.8pt;z-index:251680256" fillcolor="window">
            <v:imagedata r:id="rId112" o:title="felows1"/>
            <w10:wrap type="square"/>
          </v:shape>
        </w:pict>
      </w:r>
      <w:r w:rsidR="009A44B0" w:rsidRPr="006C261C">
        <w:rPr>
          <w:sz w:val="20"/>
        </w:rPr>
        <w:t xml:space="preserve">Felows postoek   </w:t>
      </w:r>
    </w:p>
    <w:p w:rsidR="009A44B0" w:rsidRPr="006C261C" w:rsidRDefault="009A44B0" w:rsidP="009A44B0">
      <w:pPr>
        <w:pStyle w:val="Heading2"/>
        <w:rPr>
          <w:sz w:val="20"/>
        </w:rPr>
      </w:pPr>
      <w:r w:rsidRPr="006C261C">
        <w:rPr>
          <w:sz w:val="20"/>
        </w:rPr>
        <w:t xml:space="preserve">                                            </w:t>
      </w:r>
    </w:p>
    <w:p w:rsidR="009A44B0" w:rsidRPr="006C261C" w:rsidRDefault="009A44B0" w:rsidP="007F61B0">
      <w:pPr>
        <w:rPr>
          <w:sz w:val="20"/>
          <w:szCs w:val="20"/>
        </w:rPr>
      </w:pPr>
      <w:r w:rsidRPr="006C261C">
        <w:rPr>
          <w:sz w:val="20"/>
          <w:szCs w:val="20"/>
        </w:rPr>
        <w:t>Felows postopek izdelave zob je kotalni način izdelave ozobja, ki temelji na medsebojnem ubiranju dveh čelnih valjastih zobnikov, s kombinacijo kotalnih delovnih gibov.</w:t>
      </w:r>
    </w:p>
    <w:p w:rsidR="009A44B0" w:rsidRPr="006C261C" w:rsidRDefault="009A44B0" w:rsidP="007F61B0">
      <w:pPr>
        <w:rPr>
          <w:sz w:val="20"/>
          <w:szCs w:val="20"/>
        </w:rPr>
      </w:pPr>
      <w:r w:rsidRPr="006C261C">
        <w:rPr>
          <w:sz w:val="20"/>
          <w:szCs w:val="20"/>
        </w:rPr>
        <w:t xml:space="preserve">Gre za postopek pehanja pri čemer orodje-rezalni zobnik izvaja delovne gibe-peha, hkrati pa se istočasno kotali po obdelovancu. </w:t>
      </w:r>
    </w:p>
    <w:p w:rsidR="009A44B0" w:rsidRPr="006C261C" w:rsidRDefault="009A44B0" w:rsidP="009A44B0">
      <w:pPr>
        <w:widowControl w:val="0"/>
        <w:jc w:val="both"/>
        <w:rPr>
          <w:b/>
          <w:sz w:val="20"/>
          <w:szCs w:val="20"/>
        </w:rPr>
      </w:pPr>
    </w:p>
    <w:p w:rsidR="009A44B0" w:rsidRPr="006C261C" w:rsidRDefault="009A44B0" w:rsidP="009A44B0">
      <w:pPr>
        <w:widowControl w:val="0"/>
        <w:jc w:val="both"/>
        <w:rPr>
          <w:b/>
          <w:sz w:val="20"/>
          <w:szCs w:val="20"/>
        </w:rPr>
      </w:pPr>
      <w:r w:rsidRPr="006C261C">
        <w:rPr>
          <w:b/>
          <w:sz w:val="20"/>
          <w:szCs w:val="20"/>
        </w:rPr>
        <w:t>Uporabnost postopka:</w:t>
      </w:r>
    </w:p>
    <w:p w:rsidR="009A44B0" w:rsidRPr="006C261C" w:rsidRDefault="009A44B0" w:rsidP="009A44B0">
      <w:pPr>
        <w:widowControl w:val="0"/>
        <w:jc w:val="both"/>
        <w:rPr>
          <w:sz w:val="20"/>
          <w:szCs w:val="20"/>
        </w:rPr>
      </w:pPr>
    </w:p>
    <w:p w:rsidR="009A44B0" w:rsidRPr="006C261C" w:rsidRDefault="009A44B0" w:rsidP="007F61B0">
      <w:pPr>
        <w:rPr>
          <w:sz w:val="20"/>
          <w:szCs w:val="20"/>
        </w:rPr>
      </w:pPr>
      <w:r w:rsidRPr="006C261C">
        <w:rPr>
          <w:sz w:val="20"/>
          <w:szCs w:val="20"/>
        </w:rPr>
        <w:t xml:space="preserve">Felows postopek izdelave ozobij se uporablja za izdelavo zunanjih in notranjih ozobij z ravnimi zobmi. </w:t>
      </w:r>
    </w:p>
    <w:p w:rsidR="009A44B0" w:rsidRPr="006C261C" w:rsidRDefault="007F61B0" w:rsidP="007F61B0">
      <w:pPr>
        <w:rPr>
          <w:sz w:val="20"/>
          <w:szCs w:val="20"/>
        </w:rPr>
      </w:pPr>
      <w:r w:rsidRPr="006C261C">
        <w:rPr>
          <w:sz w:val="20"/>
          <w:szCs w:val="20"/>
        </w:rPr>
        <w:t>S</w:t>
      </w:r>
      <w:r w:rsidR="009A44B0" w:rsidRPr="006C261C">
        <w:rPr>
          <w:sz w:val="20"/>
          <w:szCs w:val="20"/>
        </w:rPr>
        <w:t xml:space="preserve"> tem postopkom lahko izdelamo zobnike s poševnim ozobjem, vendar se more orodje med obdelavo gibati poševno, kar omogoči poseben pogonski mehanizem.</w:t>
      </w:r>
    </w:p>
    <w:p w:rsidR="009A44B0" w:rsidRPr="006C261C" w:rsidRDefault="009A44B0" w:rsidP="009A44B0">
      <w:pPr>
        <w:rPr>
          <w:sz w:val="20"/>
          <w:szCs w:val="20"/>
        </w:rPr>
      </w:pPr>
    </w:p>
    <w:p w:rsidR="009A44B0" w:rsidRPr="006C261C" w:rsidRDefault="009A44B0" w:rsidP="007F61B0">
      <w:pPr>
        <w:ind w:left="6372" w:firstLine="708"/>
        <w:rPr>
          <w:sz w:val="20"/>
          <w:szCs w:val="20"/>
        </w:rPr>
      </w:pPr>
    </w:p>
    <w:p w:rsidR="009A44B0" w:rsidRPr="006C261C" w:rsidRDefault="009A44B0" w:rsidP="009A44B0">
      <w:pPr>
        <w:widowControl w:val="0"/>
        <w:tabs>
          <w:tab w:val="left" w:pos="354"/>
          <w:tab w:val="left" w:pos="9709"/>
        </w:tabs>
        <w:jc w:val="both"/>
        <w:rPr>
          <w:sz w:val="20"/>
          <w:szCs w:val="20"/>
        </w:rPr>
      </w:pPr>
      <w:r w:rsidRPr="006C261C">
        <w:rPr>
          <w:b/>
          <w:sz w:val="20"/>
          <w:szCs w:val="20"/>
        </w:rPr>
        <w:t>Pfauter postopek</w:t>
      </w:r>
      <w:r w:rsidRPr="006C261C">
        <w:rPr>
          <w:sz w:val="20"/>
          <w:szCs w:val="20"/>
        </w:rPr>
        <w:t xml:space="preserve"> je postopek kotalnega frezanja zobnikov. Z navpičnim podajanjem kotalnega frezala izdelujemo zobnik tistega modula katerega ima samo frezalo. Lahko izdelamo zobnik poljubnega števila zob, bodisi z  ravnimi ali poševnimi zobmi. Če hočemo frezati zobnik s poševnimi zobmi se poslužimo tako imenovanega tangencialnega načina frezanja s pomočjo tangencialnega suporta in ustrezno nastavljenih diferencialnih zobnikov. Za rezalno orodje uporabimolahko tudi enorezno orodje to je nož(frezalni nož).</w:t>
      </w:r>
    </w:p>
    <w:p w:rsidR="009A44B0" w:rsidRPr="006C261C" w:rsidRDefault="009A44B0" w:rsidP="009A44B0">
      <w:pPr>
        <w:widowControl w:val="0"/>
        <w:tabs>
          <w:tab w:val="left" w:pos="354"/>
          <w:tab w:val="left" w:pos="9709"/>
        </w:tabs>
        <w:jc w:val="both"/>
        <w:rPr>
          <w:sz w:val="20"/>
          <w:szCs w:val="20"/>
        </w:rPr>
      </w:pPr>
    </w:p>
    <w:p w:rsidR="009A44B0" w:rsidRPr="006C261C" w:rsidRDefault="009A44B0" w:rsidP="009A44B0">
      <w:pPr>
        <w:widowControl w:val="0"/>
        <w:tabs>
          <w:tab w:val="left" w:pos="354"/>
          <w:tab w:val="left" w:pos="9709"/>
        </w:tabs>
        <w:jc w:val="both"/>
        <w:rPr>
          <w:sz w:val="20"/>
          <w:szCs w:val="20"/>
        </w:rPr>
      </w:pPr>
      <w:r w:rsidRPr="006C261C">
        <w:rPr>
          <w:b/>
          <w:sz w:val="20"/>
          <w:szCs w:val="20"/>
        </w:rPr>
        <w:t>Rezalna orodja:</w:t>
      </w:r>
      <w:r w:rsidRPr="006C261C">
        <w:rPr>
          <w:sz w:val="20"/>
          <w:szCs w:val="20"/>
        </w:rPr>
        <w:t xml:space="preserve"> modulna odvaljna frezala, frezalni nož,</w:t>
      </w:r>
      <w:r w:rsidR="007F61B0" w:rsidRPr="006C261C">
        <w:rPr>
          <w:sz w:val="20"/>
          <w:szCs w:val="20"/>
        </w:rPr>
        <w:t xml:space="preserve"> </w:t>
      </w:r>
      <w:r w:rsidR="006C261C" w:rsidRPr="006C261C">
        <w:rPr>
          <w:sz w:val="20"/>
          <w:szCs w:val="20"/>
        </w:rPr>
        <w:object w:dxaOrig="7380" w:dyaOrig="4830">
          <v:shape id="_x0000_i1067" type="#_x0000_t75" style="width:121.4pt;height:79.55pt" o:ole="" fillcolor="window">
            <v:imagedata r:id="rId113" o:title=""/>
          </v:shape>
          <o:OLEObject Type="Embed" ProgID="PBrush" ShapeID="_x0000_i1067" DrawAspect="Content" ObjectID="_1619590995" r:id="rId114"/>
        </w:object>
      </w:r>
    </w:p>
    <w:p w:rsidR="009A44B0" w:rsidRPr="006C261C" w:rsidRDefault="009A44B0" w:rsidP="009A44B0">
      <w:pPr>
        <w:widowControl w:val="0"/>
        <w:tabs>
          <w:tab w:val="left" w:pos="354"/>
          <w:tab w:val="left" w:pos="9709"/>
        </w:tabs>
        <w:jc w:val="both"/>
        <w:rPr>
          <w:b/>
          <w:sz w:val="20"/>
          <w:szCs w:val="20"/>
        </w:rPr>
      </w:pPr>
    </w:p>
    <w:p w:rsidR="009A44B0" w:rsidRPr="006C261C" w:rsidRDefault="009A44B0" w:rsidP="009A44B0">
      <w:pPr>
        <w:widowControl w:val="0"/>
        <w:tabs>
          <w:tab w:val="left" w:pos="354"/>
          <w:tab w:val="left" w:pos="9709"/>
        </w:tabs>
        <w:jc w:val="both"/>
        <w:rPr>
          <w:sz w:val="20"/>
          <w:szCs w:val="20"/>
        </w:rPr>
      </w:pPr>
      <w:r w:rsidRPr="006C261C">
        <w:rPr>
          <w:b/>
          <w:sz w:val="20"/>
          <w:szCs w:val="20"/>
        </w:rPr>
        <w:t xml:space="preserve">Vrste ozobij izdelanih po postopku Pfauter: </w:t>
      </w:r>
      <w:r w:rsidRPr="006C261C">
        <w:rPr>
          <w:sz w:val="20"/>
          <w:szCs w:val="20"/>
        </w:rPr>
        <w:t>razne vrste utornih gredi, verižna kolesa,</w:t>
      </w:r>
      <w:r w:rsidR="007F61B0" w:rsidRPr="006C261C">
        <w:rPr>
          <w:sz w:val="20"/>
          <w:szCs w:val="20"/>
        </w:rPr>
        <w:t xml:space="preserve"> </w:t>
      </w:r>
      <w:r w:rsidRPr="006C261C">
        <w:rPr>
          <w:sz w:val="20"/>
          <w:szCs w:val="20"/>
        </w:rPr>
        <w:t>čelni zobniki z ravnimi in poševnimi zobmi, polževa kolesa.</w:t>
      </w:r>
    </w:p>
    <w:p w:rsidR="009A44B0" w:rsidRDefault="009A44B0" w:rsidP="009A44B0">
      <w:pPr>
        <w:rPr>
          <w:rFonts w:ascii="Arial" w:hAnsi="Arial"/>
          <w:color w:val="0000FF"/>
        </w:rPr>
      </w:pPr>
    </w:p>
    <w:p w:rsidR="00267BCB" w:rsidRPr="006C261C" w:rsidRDefault="00267BCB">
      <w:pPr>
        <w:rPr>
          <w:rFonts w:ascii="Arial" w:hAnsi="Arial"/>
          <w:color w:val="0000FF"/>
          <w:sz w:val="20"/>
          <w:szCs w:val="20"/>
        </w:rPr>
      </w:pPr>
      <w:r w:rsidRPr="006C261C">
        <w:rPr>
          <w:rFonts w:ascii="Arial" w:hAnsi="Arial"/>
          <w:color w:val="0000FF"/>
          <w:sz w:val="20"/>
          <w:szCs w:val="20"/>
        </w:rPr>
        <w:t>64. Opišite namen toplotne obdelave. Katere vrste toplotne obdelave in katera hladilna sredstva poznate?</w:t>
      </w:r>
    </w:p>
    <w:p w:rsidR="00267BCB" w:rsidRPr="006C261C" w:rsidRDefault="00267BCB" w:rsidP="00267BCB">
      <w:pPr>
        <w:widowControl w:val="0"/>
        <w:tabs>
          <w:tab w:val="left" w:pos="354"/>
          <w:tab w:val="right" w:pos="9709"/>
        </w:tabs>
        <w:jc w:val="both"/>
        <w:rPr>
          <w:sz w:val="20"/>
          <w:szCs w:val="20"/>
        </w:rPr>
      </w:pPr>
    </w:p>
    <w:p w:rsidR="00267BCB" w:rsidRPr="006C261C" w:rsidRDefault="00267BCB" w:rsidP="00267BCB">
      <w:pPr>
        <w:widowControl w:val="0"/>
        <w:tabs>
          <w:tab w:val="left" w:pos="354"/>
          <w:tab w:val="right" w:pos="9709"/>
        </w:tabs>
        <w:jc w:val="both"/>
        <w:rPr>
          <w:sz w:val="20"/>
          <w:szCs w:val="20"/>
        </w:rPr>
      </w:pPr>
      <w:r w:rsidRPr="006C261C">
        <w:rPr>
          <w:sz w:val="20"/>
          <w:szCs w:val="20"/>
        </w:rPr>
        <w:t xml:space="preserve">Med toplotno obdelavo izpostavimo obdelovanec temperaturnim spremembam ali spremembam temperaturnega poteka z namenom doseči želene lastnosti v materialu. </w:t>
      </w:r>
      <w:r w:rsidRPr="006C261C">
        <w:rPr>
          <w:b/>
          <w:bCs/>
          <w:sz w:val="20"/>
          <w:szCs w:val="20"/>
        </w:rPr>
        <w:t>S toplotno obdelavo lahko</w:t>
      </w:r>
      <w:r w:rsidRPr="006C261C">
        <w:rPr>
          <w:sz w:val="20"/>
          <w:szCs w:val="20"/>
        </w:rPr>
        <w:t>: povečamo trdoto izdelka ali samo trdoto površine, odpravimo nehomogenosti v materialu, izboljšamo mehanske lastnosti, zmanjšamo zrno, omogočimo odrezovanje in preoblikovanje, odpravimo notranje napetosti, izboljšamo odpornost proti obrabi in koroziji …</w:t>
      </w:r>
    </w:p>
    <w:p w:rsidR="00267BCB" w:rsidRPr="006C261C" w:rsidRDefault="00267BCB" w:rsidP="00267BCB">
      <w:pPr>
        <w:widowControl w:val="0"/>
        <w:tabs>
          <w:tab w:val="right" w:pos="9709"/>
        </w:tabs>
        <w:jc w:val="both"/>
        <w:rPr>
          <w:sz w:val="20"/>
          <w:szCs w:val="20"/>
        </w:rPr>
      </w:pPr>
      <w:r w:rsidRPr="006C261C">
        <w:rPr>
          <w:sz w:val="20"/>
          <w:szCs w:val="20"/>
        </w:rPr>
        <w:t>Postopke toplotne obdelave delimo na:</w:t>
      </w:r>
    </w:p>
    <w:p w:rsidR="00267BCB" w:rsidRPr="006C261C" w:rsidRDefault="00267BCB" w:rsidP="00267BCB">
      <w:pPr>
        <w:widowControl w:val="0"/>
        <w:numPr>
          <w:ilvl w:val="0"/>
          <w:numId w:val="11"/>
        </w:numPr>
        <w:tabs>
          <w:tab w:val="right" w:pos="9709"/>
        </w:tabs>
        <w:ind w:left="0" w:firstLine="0"/>
        <w:jc w:val="both"/>
        <w:rPr>
          <w:sz w:val="20"/>
          <w:szCs w:val="20"/>
        </w:rPr>
      </w:pPr>
      <w:r w:rsidRPr="006C261C">
        <w:rPr>
          <w:b/>
          <w:bCs/>
          <w:sz w:val="20"/>
          <w:szCs w:val="20"/>
        </w:rPr>
        <w:t xml:space="preserve">Postopki z globinskim učinkom </w:t>
      </w:r>
      <w:r w:rsidRPr="006C261C">
        <w:rPr>
          <w:sz w:val="20"/>
          <w:szCs w:val="20"/>
        </w:rPr>
        <w:t>kamor spadajo: kaljenje, popuščanje, normalizacija in žarjenja ( mehko, rekristalizacijsko,do grobega zrna, difuzijsko, za odpravo napetosti )</w:t>
      </w:r>
    </w:p>
    <w:p w:rsidR="00267BCB" w:rsidRPr="006C261C" w:rsidRDefault="00267BCB" w:rsidP="00267BCB">
      <w:pPr>
        <w:widowControl w:val="0"/>
        <w:numPr>
          <w:ilvl w:val="0"/>
          <w:numId w:val="11"/>
        </w:numPr>
        <w:tabs>
          <w:tab w:val="right" w:pos="9709"/>
        </w:tabs>
        <w:ind w:left="0" w:firstLine="0"/>
        <w:jc w:val="both"/>
        <w:rPr>
          <w:sz w:val="20"/>
          <w:szCs w:val="20"/>
        </w:rPr>
      </w:pPr>
      <w:r w:rsidRPr="006C261C">
        <w:rPr>
          <w:b/>
          <w:bCs/>
          <w:sz w:val="20"/>
          <w:szCs w:val="20"/>
        </w:rPr>
        <w:t xml:space="preserve">Postopki s površinskim </w:t>
      </w:r>
      <w:r w:rsidRPr="006C261C">
        <w:rPr>
          <w:sz w:val="20"/>
          <w:szCs w:val="20"/>
        </w:rPr>
        <w:t>učinkom so lahko:</w:t>
      </w:r>
    </w:p>
    <w:p w:rsidR="00267BCB" w:rsidRPr="006C261C" w:rsidRDefault="00267BCB" w:rsidP="00267BCB">
      <w:pPr>
        <w:widowControl w:val="0"/>
        <w:tabs>
          <w:tab w:val="right" w:pos="9709"/>
        </w:tabs>
        <w:jc w:val="both"/>
        <w:rPr>
          <w:sz w:val="20"/>
          <w:szCs w:val="20"/>
        </w:rPr>
      </w:pPr>
      <w:r w:rsidRPr="006C261C">
        <w:rPr>
          <w:sz w:val="20"/>
          <w:szCs w:val="20"/>
        </w:rPr>
        <w:t>- postopki s spremembo strukture: plamensko in indukcijsko kaljenje, kaljenje s     potapljanjem</w:t>
      </w:r>
    </w:p>
    <w:p w:rsidR="00267BCB" w:rsidRPr="006C261C" w:rsidRDefault="00267BCB" w:rsidP="00267BCB">
      <w:pPr>
        <w:widowControl w:val="0"/>
        <w:tabs>
          <w:tab w:val="right" w:pos="9709"/>
        </w:tabs>
        <w:jc w:val="both"/>
        <w:rPr>
          <w:sz w:val="20"/>
          <w:szCs w:val="20"/>
        </w:rPr>
      </w:pPr>
      <w:r w:rsidRPr="006C261C">
        <w:rPr>
          <w:sz w:val="20"/>
          <w:szCs w:val="20"/>
        </w:rPr>
        <w:t xml:space="preserve">               -  termokemični difuzijski postopki: nitriranje,cementiranje, boriranje, karbonitriranje, </w:t>
      </w:r>
    </w:p>
    <w:p w:rsidR="00267BCB" w:rsidRPr="006C261C" w:rsidRDefault="00267BCB" w:rsidP="00267BCB">
      <w:pPr>
        <w:widowControl w:val="0"/>
        <w:tabs>
          <w:tab w:val="right" w:pos="9709"/>
        </w:tabs>
        <w:jc w:val="both"/>
        <w:rPr>
          <w:sz w:val="20"/>
          <w:szCs w:val="20"/>
        </w:rPr>
      </w:pPr>
      <w:r w:rsidRPr="006C261C">
        <w:rPr>
          <w:sz w:val="20"/>
          <w:szCs w:val="20"/>
        </w:rPr>
        <w:t xml:space="preserve">               -  sulfonitriranje, silifikacija, kromiranje,aluminiranje</w:t>
      </w:r>
    </w:p>
    <w:p w:rsidR="00267BCB" w:rsidRPr="006C261C" w:rsidRDefault="00267BCB" w:rsidP="00267BCB">
      <w:pPr>
        <w:widowControl w:val="0"/>
        <w:tabs>
          <w:tab w:val="left" w:pos="354"/>
          <w:tab w:val="right" w:pos="9709"/>
        </w:tabs>
        <w:jc w:val="both"/>
        <w:rPr>
          <w:sz w:val="20"/>
          <w:szCs w:val="20"/>
        </w:rPr>
      </w:pPr>
      <w:r w:rsidRPr="006C261C">
        <w:rPr>
          <w:sz w:val="20"/>
          <w:szCs w:val="20"/>
        </w:rPr>
        <w:t xml:space="preserve">Za različne učinke toplotne obdelave uporabljamo različna hladilna sredstva. </w:t>
      </w:r>
      <w:r w:rsidRPr="006C261C">
        <w:rPr>
          <w:b/>
          <w:bCs/>
          <w:sz w:val="20"/>
          <w:szCs w:val="20"/>
        </w:rPr>
        <w:t>Hlajenje lahko izvajamo</w:t>
      </w:r>
      <w:r w:rsidRPr="006C261C">
        <w:rPr>
          <w:sz w:val="20"/>
          <w:szCs w:val="20"/>
        </w:rPr>
        <w:t>:</w:t>
      </w:r>
    </w:p>
    <w:p w:rsidR="00267BCB" w:rsidRPr="00FE3CCD" w:rsidRDefault="00267BCB">
      <w:pPr>
        <w:rPr>
          <w:rFonts w:ascii="Arial" w:hAnsi="Arial"/>
          <w:color w:val="0000FF"/>
          <w:sz w:val="20"/>
          <w:szCs w:val="20"/>
        </w:rPr>
      </w:pPr>
      <w:r w:rsidRPr="006C261C">
        <w:rPr>
          <w:sz w:val="20"/>
          <w:szCs w:val="20"/>
        </w:rPr>
        <w:t>predmet pustimo v peči, da se ohlaja skupaj z njo, z mirujočim in mešanim ali celo komprimiranim zrakom,  v oljih,  vodi, slanici ter solnih kopelih</w:t>
      </w:r>
    </w:p>
    <w:p w:rsidR="00267BCB" w:rsidRDefault="00267BCB">
      <w:pPr>
        <w:rPr>
          <w:rFonts w:ascii="Arial" w:hAnsi="Arial"/>
          <w:color w:val="0000FF"/>
        </w:rPr>
      </w:pPr>
      <w:r>
        <w:rPr>
          <w:rFonts w:ascii="Arial" w:hAnsi="Arial"/>
          <w:color w:val="0000FF"/>
        </w:rPr>
        <w:t xml:space="preserve">65. </w:t>
      </w:r>
      <w:r w:rsidRPr="00267BCB">
        <w:rPr>
          <w:rFonts w:ascii="Arial" w:hAnsi="Arial"/>
          <w:color w:val="0000FF"/>
        </w:rPr>
        <w:t>Definirajte postopek kaljenja, opišite faze kaljenja in kalilna sredstva ter kritično hitrost ohlajanja. Kakšne so kalilne temperature za različne vrste jekel?</w:t>
      </w:r>
    </w:p>
    <w:p w:rsidR="00267BCB" w:rsidRDefault="00267BCB">
      <w:pPr>
        <w:rPr>
          <w:rFonts w:ascii="Arial" w:hAnsi="Arial"/>
          <w:color w:val="0000FF"/>
        </w:rPr>
      </w:pPr>
    </w:p>
    <w:p w:rsidR="00267BCB" w:rsidRDefault="00853249" w:rsidP="00267BCB">
      <w:pPr>
        <w:widowControl w:val="0"/>
        <w:tabs>
          <w:tab w:val="left" w:pos="354"/>
          <w:tab w:val="right" w:pos="9709"/>
        </w:tabs>
        <w:jc w:val="both"/>
        <w:rPr>
          <w:sz w:val="22"/>
        </w:rPr>
      </w:pPr>
      <w:r>
        <w:rPr>
          <w:noProof/>
        </w:rPr>
        <w:pict>
          <v:shape id="_x0000_s1104" type="#_x0000_t75" style="position:absolute;left:0;text-align:left;margin-left:333.35pt;margin-top:4.9pt;width:137pt;height:110.15pt;z-index:251686400">
            <v:imagedata r:id="rId115" o:title=""/>
            <w10:wrap type="square"/>
          </v:shape>
        </w:pict>
      </w:r>
      <w:r w:rsidR="00267BCB">
        <w:rPr>
          <w:sz w:val="22"/>
        </w:rPr>
        <w:t>Kaljenje je definirano: je ohlajevanje s temperature nad premenskima točkama a oz A s hitrostjo, da površinsko ali globinsko nastopi močno povečanje trdote praviloma s tvorbo martenzita.</w:t>
      </w:r>
    </w:p>
    <w:p w:rsidR="00267BCB" w:rsidRDefault="00267BCB" w:rsidP="00267BCB">
      <w:pPr>
        <w:widowControl w:val="0"/>
        <w:tabs>
          <w:tab w:val="left" w:pos="354"/>
          <w:tab w:val="right" w:pos="9709"/>
        </w:tabs>
        <w:jc w:val="both"/>
        <w:rPr>
          <w:sz w:val="22"/>
        </w:rPr>
      </w:pPr>
      <w:r>
        <w:rPr>
          <w:sz w:val="22"/>
        </w:rPr>
        <w:t>Kaljenje zajema ustrezen potek segrevanja na kalilno temperaturo, primerno zadrževanje obdelovancev na kalilni temperaturi in gašenje v izbranem hladilnem sredstvu.</w:t>
      </w:r>
    </w:p>
    <w:p w:rsidR="00267BCB" w:rsidRDefault="00267BCB" w:rsidP="00267BCB">
      <w:pPr>
        <w:widowControl w:val="0"/>
        <w:tabs>
          <w:tab w:val="left" w:pos="354"/>
          <w:tab w:val="right" w:pos="9709"/>
        </w:tabs>
        <w:jc w:val="both"/>
        <w:rPr>
          <w:sz w:val="22"/>
        </w:rPr>
      </w:pPr>
      <w:r>
        <w:rPr>
          <w:sz w:val="22"/>
        </w:rPr>
        <w:t>Dosežena trdota je odvisna od vsebnosti ogljika, dimenzij obdelovanca in hladilnega sredstva.</w:t>
      </w:r>
    </w:p>
    <w:p w:rsidR="00267BCB" w:rsidRDefault="00267BCB" w:rsidP="00267BCB">
      <w:pPr>
        <w:rPr>
          <w:sz w:val="22"/>
        </w:rPr>
      </w:pPr>
      <w:r>
        <w:rPr>
          <w:sz w:val="22"/>
        </w:rPr>
        <w:t>Za odpravo nastalih notranjih napetosti po kaljenju obdelovance običajno popuščamo.</w:t>
      </w:r>
    </w:p>
    <w:p w:rsidR="00267BCB" w:rsidRDefault="00267BCB" w:rsidP="00267BCB">
      <w:pPr>
        <w:rPr>
          <w:sz w:val="22"/>
        </w:rPr>
      </w:pPr>
    </w:p>
    <w:p w:rsidR="00267BCB" w:rsidRDefault="00267BCB" w:rsidP="00267BCB">
      <w:pPr>
        <w:rPr>
          <w:sz w:val="22"/>
        </w:rPr>
      </w:pPr>
    </w:p>
    <w:p w:rsidR="00267BCB" w:rsidRDefault="00267BCB" w:rsidP="00267BCB">
      <w:pPr>
        <w:widowControl w:val="0"/>
        <w:tabs>
          <w:tab w:val="right" w:pos="9709"/>
        </w:tabs>
        <w:jc w:val="both"/>
        <w:rPr>
          <w:sz w:val="22"/>
        </w:rPr>
      </w:pPr>
      <w:r>
        <w:rPr>
          <w:sz w:val="22"/>
        </w:rPr>
        <w:t>V praksi segrevamo izdelke 30 do 50</w:t>
      </w:r>
      <w:r>
        <w:rPr>
          <w:sz w:val="22"/>
          <w:vertAlign w:val="superscript"/>
        </w:rPr>
        <w:t>o</w:t>
      </w:r>
      <w:r>
        <w:rPr>
          <w:sz w:val="22"/>
        </w:rPr>
        <w:t xml:space="preserve"> C nad G-S-K linijo in s tem dosežemo segretje obdelovanca po celotnem prerezu. Kalilne temperature so odvisne od deleža ogljika in legirnih elementov ta so okvirne kalilne temperature:</w:t>
      </w:r>
    </w:p>
    <w:p w:rsidR="00267BCB" w:rsidRDefault="00267BCB" w:rsidP="00267BCB">
      <w:pPr>
        <w:widowControl w:val="0"/>
        <w:tabs>
          <w:tab w:val="right" w:pos="9709"/>
        </w:tabs>
        <w:jc w:val="both"/>
        <w:rPr>
          <w:sz w:val="22"/>
        </w:rPr>
      </w:pPr>
      <w:r>
        <w:rPr>
          <w:sz w:val="22"/>
        </w:rPr>
        <w:t xml:space="preserve">Ogljikova jekla          770 do 920 </w:t>
      </w:r>
      <w:r>
        <w:rPr>
          <w:sz w:val="22"/>
          <w:vertAlign w:val="superscript"/>
        </w:rPr>
        <w:t>o</w:t>
      </w:r>
      <w:r>
        <w:rPr>
          <w:sz w:val="22"/>
        </w:rPr>
        <w:t>C</w:t>
      </w:r>
    </w:p>
    <w:p w:rsidR="00267BCB" w:rsidRDefault="00267BCB" w:rsidP="00267BCB">
      <w:pPr>
        <w:widowControl w:val="0"/>
        <w:tabs>
          <w:tab w:val="right" w:pos="9709"/>
        </w:tabs>
        <w:jc w:val="both"/>
        <w:rPr>
          <w:sz w:val="22"/>
        </w:rPr>
      </w:pPr>
      <w:r>
        <w:rPr>
          <w:sz w:val="22"/>
        </w:rPr>
        <w:t xml:space="preserve">Legirana jekla            800 do 1100 </w:t>
      </w:r>
      <w:r>
        <w:rPr>
          <w:sz w:val="22"/>
          <w:vertAlign w:val="superscript"/>
        </w:rPr>
        <w:t>o</w:t>
      </w:r>
      <w:r>
        <w:rPr>
          <w:sz w:val="22"/>
        </w:rPr>
        <w:t>C</w:t>
      </w:r>
    </w:p>
    <w:p w:rsidR="00267BCB" w:rsidRDefault="00267BCB" w:rsidP="00267BCB">
      <w:pPr>
        <w:rPr>
          <w:sz w:val="22"/>
        </w:rPr>
      </w:pPr>
      <w:r>
        <w:rPr>
          <w:sz w:val="22"/>
        </w:rPr>
        <w:t xml:space="preserve">Hitrorezna jekla        1200 do 1300 </w:t>
      </w:r>
      <w:r>
        <w:rPr>
          <w:sz w:val="22"/>
          <w:vertAlign w:val="superscript"/>
        </w:rPr>
        <w:t>o</w:t>
      </w:r>
      <w:r>
        <w:rPr>
          <w:sz w:val="22"/>
        </w:rPr>
        <w:t>C</w:t>
      </w:r>
    </w:p>
    <w:p w:rsidR="00267BCB" w:rsidRDefault="00267BCB" w:rsidP="00267BCB">
      <w:pPr>
        <w:rPr>
          <w:sz w:val="22"/>
        </w:rPr>
      </w:pPr>
    </w:p>
    <w:p w:rsidR="00267BCB" w:rsidRPr="00267BCB" w:rsidRDefault="00FE3CCD" w:rsidP="00267BCB">
      <w:pPr>
        <w:rPr>
          <w:rFonts w:ascii="Arial" w:hAnsi="Arial"/>
          <w:color w:val="0000FF"/>
        </w:rPr>
      </w:pPr>
      <w:r w:rsidRPr="00267BCB">
        <w:rPr>
          <w:sz w:val="22"/>
        </w:rPr>
        <w:object w:dxaOrig="2707" w:dyaOrig="3089">
          <v:shape id="_x0000_i1068" type="#_x0000_t75" style="width:108.85pt;height:96.3pt" o:ole="">
            <v:imagedata r:id="rId116" o:title=""/>
          </v:shape>
          <o:OLEObject Type="Embed" ProgID="CorelPhotoPaint.Image.8" ShapeID="_x0000_i1068" DrawAspect="Content" ObjectID="_1619590996" r:id="rId117"/>
        </w:object>
      </w:r>
    </w:p>
    <w:p w:rsidR="00FE3CCD" w:rsidRDefault="00FE3CCD">
      <w:pPr>
        <w:rPr>
          <w:rFonts w:ascii="Arial" w:hAnsi="Arial"/>
          <w:color w:val="0000FF"/>
        </w:rPr>
      </w:pPr>
    </w:p>
    <w:p w:rsidR="00267BCB" w:rsidRPr="00267BCB" w:rsidRDefault="00267BCB">
      <w:pPr>
        <w:rPr>
          <w:rFonts w:ascii="Arial" w:hAnsi="Arial"/>
          <w:color w:val="0000FF"/>
        </w:rPr>
      </w:pPr>
      <w:r>
        <w:rPr>
          <w:rFonts w:ascii="Arial" w:hAnsi="Arial"/>
          <w:color w:val="0000FF"/>
        </w:rPr>
        <w:t xml:space="preserve">66. </w:t>
      </w:r>
      <w:r w:rsidRPr="00267BCB">
        <w:rPr>
          <w:rFonts w:ascii="Arial" w:hAnsi="Arial"/>
          <w:color w:val="0000FF"/>
        </w:rPr>
        <w:t>Opišite poboljšanje jekel in razložite njegov pomen?</w:t>
      </w:r>
    </w:p>
    <w:p w:rsidR="00267BCB" w:rsidRDefault="00267BCB">
      <w:pPr>
        <w:rPr>
          <w:sz w:val="22"/>
        </w:rPr>
      </w:pPr>
      <w:r>
        <w:rPr>
          <w:sz w:val="22"/>
        </w:rPr>
        <w:t>Poboljšanje je postopek s katerim jeklu povečamo trdnost ob nezmanjšani žilavosti ali večjo žilavost ob nezmanjšani trdnosti. Tako je v primerjavi z normalnim žarjenim stanjem višja natezna trdnost, meja plastičnosti, kontrakcija, udarna žilavost, zato je primeren postopek toplotne obdelava za vrsto strojnih elementov, ki so dinamično obremenjeni. Poboljšanih je tudi večina polizdelkov in proizvodov jeklarn.</w:t>
      </w:r>
    </w:p>
    <w:p w:rsidR="00267BCB" w:rsidRDefault="00853249" w:rsidP="00267BCB">
      <w:pPr>
        <w:widowControl w:val="0"/>
        <w:jc w:val="both"/>
        <w:rPr>
          <w:sz w:val="22"/>
        </w:rPr>
      </w:pPr>
      <w:r>
        <w:rPr>
          <w:noProof/>
        </w:rPr>
        <w:pict>
          <v:shape id="_x0000_s1105" type="#_x0000_t75" style="position:absolute;left:0;text-align:left;margin-left:322.05pt;margin-top:36.2pt;width:153.15pt;height:76.85pt;z-index:251687424">
            <v:imagedata r:id="rId118" o:title=""/>
            <w10:wrap type="square"/>
          </v:shape>
        </w:pict>
      </w:r>
      <w:r w:rsidR="00267BCB">
        <w:rPr>
          <w:b/>
          <w:bCs/>
          <w:sz w:val="22"/>
        </w:rPr>
        <w:t>Postopek</w:t>
      </w:r>
      <w:r w:rsidR="00267BCB">
        <w:rPr>
          <w:sz w:val="22"/>
        </w:rPr>
        <w:t xml:space="preserve"> je sestavljen iz kaljenja in popuščanja. Najprej predmet ustrezno segrejemo in nato ohladimo v izbranem sredstvu. Jeklo nato popuščamo pri temperaturah pri katerih že razpada avstenit, pri C jeklih je to okrog 200 </w:t>
      </w:r>
      <w:r w:rsidR="00267BCB">
        <w:rPr>
          <w:sz w:val="22"/>
          <w:vertAlign w:val="superscript"/>
        </w:rPr>
        <w:t>o</w:t>
      </w:r>
      <w:r w:rsidR="00267BCB">
        <w:rPr>
          <w:sz w:val="22"/>
        </w:rPr>
        <w:t>C.</w:t>
      </w:r>
    </w:p>
    <w:p w:rsidR="00267BCB" w:rsidRDefault="00267BCB" w:rsidP="00267BCB">
      <w:pPr>
        <w:widowControl w:val="0"/>
        <w:jc w:val="both"/>
        <w:rPr>
          <w:sz w:val="22"/>
        </w:rPr>
      </w:pPr>
      <w:r>
        <w:rPr>
          <w:sz w:val="22"/>
        </w:rPr>
        <w:t>Bistvo poboljšanja je dobiti finozrnati perlit.</w:t>
      </w:r>
    </w:p>
    <w:p w:rsidR="00267BCB" w:rsidRDefault="00267BCB" w:rsidP="00267BCB">
      <w:pPr>
        <w:rPr>
          <w:sz w:val="22"/>
        </w:rPr>
      </w:pPr>
      <w:r>
        <w:rPr>
          <w:sz w:val="22"/>
        </w:rPr>
        <w:t xml:space="preserve">Posebna oblika je Bainitno poboljšanje, ko obdelovanec ne ohladimo pač pa ga zadržimo pri 250-350 </w:t>
      </w:r>
      <w:r>
        <w:rPr>
          <w:sz w:val="22"/>
          <w:vertAlign w:val="superscript"/>
        </w:rPr>
        <w:t>o</w:t>
      </w:r>
      <w:r>
        <w:rPr>
          <w:sz w:val="22"/>
        </w:rPr>
        <w:t>C in tako dobimo bolj žilavo strukturo – bainit.</w:t>
      </w:r>
      <w:r w:rsidRPr="00267BCB">
        <w:rPr>
          <w:sz w:val="22"/>
        </w:rPr>
        <w:t xml:space="preserve"> </w:t>
      </w:r>
    </w:p>
    <w:p w:rsidR="00267BCB" w:rsidRDefault="00267BCB" w:rsidP="00267BCB">
      <w:pPr>
        <w:rPr>
          <w:rFonts w:ascii="Arial" w:hAnsi="Arial"/>
          <w:color w:val="0000FF"/>
        </w:rPr>
      </w:pPr>
      <w:r>
        <w:rPr>
          <w:sz w:val="22"/>
        </w:rPr>
        <w:t>Glede na izbiro hladilnega sredstva in načina popuščanja lahko dobimo vmesne strukture, ki imajo manjšo trdoto a večjo žilavost kot martenzit. Strukture, ki jih lahko način dobimo so perlit, sorbit,trustit in že omenjani bainit.</w:t>
      </w:r>
    </w:p>
    <w:p w:rsidR="00BA71B4" w:rsidRDefault="00BA71B4">
      <w:pPr>
        <w:rPr>
          <w:rFonts w:ascii="Arial" w:hAnsi="Arial"/>
          <w:color w:val="0000FF"/>
        </w:rPr>
      </w:pPr>
    </w:p>
    <w:p w:rsidR="00267BCB" w:rsidRPr="00FE3CCD" w:rsidRDefault="00267BCB">
      <w:pPr>
        <w:rPr>
          <w:rFonts w:ascii="Arial" w:hAnsi="Arial"/>
          <w:color w:val="0000FF"/>
          <w:sz w:val="20"/>
          <w:szCs w:val="20"/>
        </w:rPr>
      </w:pPr>
      <w:r w:rsidRPr="00FE3CCD">
        <w:rPr>
          <w:rFonts w:ascii="Arial" w:hAnsi="Arial"/>
          <w:color w:val="0000FF"/>
          <w:sz w:val="20"/>
          <w:szCs w:val="20"/>
        </w:rPr>
        <w:t>67. Zakaj in kdaj uporabljamo površinsko kaljenje jekel? Opišite postopka površinskega kaljenja jekla?</w:t>
      </w:r>
    </w:p>
    <w:p w:rsidR="00267BCB" w:rsidRPr="00FE3CCD" w:rsidRDefault="00267BCB">
      <w:pPr>
        <w:rPr>
          <w:rFonts w:ascii="Arial" w:hAnsi="Arial"/>
          <w:color w:val="0000FF"/>
          <w:sz w:val="20"/>
          <w:szCs w:val="20"/>
        </w:rPr>
      </w:pPr>
    </w:p>
    <w:p w:rsidR="00267BCB" w:rsidRPr="00FE3CCD" w:rsidRDefault="00267BCB" w:rsidP="00267BCB">
      <w:pPr>
        <w:widowControl w:val="0"/>
        <w:jc w:val="both"/>
        <w:rPr>
          <w:sz w:val="20"/>
          <w:szCs w:val="20"/>
        </w:rPr>
      </w:pPr>
      <w:r w:rsidRPr="00FE3CCD">
        <w:rPr>
          <w:b/>
          <w:bCs/>
          <w:sz w:val="20"/>
          <w:szCs w:val="20"/>
        </w:rPr>
        <w:t>Površinsko kaljenje</w:t>
      </w:r>
      <w:r w:rsidRPr="00FE3CCD">
        <w:rPr>
          <w:sz w:val="20"/>
          <w:szCs w:val="20"/>
        </w:rPr>
        <w:t xml:space="preserve"> uporabljamo kot toplotno obdelavo strojnih delov, trajno izpostavljenim upogibu in obrabi površine ter koroziji. Od robnega sloja pričakujemo naštete odpornosti od jedra pa prenašanje mehanskih obremenitev.</w:t>
      </w:r>
    </w:p>
    <w:p w:rsidR="00267BCB" w:rsidRPr="00FE3CCD" w:rsidRDefault="00267BCB" w:rsidP="00267BCB">
      <w:pPr>
        <w:widowControl w:val="0"/>
        <w:jc w:val="both"/>
        <w:rPr>
          <w:sz w:val="20"/>
          <w:szCs w:val="20"/>
        </w:rPr>
      </w:pPr>
      <w:r w:rsidRPr="00FE3CCD">
        <w:rPr>
          <w:b/>
          <w:bCs/>
          <w:sz w:val="20"/>
          <w:szCs w:val="20"/>
        </w:rPr>
        <w:t>Plamensko kaljenje</w:t>
      </w:r>
      <w:r w:rsidRPr="00FE3CCD">
        <w:rPr>
          <w:sz w:val="20"/>
          <w:szCs w:val="20"/>
        </w:rPr>
        <w:t xml:space="preserve"> je postopek s katerim povišamo trdoto robni plasti in ga sestavlja ogrevanje in hitro ohlajanje. Z ustrezno oblikovanim gorilnikom, ki je prilagojen obliki obdelovanca segrejemo določen del površine izdelka nakar površino ohladimo z zalivalnikom. Hitrost premikanja plamena mora biti skrbno določena sicer je globina prekalitve premajhna ali prevelika plamenu na določeni razdalji sledi zalivalnik. Lahko se premika plamen ali predmet.</w:t>
      </w:r>
    </w:p>
    <w:p w:rsidR="00267BCB" w:rsidRPr="00FE3CCD" w:rsidRDefault="00267BCB" w:rsidP="00267BCB">
      <w:pPr>
        <w:pStyle w:val="BodyText"/>
        <w:widowControl w:val="0"/>
        <w:rPr>
          <w:rFonts w:ascii="Times New Roman" w:hAnsi="Times New Roman"/>
          <w:sz w:val="20"/>
        </w:rPr>
      </w:pPr>
      <w:r w:rsidRPr="00FE3CCD">
        <w:rPr>
          <w:rFonts w:ascii="Times New Roman" w:hAnsi="Times New Roman"/>
          <w:b/>
          <w:bCs/>
          <w:sz w:val="20"/>
        </w:rPr>
        <w:t>Induktivno</w:t>
      </w:r>
      <w:r w:rsidRPr="00FE3CCD">
        <w:rPr>
          <w:rFonts w:ascii="Times New Roman" w:hAnsi="Times New Roman"/>
          <w:sz w:val="20"/>
        </w:rPr>
        <w:t xml:space="preserve"> kaljenje poteka na osnovi električnega toka visoke frekvence in je hiter postopek.</w:t>
      </w:r>
    </w:p>
    <w:p w:rsidR="00267BCB" w:rsidRPr="00FE3CCD" w:rsidRDefault="00267BCB" w:rsidP="00267BCB">
      <w:pPr>
        <w:rPr>
          <w:rFonts w:ascii="Arial" w:hAnsi="Arial"/>
          <w:color w:val="0000FF"/>
          <w:sz w:val="20"/>
          <w:szCs w:val="20"/>
        </w:rPr>
      </w:pPr>
      <w:r w:rsidRPr="00FE3CCD">
        <w:rPr>
          <w:sz w:val="20"/>
          <w:szCs w:val="20"/>
        </w:rPr>
        <w:t>Vodnik ovit v zanko okrog predmeta inducira visokofrekvenčne tokove zaradi katerih površina zažari takoj potem pa jo zalivalnik ohladi. Tako kalimo običajno le parcialno, kar je prednost saj lahko ostale dele še odrezujemo. Parcialno kaljeni deli so ugodnejši glede deformacij in jeh lahko tudi ravnamo kar pri globinski prekalitvi povzroča razpoke.</w:t>
      </w:r>
    </w:p>
    <w:p w:rsidR="00267BCB" w:rsidRDefault="00267BCB">
      <w:pPr>
        <w:rPr>
          <w:rFonts w:ascii="Arial" w:hAnsi="Arial"/>
          <w:color w:val="0000FF"/>
        </w:rPr>
      </w:pPr>
    </w:p>
    <w:p w:rsidR="00267BCB" w:rsidRPr="00267BCB" w:rsidRDefault="00267BCB">
      <w:pPr>
        <w:rPr>
          <w:rFonts w:ascii="Arial" w:hAnsi="Arial"/>
          <w:color w:val="0000FF"/>
        </w:rPr>
      </w:pPr>
    </w:p>
    <w:p w:rsidR="00267BCB" w:rsidRPr="00FE3CCD" w:rsidRDefault="00267BCB">
      <w:pPr>
        <w:rPr>
          <w:rFonts w:ascii="Arial" w:hAnsi="Arial"/>
          <w:color w:val="0000FF"/>
          <w:sz w:val="20"/>
          <w:szCs w:val="20"/>
        </w:rPr>
      </w:pPr>
      <w:r w:rsidRPr="00FE3CCD">
        <w:rPr>
          <w:rFonts w:ascii="Arial" w:hAnsi="Arial"/>
          <w:color w:val="0000FF"/>
          <w:sz w:val="20"/>
          <w:szCs w:val="20"/>
        </w:rPr>
        <w:t>68. Opišite postopek cementiranja jekel, sredstva za ogljičenje in načine kaljenja po ogljičenju. Primerjajte ga z nitriranjem in karbonitriranjem?</w:t>
      </w:r>
    </w:p>
    <w:p w:rsidR="00267BCB" w:rsidRPr="00FE3CCD" w:rsidRDefault="00267BCB">
      <w:pPr>
        <w:rPr>
          <w:rFonts w:ascii="Arial" w:hAnsi="Arial"/>
          <w:color w:val="0000FF"/>
          <w:sz w:val="20"/>
          <w:szCs w:val="20"/>
        </w:rPr>
      </w:pPr>
    </w:p>
    <w:p w:rsidR="00267BCB" w:rsidRPr="00FE3CCD" w:rsidRDefault="00267BCB">
      <w:pPr>
        <w:rPr>
          <w:sz w:val="20"/>
          <w:szCs w:val="20"/>
        </w:rPr>
      </w:pPr>
      <w:r w:rsidRPr="00FE3CCD">
        <w:rPr>
          <w:b/>
          <w:bCs/>
          <w:sz w:val="20"/>
          <w:szCs w:val="20"/>
        </w:rPr>
        <w:t>Cementiranje</w:t>
      </w:r>
      <w:r w:rsidRPr="00FE3CCD">
        <w:rPr>
          <w:sz w:val="20"/>
          <w:szCs w:val="20"/>
        </w:rPr>
        <w:t xml:space="preserve"> je termokemijski difuzijski postopek, ko pred kaljenjem površino obdelovanca obogatimo z ogljikom. Predmet segrevamo na temperaturo avstenitizacije v sredstvu, ki oddaja ogljik in ga na tej temperaturi zadržimo potreben čas, da lahko ogljik difundira v površino obdelovanca. Po ogljičenju predmet enostavno, dvojno ali stopensko kalimo. Po vseh postopkih kaljenja sledi popuščanje pri150-200 </w:t>
      </w:r>
      <w:r w:rsidRPr="00FE3CCD">
        <w:rPr>
          <w:sz w:val="20"/>
          <w:szCs w:val="20"/>
          <w:vertAlign w:val="superscript"/>
        </w:rPr>
        <w:t>O</w:t>
      </w:r>
      <w:r w:rsidRPr="00FE3CCD">
        <w:rPr>
          <w:sz w:val="20"/>
          <w:szCs w:val="20"/>
        </w:rPr>
        <w:t xml:space="preserve">C. Globina cementirane plasti je odvisna od temperature, časa ogljičenja in koncentracije ter aktivnosti cementacijskega sredstva in je običajno med </w:t>
      </w:r>
      <w:smartTag w:uri="urn:schemas-microsoft-com:office:smarttags" w:element="metricconverter">
        <w:smartTagPr>
          <w:attr w:name="ProductID" w:val="0,4 in"/>
        </w:smartTagPr>
        <w:r w:rsidRPr="00FE3CCD">
          <w:rPr>
            <w:sz w:val="20"/>
            <w:szCs w:val="20"/>
          </w:rPr>
          <w:t>0,4 in</w:t>
        </w:r>
      </w:smartTag>
      <w:r w:rsidRPr="00FE3CCD">
        <w:rPr>
          <w:sz w:val="20"/>
          <w:szCs w:val="20"/>
        </w:rPr>
        <w:t xml:space="preserve"> 2,0mm. Cementirani obdelovanci imajo trd robni sloj in bistveno mehkejše in žilavo jedro.</w:t>
      </w:r>
    </w:p>
    <w:p w:rsidR="00267BCB" w:rsidRPr="00FE3CCD" w:rsidRDefault="00267BCB" w:rsidP="00267BCB">
      <w:pPr>
        <w:widowControl w:val="0"/>
        <w:jc w:val="both"/>
        <w:rPr>
          <w:sz w:val="20"/>
          <w:szCs w:val="20"/>
        </w:rPr>
      </w:pPr>
      <w:r w:rsidRPr="00FE3CCD">
        <w:rPr>
          <w:sz w:val="20"/>
          <w:szCs w:val="20"/>
        </w:rPr>
        <w:t>Obdelovance lahko ogljičimo na več načinov:</w:t>
      </w:r>
    </w:p>
    <w:p w:rsidR="00267BCB" w:rsidRPr="00FE3CCD" w:rsidRDefault="00267BCB" w:rsidP="00267BCB">
      <w:pPr>
        <w:widowControl w:val="0"/>
        <w:jc w:val="both"/>
        <w:rPr>
          <w:sz w:val="20"/>
          <w:szCs w:val="20"/>
        </w:rPr>
      </w:pPr>
      <w:r w:rsidRPr="00FE3CCD">
        <w:rPr>
          <w:b/>
          <w:bCs/>
          <w:sz w:val="20"/>
          <w:szCs w:val="20"/>
        </w:rPr>
        <w:t>Plinsko ogljičimo</w:t>
      </w:r>
      <w:r w:rsidRPr="00FE3CCD">
        <w:rPr>
          <w:sz w:val="20"/>
          <w:szCs w:val="20"/>
        </w:rPr>
        <w:t xml:space="preserve"> v pečeh v atmosferi bogati z ogljikom. Lahko uporabljamo nosilni plin z dodatkom metana, propan ali ogljičimo brez nosilnega plina. Pri postopkih vkapljevanja v vročo peč razpršimo tekočino, ki izpareva in se uplini.</w:t>
      </w:r>
    </w:p>
    <w:p w:rsidR="00267BCB" w:rsidRPr="00FE3CCD" w:rsidRDefault="00267BCB" w:rsidP="00267BCB">
      <w:pPr>
        <w:widowControl w:val="0"/>
        <w:jc w:val="both"/>
        <w:rPr>
          <w:sz w:val="20"/>
          <w:szCs w:val="20"/>
        </w:rPr>
      </w:pPr>
      <w:r w:rsidRPr="00FE3CCD">
        <w:rPr>
          <w:b/>
          <w:bCs/>
          <w:sz w:val="20"/>
          <w:szCs w:val="20"/>
        </w:rPr>
        <w:t>Ogljičenje v solni kopeli</w:t>
      </w:r>
      <w:r w:rsidRPr="00FE3CCD">
        <w:rPr>
          <w:sz w:val="20"/>
          <w:szCs w:val="20"/>
        </w:rPr>
        <w:t xml:space="preserve"> potopimo obdelovance v solno tali. Nosilci ogljika so cianidi, ki so strupeni in močno škodljivi okolju.. Cementiranje v solni kopeli traja bistveno manj kot plinsko.</w:t>
      </w:r>
    </w:p>
    <w:p w:rsidR="00267BCB" w:rsidRPr="00FE3CCD" w:rsidRDefault="00267BCB" w:rsidP="00267BCB">
      <w:pPr>
        <w:rPr>
          <w:rFonts w:ascii="Arial" w:hAnsi="Arial"/>
          <w:color w:val="0000FF"/>
          <w:sz w:val="20"/>
          <w:szCs w:val="20"/>
        </w:rPr>
      </w:pPr>
      <w:r w:rsidRPr="00FE3CCD">
        <w:rPr>
          <w:b/>
          <w:bCs/>
          <w:sz w:val="20"/>
          <w:szCs w:val="20"/>
        </w:rPr>
        <w:t xml:space="preserve">Pri ogljičenju s praškom </w:t>
      </w:r>
      <w:r w:rsidRPr="00FE3CCD">
        <w:rPr>
          <w:sz w:val="20"/>
          <w:szCs w:val="20"/>
        </w:rPr>
        <w:t xml:space="preserve">ali granulatom so obdelovanci v pločevinstih posodah obdani s cementacijskim sredstvom. Neprepustno zaprte posode segrevamo pri okrog 900 </w:t>
      </w:r>
      <w:r w:rsidRPr="00FE3CCD">
        <w:rPr>
          <w:sz w:val="20"/>
          <w:szCs w:val="20"/>
          <w:vertAlign w:val="superscript"/>
        </w:rPr>
        <w:t>o</w:t>
      </w:r>
      <w:r w:rsidRPr="00FE3CCD">
        <w:rPr>
          <w:sz w:val="20"/>
          <w:szCs w:val="20"/>
        </w:rPr>
        <w:t>C.</w:t>
      </w:r>
    </w:p>
    <w:p w:rsidR="00267BCB" w:rsidRPr="00FE3CCD" w:rsidRDefault="00267BCB">
      <w:pPr>
        <w:rPr>
          <w:rFonts w:ascii="Arial" w:hAnsi="Arial"/>
          <w:color w:val="0000FF"/>
          <w:sz w:val="20"/>
          <w:szCs w:val="20"/>
        </w:rPr>
      </w:pPr>
    </w:p>
    <w:p w:rsidR="00BA71B4" w:rsidRPr="00FE3CCD" w:rsidRDefault="00267BCB">
      <w:pPr>
        <w:rPr>
          <w:rFonts w:ascii="Arial" w:hAnsi="Arial"/>
          <w:color w:val="0000FF"/>
          <w:sz w:val="20"/>
          <w:szCs w:val="20"/>
        </w:rPr>
      </w:pPr>
      <w:r w:rsidRPr="00FE3CCD">
        <w:rPr>
          <w:rFonts w:ascii="Arial" w:hAnsi="Arial"/>
          <w:color w:val="0000FF"/>
          <w:sz w:val="20"/>
          <w:szCs w:val="20"/>
        </w:rPr>
        <w:t>69. V Fe-Fe</w:t>
      </w:r>
      <w:r w:rsidRPr="00FE3CCD">
        <w:rPr>
          <w:rFonts w:ascii="Arial" w:hAnsi="Arial"/>
          <w:color w:val="0000FF"/>
          <w:sz w:val="20"/>
          <w:szCs w:val="20"/>
          <w:vertAlign w:val="subscript"/>
        </w:rPr>
        <w:t>3</w:t>
      </w:r>
      <w:r w:rsidRPr="00FE3CCD">
        <w:rPr>
          <w:rFonts w:ascii="Arial" w:hAnsi="Arial"/>
          <w:color w:val="0000FF"/>
          <w:sz w:val="20"/>
          <w:szCs w:val="20"/>
        </w:rPr>
        <w:t>C diagramu vrišite temperature žarjenja. Katere spremembe strukture jekla dosežemo s posameznimi postopki žarjenja? Opišite postopke žarjenja?</w:t>
      </w:r>
    </w:p>
    <w:p w:rsidR="00267BCB" w:rsidRPr="00FE3CCD" w:rsidRDefault="00267BCB">
      <w:pPr>
        <w:rPr>
          <w:rFonts w:ascii="Arial" w:hAnsi="Arial"/>
          <w:color w:val="0000FF"/>
          <w:sz w:val="20"/>
          <w:szCs w:val="20"/>
        </w:rPr>
      </w:pPr>
    </w:p>
    <w:p w:rsidR="00267BCB" w:rsidRPr="00FE3CCD" w:rsidRDefault="00267BCB" w:rsidP="00267BCB">
      <w:pPr>
        <w:widowControl w:val="0"/>
        <w:jc w:val="both"/>
        <w:rPr>
          <w:sz w:val="20"/>
          <w:szCs w:val="20"/>
        </w:rPr>
      </w:pPr>
      <w:r w:rsidRPr="00FE3CCD">
        <w:rPr>
          <w:sz w:val="20"/>
          <w:szCs w:val="20"/>
        </w:rPr>
        <w:t>Žarjenje je postopek segrevanja obdelovanca do določene temperature, zadrževanje na tej temperaturi in nato praviloma počasno ohlajanje. Bistveno vlogo pri žarjenju ima temperatura žarjenja in tako poznamo naslednje postopke.</w:t>
      </w:r>
    </w:p>
    <w:p w:rsidR="00267BCB" w:rsidRPr="00FE3CCD" w:rsidRDefault="00267BCB" w:rsidP="00267BCB">
      <w:pPr>
        <w:widowControl w:val="0"/>
        <w:jc w:val="both"/>
        <w:rPr>
          <w:sz w:val="20"/>
          <w:szCs w:val="20"/>
        </w:rPr>
      </w:pPr>
      <w:r w:rsidRPr="00FE3CCD">
        <w:rPr>
          <w:b/>
          <w:bCs/>
          <w:sz w:val="20"/>
          <w:szCs w:val="20"/>
        </w:rPr>
        <w:t xml:space="preserve"> Difuzijsko žarjenje</w:t>
      </w:r>
      <w:r w:rsidRPr="00FE3CCD">
        <w:rPr>
          <w:sz w:val="20"/>
          <w:szCs w:val="20"/>
        </w:rPr>
        <w:t xml:space="preserve"> (do grobega zrna) je normalizacija pri povišani temperaturi 950- 1200 </w:t>
      </w:r>
      <w:r w:rsidRPr="00FE3CCD">
        <w:rPr>
          <w:sz w:val="20"/>
          <w:szCs w:val="20"/>
          <w:vertAlign w:val="superscript"/>
        </w:rPr>
        <w:t>o</w:t>
      </w:r>
      <w:r w:rsidRPr="00FE3CCD">
        <w:rPr>
          <w:sz w:val="20"/>
          <w:szCs w:val="20"/>
        </w:rPr>
        <w:t>C. Po žarjenju dobimo homogeno strukturo vendar z grobim zrnom, ki ga zmanjšamo z normalizacijo. Tako grobo strukturo tudi lažje odrezujemo. V ulitkih tako odpravimo najbolj grobe napake v strukturi.</w:t>
      </w:r>
    </w:p>
    <w:p w:rsidR="00267BCB" w:rsidRDefault="00267BCB">
      <w:pPr>
        <w:rPr>
          <w:sz w:val="22"/>
        </w:rPr>
      </w:pPr>
      <w:r>
        <w:rPr>
          <w:sz w:val="22"/>
        </w:rPr>
        <w:object w:dxaOrig="3190" w:dyaOrig="3391">
          <v:shape id="_x0000_i1069" type="#_x0000_t75" style="width:148.2pt;height:114.7pt" o:ole="">
            <v:imagedata r:id="rId119" o:title=""/>
          </v:shape>
          <o:OLEObject Type="Embed" ProgID="CorelPhotoPaint.Image.8" ShapeID="_x0000_i1069" DrawAspect="Content" ObjectID="_1619590997" r:id="rId120"/>
        </w:object>
      </w:r>
    </w:p>
    <w:p w:rsidR="00267BCB" w:rsidRPr="00267BCB" w:rsidRDefault="00267BCB">
      <w:pPr>
        <w:rPr>
          <w:rFonts w:ascii="Arial" w:hAnsi="Arial"/>
          <w:color w:val="0000FF"/>
        </w:rPr>
      </w:pPr>
    </w:p>
    <w:p w:rsidR="00267BCB" w:rsidRDefault="00267BCB">
      <w:pPr>
        <w:rPr>
          <w:sz w:val="22"/>
        </w:rPr>
      </w:pPr>
      <w:r>
        <w:rPr>
          <w:b/>
          <w:bCs/>
          <w:sz w:val="22"/>
        </w:rPr>
        <w:t>Normalizacijsko žarjenje</w:t>
      </w:r>
      <w:r>
        <w:rPr>
          <w:sz w:val="22"/>
        </w:rPr>
        <w:t xml:space="preserve"> poteka tik nad premensko točko A</w:t>
      </w:r>
      <w:r>
        <w:rPr>
          <w:sz w:val="22"/>
          <w:vertAlign w:val="subscript"/>
        </w:rPr>
        <w:t>c3</w:t>
      </w:r>
      <w:r>
        <w:rPr>
          <w:sz w:val="22"/>
        </w:rPr>
        <w:t xml:space="preserve"> in ohlajanje v mirujoči atmosferi. Na ta način odpravimo neenakomernosti v strukturi in zmanjšamo zrno predvsem v varjencih in odlitkih. Z normalizacijo popravljamo napake kaljenja zaradi drobnejšega zrna se izboljšajo tudi mehanske lastnosti</w:t>
      </w:r>
    </w:p>
    <w:p w:rsidR="00BA71B4" w:rsidRDefault="00267BCB">
      <w:pPr>
        <w:rPr>
          <w:sz w:val="22"/>
        </w:rPr>
      </w:pPr>
      <w:r>
        <w:rPr>
          <w:sz w:val="22"/>
        </w:rPr>
        <w:object w:dxaOrig="3262" w:dyaOrig="3550">
          <v:shape id="_x0000_i1070" type="#_x0000_t75" style="width:142.35pt;height:130.6pt" o:ole="">
            <v:imagedata r:id="rId121" o:title=""/>
          </v:shape>
          <o:OLEObject Type="Embed" ProgID="CorelPhotoPaint.Image.8" ShapeID="_x0000_i1070" DrawAspect="Content" ObjectID="_1619590998" r:id="rId122"/>
        </w:object>
      </w:r>
    </w:p>
    <w:p w:rsidR="00267BCB" w:rsidRDefault="00267BCB" w:rsidP="00267BCB">
      <w:pPr>
        <w:pStyle w:val="BodyText"/>
        <w:widowControl w:val="0"/>
        <w:rPr>
          <w:rFonts w:ascii="Times New Roman" w:hAnsi="Times New Roman"/>
        </w:rPr>
      </w:pPr>
      <w:r>
        <w:rPr>
          <w:rFonts w:ascii="Times New Roman" w:hAnsi="Times New Roman"/>
          <w:b/>
          <w:bCs/>
        </w:rPr>
        <w:t>Žarjenje za gnetenje</w:t>
      </w:r>
      <w:r>
        <w:rPr>
          <w:rFonts w:ascii="Times New Roman" w:hAnsi="Times New Roman"/>
        </w:rPr>
        <w:t xml:space="preserve"> je namenjeno pregrevanju celotnega preseka obdelovanca med preoblikovanjem predvsem valjanjem. Na ta način preide groba struktura v finejšo vlaknasto.</w:t>
      </w:r>
    </w:p>
    <w:p w:rsidR="00267BCB" w:rsidRDefault="00853249">
      <w:pPr>
        <w:rPr>
          <w:sz w:val="22"/>
        </w:rPr>
      </w:pPr>
      <w:r>
        <w:rPr>
          <w:sz w:val="22"/>
        </w:rPr>
        <w:pict>
          <v:shape id="_x0000_i1071" type="#_x0000_t75" style="width:134.8pt;height:109.65pt">
            <v:imagedata r:id="rId123" o:title=""/>
          </v:shape>
        </w:pict>
      </w:r>
    </w:p>
    <w:p w:rsidR="00267BCB" w:rsidRDefault="00267BCB" w:rsidP="00267BCB">
      <w:pPr>
        <w:widowControl w:val="0"/>
        <w:jc w:val="both"/>
        <w:rPr>
          <w:sz w:val="22"/>
        </w:rPr>
      </w:pPr>
      <w:r>
        <w:rPr>
          <w:b/>
          <w:bCs/>
          <w:sz w:val="22"/>
        </w:rPr>
        <w:t>Žarjenje na mehko</w:t>
      </w:r>
      <w:r>
        <w:rPr>
          <w:sz w:val="22"/>
        </w:rPr>
        <w:t xml:space="preserve"> poteka v območju A</w:t>
      </w:r>
      <w:r>
        <w:rPr>
          <w:sz w:val="22"/>
          <w:vertAlign w:val="subscript"/>
        </w:rPr>
        <w:t>c1</w:t>
      </w:r>
      <w:r>
        <w:rPr>
          <w:sz w:val="22"/>
        </w:rPr>
        <w:t xml:space="preserve"> in mu sledi počasno ohlajanje, da bi dosegli dovolj mehko stanje s čim manj notranjih  napetosti. Pri postopku je pomembno zmanjšanje natezne trdnosti in trdote. V strukturi  karbidi koagulirajo ( kroglasti) in jih nož lažje odriva. Zato je struktura primerna za odrezovanje in gnetenje.</w:t>
      </w:r>
    </w:p>
    <w:p w:rsidR="00267BCB" w:rsidRDefault="00267BCB">
      <w:pPr>
        <w:rPr>
          <w:sz w:val="22"/>
        </w:rPr>
      </w:pPr>
      <w:r>
        <w:rPr>
          <w:sz w:val="22"/>
        </w:rPr>
        <w:object w:dxaOrig="2974" w:dyaOrig="3636">
          <v:shape id="_x0000_i1072" type="#_x0000_t75" style="width:148.2pt;height:125.6pt" o:ole="">
            <v:imagedata r:id="rId124" o:title=""/>
          </v:shape>
          <o:OLEObject Type="Embed" ProgID="CorelPhotoPaint.Image.8" ShapeID="_x0000_i1072" DrawAspect="Content" ObjectID="_1619590999" r:id="rId125"/>
        </w:object>
      </w:r>
    </w:p>
    <w:p w:rsidR="00267BCB" w:rsidRDefault="00267BCB" w:rsidP="00267BCB">
      <w:pPr>
        <w:widowControl w:val="0"/>
        <w:jc w:val="both"/>
        <w:rPr>
          <w:sz w:val="22"/>
        </w:rPr>
      </w:pPr>
      <w:r>
        <w:rPr>
          <w:b/>
          <w:bCs/>
          <w:sz w:val="22"/>
        </w:rPr>
        <w:t>Žarjenje za odpravo napetosti</w:t>
      </w:r>
      <w:r>
        <w:rPr>
          <w:sz w:val="22"/>
        </w:rPr>
        <w:t xml:space="preserve"> ima namen zmanjšati notranje napetosti v obdelovancu po kovanju, ulivanju, varjenju in toplotni obdelavi. Med žarjenjem se sprostijo napetosti zato se izdelki pozneje ne deformirajo. Žarilne temperature so naslednje.</w:t>
      </w:r>
    </w:p>
    <w:p w:rsidR="00267BCB" w:rsidRDefault="00267BCB" w:rsidP="00267BCB">
      <w:pPr>
        <w:widowControl w:val="0"/>
        <w:jc w:val="both"/>
        <w:rPr>
          <w:sz w:val="22"/>
        </w:rPr>
      </w:pPr>
      <w:r>
        <w:rPr>
          <w:sz w:val="22"/>
        </w:rPr>
        <w:t xml:space="preserve">za konstrukcijsko jeklo  550 do 600 </w:t>
      </w:r>
      <w:r>
        <w:rPr>
          <w:sz w:val="22"/>
          <w:vertAlign w:val="superscript"/>
        </w:rPr>
        <w:t>o</w:t>
      </w:r>
      <w:r>
        <w:rPr>
          <w:sz w:val="22"/>
        </w:rPr>
        <w:t>C</w:t>
      </w:r>
    </w:p>
    <w:p w:rsidR="00267BCB" w:rsidRDefault="00267BCB" w:rsidP="00267BCB">
      <w:pPr>
        <w:widowControl w:val="0"/>
        <w:jc w:val="both"/>
        <w:rPr>
          <w:sz w:val="22"/>
        </w:rPr>
      </w:pPr>
      <w:r>
        <w:rPr>
          <w:sz w:val="22"/>
        </w:rPr>
        <w:t xml:space="preserve">za orodna jekla  600 do 650 </w:t>
      </w:r>
      <w:r>
        <w:rPr>
          <w:sz w:val="22"/>
          <w:vertAlign w:val="superscript"/>
        </w:rPr>
        <w:t>o</w:t>
      </w:r>
      <w:r>
        <w:rPr>
          <w:sz w:val="22"/>
        </w:rPr>
        <w:t>C</w:t>
      </w:r>
    </w:p>
    <w:p w:rsidR="00267BCB" w:rsidRDefault="00267BCB" w:rsidP="00267BCB">
      <w:pPr>
        <w:rPr>
          <w:sz w:val="22"/>
        </w:rPr>
      </w:pPr>
      <w:r>
        <w:rPr>
          <w:sz w:val="22"/>
        </w:rPr>
        <w:t xml:space="preserve">za hitrorezna jekla okrog 700 </w:t>
      </w:r>
      <w:r>
        <w:rPr>
          <w:sz w:val="22"/>
          <w:vertAlign w:val="superscript"/>
        </w:rPr>
        <w:t>o</w:t>
      </w:r>
      <w:r>
        <w:rPr>
          <w:sz w:val="22"/>
        </w:rPr>
        <w:t>C</w:t>
      </w:r>
    </w:p>
    <w:p w:rsidR="00267BCB" w:rsidRDefault="00267BCB" w:rsidP="00267BCB">
      <w:pPr>
        <w:rPr>
          <w:sz w:val="22"/>
        </w:rPr>
      </w:pPr>
      <w:r>
        <w:rPr>
          <w:sz w:val="22"/>
        </w:rPr>
        <w:object w:dxaOrig="3737" w:dyaOrig="3996">
          <v:shape id="_x0000_i1073" type="#_x0000_t75" style="width:148.2pt;height:134.8pt" o:ole="">
            <v:imagedata r:id="rId126" o:title=""/>
          </v:shape>
          <o:OLEObject Type="Embed" ProgID="CorelPhotoPaint.Image.8" ShapeID="_x0000_i1073" DrawAspect="Content" ObjectID="_1619591000" r:id="rId127"/>
        </w:object>
      </w:r>
    </w:p>
    <w:p w:rsidR="00267BCB" w:rsidRDefault="00267BCB" w:rsidP="00267BCB">
      <w:pPr>
        <w:rPr>
          <w:rFonts w:ascii="Arial" w:hAnsi="Arial"/>
          <w:color w:val="0000FF"/>
        </w:rPr>
      </w:pPr>
      <w:r w:rsidRPr="00714BA8">
        <w:rPr>
          <w:b/>
          <w:sz w:val="22"/>
        </w:rPr>
        <w:t>Rekristalizacijsko žarjenje</w:t>
      </w:r>
      <w:r>
        <w:rPr>
          <w:sz w:val="22"/>
        </w:rPr>
        <w:t xml:space="preserve"> je namenjeno za prekristalizacijo med procesom hladnega gnetenja. Med preoblikovanjem se material utrdi do stopnje, ko nadaljnje preoblikovanje nebi bilo več mogoče zato je po določeni deformaciji potrebno dobiti prvotno strukturo, ki je zopet preoblikovalna. Rekristalizacijska temperatura je pri jeklu 500 do 700 </w:t>
      </w:r>
      <w:r>
        <w:rPr>
          <w:sz w:val="22"/>
          <w:vertAlign w:val="superscript"/>
        </w:rPr>
        <w:t>o</w:t>
      </w:r>
      <w:r>
        <w:rPr>
          <w:sz w:val="22"/>
        </w:rPr>
        <w:t>C. Čim večja je stopnja deformacije</w:t>
      </w:r>
    </w:p>
    <w:p w:rsidR="00BA71B4" w:rsidRDefault="00BA71B4">
      <w:pPr>
        <w:rPr>
          <w:rFonts w:ascii="Arial" w:hAnsi="Arial"/>
          <w:color w:val="0000FF"/>
        </w:rPr>
      </w:pPr>
    </w:p>
    <w:p w:rsidR="00BA71B4" w:rsidRPr="00FE3CCD" w:rsidRDefault="00BA71B4">
      <w:pPr>
        <w:rPr>
          <w:rFonts w:ascii="Arial" w:hAnsi="Arial"/>
          <w:color w:val="0000FF"/>
          <w:sz w:val="20"/>
          <w:szCs w:val="20"/>
        </w:rPr>
      </w:pPr>
      <w:r w:rsidRPr="00FE3CCD">
        <w:rPr>
          <w:rFonts w:ascii="Arial" w:hAnsi="Arial"/>
          <w:color w:val="0000FF"/>
          <w:sz w:val="20"/>
          <w:szCs w:val="20"/>
        </w:rPr>
        <w:t>70. Kakšne peči uporabljamo za toplotno obdelavo, na kakšne načine merimo temperaturo v pečeh?</w:t>
      </w:r>
    </w:p>
    <w:p w:rsidR="00BA71B4" w:rsidRPr="00FE3CCD" w:rsidRDefault="00BA71B4" w:rsidP="00BA71B4">
      <w:pPr>
        <w:widowControl w:val="0"/>
        <w:tabs>
          <w:tab w:val="left" w:pos="354"/>
          <w:tab w:val="left" w:pos="9709"/>
        </w:tabs>
        <w:jc w:val="both"/>
        <w:rPr>
          <w:b/>
          <w:sz w:val="20"/>
          <w:szCs w:val="20"/>
        </w:rPr>
      </w:pPr>
      <w:r w:rsidRPr="00FE3CCD">
        <w:rPr>
          <w:b/>
          <w:sz w:val="20"/>
          <w:szCs w:val="20"/>
        </w:rPr>
        <w:t>Za toplotno obdelavo uporabljamo sledeče peči:</w:t>
      </w:r>
    </w:p>
    <w:p w:rsidR="00BA71B4" w:rsidRPr="00FE3CCD" w:rsidRDefault="00853249" w:rsidP="00BA71B4">
      <w:pPr>
        <w:widowControl w:val="0"/>
        <w:numPr>
          <w:ilvl w:val="0"/>
          <w:numId w:val="6"/>
        </w:numPr>
        <w:tabs>
          <w:tab w:val="left" w:pos="9709"/>
        </w:tabs>
        <w:ind w:left="0" w:firstLine="0"/>
        <w:jc w:val="both"/>
        <w:rPr>
          <w:sz w:val="20"/>
          <w:szCs w:val="20"/>
        </w:rPr>
      </w:pPr>
      <w:r>
        <w:rPr>
          <w:noProof/>
          <w:sz w:val="20"/>
          <w:szCs w:val="20"/>
        </w:rPr>
        <w:object w:dxaOrig="1440" w:dyaOrig="1440">
          <v:shape id="_x0000_s1027" type="#_x0000_t75" style="position:absolute;left:0;text-align:left;margin-left:326.4pt;margin-top:6.9pt;width:102pt;height:136.5pt;z-index:-251692544" fillcolor="window">
            <v:imagedata r:id="rId128" o:title=""/>
          </v:shape>
          <o:OLEObject Type="Embed" ProgID="Word.Picture.8" ShapeID="_x0000_s1027" DrawAspect="Content" ObjectID="_1619591009" r:id="rId129"/>
        </w:object>
      </w:r>
      <w:r w:rsidR="00BA71B4" w:rsidRPr="00FE3CCD">
        <w:rPr>
          <w:sz w:val="20"/>
          <w:szCs w:val="20"/>
        </w:rPr>
        <w:t>Kovaško ognjišče</w:t>
      </w:r>
    </w:p>
    <w:p w:rsidR="00BA71B4" w:rsidRPr="00FE3CCD" w:rsidRDefault="00BA71B4" w:rsidP="00BA71B4">
      <w:pPr>
        <w:widowControl w:val="0"/>
        <w:numPr>
          <w:ilvl w:val="0"/>
          <w:numId w:val="6"/>
        </w:numPr>
        <w:tabs>
          <w:tab w:val="left" w:pos="9709"/>
        </w:tabs>
        <w:ind w:left="0" w:firstLine="0"/>
        <w:jc w:val="both"/>
        <w:rPr>
          <w:sz w:val="20"/>
          <w:szCs w:val="20"/>
        </w:rPr>
      </w:pPr>
      <w:r w:rsidRPr="00FE3CCD">
        <w:rPr>
          <w:sz w:val="20"/>
          <w:szCs w:val="20"/>
        </w:rPr>
        <w:t>Žarilne peči(komorna električna peč z odprtim žarilnim prostorom).</w:t>
      </w:r>
    </w:p>
    <w:p w:rsidR="00BA71B4" w:rsidRPr="00FE3CCD" w:rsidRDefault="00BA71B4" w:rsidP="00BA71B4">
      <w:pPr>
        <w:widowControl w:val="0"/>
        <w:numPr>
          <w:ilvl w:val="0"/>
          <w:numId w:val="6"/>
        </w:numPr>
        <w:tabs>
          <w:tab w:val="left" w:pos="9709"/>
        </w:tabs>
        <w:ind w:left="0" w:firstLine="0"/>
        <w:jc w:val="both"/>
        <w:rPr>
          <w:sz w:val="20"/>
          <w:szCs w:val="20"/>
        </w:rPr>
      </w:pPr>
      <w:r w:rsidRPr="00FE3CCD">
        <w:rPr>
          <w:sz w:val="20"/>
          <w:szCs w:val="20"/>
        </w:rPr>
        <w:t>Kalilne peči(komorne peči)</w:t>
      </w:r>
    </w:p>
    <w:p w:rsidR="00BA71B4" w:rsidRPr="00FE3CCD" w:rsidRDefault="00BA71B4" w:rsidP="00BA71B4">
      <w:pPr>
        <w:widowControl w:val="0"/>
        <w:numPr>
          <w:ilvl w:val="0"/>
          <w:numId w:val="7"/>
        </w:numPr>
        <w:tabs>
          <w:tab w:val="left" w:pos="9709"/>
        </w:tabs>
        <w:ind w:left="0" w:firstLine="0"/>
        <w:jc w:val="both"/>
        <w:rPr>
          <w:sz w:val="20"/>
          <w:szCs w:val="20"/>
        </w:rPr>
      </w:pPr>
      <w:r w:rsidRPr="00FE3CCD">
        <w:rPr>
          <w:sz w:val="20"/>
          <w:szCs w:val="20"/>
        </w:rPr>
        <w:t>Komorna plinska peč z zaprtim žarilnim prostorom</w:t>
      </w:r>
    </w:p>
    <w:p w:rsidR="00BA71B4" w:rsidRPr="00FE3CCD" w:rsidRDefault="00BA71B4" w:rsidP="00BA71B4">
      <w:pPr>
        <w:widowControl w:val="0"/>
        <w:numPr>
          <w:ilvl w:val="0"/>
          <w:numId w:val="7"/>
        </w:numPr>
        <w:tabs>
          <w:tab w:val="left" w:pos="9709"/>
        </w:tabs>
        <w:ind w:left="0" w:firstLine="0"/>
        <w:jc w:val="both"/>
        <w:rPr>
          <w:sz w:val="20"/>
          <w:szCs w:val="20"/>
        </w:rPr>
      </w:pPr>
      <w:r w:rsidRPr="00FE3CCD">
        <w:rPr>
          <w:sz w:val="20"/>
          <w:szCs w:val="20"/>
        </w:rPr>
        <w:t>Peč za kaljenje v zaščitnem plinu</w:t>
      </w:r>
    </w:p>
    <w:p w:rsidR="00BA71B4" w:rsidRPr="00FE3CCD" w:rsidRDefault="00BA71B4" w:rsidP="00BA71B4">
      <w:pPr>
        <w:widowControl w:val="0"/>
        <w:numPr>
          <w:ilvl w:val="0"/>
          <w:numId w:val="8"/>
        </w:numPr>
        <w:tabs>
          <w:tab w:val="left" w:pos="9709"/>
        </w:tabs>
        <w:ind w:left="0" w:firstLine="0"/>
        <w:jc w:val="both"/>
        <w:rPr>
          <w:sz w:val="20"/>
          <w:szCs w:val="20"/>
        </w:rPr>
      </w:pPr>
      <w:r w:rsidRPr="00FE3CCD">
        <w:rPr>
          <w:sz w:val="20"/>
          <w:szCs w:val="20"/>
        </w:rPr>
        <w:t>Kopeli</w:t>
      </w:r>
    </w:p>
    <w:p w:rsidR="00BA71B4" w:rsidRPr="00FE3CCD" w:rsidRDefault="00BA71B4" w:rsidP="00BA71B4">
      <w:pPr>
        <w:widowControl w:val="0"/>
        <w:numPr>
          <w:ilvl w:val="0"/>
          <w:numId w:val="9"/>
        </w:numPr>
        <w:tabs>
          <w:tab w:val="left" w:pos="9709"/>
        </w:tabs>
        <w:jc w:val="both"/>
        <w:rPr>
          <w:sz w:val="20"/>
          <w:szCs w:val="20"/>
        </w:rPr>
      </w:pPr>
      <w:r w:rsidRPr="00FE3CCD">
        <w:rPr>
          <w:sz w:val="20"/>
          <w:szCs w:val="20"/>
        </w:rPr>
        <w:t>Plinsko ali z oljem kurjena solna kopel</w:t>
      </w:r>
    </w:p>
    <w:p w:rsidR="00BA71B4" w:rsidRPr="00FE3CCD" w:rsidRDefault="00BA71B4" w:rsidP="00BA71B4">
      <w:pPr>
        <w:widowControl w:val="0"/>
        <w:tabs>
          <w:tab w:val="left" w:pos="354"/>
          <w:tab w:val="left" w:pos="9709"/>
        </w:tabs>
        <w:jc w:val="both"/>
        <w:rPr>
          <w:b/>
          <w:sz w:val="20"/>
          <w:szCs w:val="20"/>
        </w:rPr>
      </w:pPr>
      <w:r w:rsidRPr="00FE3CCD">
        <w:rPr>
          <w:b/>
          <w:sz w:val="20"/>
          <w:szCs w:val="20"/>
        </w:rPr>
        <w:t>Merjenje temperature v pečeh za toplotno obdelavo:</w:t>
      </w:r>
    </w:p>
    <w:p w:rsidR="00BA71B4" w:rsidRPr="00FE3CCD" w:rsidRDefault="00BA71B4" w:rsidP="00BA71B4">
      <w:pPr>
        <w:widowControl w:val="0"/>
        <w:numPr>
          <w:ilvl w:val="0"/>
          <w:numId w:val="10"/>
        </w:numPr>
        <w:tabs>
          <w:tab w:val="left" w:pos="9709"/>
        </w:tabs>
        <w:ind w:left="0" w:firstLine="0"/>
        <w:jc w:val="both"/>
        <w:rPr>
          <w:sz w:val="20"/>
          <w:szCs w:val="20"/>
        </w:rPr>
      </w:pPr>
      <w:r w:rsidRPr="00FE3CCD">
        <w:rPr>
          <w:sz w:val="20"/>
          <w:szCs w:val="20"/>
        </w:rPr>
        <w:t>Z vzorci užarjenih barv</w:t>
      </w:r>
    </w:p>
    <w:p w:rsidR="00BA71B4" w:rsidRPr="00FE3CCD" w:rsidRDefault="00BA71B4" w:rsidP="00BA71B4">
      <w:pPr>
        <w:widowControl w:val="0"/>
        <w:numPr>
          <w:ilvl w:val="0"/>
          <w:numId w:val="10"/>
        </w:numPr>
        <w:tabs>
          <w:tab w:val="left" w:pos="9709"/>
        </w:tabs>
        <w:ind w:left="0" w:firstLine="0"/>
        <w:jc w:val="both"/>
        <w:rPr>
          <w:sz w:val="20"/>
          <w:szCs w:val="20"/>
        </w:rPr>
      </w:pPr>
      <w:r w:rsidRPr="00FE3CCD">
        <w:rPr>
          <w:sz w:val="20"/>
          <w:szCs w:val="20"/>
        </w:rPr>
        <w:t>S termo elementi</w:t>
      </w:r>
    </w:p>
    <w:p w:rsidR="00BA71B4" w:rsidRPr="00FE3CCD" w:rsidRDefault="00BA71B4" w:rsidP="00BA71B4">
      <w:pPr>
        <w:widowControl w:val="0"/>
        <w:numPr>
          <w:ilvl w:val="0"/>
          <w:numId w:val="10"/>
        </w:numPr>
        <w:tabs>
          <w:tab w:val="left" w:pos="9709"/>
        </w:tabs>
        <w:ind w:left="0" w:firstLine="0"/>
        <w:jc w:val="both"/>
        <w:rPr>
          <w:sz w:val="20"/>
          <w:szCs w:val="20"/>
        </w:rPr>
      </w:pPr>
      <w:r w:rsidRPr="00FE3CCD">
        <w:rPr>
          <w:sz w:val="20"/>
          <w:szCs w:val="20"/>
        </w:rPr>
        <w:t>Z uporovnimi termometri</w:t>
      </w:r>
    </w:p>
    <w:p w:rsidR="00BA71B4" w:rsidRPr="00FE3CCD" w:rsidRDefault="00BA71B4" w:rsidP="00BA71B4">
      <w:pPr>
        <w:widowControl w:val="0"/>
        <w:numPr>
          <w:ilvl w:val="0"/>
          <w:numId w:val="10"/>
        </w:numPr>
        <w:tabs>
          <w:tab w:val="left" w:pos="9709"/>
        </w:tabs>
        <w:jc w:val="both"/>
        <w:rPr>
          <w:sz w:val="20"/>
          <w:szCs w:val="20"/>
        </w:rPr>
      </w:pPr>
      <w:r w:rsidRPr="00FE3CCD">
        <w:rPr>
          <w:sz w:val="20"/>
          <w:szCs w:val="20"/>
        </w:rPr>
        <w:t>S pirometri</w:t>
      </w:r>
    </w:p>
    <w:p w:rsidR="00BA71B4" w:rsidRPr="00FE3CCD" w:rsidRDefault="00BA71B4" w:rsidP="00BA71B4">
      <w:pPr>
        <w:pStyle w:val="Heading6"/>
        <w:widowControl w:val="0"/>
        <w:rPr>
          <w:sz w:val="20"/>
          <w:szCs w:val="20"/>
        </w:rPr>
      </w:pPr>
      <w:r w:rsidRPr="00FE3CCD">
        <w:rPr>
          <w:sz w:val="20"/>
          <w:szCs w:val="20"/>
        </w:rPr>
        <w:t>Opis elektro peči:</w:t>
      </w:r>
    </w:p>
    <w:p w:rsidR="00267BCB" w:rsidRPr="00FE3CCD" w:rsidRDefault="00BA71B4" w:rsidP="00267BCB">
      <w:pPr>
        <w:widowControl w:val="0"/>
        <w:jc w:val="both"/>
        <w:rPr>
          <w:sz w:val="20"/>
          <w:szCs w:val="20"/>
        </w:rPr>
      </w:pPr>
      <w:r w:rsidRPr="00FE3CCD">
        <w:rPr>
          <w:sz w:val="20"/>
          <w:szCs w:val="20"/>
        </w:rPr>
        <w:t>Te peči  so komorne, imajo lahko odprt ali zaprt žarilni prostor. Zaprt žarilni prostor ima to prednost, da je razžarjen kos ločen od toplotnega vira. Peč kot taka ima vgrajene grelne elemente, regulacijo temperature, merilni instrument za merjenje temperature, priklop na električno omrežje.</w:t>
      </w:r>
    </w:p>
    <w:p w:rsidR="00267BCB" w:rsidRPr="00267BCB" w:rsidRDefault="00267BCB" w:rsidP="00267BCB">
      <w:pPr>
        <w:widowControl w:val="0"/>
        <w:jc w:val="both"/>
        <w:rPr>
          <w:sz w:val="22"/>
        </w:rPr>
      </w:pPr>
    </w:p>
    <w:p w:rsidR="007413A6" w:rsidRDefault="007413A6">
      <w:pPr>
        <w:rPr>
          <w:rFonts w:ascii="Arial" w:hAnsi="Arial"/>
          <w:color w:val="0000FF"/>
          <w:sz w:val="20"/>
          <w:szCs w:val="20"/>
        </w:rPr>
      </w:pPr>
    </w:p>
    <w:p w:rsidR="007413A6" w:rsidRDefault="007413A6">
      <w:pPr>
        <w:rPr>
          <w:rFonts w:ascii="Arial" w:hAnsi="Arial"/>
          <w:color w:val="0000FF"/>
          <w:sz w:val="20"/>
          <w:szCs w:val="20"/>
        </w:rPr>
      </w:pPr>
    </w:p>
    <w:p w:rsidR="007413A6" w:rsidRDefault="007413A6">
      <w:pPr>
        <w:rPr>
          <w:rFonts w:ascii="Arial" w:hAnsi="Arial"/>
          <w:color w:val="0000FF"/>
          <w:sz w:val="20"/>
          <w:szCs w:val="20"/>
        </w:rPr>
      </w:pPr>
    </w:p>
    <w:p w:rsidR="007413A6" w:rsidRDefault="007413A6">
      <w:pPr>
        <w:rPr>
          <w:rFonts w:ascii="Arial" w:hAnsi="Arial"/>
          <w:color w:val="0000FF"/>
          <w:sz w:val="20"/>
          <w:szCs w:val="20"/>
        </w:rPr>
      </w:pPr>
    </w:p>
    <w:p w:rsidR="007413A6" w:rsidRDefault="007413A6">
      <w:pPr>
        <w:rPr>
          <w:rFonts w:ascii="Arial" w:hAnsi="Arial"/>
          <w:color w:val="0000FF"/>
          <w:sz w:val="20"/>
          <w:szCs w:val="20"/>
        </w:rPr>
      </w:pPr>
    </w:p>
    <w:p w:rsidR="007413A6" w:rsidRDefault="007413A6">
      <w:pPr>
        <w:rPr>
          <w:rFonts w:ascii="Arial" w:hAnsi="Arial"/>
          <w:color w:val="0000FF"/>
          <w:sz w:val="20"/>
          <w:szCs w:val="20"/>
        </w:rPr>
      </w:pPr>
    </w:p>
    <w:p w:rsidR="007413A6" w:rsidRDefault="007413A6">
      <w:pPr>
        <w:rPr>
          <w:rFonts w:ascii="Arial" w:hAnsi="Arial"/>
          <w:color w:val="0000FF"/>
          <w:sz w:val="20"/>
          <w:szCs w:val="20"/>
        </w:rPr>
      </w:pPr>
    </w:p>
    <w:p w:rsidR="007413A6" w:rsidRDefault="007413A6">
      <w:pPr>
        <w:rPr>
          <w:rFonts w:ascii="Arial" w:hAnsi="Arial"/>
          <w:color w:val="0000FF"/>
          <w:sz w:val="20"/>
          <w:szCs w:val="20"/>
        </w:rPr>
      </w:pPr>
    </w:p>
    <w:p w:rsidR="007413A6" w:rsidRDefault="007413A6">
      <w:pPr>
        <w:rPr>
          <w:rFonts w:ascii="Arial" w:hAnsi="Arial"/>
          <w:color w:val="0000FF"/>
          <w:sz w:val="20"/>
          <w:szCs w:val="20"/>
        </w:rPr>
      </w:pPr>
    </w:p>
    <w:p w:rsidR="007413A6" w:rsidRDefault="007413A6">
      <w:pPr>
        <w:rPr>
          <w:rFonts w:ascii="Arial" w:hAnsi="Arial"/>
          <w:color w:val="0000FF"/>
          <w:sz w:val="20"/>
          <w:szCs w:val="20"/>
        </w:rPr>
      </w:pPr>
    </w:p>
    <w:p w:rsidR="007413A6" w:rsidRDefault="007413A6">
      <w:pPr>
        <w:rPr>
          <w:rFonts w:ascii="Arial" w:hAnsi="Arial"/>
          <w:color w:val="0000FF"/>
          <w:sz w:val="20"/>
          <w:szCs w:val="20"/>
        </w:rPr>
      </w:pPr>
    </w:p>
    <w:p w:rsidR="00BA71B4" w:rsidRPr="00FE3CCD" w:rsidRDefault="00BA71B4">
      <w:pPr>
        <w:rPr>
          <w:rFonts w:ascii="Arial" w:hAnsi="Arial"/>
          <w:color w:val="0000FF"/>
          <w:sz w:val="20"/>
          <w:szCs w:val="20"/>
        </w:rPr>
      </w:pPr>
      <w:r w:rsidRPr="00FE3CCD">
        <w:rPr>
          <w:rFonts w:ascii="Arial" w:hAnsi="Arial"/>
          <w:color w:val="0000FF"/>
          <w:sz w:val="20"/>
          <w:szCs w:val="20"/>
        </w:rPr>
        <w:t>71. Razložite značilnosti varjenja in ga primerjajte z drugimi tehnološkimi postopki (kovanje, litje, spajkanje, kovičenje, lepljenje...)</w:t>
      </w:r>
    </w:p>
    <w:p w:rsidR="00BA71B4" w:rsidRPr="00FE3CCD" w:rsidRDefault="00BA71B4">
      <w:pPr>
        <w:rPr>
          <w:rFonts w:ascii="Arial" w:hAnsi="Arial"/>
          <w:color w:val="0000FF"/>
          <w:sz w:val="20"/>
          <w:szCs w:val="20"/>
        </w:rPr>
      </w:pPr>
    </w:p>
    <w:p w:rsidR="00BA71B4" w:rsidRPr="00FE3CCD" w:rsidRDefault="00BA71B4">
      <w:pPr>
        <w:rPr>
          <w:sz w:val="20"/>
          <w:szCs w:val="20"/>
        </w:rPr>
      </w:pPr>
      <w:r w:rsidRPr="00FE3CCD">
        <w:rPr>
          <w:sz w:val="20"/>
          <w:szCs w:val="20"/>
        </w:rPr>
        <w:t>Varjenje je spajanje materialov , trdih omehčanih ali raztaljenih na mestu varjenja s pomočjo različnih virov energije.  Najpogostejši viri energije za varjenje so: kemična, električna, mehanska in posebne energije. Zvarjanje dosežemo z uporabo pritiska ali brez njega. Zaradi učinkovitosti in ekonomičnosti je varjenje eden najpomembnejših tehnoloških postopkov pri proizvodnji in vzdrževanju strojnih delov, še posebej pri popravilu. Varimo lahko kovine, plastične mase, keramiko in steklo.</w:t>
      </w:r>
    </w:p>
    <w:p w:rsidR="00BA71B4" w:rsidRPr="00FE3CCD" w:rsidRDefault="00BA71B4" w:rsidP="00BA71B4">
      <w:pPr>
        <w:widowControl w:val="0"/>
        <w:jc w:val="both"/>
        <w:rPr>
          <w:sz w:val="20"/>
          <w:szCs w:val="20"/>
        </w:rPr>
      </w:pPr>
      <w:r w:rsidRPr="00FE3CCD">
        <w:rPr>
          <w:b/>
          <w:bCs/>
          <w:sz w:val="20"/>
          <w:szCs w:val="20"/>
        </w:rPr>
        <w:t>Kovanje - varjenje</w:t>
      </w:r>
      <w:r w:rsidRPr="00FE3CCD">
        <w:rPr>
          <w:sz w:val="20"/>
          <w:szCs w:val="20"/>
        </w:rPr>
        <w:t>:</w:t>
      </w:r>
    </w:p>
    <w:p w:rsidR="00BA71B4" w:rsidRPr="00FE3CCD" w:rsidRDefault="00BA71B4" w:rsidP="00BA71B4">
      <w:pPr>
        <w:widowControl w:val="0"/>
        <w:jc w:val="both"/>
        <w:rPr>
          <w:sz w:val="20"/>
          <w:szCs w:val="20"/>
        </w:rPr>
      </w:pPr>
      <w:r w:rsidRPr="00FE3CCD">
        <w:rPr>
          <w:sz w:val="20"/>
          <w:szCs w:val="20"/>
        </w:rPr>
        <w:t>S kovanjem se struktura materiala izboljša. Odkovki imajo večjo žilavost in boljši potek vlaken. Kovanje je primerno za večje serije enostavnih izdelkov. Pri zahtevnejših oblikah lahko posamezne dele skujemo  in jih zvarimo v celoto.</w:t>
      </w:r>
    </w:p>
    <w:p w:rsidR="00FE3CCD" w:rsidRDefault="00FE3CCD" w:rsidP="00BA71B4">
      <w:pPr>
        <w:widowControl w:val="0"/>
        <w:jc w:val="both"/>
        <w:rPr>
          <w:b/>
          <w:bCs/>
          <w:sz w:val="20"/>
          <w:szCs w:val="20"/>
        </w:rPr>
      </w:pPr>
    </w:p>
    <w:p w:rsidR="00BA71B4" w:rsidRPr="00FE3CCD" w:rsidRDefault="00BA71B4" w:rsidP="00BA71B4">
      <w:pPr>
        <w:widowControl w:val="0"/>
        <w:jc w:val="both"/>
        <w:rPr>
          <w:sz w:val="20"/>
          <w:szCs w:val="20"/>
        </w:rPr>
      </w:pPr>
      <w:r w:rsidRPr="00FE3CCD">
        <w:rPr>
          <w:b/>
          <w:bCs/>
          <w:sz w:val="20"/>
          <w:szCs w:val="20"/>
        </w:rPr>
        <w:t>Litje – varjenje</w:t>
      </w:r>
      <w:r w:rsidRPr="00FE3CCD">
        <w:rPr>
          <w:sz w:val="20"/>
          <w:szCs w:val="20"/>
        </w:rPr>
        <w:t>:</w:t>
      </w:r>
    </w:p>
    <w:p w:rsidR="00BA71B4" w:rsidRPr="00FE3CCD" w:rsidRDefault="00BA71B4" w:rsidP="00BA71B4">
      <w:pPr>
        <w:widowControl w:val="0"/>
        <w:jc w:val="both"/>
        <w:rPr>
          <w:sz w:val="20"/>
          <w:szCs w:val="20"/>
        </w:rPr>
      </w:pPr>
      <w:r w:rsidRPr="00FE3CCD">
        <w:rPr>
          <w:sz w:val="20"/>
          <w:szCs w:val="20"/>
        </w:rPr>
        <w:t>Varjene konstrukcije niso občutljive na sunke, ulitki so občutljivejši zato so stene varjencev tanjše. Stroški varjenja so manjši zato se za vlivanje odločimo pri večjih serijah predvsem majhnih konstrukcij: okrove gonil, ležajev, motorjev in razna kolesa… Ogrodja večjih strojev vlivamo, ko so pomembne tolerance in sposobnost dušenja vibracij: stružnice, skobeljni stroji, frezalni stroji… ogrodje strojev, ki ne zahtevajo natančnosti je gospodarnejše variti: škarje, stiskalnice, upogibalni stroji..</w:t>
      </w:r>
    </w:p>
    <w:p w:rsidR="00BA71B4" w:rsidRPr="00FE3CCD" w:rsidRDefault="00BA71B4" w:rsidP="00BA71B4">
      <w:pPr>
        <w:widowControl w:val="0"/>
        <w:jc w:val="both"/>
        <w:rPr>
          <w:sz w:val="20"/>
          <w:szCs w:val="20"/>
        </w:rPr>
      </w:pPr>
      <w:r w:rsidRPr="00FE3CCD">
        <w:rPr>
          <w:b/>
          <w:bCs/>
          <w:sz w:val="20"/>
          <w:szCs w:val="20"/>
        </w:rPr>
        <w:t>Spajkanje – varjenje</w:t>
      </w:r>
      <w:r w:rsidRPr="00FE3CCD">
        <w:rPr>
          <w:sz w:val="20"/>
          <w:szCs w:val="20"/>
        </w:rPr>
        <w:t>:</w:t>
      </w:r>
    </w:p>
    <w:p w:rsidR="00BA71B4" w:rsidRPr="00FE3CCD" w:rsidRDefault="00BA71B4" w:rsidP="00BA71B4">
      <w:pPr>
        <w:widowControl w:val="0"/>
        <w:jc w:val="both"/>
        <w:rPr>
          <w:sz w:val="20"/>
          <w:szCs w:val="20"/>
        </w:rPr>
      </w:pPr>
      <w:r w:rsidRPr="00FE3CCD">
        <w:rPr>
          <w:sz w:val="20"/>
          <w:szCs w:val="20"/>
        </w:rPr>
        <w:t>Trdnost spajkanih strojev je manjša od varjenih kljub temu je spajkanje primernejše v naslednjih primerih: spoji cevi s tankimi stenami, težko dostopni spoji, če ne želimo vplivati na strukturo materiala, povzročiti notranje napetosti in deformacije.</w:t>
      </w:r>
    </w:p>
    <w:p w:rsidR="00BA71B4" w:rsidRPr="00FE3CCD" w:rsidRDefault="00BA71B4" w:rsidP="00BA71B4">
      <w:pPr>
        <w:widowControl w:val="0"/>
        <w:jc w:val="both"/>
        <w:rPr>
          <w:sz w:val="20"/>
          <w:szCs w:val="20"/>
        </w:rPr>
      </w:pPr>
      <w:r w:rsidRPr="00FE3CCD">
        <w:rPr>
          <w:b/>
          <w:bCs/>
          <w:sz w:val="20"/>
          <w:szCs w:val="20"/>
        </w:rPr>
        <w:t>Kovičenje – varjenje</w:t>
      </w:r>
      <w:r w:rsidRPr="00FE3CCD">
        <w:rPr>
          <w:sz w:val="20"/>
          <w:szCs w:val="20"/>
        </w:rPr>
        <w:t>:</w:t>
      </w:r>
    </w:p>
    <w:p w:rsidR="00BA71B4" w:rsidRPr="00FE3CCD" w:rsidRDefault="00BA71B4" w:rsidP="00BA71B4">
      <w:pPr>
        <w:widowControl w:val="0"/>
        <w:jc w:val="both"/>
        <w:rPr>
          <w:sz w:val="20"/>
          <w:szCs w:val="20"/>
        </w:rPr>
      </w:pPr>
      <w:r w:rsidRPr="00FE3CCD">
        <w:rPr>
          <w:sz w:val="20"/>
          <w:szCs w:val="20"/>
        </w:rPr>
        <w:t>Varjenje ima pred kovičenjem naslednje prednosti: prihranek na materialu in zato manjša teža konstrukcij saj prekritje ni potrebno, večja odpornost proti sunkovitim obremenitvam,boljši potek silnic, krajši čas izdelave, spoja ni potrebno posebej obdelati, da bi bil nepropusten. Kontrola kakovosti je dražja a možna je neporušna defektoskopija.</w:t>
      </w:r>
    </w:p>
    <w:p w:rsidR="00BA71B4" w:rsidRPr="00FE3CCD" w:rsidRDefault="00BA71B4" w:rsidP="00BA71B4">
      <w:pPr>
        <w:pStyle w:val="Heading3"/>
        <w:keepNext w:val="0"/>
        <w:widowControl w:val="0"/>
        <w:jc w:val="both"/>
        <w:rPr>
          <w:sz w:val="20"/>
        </w:rPr>
      </w:pPr>
      <w:r w:rsidRPr="00FE3CCD">
        <w:rPr>
          <w:sz w:val="20"/>
        </w:rPr>
        <w:t>Lepljenje – varjenje</w:t>
      </w:r>
    </w:p>
    <w:p w:rsidR="00BA71B4" w:rsidRPr="00FE3CCD" w:rsidRDefault="00BA71B4" w:rsidP="00BA71B4">
      <w:pPr>
        <w:rPr>
          <w:rFonts w:ascii="Arial" w:hAnsi="Arial"/>
          <w:color w:val="0000FF"/>
          <w:sz w:val="20"/>
          <w:szCs w:val="20"/>
        </w:rPr>
      </w:pPr>
      <w:r w:rsidRPr="00FE3CCD">
        <w:rPr>
          <w:sz w:val="20"/>
          <w:szCs w:val="20"/>
        </w:rPr>
        <w:t>Lastnosti lepljenih spojev so podobne spajkanju. Razvoj eno in dvokomponentnih  lepil je zelo nagel zato pričakujemo, da bo lepljenje zamenjevalo varjenje pri manj obremenjenih delih ( strig ).</w:t>
      </w:r>
    </w:p>
    <w:p w:rsidR="00BA71B4" w:rsidRPr="00FE3CCD" w:rsidRDefault="00BA71B4">
      <w:pPr>
        <w:rPr>
          <w:rFonts w:ascii="Arial" w:hAnsi="Arial"/>
          <w:color w:val="0000FF"/>
          <w:sz w:val="20"/>
          <w:szCs w:val="20"/>
        </w:rPr>
      </w:pPr>
    </w:p>
    <w:p w:rsidR="00235420" w:rsidRPr="00FE3CCD" w:rsidRDefault="00BA71B4">
      <w:pPr>
        <w:rPr>
          <w:rFonts w:ascii="Arial" w:hAnsi="Arial"/>
          <w:color w:val="0000FF"/>
          <w:sz w:val="20"/>
          <w:szCs w:val="20"/>
        </w:rPr>
      </w:pPr>
      <w:r w:rsidRPr="00FE3CCD">
        <w:rPr>
          <w:rFonts w:ascii="Arial" w:hAnsi="Arial"/>
          <w:color w:val="0000FF"/>
          <w:sz w:val="20"/>
          <w:szCs w:val="20"/>
        </w:rPr>
        <w:t>72. Pojasnite, kateri postopki sodijo med varjenje s stiskanjem (tlakom), opišite njihove karakteristike in uporabnost v praksi?</w:t>
      </w:r>
    </w:p>
    <w:p w:rsidR="00BA71B4" w:rsidRPr="00FE3CCD" w:rsidRDefault="00BA71B4">
      <w:pPr>
        <w:rPr>
          <w:rFonts w:ascii="Arial" w:hAnsi="Arial"/>
          <w:color w:val="0000FF"/>
          <w:sz w:val="20"/>
          <w:szCs w:val="20"/>
        </w:rPr>
      </w:pPr>
    </w:p>
    <w:p w:rsidR="00BA71B4" w:rsidRPr="00FE3CCD" w:rsidRDefault="00BA71B4">
      <w:pPr>
        <w:rPr>
          <w:sz w:val="20"/>
          <w:szCs w:val="20"/>
        </w:rPr>
      </w:pPr>
      <w:r w:rsidRPr="00FE3CCD">
        <w:rPr>
          <w:sz w:val="20"/>
          <w:szCs w:val="20"/>
        </w:rPr>
        <w:t>Pri varjenju s taljenjem se zaradi učinkovanja energije razvije toplota, ki zadostuje za pretaljevanje osnovnega  in po potrebi dodajnega materiala. Zato ločimo talilno varjenje z in brez dodajnega materiala. Na ta način varimo dele, s približno enakimi lastnostmi materiala in tako zagotovimo dobro  strukturo zvara.</w:t>
      </w:r>
    </w:p>
    <w:p w:rsidR="00BA71B4" w:rsidRPr="00FE3CCD" w:rsidRDefault="00BA71B4" w:rsidP="00BA71B4">
      <w:pPr>
        <w:pStyle w:val="BodyText3"/>
        <w:widowControl w:val="0"/>
        <w:jc w:val="both"/>
        <w:rPr>
          <w:sz w:val="20"/>
        </w:rPr>
      </w:pPr>
      <w:r w:rsidRPr="00FE3CCD">
        <w:rPr>
          <w:sz w:val="20"/>
        </w:rPr>
        <w:t>Najpogosteje uporabljani postopki varjenja so:</w:t>
      </w:r>
    </w:p>
    <w:p w:rsidR="00BA71B4" w:rsidRPr="00FE3CCD" w:rsidRDefault="00BA71B4" w:rsidP="00BA71B4">
      <w:pPr>
        <w:pStyle w:val="BodyText3"/>
        <w:widowControl w:val="0"/>
        <w:jc w:val="both"/>
        <w:rPr>
          <w:sz w:val="20"/>
        </w:rPr>
      </w:pPr>
      <w:r w:rsidRPr="00FE3CCD">
        <w:rPr>
          <w:b w:val="0"/>
          <w:bCs/>
          <w:sz w:val="20"/>
        </w:rPr>
        <w:t>Ročno obločno varjenje</w:t>
      </w:r>
      <w:r w:rsidRPr="00FE3CCD">
        <w:rPr>
          <w:sz w:val="20"/>
        </w:rPr>
        <w:t>. Oblok gori med elektrodo, ki je obenem dodajni material in varjencem. Elektrode so običajno oplaščene. Iz plašča nastane žlindra, ki ščiti in oblikuje zvar. Varimo lahko z enosmernim ali izmeničnim tokom. Postopek je primeren za varjenje maloogljičnih jekel, pogojno pa tudi sive litine in neželeznih kovin.</w:t>
      </w:r>
    </w:p>
    <w:p w:rsidR="00BA71B4" w:rsidRPr="00FE3CCD" w:rsidRDefault="00BA71B4" w:rsidP="00BA71B4">
      <w:pPr>
        <w:widowControl w:val="0"/>
        <w:jc w:val="both"/>
        <w:rPr>
          <w:sz w:val="20"/>
          <w:szCs w:val="20"/>
        </w:rPr>
      </w:pPr>
      <w:r w:rsidRPr="00FE3CCD">
        <w:rPr>
          <w:b/>
          <w:bCs/>
          <w:sz w:val="20"/>
          <w:szCs w:val="20"/>
        </w:rPr>
        <w:t>Obločno varjenje pod praškom</w:t>
      </w:r>
      <w:r w:rsidRPr="00FE3CCD">
        <w:rPr>
          <w:sz w:val="20"/>
          <w:szCs w:val="20"/>
        </w:rPr>
        <w:t>. V pripravljen zvarni žleb stroj nasuje prašek. Podajalni mehanizem dovede elektrodo v obliki na kolut navite žice v sam prašek tako, da je oblok, ki gori med varjencem in elektrodo zakrit in delavec ne rabi posebnih zaščitnih sredstev. Postopek je zmogljiv in ga uporabimo za navarjanje koles žerjavov, koles, bagerskih lopat, čeljusti drobilcev, varjenje rezervoarjev…</w:t>
      </w:r>
    </w:p>
    <w:p w:rsidR="00BA71B4" w:rsidRPr="00FE3CCD" w:rsidRDefault="00BA71B4" w:rsidP="00BA71B4">
      <w:pPr>
        <w:widowControl w:val="0"/>
        <w:jc w:val="both"/>
        <w:rPr>
          <w:sz w:val="20"/>
          <w:szCs w:val="20"/>
        </w:rPr>
      </w:pPr>
      <w:r w:rsidRPr="00FE3CCD">
        <w:rPr>
          <w:b/>
          <w:bCs/>
          <w:sz w:val="20"/>
          <w:szCs w:val="20"/>
        </w:rPr>
        <w:t>Varjenje pod žlindro</w:t>
      </w:r>
      <w:r w:rsidRPr="00FE3CCD">
        <w:rPr>
          <w:sz w:val="20"/>
          <w:szCs w:val="20"/>
        </w:rPr>
        <w:t xml:space="preserve"> je uporovno talilni postopek. Podajani mehanizem dovede elektrodo v navpični zvarni žleb zaprt z hlajenimi bakrenimi prižemami. Električni oblok raztali prašek v reži in nastane prevodna žlindra, pri nadaljnjem varjenju tali elektrodo zaradi svoje upornosti, nastala talina pa zapolnjuje režo. Postopek je primeren za sestavljanje večjih sekcij v ladjedelništvu, izdelavi tlačnih posod, gradnji nukleark in navarjanju koles.</w:t>
      </w:r>
    </w:p>
    <w:p w:rsidR="00BA71B4" w:rsidRPr="00FE3CCD" w:rsidRDefault="00BA71B4" w:rsidP="00BA71B4">
      <w:pPr>
        <w:widowControl w:val="0"/>
        <w:jc w:val="both"/>
        <w:rPr>
          <w:sz w:val="20"/>
          <w:szCs w:val="20"/>
        </w:rPr>
      </w:pPr>
      <w:r w:rsidRPr="00FE3CCD">
        <w:rPr>
          <w:b/>
          <w:bCs/>
          <w:sz w:val="20"/>
          <w:szCs w:val="20"/>
        </w:rPr>
        <w:t>TIG postopek</w:t>
      </w:r>
      <w:r w:rsidRPr="00FE3CCD">
        <w:rPr>
          <w:sz w:val="20"/>
          <w:szCs w:val="20"/>
        </w:rPr>
        <w:t xml:space="preserve"> poteka v zaščitni atmosferi argona in poteka ročno in avtomatizirano. Oblok gori med neporabljivo wolframovo elekrodo in varjencem. Varimo lahko z dodajnim materialom ali brez njega. Najpogosteje varimo z enosmernim tokom in sicer jekla in neželezne kovine ter njihove zlitine.</w:t>
      </w:r>
    </w:p>
    <w:p w:rsidR="00BA71B4" w:rsidRPr="00FE3CCD" w:rsidRDefault="00BA71B4" w:rsidP="00BA71B4">
      <w:pPr>
        <w:widowControl w:val="0"/>
        <w:jc w:val="both"/>
        <w:rPr>
          <w:sz w:val="20"/>
          <w:szCs w:val="20"/>
        </w:rPr>
      </w:pPr>
      <w:r w:rsidRPr="00FE3CCD">
        <w:rPr>
          <w:b/>
          <w:bCs/>
          <w:sz w:val="20"/>
          <w:szCs w:val="20"/>
        </w:rPr>
        <w:t>MIG postopek</w:t>
      </w:r>
      <w:r w:rsidRPr="00FE3CCD">
        <w:rPr>
          <w:sz w:val="20"/>
          <w:szCs w:val="20"/>
        </w:rPr>
        <w:t xml:space="preserve"> poteka v zaščitni atmosferi argona. Oblok gori med elektrodo v obliki brezkončne na kolut navite žice in varjencem. Na ta način lahko varimo jeklo in neželezne kovine ter njihove zlitine.</w:t>
      </w:r>
    </w:p>
    <w:p w:rsidR="00BA71B4" w:rsidRPr="00FE3CCD" w:rsidRDefault="00BA71B4" w:rsidP="00BA71B4">
      <w:pPr>
        <w:widowControl w:val="0"/>
        <w:jc w:val="both"/>
        <w:rPr>
          <w:sz w:val="20"/>
          <w:szCs w:val="20"/>
        </w:rPr>
      </w:pPr>
      <w:r w:rsidRPr="00FE3CCD">
        <w:rPr>
          <w:b/>
          <w:bCs/>
          <w:sz w:val="20"/>
          <w:szCs w:val="20"/>
        </w:rPr>
        <w:t>MAG postopek</w:t>
      </w:r>
      <w:r w:rsidRPr="00FE3CCD">
        <w:rPr>
          <w:sz w:val="20"/>
          <w:szCs w:val="20"/>
        </w:rPr>
        <w:t xml:space="preserve"> poteka v zaščitni atmosferi ogljikovega dioksida in identičen s MIG postopkom. MAG postopek uporabljamo le za varjenje jekla in to običajno nelegirane pločevine. Pri varjenju legiranih jekel se odločamo za dražjo a kvalitetnejšo zaščito argon.</w:t>
      </w:r>
    </w:p>
    <w:p w:rsidR="00BA71B4" w:rsidRPr="00FE3CCD" w:rsidRDefault="00BA71B4" w:rsidP="00BA71B4">
      <w:pPr>
        <w:widowControl w:val="0"/>
        <w:jc w:val="both"/>
        <w:rPr>
          <w:sz w:val="20"/>
          <w:szCs w:val="20"/>
        </w:rPr>
      </w:pPr>
      <w:r w:rsidRPr="00FE3CCD">
        <w:rPr>
          <w:b/>
          <w:bCs/>
          <w:sz w:val="20"/>
          <w:szCs w:val="20"/>
        </w:rPr>
        <w:t>Varjenje s plazmo</w:t>
      </w:r>
      <w:r w:rsidRPr="00FE3CCD">
        <w:rPr>
          <w:sz w:val="20"/>
          <w:szCs w:val="20"/>
        </w:rPr>
        <w:t xml:space="preserve"> je postopek varjenja z močno disociranim in ioniziranim plinom, ki doteka iz šobe skozi oblok na zvarno mesto. Oblok gori med netaljivo wolframovo elektrodo in varjencem in je lahko prenesen ali neprenesen. Varimo lahko z ali brez dodajnega materiala. Varimo pretežno z enosmernim tokom z minus polom na elektrodi. Na ta način varimo plemenite kovine večjih debelin kakor tudi lahke kovine.</w:t>
      </w:r>
    </w:p>
    <w:p w:rsidR="00BA71B4" w:rsidRPr="00FE3CCD" w:rsidRDefault="00BA71B4" w:rsidP="00BA71B4">
      <w:pPr>
        <w:widowControl w:val="0"/>
        <w:jc w:val="both"/>
        <w:rPr>
          <w:sz w:val="20"/>
          <w:szCs w:val="20"/>
        </w:rPr>
      </w:pPr>
      <w:r w:rsidRPr="00FE3CCD">
        <w:rPr>
          <w:b/>
          <w:bCs/>
          <w:sz w:val="20"/>
          <w:szCs w:val="20"/>
        </w:rPr>
        <w:t>Plamensko varjenje</w:t>
      </w:r>
      <w:r w:rsidRPr="00FE3CCD">
        <w:rPr>
          <w:sz w:val="20"/>
          <w:szCs w:val="20"/>
        </w:rPr>
        <w:t xml:space="preserve"> je prav tako talilni postopek, kjer izkoriščamo kemično energijo plamena. Plamen dobimo z mešanjem acetilena in kisika v gorilniku. Na ta način varimo cevne vode, armature in ostale pločevinaste izdelke. Uspešno varimo tudi sivo, nodularno, belo in temprano litino. Pri varjenju bakra dodajamo še talilo.</w:t>
      </w:r>
    </w:p>
    <w:p w:rsidR="00BA71B4" w:rsidRPr="00FE3CCD" w:rsidRDefault="00BA71B4" w:rsidP="00BA71B4">
      <w:pPr>
        <w:widowControl w:val="0"/>
        <w:jc w:val="both"/>
        <w:rPr>
          <w:sz w:val="20"/>
          <w:szCs w:val="20"/>
        </w:rPr>
      </w:pPr>
      <w:r w:rsidRPr="00FE3CCD">
        <w:rPr>
          <w:b/>
          <w:bCs/>
          <w:sz w:val="20"/>
          <w:szCs w:val="20"/>
        </w:rPr>
        <w:t>Posebni</w:t>
      </w:r>
      <w:r w:rsidRPr="00FE3CCD">
        <w:rPr>
          <w:sz w:val="20"/>
          <w:szCs w:val="20"/>
        </w:rPr>
        <w:t xml:space="preserve"> postopki talilnega varjenja so še: </w:t>
      </w:r>
    </w:p>
    <w:p w:rsidR="00BA71B4" w:rsidRPr="00FE3CCD" w:rsidRDefault="00BA71B4" w:rsidP="00BA71B4">
      <w:pPr>
        <w:widowControl w:val="0"/>
        <w:jc w:val="both"/>
        <w:rPr>
          <w:sz w:val="20"/>
          <w:szCs w:val="20"/>
        </w:rPr>
      </w:pPr>
      <w:r w:rsidRPr="00FE3CCD">
        <w:rPr>
          <w:sz w:val="20"/>
          <w:szCs w:val="20"/>
        </w:rPr>
        <w:t>Varjenje v atomarnem vodiku – za varjenje jekla in neželeznih kovin</w:t>
      </w:r>
    </w:p>
    <w:p w:rsidR="00BA71B4" w:rsidRPr="00FE3CCD" w:rsidRDefault="00BA71B4" w:rsidP="00BA71B4">
      <w:pPr>
        <w:widowControl w:val="0"/>
        <w:jc w:val="both"/>
        <w:rPr>
          <w:sz w:val="20"/>
          <w:szCs w:val="20"/>
        </w:rPr>
      </w:pPr>
      <w:r w:rsidRPr="00FE3CCD">
        <w:rPr>
          <w:sz w:val="20"/>
          <w:szCs w:val="20"/>
        </w:rPr>
        <w:t>Varjenje z magnetno rotirajočim oblokom za cevi manjših premerov in delno profilov.</w:t>
      </w:r>
    </w:p>
    <w:p w:rsidR="00BA71B4" w:rsidRPr="007413A6" w:rsidRDefault="00BA71B4" w:rsidP="007413A6">
      <w:pPr>
        <w:widowControl w:val="0"/>
        <w:jc w:val="both"/>
        <w:rPr>
          <w:sz w:val="20"/>
          <w:szCs w:val="20"/>
        </w:rPr>
      </w:pPr>
      <w:r w:rsidRPr="00FE3CCD">
        <w:rPr>
          <w:sz w:val="20"/>
          <w:szCs w:val="20"/>
        </w:rPr>
        <w:t>Varjenje pod bakreno letvo.</w:t>
      </w:r>
      <w:r w:rsidR="007413A6">
        <w:rPr>
          <w:sz w:val="20"/>
          <w:szCs w:val="20"/>
        </w:rPr>
        <w:tab/>
      </w:r>
      <w:r w:rsidR="007413A6">
        <w:rPr>
          <w:sz w:val="20"/>
          <w:szCs w:val="20"/>
        </w:rPr>
        <w:tab/>
      </w:r>
      <w:r w:rsidRPr="00FE3CCD">
        <w:rPr>
          <w:sz w:val="20"/>
          <w:szCs w:val="20"/>
        </w:rPr>
        <w:t>Varjenje z elektronskim snopom in laserjem.</w:t>
      </w:r>
    </w:p>
    <w:p w:rsidR="00FE3CCD" w:rsidRDefault="00FE3CCD">
      <w:pPr>
        <w:rPr>
          <w:rFonts w:ascii="Arial" w:hAnsi="Arial"/>
          <w:color w:val="FF0000"/>
        </w:rPr>
      </w:pPr>
    </w:p>
    <w:p w:rsidR="0006274F" w:rsidRPr="00FE3CCD" w:rsidRDefault="0006274F">
      <w:pPr>
        <w:rPr>
          <w:color w:val="0000FF"/>
          <w:sz w:val="20"/>
          <w:szCs w:val="20"/>
        </w:rPr>
      </w:pPr>
      <w:r w:rsidRPr="00FE3CCD">
        <w:rPr>
          <w:color w:val="0000FF"/>
          <w:sz w:val="20"/>
          <w:szCs w:val="20"/>
        </w:rPr>
        <w:t>74. Opišite električno obločno varjenje in priprave, ki so potrebne zanj. Opišite teorijo električnega obloka?</w:t>
      </w:r>
    </w:p>
    <w:p w:rsidR="0006274F" w:rsidRPr="00FE3CCD" w:rsidRDefault="0006274F">
      <w:pPr>
        <w:rPr>
          <w:sz w:val="20"/>
          <w:szCs w:val="20"/>
        </w:rPr>
      </w:pPr>
      <w:r w:rsidRPr="00FE3CCD">
        <w:rPr>
          <w:sz w:val="20"/>
          <w:szCs w:val="20"/>
        </w:rPr>
        <w:t>Pri obločnih postopkih varjenja je vir potrebne toplotne energije ,ki tali osnovni indodatni material, električni oblok ki gori med  elektrodo in obdelovancem</w:t>
      </w:r>
    </w:p>
    <w:p w:rsidR="0006274F" w:rsidRPr="00FE3CCD" w:rsidRDefault="0006274F">
      <w:pPr>
        <w:rPr>
          <w:color w:val="FF0000"/>
          <w:sz w:val="20"/>
          <w:szCs w:val="20"/>
        </w:rPr>
      </w:pPr>
    </w:p>
    <w:p w:rsidR="00164DAE" w:rsidRPr="00FE3CCD" w:rsidRDefault="00853249" w:rsidP="00164DAE">
      <w:pPr>
        <w:rPr>
          <w:sz w:val="20"/>
          <w:szCs w:val="20"/>
        </w:rPr>
      </w:pPr>
      <w:r>
        <w:rPr>
          <w:noProof/>
          <w:sz w:val="20"/>
          <w:szCs w:val="20"/>
        </w:rPr>
        <w:pict>
          <v:shape id="_x0000_s1037" type="#_x0000_t75" style="position:absolute;margin-left:99pt;margin-top:2.45pt;width:171pt;height:146.4pt;z-index:-251687424" fillcolor="window">
            <v:imagedata r:id="rId130" o:title="slika1"/>
          </v:shape>
        </w:pict>
      </w:r>
      <w:r w:rsidR="00164DAE" w:rsidRPr="00FE3CCD">
        <w:rPr>
          <w:sz w:val="20"/>
          <w:szCs w:val="20"/>
        </w:rPr>
        <w:t xml:space="preserve">                                               Elektrida                               Klešče</w:t>
      </w:r>
    </w:p>
    <w:p w:rsidR="00164DAE" w:rsidRPr="00FE3CCD" w:rsidRDefault="00164DAE" w:rsidP="0006274F">
      <w:pPr>
        <w:widowControl w:val="0"/>
        <w:jc w:val="both"/>
        <w:rPr>
          <w:sz w:val="20"/>
          <w:szCs w:val="20"/>
        </w:rPr>
      </w:pPr>
    </w:p>
    <w:p w:rsidR="00164DAE" w:rsidRPr="00FE3CCD" w:rsidRDefault="00164DAE" w:rsidP="0006274F">
      <w:pPr>
        <w:widowControl w:val="0"/>
        <w:jc w:val="both"/>
        <w:rPr>
          <w:sz w:val="20"/>
          <w:szCs w:val="20"/>
        </w:rPr>
      </w:pPr>
    </w:p>
    <w:p w:rsidR="00164DAE" w:rsidRPr="00FE3CCD" w:rsidRDefault="00164DAE" w:rsidP="0006274F">
      <w:pPr>
        <w:widowControl w:val="0"/>
        <w:jc w:val="both"/>
        <w:rPr>
          <w:sz w:val="20"/>
          <w:szCs w:val="20"/>
        </w:rPr>
      </w:pPr>
    </w:p>
    <w:p w:rsidR="00164DAE" w:rsidRPr="00FE3CCD" w:rsidRDefault="00164DAE" w:rsidP="0006274F">
      <w:pPr>
        <w:widowControl w:val="0"/>
        <w:jc w:val="both"/>
        <w:rPr>
          <w:sz w:val="20"/>
          <w:szCs w:val="20"/>
        </w:rPr>
      </w:pPr>
      <w:r w:rsidRPr="00FE3CCD">
        <w:rPr>
          <w:sz w:val="20"/>
          <w:szCs w:val="20"/>
        </w:rPr>
        <w:t xml:space="preserve">                                            Varjenec                               Mastni priključek</w:t>
      </w:r>
    </w:p>
    <w:p w:rsidR="00164DAE" w:rsidRPr="00FE3CCD" w:rsidRDefault="00164DAE" w:rsidP="0006274F">
      <w:pPr>
        <w:widowControl w:val="0"/>
        <w:jc w:val="both"/>
        <w:rPr>
          <w:sz w:val="20"/>
          <w:szCs w:val="20"/>
        </w:rPr>
      </w:pPr>
    </w:p>
    <w:p w:rsidR="00164DAE" w:rsidRPr="00FE3CCD" w:rsidRDefault="00164DAE" w:rsidP="0006274F">
      <w:pPr>
        <w:widowControl w:val="0"/>
        <w:jc w:val="both"/>
        <w:rPr>
          <w:sz w:val="20"/>
          <w:szCs w:val="20"/>
        </w:rPr>
      </w:pPr>
    </w:p>
    <w:p w:rsidR="00164DAE" w:rsidRPr="00FE3CCD" w:rsidRDefault="00164DAE" w:rsidP="0006274F">
      <w:pPr>
        <w:widowControl w:val="0"/>
        <w:jc w:val="both"/>
        <w:rPr>
          <w:sz w:val="20"/>
          <w:szCs w:val="20"/>
        </w:rPr>
      </w:pPr>
    </w:p>
    <w:p w:rsidR="00164DAE" w:rsidRPr="00FE3CCD" w:rsidRDefault="00164DAE" w:rsidP="0006274F">
      <w:pPr>
        <w:widowControl w:val="0"/>
        <w:jc w:val="both"/>
        <w:rPr>
          <w:sz w:val="20"/>
          <w:szCs w:val="20"/>
        </w:rPr>
      </w:pPr>
    </w:p>
    <w:p w:rsidR="00164DAE" w:rsidRPr="00FE3CCD" w:rsidRDefault="00164DAE" w:rsidP="0006274F">
      <w:pPr>
        <w:widowControl w:val="0"/>
        <w:jc w:val="both"/>
        <w:rPr>
          <w:sz w:val="20"/>
          <w:szCs w:val="20"/>
        </w:rPr>
      </w:pPr>
      <w:r w:rsidRPr="00FE3CCD">
        <w:rPr>
          <w:sz w:val="20"/>
          <w:szCs w:val="20"/>
        </w:rPr>
        <w:t xml:space="preserve">                                                                                           Vir energije</w:t>
      </w:r>
    </w:p>
    <w:p w:rsidR="00164DAE" w:rsidRPr="00FE3CCD" w:rsidRDefault="00164DAE" w:rsidP="0006274F">
      <w:pPr>
        <w:widowControl w:val="0"/>
        <w:jc w:val="both"/>
        <w:rPr>
          <w:sz w:val="20"/>
          <w:szCs w:val="20"/>
        </w:rPr>
      </w:pPr>
    </w:p>
    <w:p w:rsidR="00164DAE" w:rsidRPr="00FE3CCD" w:rsidRDefault="00164DAE" w:rsidP="0006274F">
      <w:pPr>
        <w:widowControl w:val="0"/>
        <w:jc w:val="both"/>
        <w:rPr>
          <w:sz w:val="20"/>
          <w:szCs w:val="20"/>
        </w:rPr>
      </w:pPr>
    </w:p>
    <w:p w:rsidR="00164DAE" w:rsidRPr="00FE3CCD" w:rsidRDefault="00164DAE" w:rsidP="0006274F">
      <w:pPr>
        <w:widowControl w:val="0"/>
        <w:jc w:val="both"/>
        <w:rPr>
          <w:sz w:val="20"/>
          <w:szCs w:val="20"/>
        </w:rPr>
      </w:pPr>
    </w:p>
    <w:p w:rsidR="0006274F" w:rsidRPr="00FE3CCD" w:rsidRDefault="0006274F" w:rsidP="0006274F">
      <w:pPr>
        <w:widowControl w:val="0"/>
        <w:jc w:val="both"/>
        <w:rPr>
          <w:sz w:val="20"/>
          <w:szCs w:val="20"/>
        </w:rPr>
      </w:pPr>
      <w:r w:rsidRPr="00FE3CCD">
        <w:rPr>
          <w:sz w:val="20"/>
          <w:szCs w:val="20"/>
        </w:rPr>
        <w:t>Nprave ,ki jih rabimio ,so odvisne od vrste toka ki ga rabimo.</w:t>
      </w:r>
    </w:p>
    <w:p w:rsidR="0006274F" w:rsidRPr="00FE3CCD" w:rsidRDefault="0006274F" w:rsidP="0006274F">
      <w:pPr>
        <w:widowControl w:val="0"/>
        <w:numPr>
          <w:ilvl w:val="0"/>
          <w:numId w:val="4"/>
        </w:numPr>
        <w:ind w:left="0" w:firstLine="0"/>
        <w:jc w:val="both"/>
        <w:rPr>
          <w:sz w:val="20"/>
          <w:szCs w:val="20"/>
        </w:rPr>
      </w:pPr>
      <w:r w:rsidRPr="00FE3CCD">
        <w:rPr>
          <w:sz w:val="20"/>
          <w:szCs w:val="20"/>
        </w:rPr>
        <w:t>Za imenični tok transformator :</w:t>
      </w:r>
    </w:p>
    <w:p w:rsidR="0006274F" w:rsidRPr="00FE3CCD" w:rsidRDefault="0006274F" w:rsidP="0006274F">
      <w:pPr>
        <w:widowControl w:val="0"/>
        <w:numPr>
          <w:ilvl w:val="0"/>
          <w:numId w:val="4"/>
        </w:numPr>
        <w:ind w:left="0" w:firstLine="0"/>
        <w:jc w:val="both"/>
        <w:rPr>
          <w:sz w:val="20"/>
          <w:szCs w:val="20"/>
        </w:rPr>
      </w:pPr>
      <w:r w:rsidRPr="00FE3CCD">
        <w:rPr>
          <w:sz w:val="20"/>
          <w:szCs w:val="20"/>
        </w:rPr>
        <w:t xml:space="preserve">            A) Pretična izvedba (samo nekaj stalnih nastavitev)</w:t>
      </w:r>
    </w:p>
    <w:p w:rsidR="0006274F" w:rsidRPr="00FE3CCD" w:rsidRDefault="0006274F" w:rsidP="0006274F">
      <w:pPr>
        <w:widowControl w:val="0"/>
        <w:numPr>
          <w:ilvl w:val="0"/>
          <w:numId w:val="4"/>
        </w:numPr>
        <w:ind w:left="0" w:firstLine="0"/>
        <w:jc w:val="both"/>
        <w:rPr>
          <w:sz w:val="20"/>
          <w:szCs w:val="20"/>
        </w:rPr>
      </w:pPr>
      <w:r w:rsidRPr="00FE3CCD">
        <w:rPr>
          <w:sz w:val="20"/>
          <w:szCs w:val="20"/>
        </w:rPr>
        <w:t xml:space="preserve">             B) Z gibljivjm primarnim navitjem (nastavimo vsako nastavitev v območju)</w:t>
      </w:r>
    </w:p>
    <w:p w:rsidR="0006274F" w:rsidRPr="00FE3CCD" w:rsidRDefault="0006274F" w:rsidP="0006274F">
      <w:pPr>
        <w:widowControl w:val="0"/>
        <w:jc w:val="both"/>
        <w:rPr>
          <w:sz w:val="20"/>
          <w:szCs w:val="20"/>
        </w:rPr>
      </w:pPr>
    </w:p>
    <w:p w:rsidR="0006274F" w:rsidRPr="00FE3CCD" w:rsidRDefault="0006274F" w:rsidP="0006274F">
      <w:pPr>
        <w:widowControl w:val="0"/>
        <w:jc w:val="both"/>
        <w:rPr>
          <w:sz w:val="20"/>
          <w:szCs w:val="20"/>
        </w:rPr>
      </w:pPr>
    </w:p>
    <w:p w:rsidR="0006274F" w:rsidRPr="00FE3CCD" w:rsidRDefault="0006274F" w:rsidP="0006274F">
      <w:pPr>
        <w:widowControl w:val="0"/>
        <w:jc w:val="both"/>
        <w:rPr>
          <w:sz w:val="20"/>
          <w:szCs w:val="20"/>
          <w:lang w:val="de-DE"/>
        </w:rPr>
      </w:pPr>
      <w:r w:rsidRPr="00FE3CCD">
        <w:rPr>
          <w:sz w:val="20"/>
          <w:szCs w:val="20"/>
          <w:lang w:val="de-DE"/>
        </w:rPr>
        <w:t>Za istosmerni tok pa:</w:t>
      </w:r>
    </w:p>
    <w:p w:rsidR="0006274F" w:rsidRPr="00FE3CCD" w:rsidRDefault="0006274F" w:rsidP="0006274F">
      <w:pPr>
        <w:widowControl w:val="0"/>
        <w:numPr>
          <w:ilvl w:val="0"/>
          <w:numId w:val="5"/>
        </w:numPr>
        <w:ind w:left="0" w:firstLine="0"/>
        <w:jc w:val="both"/>
        <w:rPr>
          <w:sz w:val="20"/>
          <w:szCs w:val="20"/>
        </w:rPr>
      </w:pPr>
      <w:r w:rsidRPr="00FE3CCD">
        <w:rPr>
          <w:sz w:val="20"/>
          <w:szCs w:val="20"/>
        </w:rPr>
        <w:t>Agregat (trifazni pogonski motor,generator istosmernegatoka in regulator moči)</w:t>
      </w:r>
    </w:p>
    <w:p w:rsidR="0006274F" w:rsidRPr="00FE3CCD" w:rsidRDefault="0006274F" w:rsidP="0006274F">
      <w:pPr>
        <w:widowControl w:val="0"/>
        <w:numPr>
          <w:ilvl w:val="0"/>
          <w:numId w:val="5"/>
        </w:numPr>
        <w:jc w:val="both"/>
        <w:rPr>
          <w:sz w:val="20"/>
          <w:szCs w:val="20"/>
        </w:rPr>
      </w:pPr>
      <w:r w:rsidRPr="00FE3CCD">
        <w:rPr>
          <w:sz w:val="20"/>
          <w:szCs w:val="20"/>
        </w:rPr>
        <w:t>Usmernik (naprava za usmerjanje  transformator in regulator</w:t>
      </w:r>
    </w:p>
    <w:p w:rsidR="0006274F" w:rsidRPr="00FE3CCD" w:rsidRDefault="0006274F" w:rsidP="0006274F">
      <w:pPr>
        <w:widowControl w:val="0"/>
        <w:jc w:val="both"/>
        <w:rPr>
          <w:sz w:val="20"/>
          <w:szCs w:val="20"/>
        </w:rPr>
      </w:pPr>
      <w:r w:rsidRPr="00FE3CCD">
        <w:rPr>
          <w:sz w:val="20"/>
          <w:szCs w:val="20"/>
        </w:rPr>
        <w:t xml:space="preserve"> Torija obloka:</w:t>
      </w:r>
    </w:p>
    <w:p w:rsidR="0006274F" w:rsidRPr="00FE3CCD" w:rsidRDefault="0006274F" w:rsidP="0006274F">
      <w:pPr>
        <w:widowControl w:val="0"/>
        <w:jc w:val="both"/>
        <w:rPr>
          <w:sz w:val="20"/>
          <w:szCs w:val="20"/>
        </w:rPr>
      </w:pPr>
      <w:r w:rsidRPr="00FE3CCD">
        <w:rPr>
          <w:sz w:val="20"/>
          <w:szCs w:val="20"/>
        </w:rPr>
        <w:t xml:space="preserve">       _Ko se elektroda dotakne obdelovanca nastane kratek stik in ona zažari ter začne  sevati elektrone.Ti z veliko hitrostjo  prehajajo na + pol,med tem  pa zadevajo  ob pline, ki jih ijonizirajo. Snop elektronov, ki udrja v obdelovanec in ijonov ki udarjajo v elektrodo spreminjajo svojo kinetično energijo v toplotno ,ki tali elektrodo in varjenec.</w:t>
      </w:r>
    </w:p>
    <w:p w:rsidR="0006274F" w:rsidRPr="00FE3CCD" w:rsidRDefault="0006274F" w:rsidP="0006274F">
      <w:pPr>
        <w:rPr>
          <w:sz w:val="20"/>
          <w:szCs w:val="20"/>
        </w:rPr>
      </w:pPr>
      <w:r w:rsidRPr="00FE3CCD">
        <w:rPr>
          <w:sz w:val="20"/>
          <w:szCs w:val="20"/>
        </w:rPr>
        <w:t>Zaradi fizikalnih zkonitosti( pinčev efekt,površinske  napetosti in gravitacije) pride do prehoda kapljice.</w:t>
      </w:r>
    </w:p>
    <w:p w:rsidR="0006274F" w:rsidRPr="00FE3CCD" w:rsidRDefault="00853249" w:rsidP="0006274F">
      <w:pPr>
        <w:rPr>
          <w:color w:val="FF0000"/>
          <w:sz w:val="20"/>
          <w:szCs w:val="20"/>
        </w:rPr>
      </w:pPr>
      <w:r>
        <w:rPr>
          <w:sz w:val="20"/>
          <w:szCs w:val="20"/>
        </w:rPr>
        <w:pict>
          <v:shape id="_x0000_i1075" type="#_x0000_t75" style="width:3in;height:123.05pt" fillcolor="window">
            <v:imagedata r:id="rId131" o:title="slika2"/>
          </v:shape>
        </w:pict>
      </w:r>
    </w:p>
    <w:p w:rsidR="0006274F" w:rsidRPr="00FE3CCD" w:rsidRDefault="0006274F">
      <w:pPr>
        <w:rPr>
          <w:color w:val="FF0000"/>
          <w:sz w:val="20"/>
          <w:szCs w:val="20"/>
        </w:rPr>
      </w:pPr>
    </w:p>
    <w:p w:rsidR="0006274F" w:rsidRPr="00FE3CCD" w:rsidRDefault="0006274F">
      <w:pPr>
        <w:rPr>
          <w:color w:val="0000FF"/>
          <w:sz w:val="20"/>
          <w:szCs w:val="20"/>
        </w:rPr>
      </w:pPr>
      <w:r w:rsidRPr="00FE3CCD">
        <w:rPr>
          <w:color w:val="0000FF"/>
          <w:sz w:val="20"/>
          <w:szCs w:val="20"/>
        </w:rPr>
        <w:t>76. Naštejte postopke varjenja v zaščitni atmosferi in pripadajoče atmosfere. Primerjajte prednosti, slabosti ter uporabnost teh postopkov z elektro obločnim varjenjem?</w:t>
      </w:r>
    </w:p>
    <w:p w:rsidR="0006274F" w:rsidRPr="00FE3CCD" w:rsidRDefault="0006274F">
      <w:pPr>
        <w:rPr>
          <w:color w:val="FF0000"/>
          <w:sz w:val="20"/>
          <w:szCs w:val="20"/>
        </w:rPr>
      </w:pPr>
    </w:p>
    <w:p w:rsidR="0006274F" w:rsidRPr="00FE3CCD" w:rsidRDefault="0006274F" w:rsidP="0006274F">
      <w:pPr>
        <w:widowControl w:val="0"/>
        <w:tabs>
          <w:tab w:val="left" w:pos="567"/>
        </w:tabs>
        <w:jc w:val="both"/>
        <w:rPr>
          <w:sz w:val="20"/>
          <w:szCs w:val="20"/>
        </w:rPr>
      </w:pPr>
      <w:r w:rsidRPr="00FE3CCD">
        <w:rPr>
          <w:b/>
          <w:sz w:val="20"/>
          <w:szCs w:val="20"/>
        </w:rPr>
        <w:t>Uveljavljeni postopki varjenja v plinskih zaščitnih atmosferah so trije:</w:t>
      </w:r>
      <w:r w:rsidRPr="00FE3CCD">
        <w:rPr>
          <w:sz w:val="20"/>
          <w:szCs w:val="20"/>
        </w:rPr>
        <w:t xml:space="preserve"> TIG pri katerem za zaščitni plin uporabljamo argon. Oblok gori med netaljivo volframovo elektrodo in osnovnim materialom, dodajni material dovaja varilec z levo roko. Elektroda je v držalu,  okrog nje pa je šoba iz katere priteka na zvarno mesto zaščitni plin. </w:t>
      </w:r>
    </w:p>
    <w:p w:rsidR="0006274F" w:rsidRPr="00FE3CCD" w:rsidRDefault="0006274F" w:rsidP="0006274F">
      <w:pPr>
        <w:widowControl w:val="0"/>
        <w:tabs>
          <w:tab w:val="left" w:pos="567"/>
        </w:tabs>
        <w:jc w:val="both"/>
        <w:rPr>
          <w:sz w:val="20"/>
          <w:szCs w:val="20"/>
        </w:rPr>
      </w:pPr>
      <w:r w:rsidRPr="00FE3CCD">
        <w:rPr>
          <w:sz w:val="20"/>
          <w:szCs w:val="20"/>
        </w:rPr>
        <w:t>Sorodna postopka MIG in MAG se razlikujeta predvsem po vrsti zaščitnega plina. Pri MIG postopku je zaščitni plin argon, pri MAG postopku pa ogljikov dioksid ali ustrezne mešanice. Oba postopka imata dodajni material v kolut navito žico, ki je obenem tudi elektroda. Oblok  gori med dodajno žico, ki jo dovaja podajalni mehanizem in varjencem. Iz šobe na ustju gorilnika na zvar doteka še zaščitni plin.</w:t>
      </w:r>
    </w:p>
    <w:p w:rsidR="0006274F" w:rsidRPr="00FE3CCD" w:rsidRDefault="0006274F" w:rsidP="0006274F">
      <w:pPr>
        <w:widowControl w:val="0"/>
        <w:tabs>
          <w:tab w:val="left" w:pos="567"/>
        </w:tabs>
        <w:jc w:val="both"/>
        <w:rPr>
          <w:sz w:val="20"/>
          <w:szCs w:val="20"/>
        </w:rPr>
      </w:pPr>
      <w:r w:rsidRPr="00FE3CCD">
        <w:rPr>
          <w:b/>
          <w:sz w:val="20"/>
          <w:szCs w:val="20"/>
        </w:rPr>
        <w:t>Prednosti</w:t>
      </w:r>
      <w:r w:rsidRPr="00FE3CCD">
        <w:rPr>
          <w:sz w:val="20"/>
          <w:szCs w:val="20"/>
        </w:rPr>
        <w:t xml:space="preserve"> postopkov, ki potekajo v zaščitni atmosferi so: visoka produktivnost postopkov MIG in MAG ter možnost popolne avtomatizacije, zvari imajo dobre mehanske lastnosti in globok uvar, čiščenje žlindre ni potrebno, možnost varjenja v vseh legah, zaradi večjih hitrosti varjenja je toplotno vplivno področje ožje in deformacije osnovnega materiala manjše, uspešno lahko varimo tanjše pločevine, z ustreznimi varilnimi parametri izvedemo zvare z lepim videzom. </w:t>
      </w:r>
    </w:p>
    <w:p w:rsidR="0006274F" w:rsidRPr="00FE3CCD" w:rsidRDefault="0006274F" w:rsidP="0006274F">
      <w:pPr>
        <w:widowControl w:val="0"/>
        <w:tabs>
          <w:tab w:val="left" w:pos="567"/>
        </w:tabs>
        <w:jc w:val="both"/>
        <w:rPr>
          <w:sz w:val="20"/>
          <w:szCs w:val="20"/>
        </w:rPr>
      </w:pPr>
      <w:r w:rsidRPr="00FE3CCD">
        <w:rPr>
          <w:b/>
          <w:sz w:val="20"/>
          <w:szCs w:val="20"/>
        </w:rPr>
        <w:t xml:space="preserve">Slabosti </w:t>
      </w:r>
      <w:r w:rsidRPr="00FE3CCD">
        <w:rPr>
          <w:sz w:val="20"/>
          <w:szCs w:val="20"/>
        </w:rPr>
        <w:t>postopkov, ki potekajo v zaščitni atmosferi so: dražje varilne naprave, težji transport opreme, pri delu na prostem obstaja možnost, da veter prehitro odnese zaščitni plin, zaradi avtomatskega podajanja žice obstaja večja možnost zastojev med varjenjem…</w:t>
      </w:r>
    </w:p>
    <w:p w:rsidR="0006274F" w:rsidRPr="00FE3CCD" w:rsidRDefault="0006274F" w:rsidP="0006274F">
      <w:pPr>
        <w:widowControl w:val="0"/>
        <w:tabs>
          <w:tab w:val="left" w:pos="567"/>
        </w:tabs>
        <w:jc w:val="both"/>
        <w:rPr>
          <w:sz w:val="20"/>
          <w:szCs w:val="20"/>
        </w:rPr>
      </w:pPr>
      <w:r w:rsidRPr="00FE3CCD">
        <w:rPr>
          <w:b/>
          <w:sz w:val="20"/>
          <w:szCs w:val="20"/>
        </w:rPr>
        <w:t>Uporabnost</w:t>
      </w:r>
      <w:r w:rsidRPr="00FE3CCD">
        <w:rPr>
          <w:sz w:val="20"/>
          <w:szCs w:val="20"/>
        </w:rPr>
        <w:t xml:space="preserve">  postopkov varjenja v zaščitni atmosferi je zelo raznolika. TIG postopek z uporabo enosmernega ali izmeničnega toka omogoča varjenje široke palete različnih materialov, zaradi višje cene plina ga uporabljamo predvsem za zahtevnejše materiale in delo v varilnicah. MIG in MAG postopek uporabljamo v varilnicah in vzdrževalnih delavnicah ( avtokleparji ), primerna sta za serijsko proizvodnjo saj ju lahko popolnoma avtomatiziramo, za MIG postopek se odločamo pri kvalitetnejših materialih.</w:t>
      </w:r>
    </w:p>
    <w:p w:rsidR="0006274F" w:rsidRPr="00FE3CCD" w:rsidRDefault="0006274F" w:rsidP="0006274F">
      <w:pPr>
        <w:rPr>
          <w:color w:val="FF0000"/>
          <w:sz w:val="20"/>
          <w:szCs w:val="20"/>
        </w:rPr>
      </w:pPr>
      <w:r w:rsidRPr="00FE3CCD">
        <w:rPr>
          <w:sz w:val="20"/>
          <w:szCs w:val="20"/>
        </w:rPr>
        <w:t>Zaradi lažjega transporta in odnašanja zaščitnega plina se pri delu na terenu odločamo za elektroobločno varjenje.</w:t>
      </w:r>
    </w:p>
    <w:p w:rsidR="0006274F" w:rsidRPr="0006274F" w:rsidRDefault="0006274F">
      <w:pPr>
        <w:rPr>
          <w:rFonts w:ascii="Arial" w:hAnsi="Arial" w:cs="Arial"/>
          <w:color w:val="FF0000"/>
          <w:sz w:val="20"/>
          <w:szCs w:val="20"/>
        </w:rPr>
      </w:pPr>
    </w:p>
    <w:p w:rsidR="0006274F" w:rsidRPr="0006274F" w:rsidRDefault="0006274F">
      <w:pPr>
        <w:rPr>
          <w:rFonts w:ascii="Arial" w:hAnsi="Arial" w:cs="Arial"/>
          <w:color w:val="FF0000"/>
          <w:sz w:val="20"/>
          <w:szCs w:val="20"/>
        </w:rPr>
      </w:pPr>
    </w:p>
    <w:p w:rsidR="0006274F" w:rsidRPr="00164DAE" w:rsidRDefault="0006274F">
      <w:pPr>
        <w:rPr>
          <w:rFonts w:ascii="Arial" w:hAnsi="Arial" w:cs="Arial"/>
          <w:color w:val="0000FF"/>
          <w:sz w:val="20"/>
          <w:szCs w:val="20"/>
        </w:rPr>
      </w:pPr>
    </w:p>
    <w:p w:rsidR="0006274F" w:rsidRPr="00FE3CCD" w:rsidRDefault="0006274F">
      <w:pPr>
        <w:rPr>
          <w:color w:val="0000FF"/>
          <w:sz w:val="20"/>
          <w:szCs w:val="20"/>
        </w:rPr>
      </w:pPr>
      <w:r w:rsidRPr="00FE3CCD">
        <w:rPr>
          <w:color w:val="0000FF"/>
          <w:sz w:val="20"/>
          <w:szCs w:val="20"/>
        </w:rPr>
        <w:t>77. Primerjajte postopka varjenja TIG in MIG ter navedite možnost uporabe obeh postopkov?</w:t>
      </w:r>
    </w:p>
    <w:p w:rsidR="0006274F" w:rsidRPr="00FE3CCD" w:rsidRDefault="0006274F">
      <w:pPr>
        <w:rPr>
          <w:color w:val="FF0000"/>
          <w:sz w:val="20"/>
          <w:szCs w:val="20"/>
        </w:rPr>
      </w:pPr>
    </w:p>
    <w:p w:rsidR="0006274F" w:rsidRPr="00FE3CCD" w:rsidRDefault="0006274F" w:rsidP="0006274F">
      <w:pPr>
        <w:widowControl w:val="0"/>
        <w:tabs>
          <w:tab w:val="left" w:pos="567"/>
        </w:tabs>
        <w:jc w:val="both"/>
        <w:rPr>
          <w:sz w:val="20"/>
          <w:szCs w:val="20"/>
        </w:rPr>
      </w:pPr>
      <w:r w:rsidRPr="00FE3CCD">
        <w:rPr>
          <w:sz w:val="20"/>
          <w:szCs w:val="20"/>
        </w:rPr>
        <w:t xml:space="preserve">TIG je postopek obločnega varjenja v zaščitni atmosferi argona. Oblok prižgemo kratkostično ali z visokofrekvenčno napetostjo. Oblok gori med netaljivo volframovo elektrodo in varjencem. Iz šobe okrog elektrode izteka zaščitni plin, ki varuje osnovni in dodajni material pred vplivom okolice.Varimo lahko z dodajnim materialom ali samo s pretaljevanjem  osnovnega materiala. Varjenje je ročno ali avtomatizirano. Pri ročnem varjenju je dodajni material v obliki žičnate palice, ki jo varilec dodaja z levo roko. V desni roki drži varilec gorilnik s katerim pretaljuje material in oblikuje zvar. Avtomatizirani postopek poteka brez dodajnega materiala. Varimo z enosmernim ali izmeničnim tokom in zato lahko s tem postopkom varimo večino kovin. </w:t>
      </w:r>
    </w:p>
    <w:p w:rsidR="0006274F" w:rsidRPr="00FE3CCD" w:rsidRDefault="0006274F" w:rsidP="0006274F">
      <w:pPr>
        <w:widowControl w:val="0"/>
        <w:tabs>
          <w:tab w:val="left" w:pos="567"/>
        </w:tabs>
        <w:jc w:val="both"/>
        <w:rPr>
          <w:sz w:val="20"/>
          <w:szCs w:val="20"/>
        </w:rPr>
      </w:pPr>
      <w:r w:rsidRPr="00FE3CCD">
        <w:rPr>
          <w:sz w:val="20"/>
          <w:szCs w:val="20"/>
        </w:rPr>
        <w:t>Opremo za TIG varjenje sestavljajo: enosmerni ali izmenični izvor elektičnega toka, jeklenka z zaščitnim plinom, gorilnik s priključnimi vodi, hladilni sistem, visokofrekvenčni vžig in krmilni sistem. Pomembno vlogo ima elektroda, katere oblika vpliva na lastnosti zvara. Težimo k uporabi čim tanjših elektrod saj je raztaljena cona ožja, poraba argona pa manjša.</w:t>
      </w:r>
    </w:p>
    <w:p w:rsidR="0006274F" w:rsidRPr="00FE3CCD" w:rsidRDefault="0006274F" w:rsidP="0006274F">
      <w:pPr>
        <w:rPr>
          <w:color w:val="FF0000"/>
          <w:sz w:val="20"/>
          <w:szCs w:val="20"/>
        </w:rPr>
      </w:pPr>
      <w:r w:rsidRPr="00FE3CCD">
        <w:rPr>
          <w:sz w:val="20"/>
          <w:szCs w:val="20"/>
        </w:rPr>
        <w:t>TIG in MIG postopka varjenja uporabljata za zaščitno atmosfero argon. Za TIG postopek je značilna velika koncentracija energije in zato mala deformacija osnovnega materiala. Izkušen varilec lahko izdela lep zvar brez škodljivih ostankov saj med varjenjem ni brizganja. Največja razlika med postopkoma je v tem, da pri TIG postopku gori oblok med neporabljivo elektrodo pri MIG postopku pa je elektroda kar dodajna žica, ki je navita v kolut, zato je ta postopek lažje avtomatizirati in dosegati veliko produktivnost.</w:t>
      </w:r>
    </w:p>
    <w:p w:rsidR="00235420" w:rsidRPr="00FE3CCD" w:rsidRDefault="00235420">
      <w:pPr>
        <w:rPr>
          <w:color w:val="FF0000"/>
          <w:sz w:val="20"/>
          <w:szCs w:val="20"/>
        </w:rPr>
      </w:pPr>
    </w:p>
    <w:p w:rsidR="00235420" w:rsidRPr="00FE3CCD" w:rsidRDefault="00235420">
      <w:pPr>
        <w:rPr>
          <w:color w:val="FF0000"/>
          <w:sz w:val="20"/>
          <w:szCs w:val="20"/>
        </w:rPr>
      </w:pPr>
    </w:p>
    <w:p w:rsidR="00235420" w:rsidRPr="00FE3CCD" w:rsidRDefault="0006274F">
      <w:pPr>
        <w:rPr>
          <w:color w:val="0000FF"/>
          <w:sz w:val="20"/>
          <w:szCs w:val="20"/>
        </w:rPr>
      </w:pPr>
      <w:r w:rsidRPr="00FE3CCD">
        <w:rPr>
          <w:color w:val="0000FF"/>
          <w:sz w:val="20"/>
          <w:szCs w:val="20"/>
        </w:rPr>
        <w:t>78. Opišite postopek varjenja MAG in ga primerjajte s postopkom MIG?</w:t>
      </w:r>
    </w:p>
    <w:p w:rsidR="00F16B74" w:rsidRPr="00FE3CCD" w:rsidRDefault="00F16B74">
      <w:pPr>
        <w:rPr>
          <w:color w:val="FF0000"/>
          <w:sz w:val="20"/>
          <w:szCs w:val="20"/>
        </w:rPr>
      </w:pPr>
    </w:p>
    <w:p w:rsidR="0006274F" w:rsidRPr="00FE3CCD" w:rsidRDefault="00853249">
      <w:pPr>
        <w:rPr>
          <w:sz w:val="20"/>
          <w:szCs w:val="20"/>
        </w:rPr>
      </w:pPr>
      <w:r>
        <w:rPr>
          <w:sz w:val="20"/>
          <w:szCs w:val="20"/>
        </w:rPr>
        <w:pict>
          <v:shape id="_x0000_i1076" type="#_x0000_t75" style="width:270.4pt;height:151.55pt" fillcolor="window">
            <v:imagedata r:id="rId132" o:title="" gain="2147483647f" blacklevel="-7864f"/>
          </v:shape>
        </w:pict>
      </w:r>
    </w:p>
    <w:p w:rsidR="0006274F" w:rsidRPr="00FE3CCD" w:rsidRDefault="0006274F" w:rsidP="0006274F">
      <w:pPr>
        <w:widowControl w:val="0"/>
        <w:tabs>
          <w:tab w:val="left" w:pos="567"/>
        </w:tabs>
        <w:jc w:val="both"/>
        <w:rPr>
          <w:sz w:val="20"/>
          <w:szCs w:val="20"/>
        </w:rPr>
      </w:pPr>
      <w:r w:rsidRPr="00FE3CCD">
        <w:rPr>
          <w:b/>
          <w:sz w:val="20"/>
          <w:szCs w:val="20"/>
        </w:rPr>
        <w:t>MIG in MAG</w:t>
      </w:r>
      <w:r w:rsidRPr="00FE3CCD">
        <w:rPr>
          <w:sz w:val="20"/>
          <w:szCs w:val="20"/>
        </w:rPr>
        <w:t xml:space="preserve"> sta postopka obločnega varjenja v plinski zaščitni atmosferi. MIG poteka v zaščitni atmosferi argona, MAG pa v atmosferi ogljikovega dioksida ali sorodnih plinskih mešanicah. Elektroda je brezkončna žica navita v kolut, ki jo podajalni mehanizem dovaja na varilno mesto. Oblok gori med elektrodo in varjencem.</w:t>
      </w:r>
    </w:p>
    <w:p w:rsidR="0006274F" w:rsidRPr="00FE3CCD" w:rsidRDefault="0006274F" w:rsidP="0006274F">
      <w:pPr>
        <w:widowControl w:val="0"/>
        <w:tabs>
          <w:tab w:val="left" w:pos="567"/>
        </w:tabs>
        <w:jc w:val="both"/>
        <w:rPr>
          <w:sz w:val="20"/>
          <w:szCs w:val="20"/>
        </w:rPr>
      </w:pPr>
      <w:r w:rsidRPr="00FE3CCD">
        <w:rPr>
          <w:b/>
          <w:sz w:val="20"/>
          <w:szCs w:val="20"/>
        </w:rPr>
        <w:t>Oprema</w:t>
      </w:r>
      <w:r w:rsidRPr="00FE3CCD">
        <w:rPr>
          <w:sz w:val="20"/>
          <w:szCs w:val="20"/>
        </w:rPr>
        <w:t xml:space="preserve"> obeh postopkov je enaka in sestavljena iz: izvora električnega toka, jeklenke z zaščitnim plinom, podajalnega mehanizma za podajanje žice, krmilnega sistema in gorilnika s priključnimi vodi. Pri večjih izvedbah strojev je dodano tudi hlajenje.</w:t>
      </w:r>
    </w:p>
    <w:p w:rsidR="0006274F" w:rsidRPr="00FE3CCD" w:rsidRDefault="0006274F" w:rsidP="0006274F">
      <w:pPr>
        <w:rPr>
          <w:sz w:val="20"/>
          <w:szCs w:val="20"/>
        </w:rPr>
      </w:pPr>
      <w:r w:rsidRPr="00FE3CCD">
        <w:rPr>
          <w:b/>
          <w:sz w:val="20"/>
          <w:szCs w:val="20"/>
        </w:rPr>
        <w:t>MIG in MAG</w:t>
      </w:r>
      <w:r w:rsidRPr="00FE3CCD">
        <w:rPr>
          <w:sz w:val="20"/>
          <w:szCs w:val="20"/>
        </w:rPr>
        <w:t xml:space="preserve"> postopka sta v osnovi polavtomatska postopka varjenja, ki ju z lahkoto popolnoma avtomatiziramo. Za oba postopka je značilna visoka produktivnost in ekonomičnost, zvari imajo dobre mehanske lastnosti in globok uvar, omogočata varjenje tanjših pločevin in varjenje v vseh legah. Razlikujeta se le po uporabi zaščitnega plina iz tega pa izhajajo še druge razlike. MIG postopek je zaradi uporabe dražjega plina dražji postopek, zato pa je oblok mirnejši brez brizganja in zvar čistejši. Za MIG postopek se odločamo pri varjenju kvalitetnejših legiranih kovin.</w:t>
      </w:r>
    </w:p>
    <w:p w:rsidR="0006274F" w:rsidRPr="00FE3CCD" w:rsidRDefault="0006274F">
      <w:pPr>
        <w:rPr>
          <w:color w:val="FF0000"/>
          <w:sz w:val="20"/>
          <w:szCs w:val="20"/>
        </w:rPr>
      </w:pPr>
    </w:p>
    <w:p w:rsidR="0006274F" w:rsidRPr="00FE3CCD" w:rsidRDefault="0006274F">
      <w:pPr>
        <w:rPr>
          <w:color w:val="FF0000"/>
          <w:sz w:val="20"/>
          <w:szCs w:val="20"/>
        </w:rPr>
      </w:pPr>
    </w:p>
    <w:p w:rsidR="00F16B74" w:rsidRPr="00FE3CCD" w:rsidRDefault="00F16B74">
      <w:pPr>
        <w:rPr>
          <w:color w:val="0000FF"/>
          <w:sz w:val="20"/>
          <w:szCs w:val="20"/>
        </w:rPr>
      </w:pPr>
      <w:r w:rsidRPr="00FE3CCD">
        <w:rPr>
          <w:color w:val="0000FF"/>
          <w:sz w:val="20"/>
          <w:szCs w:val="20"/>
        </w:rPr>
        <w:t>80. Opišite postopek plamenskega varjenja in priprave plinskih mešanic, ki jih uporabljamo pri varjenju. Opišite in skicirajte cone v plamenu in vrste plamenov ter navedite u</w:t>
      </w:r>
      <w:r w:rsidR="00164DAE" w:rsidRPr="00FE3CCD">
        <w:rPr>
          <w:color w:val="0000FF"/>
          <w:sz w:val="20"/>
          <w:szCs w:val="20"/>
        </w:rPr>
        <w:t>porabo posameznih vrst plamenov?</w:t>
      </w:r>
    </w:p>
    <w:p w:rsidR="00164DAE" w:rsidRPr="00FE3CCD" w:rsidRDefault="00164DAE" w:rsidP="00F16B74">
      <w:pPr>
        <w:widowControl w:val="0"/>
        <w:jc w:val="both"/>
        <w:rPr>
          <w:sz w:val="20"/>
          <w:szCs w:val="20"/>
        </w:rPr>
      </w:pPr>
    </w:p>
    <w:p w:rsidR="00F16B74" w:rsidRPr="00FE3CCD" w:rsidRDefault="00F16B74" w:rsidP="00F16B74">
      <w:pPr>
        <w:widowControl w:val="0"/>
        <w:jc w:val="both"/>
        <w:rPr>
          <w:sz w:val="20"/>
          <w:szCs w:val="20"/>
        </w:rPr>
      </w:pPr>
      <w:r w:rsidRPr="00FE3CCD">
        <w:rPr>
          <w:sz w:val="20"/>
          <w:szCs w:val="20"/>
        </w:rPr>
        <w:t>Kot vir toplotne energije, ki nastane pri zgorevanju gorljivega plina s čistim kisikom. Kisik sam ni gorljiv, vendar je za zgorevanje gorljivih plinov nujno potreben. Za uspešno varjenje je potrebno območje varjenca ogreti do temperature tališča. Za to je potreben intenzivni izvor toplote. Za varjenje kovin z visokim tališčem in dobro toplotno prevodnostjo je najprimernejši plin acetilen.</w:t>
      </w:r>
    </w:p>
    <w:p w:rsidR="00F16B74" w:rsidRPr="00FE3CCD" w:rsidRDefault="00F16B74" w:rsidP="00F16B74">
      <w:pPr>
        <w:widowControl w:val="0"/>
        <w:jc w:val="both"/>
        <w:rPr>
          <w:sz w:val="20"/>
          <w:szCs w:val="20"/>
        </w:rPr>
      </w:pPr>
      <w:r w:rsidRPr="00FE3CCD">
        <w:rPr>
          <w:sz w:val="20"/>
          <w:szCs w:val="20"/>
        </w:rPr>
        <w:t>Pri plamenskem varjenju stalimo material skupaj z dodajno žico v hoogeno talilno kopel, ki se strdi v zvar. Plamen ščiti staljeno kovino pred vplivom zraka. Varimo z dodajnim materialom ali brez njega. Plamensko varimo predvsem konstrukcijska jekla. Pri tem ne potrebujemo varilnih praškov za taljenje oksidov.</w:t>
      </w:r>
    </w:p>
    <w:p w:rsidR="00F16B74" w:rsidRPr="00FE3CCD" w:rsidRDefault="00F16B74" w:rsidP="00F16B74">
      <w:pPr>
        <w:widowControl w:val="0"/>
        <w:jc w:val="both"/>
        <w:rPr>
          <w:sz w:val="20"/>
          <w:szCs w:val="20"/>
        </w:rPr>
      </w:pPr>
      <w:r w:rsidRPr="00FE3CCD">
        <w:rPr>
          <w:b/>
          <w:bCs/>
          <w:sz w:val="20"/>
          <w:szCs w:val="20"/>
        </w:rPr>
        <w:t xml:space="preserve">Kisik </w:t>
      </w:r>
      <w:r w:rsidRPr="00FE3CCD">
        <w:rPr>
          <w:sz w:val="20"/>
          <w:szCs w:val="20"/>
        </w:rPr>
        <w:t>je plin brez barve, okusa in vonja. Sam ne gori, pač pa omogoča in pospešuje gorenje gorljivih plinov. Zrak vsebuje 21% kisika, 78% dušika in 1% žlahtnih plinov. Pridobivamo ga z destilacijo iz utekočinjenega zraka. Zrak, utekočinjen pri –200</w:t>
      </w:r>
      <w:r w:rsidRPr="00FE3CCD">
        <w:rPr>
          <w:sz w:val="20"/>
          <w:szCs w:val="20"/>
          <w:vertAlign w:val="superscript"/>
        </w:rPr>
        <w:t>0</w:t>
      </w:r>
      <w:r w:rsidRPr="00FE3CCD">
        <w:rPr>
          <w:sz w:val="20"/>
          <w:szCs w:val="20"/>
        </w:rPr>
        <w:t>C segrevamo. Pri –196</w:t>
      </w:r>
      <w:r w:rsidRPr="00FE3CCD">
        <w:rPr>
          <w:sz w:val="20"/>
          <w:szCs w:val="20"/>
          <w:vertAlign w:val="superscript"/>
        </w:rPr>
        <w:t>0</w:t>
      </w:r>
      <w:r w:rsidRPr="00FE3CCD">
        <w:rPr>
          <w:sz w:val="20"/>
          <w:szCs w:val="20"/>
        </w:rPr>
        <w:t>C izpari dušik,  kisik pa izpari pri –183</w:t>
      </w:r>
      <w:r w:rsidRPr="00FE3CCD">
        <w:rPr>
          <w:sz w:val="20"/>
          <w:szCs w:val="20"/>
          <w:vertAlign w:val="superscript"/>
        </w:rPr>
        <w:t>0</w:t>
      </w:r>
      <w:r w:rsidRPr="00FE3CCD">
        <w:rPr>
          <w:sz w:val="20"/>
          <w:szCs w:val="20"/>
        </w:rPr>
        <w:t>C.</w:t>
      </w:r>
    </w:p>
    <w:p w:rsidR="00F16B74" w:rsidRPr="00FE3CCD" w:rsidRDefault="00F16B74" w:rsidP="00F16B74">
      <w:pPr>
        <w:widowControl w:val="0"/>
        <w:jc w:val="both"/>
        <w:rPr>
          <w:sz w:val="20"/>
          <w:szCs w:val="20"/>
        </w:rPr>
      </w:pPr>
      <w:r w:rsidRPr="00FE3CCD">
        <w:rPr>
          <w:b/>
          <w:bCs/>
          <w:sz w:val="20"/>
          <w:szCs w:val="20"/>
        </w:rPr>
        <w:t xml:space="preserve">Acetilen - </w:t>
      </w:r>
      <w:r w:rsidRPr="00FE3CCD">
        <w:rPr>
          <w:sz w:val="20"/>
          <w:szCs w:val="20"/>
        </w:rPr>
        <w:t>C</w:t>
      </w:r>
      <w:r w:rsidRPr="00FE3CCD">
        <w:rPr>
          <w:sz w:val="20"/>
          <w:szCs w:val="20"/>
          <w:vertAlign w:val="subscript"/>
        </w:rPr>
        <w:t>2</w:t>
      </w:r>
      <w:r w:rsidRPr="00FE3CCD">
        <w:rPr>
          <w:sz w:val="20"/>
          <w:szCs w:val="20"/>
        </w:rPr>
        <w:t>H</w:t>
      </w:r>
      <w:r w:rsidRPr="00FE3CCD">
        <w:rPr>
          <w:sz w:val="20"/>
          <w:szCs w:val="20"/>
          <w:vertAlign w:val="subscript"/>
        </w:rPr>
        <w:t>2</w:t>
      </w:r>
      <w:r w:rsidRPr="00FE3CCD">
        <w:rPr>
          <w:sz w:val="20"/>
          <w:szCs w:val="20"/>
        </w:rPr>
        <w:t xml:space="preserve"> , acetilenski plamen je močnejši od plamenov drugih plinov, za to ga pogosto uporabljamo. Acetilen je hitro gorljiv plin z nizkim vnetiščem in ga pridobivamo iz kalcijevega karbida in vode. Pri nadtalku, večjem od 1,5bar, postane eksploziven. Acetilen transportiramo v jeklenkah, raztopljen c acetonu (dissous plin) pod tlakom 15bar pri </w:t>
      </w:r>
      <w:smartTag w:uri="urn:schemas-microsoft-com:office:smarttags" w:element="metricconverter">
        <w:smartTagPr>
          <w:attr w:name="ProductID" w:val="150C"/>
        </w:smartTagPr>
        <w:r w:rsidRPr="00FE3CCD">
          <w:rPr>
            <w:sz w:val="20"/>
            <w:szCs w:val="20"/>
          </w:rPr>
          <w:t>15</w:t>
        </w:r>
        <w:r w:rsidRPr="00FE3CCD">
          <w:rPr>
            <w:sz w:val="20"/>
            <w:szCs w:val="20"/>
            <w:vertAlign w:val="superscript"/>
          </w:rPr>
          <w:t>0</w:t>
        </w:r>
        <w:r w:rsidRPr="00FE3CCD">
          <w:rPr>
            <w:sz w:val="20"/>
            <w:szCs w:val="20"/>
          </w:rPr>
          <w:t>C</w:t>
        </w:r>
      </w:smartTag>
      <w:r w:rsidRPr="00FE3CCD">
        <w:rPr>
          <w:sz w:val="20"/>
          <w:szCs w:val="20"/>
        </w:rPr>
        <w:t xml:space="preserve">.. Delavnice, kjer varimo z acetilenom morajo biti prezračevane. </w:t>
      </w:r>
    </w:p>
    <w:p w:rsidR="00FE3CCD" w:rsidRDefault="00FE3CCD" w:rsidP="00F16B74">
      <w:pPr>
        <w:widowControl w:val="0"/>
        <w:jc w:val="both"/>
        <w:rPr>
          <w:b/>
          <w:bCs/>
          <w:sz w:val="20"/>
          <w:szCs w:val="20"/>
        </w:rPr>
      </w:pPr>
    </w:p>
    <w:p w:rsidR="00FE3CCD" w:rsidRDefault="00FE3CCD" w:rsidP="00F16B74">
      <w:pPr>
        <w:widowControl w:val="0"/>
        <w:jc w:val="both"/>
        <w:rPr>
          <w:b/>
          <w:bCs/>
          <w:sz w:val="20"/>
          <w:szCs w:val="20"/>
        </w:rPr>
      </w:pPr>
    </w:p>
    <w:p w:rsidR="00F16B74" w:rsidRPr="00FE3CCD" w:rsidRDefault="00F16B74" w:rsidP="00F16B74">
      <w:pPr>
        <w:widowControl w:val="0"/>
        <w:jc w:val="both"/>
        <w:rPr>
          <w:sz w:val="20"/>
          <w:szCs w:val="20"/>
        </w:rPr>
      </w:pPr>
      <w:r w:rsidRPr="00FE3CCD">
        <w:rPr>
          <w:b/>
          <w:bCs/>
          <w:sz w:val="20"/>
          <w:szCs w:val="20"/>
        </w:rPr>
        <w:t xml:space="preserve">Acetilen - </w:t>
      </w:r>
      <w:r w:rsidRPr="00FE3CCD">
        <w:rPr>
          <w:sz w:val="20"/>
          <w:szCs w:val="20"/>
        </w:rPr>
        <w:t>C</w:t>
      </w:r>
      <w:r w:rsidRPr="00FE3CCD">
        <w:rPr>
          <w:sz w:val="20"/>
          <w:szCs w:val="20"/>
          <w:vertAlign w:val="subscript"/>
        </w:rPr>
        <w:t>2</w:t>
      </w:r>
      <w:r w:rsidRPr="00FE3CCD">
        <w:rPr>
          <w:sz w:val="20"/>
          <w:szCs w:val="20"/>
        </w:rPr>
        <w:t>H</w:t>
      </w:r>
      <w:r w:rsidRPr="00FE3CCD">
        <w:rPr>
          <w:sz w:val="20"/>
          <w:szCs w:val="20"/>
          <w:vertAlign w:val="subscript"/>
        </w:rPr>
        <w:t>2</w:t>
      </w:r>
      <w:r w:rsidRPr="00FE3CCD">
        <w:rPr>
          <w:sz w:val="20"/>
          <w:szCs w:val="20"/>
        </w:rPr>
        <w:t xml:space="preserve"> , acetilenski plamen je močnejši od plamenov drugih plinov, za to ga pogosto uporabljamo. Acetilen je hitro gorljiv plin z nizkim vnetiščem in ga pridobivamo iz kalcijevega karbida in vode. Pri nadtalku, večjem od 1,5bar, postane eksploziven. Acetilen transportiramo v jeklenkah, raztopljen c acetonu (dissous plin) pod tlakom 15bar pri </w:t>
      </w:r>
      <w:smartTag w:uri="urn:schemas-microsoft-com:office:smarttags" w:element="metricconverter">
        <w:smartTagPr>
          <w:attr w:name="ProductID" w:val="150C"/>
        </w:smartTagPr>
        <w:r w:rsidRPr="00FE3CCD">
          <w:rPr>
            <w:sz w:val="20"/>
            <w:szCs w:val="20"/>
          </w:rPr>
          <w:t>15</w:t>
        </w:r>
        <w:r w:rsidRPr="00FE3CCD">
          <w:rPr>
            <w:sz w:val="20"/>
            <w:szCs w:val="20"/>
            <w:vertAlign w:val="superscript"/>
          </w:rPr>
          <w:t>0</w:t>
        </w:r>
        <w:r w:rsidRPr="00FE3CCD">
          <w:rPr>
            <w:sz w:val="20"/>
            <w:szCs w:val="20"/>
          </w:rPr>
          <w:t>C</w:t>
        </w:r>
      </w:smartTag>
      <w:r w:rsidRPr="00FE3CCD">
        <w:rPr>
          <w:sz w:val="20"/>
          <w:szCs w:val="20"/>
        </w:rPr>
        <w:t xml:space="preserve">.. Delavnice, kjer varimo z acetilenom morajo biti prezračevane. </w:t>
      </w:r>
    </w:p>
    <w:p w:rsidR="00F16B74" w:rsidRPr="00FE3CCD" w:rsidRDefault="00F16B74" w:rsidP="00F16B74">
      <w:pPr>
        <w:widowControl w:val="0"/>
        <w:jc w:val="both"/>
        <w:rPr>
          <w:sz w:val="20"/>
          <w:szCs w:val="20"/>
        </w:rPr>
      </w:pPr>
      <w:r w:rsidRPr="00FE3CCD">
        <w:rPr>
          <w:sz w:val="20"/>
          <w:szCs w:val="20"/>
        </w:rPr>
        <w:t>Z bakrom se spaja v eksplozivni acetilenski baker, zato armature jeklenk za acetilen ne smejo biti iz bakrovih zlitin. Ventile ne smemo mazati, ker lahko pride do eksplozije</w:t>
      </w:r>
    </w:p>
    <w:p w:rsidR="00F16B74" w:rsidRPr="00FE3CCD" w:rsidRDefault="00F16B74" w:rsidP="00F16B74">
      <w:pPr>
        <w:widowControl w:val="0"/>
        <w:jc w:val="both"/>
        <w:rPr>
          <w:sz w:val="20"/>
          <w:szCs w:val="20"/>
        </w:rPr>
      </w:pPr>
      <w:r w:rsidRPr="00FE3CCD">
        <w:rPr>
          <w:b/>
          <w:bCs/>
          <w:sz w:val="20"/>
          <w:szCs w:val="20"/>
        </w:rPr>
        <w:t xml:space="preserve">Vodik – </w:t>
      </w:r>
      <w:r w:rsidRPr="00FE3CCD">
        <w:rPr>
          <w:sz w:val="20"/>
          <w:szCs w:val="20"/>
        </w:rPr>
        <w:t>H</w:t>
      </w:r>
      <w:r w:rsidRPr="00FE3CCD">
        <w:rPr>
          <w:sz w:val="20"/>
          <w:szCs w:val="20"/>
          <w:vertAlign w:val="subscript"/>
        </w:rPr>
        <w:t xml:space="preserve">2 </w:t>
      </w:r>
      <w:r w:rsidRPr="00FE3CCD">
        <w:rPr>
          <w:sz w:val="20"/>
          <w:szCs w:val="20"/>
        </w:rPr>
        <w:t>, je najlažji kemijski element in ni strupen. Redko se uporablja. Transportiramo ga v jeklenkah v plinastem stanju pod tlakom 150 do 200bar.</w:t>
      </w:r>
    </w:p>
    <w:p w:rsidR="00F16B74" w:rsidRPr="00FE3CCD" w:rsidRDefault="00F16B74">
      <w:pPr>
        <w:rPr>
          <w:color w:val="FF0000"/>
          <w:sz w:val="20"/>
          <w:szCs w:val="20"/>
        </w:rPr>
      </w:pPr>
      <w:r w:rsidRPr="00FE3CCD">
        <w:rPr>
          <w:sz w:val="20"/>
          <w:szCs w:val="20"/>
        </w:rPr>
        <w:object w:dxaOrig="10800" w:dyaOrig="5685">
          <v:shape id="_x0000_i1077" type="#_x0000_t75" style="width:297.2pt;height:98.8pt" o:ole="">
            <v:imagedata r:id="rId133" o:title="" croptop="15228f" cropbottom="17363f" cropleft="5194f" cropright="8263f"/>
          </v:shape>
          <o:OLEObject Type="Embed" ProgID="AutoCAD.Drawing.15" ShapeID="_x0000_i1077" DrawAspect="Content" ObjectID="_1619591001" r:id="rId134"/>
        </w:object>
      </w:r>
    </w:p>
    <w:p w:rsidR="00F16B74" w:rsidRPr="00FE3CCD" w:rsidRDefault="00F16B74">
      <w:pPr>
        <w:rPr>
          <w:color w:val="FF0000"/>
          <w:sz w:val="20"/>
          <w:szCs w:val="20"/>
        </w:rPr>
      </w:pPr>
    </w:p>
    <w:p w:rsidR="00F16B74" w:rsidRPr="00FE3CCD" w:rsidRDefault="00F16B74">
      <w:pPr>
        <w:rPr>
          <w:sz w:val="20"/>
          <w:szCs w:val="20"/>
        </w:rPr>
      </w:pPr>
      <w:r w:rsidRPr="00FE3CCD">
        <w:rPr>
          <w:sz w:val="20"/>
          <w:szCs w:val="20"/>
        </w:rPr>
        <w:t xml:space="preserve">Pri zgorevanju acetilena na koncu šobe gorilnika se sprošča velika količina toplote, poleg tega je konstrukcija šobe takšna, da nastaja toplota na čim manjšem prostoru. Slika prikazuje obliko kisik – acetilenskega plamena, kjer sta plina v razmerju 1:1 ali 1:1,1 zaradi 10% presežka kisika.tik za šobo ima plamen svetleče jedro </w:t>
      </w:r>
      <w:r w:rsidRPr="00FE3CCD">
        <w:rPr>
          <w:sz w:val="20"/>
          <w:szCs w:val="20"/>
        </w:rPr>
        <w:sym w:font="Symbol" w:char="F049"/>
      </w:r>
      <w:r w:rsidRPr="00FE3CCD">
        <w:rPr>
          <w:sz w:val="20"/>
          <w:szCs w:val="20"/>
        </w:rPr>
        <w:t xml:space="preserve">, v katerem acetilen še ne gori. Jedro obdaja cono primarnega zgorevanja </w:t>
      </w:r>
      <w:r w:rsidRPr="00FE3CCD">
        <w:rPr>
          <w:sz w:val="20"/>
          <w:szCs w:val="20"/>
        </w:rPr>
        <w:sym w:font="Symbol" w:char="F049"/>
      </w:r>
      <w:r w:rsidRPr="00FE3CCD">
        <w:rPr>
          <w:sz w:val="20"/>
          <w:szCs w:val="20"/>
        </w:rPr>
        <w:sym w:font="Symbol" w:char="F049"/>
      </w:r>
      <w:r w:rsidRPr="00FE3CCD">
        <w:rPr>
          <w:sz w:val="20"/>
          <w:szCs w:val="20"/>
        </w:rPr>
        <w:t xml:space="preserve">, v kateri acetilen že gori. Plin ščiti zvarno mesto pred oksidacijo, zato to imenujemo zaščitna cona. Najvišja temperatura je plamena je 3 do 5mm pred koncem jedra, torej v zaščitni coni. Ugodno je dejstvo, da deluje plamen v tej coni reduktivno. V coni </w:t>
      </w:r>
      <w:r w:rsidRPr="00FE3CCD">
        <w:rPr>
          <w:sz w:val="20"/>
          <w:szCs w:val="20"/>
        </w:rPr>
        <w:sym w:font="Symbol" w:char="F049"/>
      </w:r>
      <w:r w:rsidRPr="00FE3CCD">
        <w:rPr>
          <w:sz w:val="20"/>
          <w:szCs w:val="20"/>
        </w:rPr>
        <w:sym w:font="Symbol" w:char="F049"/>
      </w:r>
      <w:r w:rsidRPr="00FE3CCD">
        <w:rPr>
          <w:sz w:val="20"/>
          <w:szCs w:val="20"/>
        </w:rPr>
        <w:sym w:font="Symbol" w:char="F049"/>
      </w:r>
      <w:r w:rsidRPr="00FE3CCD">
        <w:rPr>
          <w:sz w:val="20"/>
          <w:szCs w:val="20"/>
        </w:rPr>
        <w:t xml:space="preserve"> zgorevata ogljikov monoksid in vodik v končne produkte gorenja. Tu porablja tudi kisik iz zraka v okolici in tako dodatno preprečuje dostop kisika do zvarnega mesta.</w:t>
      </w:r>
    </w:p>
    <w:p w:rsidR="00F16B74" w:rsidRPr="00FE3CCD" w:rsidRDefault="0006274F">
      <w:pPr>
        <w:rPr>
          <w:color w:val="FF0000"/>
          <w:sz w:val="20"/>
          <w:szCs w:val="20"/>
        </w:rPr>
      </w:pPr>
      <w:r w:rsidRPr="00FE3CCD">
        <w:rPr>
          <w:sz w:val="20"/>
          <w:szCs w:val="20"/>
        </w:rPr>
        <w:t xml:space="preserve">                                                    </w:t>
      </w:r>
      <w:r w:rsidR="00F16B74" w:rsidRPr="00FE3CCD">
        <w:rPr>
          <w:sz w:val="20"/>
          <w:szCs w:val="20"/>
        </w:rPr>
        <w:object w:dxaOrig="10800" w:dyaOrig="5685">
          <v:shape id="_x0000_i1078" type="#_x0000_t75" style="width:90.4pt;height:65.3pt" o:ole="">
            <v:imagedata r:id="rId135" o:title="" croptop="6030f" cropbottom="13802f" cropleft="16912f" cropright="14775f"/>
          </v:shape>
          <o:OLEObject Type="Embed" ProgID="AutoCAD.Drawing.15" ShapeID="_x0000_i1078" DrawAspect="Content" ObjectID="_1619591002" r:id="rId136"/>
        </w:object>
      </w:r>
    </w:p>
    <w:p w:rsidR="00F16B74" w:rsidRPr="00FE3CCD" w:rsidRDefault="00F16B74" w:rsidP="00F16B74">
      <w:pPr>
        <w:pStyle w:val="Heading1"/>
        <w:keepNext w:val="0"/>
        <w:widowControl w:val="0"/>
        <w:jc w:val="both"/>
        <w:rPr>
          <w:b/>
          <w:bCs w:val="0"/>
          <w:sz w:val="20"/>
        </w:rPr>
      </w:pPr>
      <w:r w:rsidRPr="00FE3CCD">
        <w:rPr>
          <w:b/>
          <w:bCs w:val="0"/>
          <w:sz w:val="20"/>
        </w:rPr>
        <w:t>Glede na mešalno razmerje delimo plamen v več vrst:nevtralnega, oksidacijskega ali kisikoviti plamen.</w:t>
      </w:r>
    </w:p>
    <w:p w:rsidR="00F16B74" w:rsidRPr="00FE3CCD" w:rsidRDefault="00F16B74" w:rsidP="00F16B74">
      <w:pPr>
        <w:widowControl w:val="0"/>
        <w:jc w:val="both"/>
        <w:rPr>
          <w:sz w:val="20"/>
          <w:szCs w:val="20"/>
        </w:rPr>
      </w:pPr>
      <w:r w:rsidRPr="00FE3CCD">
        <w:rPr>
          <w:sz w:val="20"/>
          <w:szCs w:val="20"/>
        </w:rPr>
        <w:t xml:space="preserve">Za </w:t>
      </w:r>
      <w:r w:rsidRPr="00FE3CCD">
        <w:rPr>
          <w:b/>
          <w:bCs/>
          <w:sz w:val="20"/>
          <w:szCs w:val="20"/>
        </w:rPr>
        <w:t>nevtralni</w:t>
      </w:r>
      <w:r w:rsidRPr="00FE3CCD">
        <w:rPr>
          <w:sz w:val="20"/>
          <w:szCs w:val="20"/>
        </w:rPr>
        <w:t xml:space="preserve"> plamen (a) so značilni svetleča barva okoli jedra in ostri robovi.</w:t>
      </w:r>
    </w:p>
    <w:p w:rsidR="00F16B74" w:rsidRPr="00FE3CCD" w:rsidRDefault="00F16B74" w:rsidP="00F16B74">
      <w:pPr>
        <w:widowControl w:val="0"/>
        <w:jc w:val="both"/>
        <w:rPr>
          <w:sz w:val="20"/>
          <w:szCs w:val="20"/>
        </w:rPr>
      </w:pPr>
      <w:r w:rsidRPr="00FE3CCD">
        <w:rPr>
          <w:b/>
          <w:bCs/>
          <w:sz w:val="20"/>
          <w:szCs w:val="20"/>
        </w:rPr>
        <w:t>Oksidacijski</w:t>
      </w:r>
      <w:r w:rsidRPr="00FE3CCD">
        <w:rPr>
          <w:sz w:val="20"/>
          <w:szCs w:val="20"/>
        </w:rPr>
        <w:t xml:space="preserve"> ali kisikoviti plamen (b) ima krajše in koničasto jedro, rahlo modrikaste barve. Takšen plamen ima v primarni coni kemično nevezani kisik in oksidira zvarno talino. Moramo se ga izogibati, saj je primeren le za varjenja medi.</w:t>
      </w:r>
    </w:p>
    <w:p w:rsidR="00F16B74" w:rsidRPr="00FE3CCD" w:rsidRDefault="00F16B74" w:rsidP="00F16B74">
      <w:pPr>
        <w:widowControl w:val="0"/>
        <w:jc w:val="both"/>
        <w:rPr>
          <w:sz w:val="20"/>
          <w:szCs w:val="20"/>
        </w:rPr>
      </w:pPr>
      <w:r w:rsidRPr="00FE3CCD">
        <w:rPr>
          <w:b/>
          <w:bCs/>
          <w:sz w:val="20"/>
          <w:szCs w:val="20"/>
        </w:rPr>
        <w:t>Redukcijski</w:t>
      </w:r>
      <w:r w:rsidRPr="00FE3CCD">
        <w:rPr>
          <w:sz w:val="20"/>
          <w:szCs w:val="20"/>
        </w:rPr>
        <w:t xml:space="preserve"> ali ogljikoviti plamen (c) ima presežek acetilena in ga spoznamo po povečanem jedru in svetlečem robu okoli njega.</w:t>
      </w:r>
    </w:p>
    <w:p w:rsidR="00235420" w:rsidRPr="00FE3CCD" w:rsidRDefault="00F16B74" w:rsidP="00F16B74">
      <w:pPr>
        <w:rPr>
          <w:sz w:val="20"/>
          <w:szCs w:val="20"/>
        </w:rPr>
      </w:pPr>
      <w:r w:rsidRPr="00FE3CCD">
        <w:rPr>
          <w:sz w:val="20"/>
          <w:szCs w:val="20"/>
        </w:rPr>
        <w:t>Če varimo jeklo s takšnim plamenom, dobimo izredno trd zvar, ki ga zelo težko obdelamo, žilavost pa je zelo zmanjšana. Uporabljamo ga za varjenje jekla z veliko vsebnostjo ogljika, sive litine, temprane litine ali za varjenje aluminija.</w:t>
      </w:r>
    </w:p>
    <w:p w:rsidR="00164DAE" w:rsidRPr="00FE3CCD" w:rsidRDefault="00164DAE" w:rsidP="00F16B74">
      <w:pPr>
        <w:rPr>
          <w:color w:val="FF0000"/>
          <w:sz w:val="20"/>
          <w:szCs w:val="20"/>
        </w:rPr>
      </w:pPr>
    </w:p>
    <w:p w:rsidR="00F16B74" w:rsidRPr="00FE3CCD" w:rsidRDefault="00F16B74">
      <w:pPr>
        <w:rPr>
          <w:color w:val="0000FF"/>
          <w:sz w:val="20"/>
          <w:szCs w:val="20"/>
        </w:rPr>
      </w:pPr>
      <w:r w:rsidRPr="00FE3CCD">
        <w:rPr>
          <w:color w:val="0000FF"/>
          <w:sz w:val="20"/>
          <w:szCs w:val="20"/>
        </w:rPr>
        <w:t>81. Razložite postopek plamenskega rezanja, naštejte potrebne pripomočke za plamensko rezanje ter imenujte dejavnike, ki vplivajo</w:t>
      </w:r>
      <w:r w:rsidR="00164DAE" w:rsidRPr="00FE3CCD">
        <w:rPr>
          <w:color w:val="0000FF"/>
          <w:sz w:val="20"/>
          <w:szCs w:val="20"/>
        </w:rPr>
        <w:t xml:space="preserve"> na proces plamenskega  rezanja?</w:t>
      </w:r>
    </w:p>
    <w:p w:rsidR="00164DAE" w:rsidRPr="00FE3CCD" w:rsidRDefault="00164DAE">
      <w:pPr>
        <w:rPr>
          <w:color w:val="FF0000"/>
          <w:sz w:val="20"/>
          <w:szCs w:val="20"/>
        </w:rPr>
      </w:pPr>
    </w:p>
    <w:p w:rsidR="00F16B74" w:rsidRPr="00FE3CCD" w:rsidRDefault="00F16B74" w:rsidP="00F16B74">
      <w:pPr>
        <w:ind w:left="100" w:right="100"/>
        <w:jc w:val="both"/>
        <w:rPr>
          <w:sz w:val="20"/>
          <w:szCs w:val="20"/>
        </w:rPr>
      </w:pPr>
      <w:r w:rsidRPr="00FE3CCD">
        <w:rPr>
          <w:sz w:val="20"/>
          <w:szCs w:val="20"/>
        </w:rPr>
        <w:t>Plamensko režemo predvsem jekla. S plamenom gorilnika segrejemo jekla najprej na temperaturo vnetišča, nato pa odpremo rezalni kisik. Jeklo začne goreti in curek kisika začne izmetavati zgorele dele. Kovine morajo izpolnjevati naslednje zahteve, da jih lahko plamensko režemo:</w:t>
      </w:r>
    </w:p>
    <w:p w:rsidR="00F16B74" w:rsidRPr="00FE3CCD" w:rsidRDefault="00F16B74" w:rsidP="00F16B74">
      <w:pPr>
        <w:numPr>
          <w:ilvl w:val="0"/>
          <w:numId w:val="3"/>
        </w:numPr>
        <w:spacing w:before="100" w:beforeAutospacing="1" w:after="100" w:afterAutospacing="1"/>
        <w:ind w:left="820" w:right="100"/>
        <w:jc w:val="both"/>
        <w:rPr>
          <w:sz w:val="20"/>
          <w:szCs w:val="20"/>
        </w:rPr>
      </w:pPr>
      <w:r w:rsidRPr="00FE3CCD">
        <w:rPr>
          <w:sz w:val="20"/>
          <w:szCs w:val="20"/>
        </w:rPr>
        <w:t>vnetišče mora biti nižje od tališča, sicer se kovina prezgodaj stali in rez ni čist</w:t>
      </w:r>
    </w:p>
    <w:p w:rsidR="00F16B74" w:rsidRPr="00FE3CCD" w:rsidRDefault="00F16B74" w:rsidP="00F16B74">
      <w:pPr>
        <w:numPr>
          <w:ilvl w:val="0"/>
          <w:numId w:val="3"/>
        </w:numPr>
        <w:spacing w:before="100" w:beforeAutospacing="1" w:after="100" w:afterAutospacing="1"/>
        <w:ind w:left="820" w:right="100"/>
        <w:jc w:val="both"/>
        <w:rPr>
          <w:sz w:val="20"/>
          <w:szCs w:val="20"/>
        </w:rPr>
      </w:pPr>
      <w:r w:rsidRPr="00FE3CCD">
        <w:rPr>
          <w:sz w:val="20"/>
          <w:szCs w:val="20"/>
        </w:rPr>
        <w:t>tališče oksidov mora biti nižje od tališča kovine, da ostanejo tekoči in jih curek kisika lahko odpihne</w:t>
      </w:r>
    </w:p>
    <w:p w:rsidR="00F16B74" w:rsidRPr="00FE3CCD" w:rsidRDefault="00F16B74" w:rsidP="00F16B74">
      <w:pPr>
        <w:numPr>
          <w:ilvl w:val="0"/>
          <w:numId w:val="3"/>
        </w:numPr>
        <w:spacing w:before="100" w:beforeAutospacing="1" w:after="100" w:afterAutospacing="1"/>
        <w:ind w:left="820" w:right="100"/>
        <w:jc w:val="both"/>
        <w:rPr>
          <w:sz w:val="20"/>
          <w:szCs w:val="20"/>
        </w:rPr>
      </w:pPr>
      <w:r w:rsidRPr="00FE3CCD">
        <w:rPr>
          <w:sz w:val="20"/>
          <w:szCs w:val="20"/>
        </w:rPr>
        <w:t>reakcija naj poteka eksotermično tj. pri gorenju kovine naj nastaja dovolj toplote, ki olajša rezanje; tudi manjša toplotna prevodnost olajša rezanje</w:t>
      </w:r>
    </w:p>
    <w:p w:rsidR="00F16B74" w:rsidRPr="00FE3CCD" w:rsidRDefault="00853249" w:rsidP="00F16B74">
      <w:pPr>
        <w:numPr>
          <w:ilvl w:val="0"/>
          <w:numId w:val="3"/>
        </w:numPr>
        <w:spacing w:before="100" w:beforeAutospacing="1" w:after="100" w:afterAutospacing="1"/>
        <w:ind w:left="820" w:right="100"/>
        <w:jc w:val="both"/>
        <w:rPr>
          <w:sz w:val="20"/>
          <w:szCs w:val="20"/>
        </w:rPr>
      </w:pPr>
      <w:r>
        <w:rPr>
          <w:noProof/>
        </w:rPr>
        <w:pict>
          <v:shape id="_x0000_s1106" type="#_x0000_t75" alt="" style="position:absolute;left:0;text-align:left;margin-left:309.2pt;margin-top:3.5pt;width:162.25pt;height:159.6pt;z-index:251688448">
            <v:imagedata r:id="rId137" o:title="3_vaja_plamensko_rezanje_002"/>
            <w10:wrap type="square"/>
          </v:shape>
        </w:pict>
      </w:r>
      <w:r w:rsidR="00F16B74" w:rsidRPr="00FE3CCD">
        <w:rPr>
          <w:sz w:val="20"/>
          <w:szCs w:val="20"/>
        </w:rPr>
        <w:t>žlindra mora biti čim bolj tekoča</w:t>
      </w:r>
    </w:p>
    <w:p w:rsidR="00F16B74" w:rsidRPr="00FE3CCD" w:rsidRDefault="00F16B74" w:rsidP="00F16B74">
      <w:pPr>
        <w:ind w:left="100" w:right="100"/>
        <w:jc w:val="both"/>
        <w:rPr>
          <w:sz w:val="20"/>
          <w:szCs w:val="20"/>
        </w:rPr>
      </w:pPr>
      <w:r w:rsidRPr="00FE3CCD">
        <w:rPr>
          <w:sz w:val="20"/>
          <w:szCs w:val="20"/>
        </w:rPr>
        <w:t>Najlažje je rezati nelegirana in malo legirana jekla z manj kot 0,3 % C. Nad 2 % C rezanje ni več mogoče.</w:t>
      </w:r>
      <w:r w:rsidRPr="00FE3CCD">
        <w:rPr>
          <w:sz w:val="20"/>
          <w:szCs w:val="20"/>
        </w:rPr>
        <w:br/>
        <w:t>Gorilna plina za rezanje sta acetilen in propan. Največ se uporablja acetilen, ker ima njegov plamen veliko toplotno jakost. Pred plamenskim rezanjem je treba ploskev očistiti rje, olja masti in podobnih nečistoč.</w:t>
      </w:r>
    </w:p>
    <w:p w:rsidR="00F16B74" w:rsidRPr="0006274F" w:rsidRDefault="00F16B74">
      <w:pPr>
        <w:rPr>
          <w:rFonts w:ascii="Arial" w:hAnsi="Arial" w:cs="Arial"/>
          <w:color w:val="FF0000"/>
          <w:sz w:val="20"/>
          <w:szCs w:val="20"/>
        </w:rPr>
      </w:pPr>
    </w:p>
    <w:p w:rsidR="00F16B74" w:rsidRDefault="00F16B74">
      <w:pPr>
        <w:rPr>
          <w:rFonts w:ascii="Arial" w:hAnsi="Arial" w:cs="Arial"/>
          <w:sz w:val="20"/>
          <w:szCs w:val="20"/>
        </w:rPr>
      </w:pPr>
    </w:p>
    <w:p w:rsidR="00FE3CCD" w:rsidRDefault="00FE3CCD">
      <w:pPr>
        <w:rPr>
          <w:rFonts w:ascii="Arial" w:hAnsi="Arial" w:cs="Arial"/>
          <w:sz w:val="20"/>
          <w:szCs w:val="20"/>
        </w:rPr>
      </w:pPr>
    </w:p>
    <w:p w:rsidR="00FE3CCD" w:rsidRDefault="00FE3CCD">
      <w:pPr>
        <w:rPr>
          <w:rFonts w:ascii="Arial" w:hAnsi="Arial" w:cs="Arial"/>
          <w:sz w:val="20"/>
          <w:szCs w:val="20"/>
        </w:rPr>
      </w:pPr>
    </w:p>
    <w:p w:rsidR="00FE3CCD" w:rsidRDefault="00FE3CCD">
      <w:pPr>
        <w:rPr>
          <w:rFonts w:ascii="Arial" w:hAnsi="Arial" w:cs="Arial"/>
          <w:sz w:val="20"/>
          <w:szCs w:val="20"/>
        </w:rPr>
      </w:pPr>
    </w:p>
    <w:p w:rsidR="00FE3CCD" w:rsidRPr="0006274F" w:rsidRDefault="00FE3CCD">
      <w:pPr>
        <w:rPr>
          <w:rFonts w:ascii="Arial" w:hAnsi="Arial" w:cs="Arial"/>
          <w:sz w:val="20"/>
          <w:szCs w:val="20"/>
        </w:rPr>
      </w:pPr>
    </w:p>
    <w:p w:rsidR="00F16B74" w:rsidRPr="00FE3CCD" w:rsidRDefault="00F16B74" w:rsidP="00F16B74">
      <w:pPr>
        <w:pStyle w:val="Heading2"/>
        <w:ind w:left="100" w:right="100"/>
        <w:rPr>
          <w:sz w:val="20"/>
        </w:rPr>
      </w:pPr>
      <w:r w:rsidRPr="00FE3CCD">
        <w:rPr>
          <w:sz w:val="20"/>
        </w:rPr>
        <w:t>3.2. Podatki o aparaturi</w:t>
      </w:r>
    </w:p>
    <w:p w:rsidR="00F16B74" w:rsidRPr="00FE3CCD" w:rsidRDefault="00F16B74" w:rsidP="00F16B74">
      <w:pPr>
        <w:spacing w:after="240"/>
        <w:ind w:left="100" w:right="100"/>
        <w:jc w:val="both"/>
        <w:rPr>
          <w:sz w:val="20"/>
          <w:szCs w:val="20"/>
        </w:rPr>
      </w:pPr>
      <w:r w:rsidRPr="00FE3CCD">
        <w:rPr>
          <w:sz w:val="20"/>
          <w:szCs w:val="20"/>
        </w:rPr>
        <w:t>Vsi členi aparature razen gorilnika so enaki kot pri plamenskem varjenju. Na dovodni cevi za kisik je odcep, ki privede curek rezalnega kisika točno v sredino šobe za ogrevalni plamen.</w:t>
      </w:r>
    </w:p>
    <w:p w:rsidR="00F16B74" w:rsidRPr="00FE3CCD" w:rsidRDefault="00F16B74" w:rsidP="00F16B74">
      <w:pPr>
        <w:ind w:left="100" w:right="100"/>
        <w:jc w:val="center"/>
        <w:rPr>
          <w:sz w:val="20"/>
          <w:szCs w:val="20"/>
        </w:rPr>
      </w:pPr>
      <w:r w:rsidRPr="00FE3CCD">
        <w:rPr>
          <w:sz w:val="20"/>
          <w:szCs w:val="20"/>
        </w:rPr>
        <w:fldChar w:fldCharType="begin"/>
      </w:r>
      <w:r w:rsidRPr="00FE3CCD">
        <w:rPr>
          <w:sz w:val="20"/>
          <w:szCs w:val="20"/>
        </w:rPr>
        <w:instrText xml:space="preserve"> INCLUDEPICTURE "http://www.sbaza.net/clanki/fs/graph/3_vaja_plamensko_rezanje_004.gif" \* MERGEFORMATINET </w:instrText>
      </w:r>
      <w:r w:rsidRPr="00FE3CCD">
        <w:rPr>
          <w:sz w:val="20"/>
          <w:szCs w:val="20"/>
        </w:rPr>
        <w:fldChar w:fldCharType="separate"/>
      </w:r>
      <w:r w:rsidR="00853249">
        <w:rPr>
          <w:sz w:val="20"/>
          <w:szCs w:val="20"/>
        </w:rPr>
        <w:fldChar w:fldCharType="begin"/>
      </w:r>
      <w:r w:rsidR="00853249">
        <w:rPr>
          <w:sz w:val="20"/>
          <w:szCs w:val="20"/>
        </w:rPr>
        <w:instrText xml:space="preserve"> </w:instrText>
      </w:r>
      <w:r w:rsidR="00853249">
        <w:rPr>
          <w:sz w:val="20"/>
          <w:szCs w:val="20"/>
        </w:rPr>
        <w:instrText>INCLUDEPICTURE  "http://www.sbaza.net/clanki/fs/graph/3_vaja_plamensko_rezanje_004.gif" \* MERGEFORMATINET</w:instrText>
      </w:r>
      <w:r w:rsidR="00853249">
        <w:rPr>
          <w:sz w:val="20"/>
          <w:szCs w:val="20"/>
        </w:rPr>
        <w:instrText xml:space="preserve"> </w:instrText>
      </w:r>
      <w:r w:rsidR="00853249">
        <w:rPr>
          <w:sz w:val="20"/>
          <w:szCs w:val="20"/>
        </w:rPr>
        <w:fldChar w:fldCharType="separate"/>
      </w:r>
      <w:r w:rsidR="00853249">
        <w:rPr>
          <w:sz w:val="20"/>
          <w:szCs w:val="20"/>
        </w:rPr>
        <w:pict>
          <v:shape id="_x0000_i1079" type="#_x0000_t75" alt="" style="width:266.25pt;height:112.2pt">
            <v:imagedata r:id="rId138" r:href="rId139"/>
          </v:shape>
        </w:pict>
      </w:r>
      <w:r w:rsidR="00853249">
        <w:rPr>
          <w:sz w:val="20"/>
          <w:szCs w:val="20"/>
        </w:rPr>
        <w:fldChar w:fldCharType="end"/>
      </w:r>
      <w:r w:rsidRPr="00FE3CCD">
        <w:rPr>
          <w:sz w:val="20"/>
          <w:szCs w:val="20"/>
        </w:rPr>
        <w:fldChar w:fldCharType="end"/>
      </w:r>
      <w:r w:rsidRPr="00FE3CCD">
        <w:rPr>
          <w:sz w:val="20"/>
          <w:szCs w:val="20"/>
        </w:rPr>
        <w:br/>
      </w:r>
      <w:r w:rsidRPr="00FE3CCD">
        <w:rPr>
          <w:i/>
          <w:iCs/>
          <w:sz w:val="20"/>
          <w:szCs w:val="20"/>
        </w:rPr>
        <w:t>Plamenski rezalnik</w:t>
      </w:r>
    </w:p>
    <w:p w:rsidR="00F16B74" w:rsidRPr="00FE3CCD" w:rsidRDefault="00F16B74">
      <w:pPr>
        <w:rPr>
          <w:color w:val="FF0000"/>
          <w:sz w:val="20"/>
          <w:szCs w:val="20"/>
        </w:rPr>
      </w:pPr>
      <w:r w:rsidRPr="00FE3CCD">
        <w:rPr>
          <w:sz w:val="20"/>
          <w:szCs w:val="20"/>
        </w:rPr>
        <w:br/>
        <w:t> </w:t>
      </w:r>
      <w:r w:rsidRPr="00FE3CCD">
        <w:rPr>
          <w:sz w:val="20"/>
          <w:szCs w:val="20"/>
        </w:rPr>
        <w:br/>
      </w:r>
      <w:r w:rsidRPr="00FE3CCD">
        <w:rPr>
          <w:sz w:val="20"/>
          <w:szCs w:val="20"/>
        </w:rPr>
        <w:br/>
        <w:t>Za ročno rezanje je gorilnik (rezalnik) opremljen še z dvema koleščkoma, ki držita šobo gorilnika stalno v enaki oddaljenosti od materiala in omogočata točnejša in lažje vodenje v ravnini rezanja .</w:t>
      </w:r>
      <w:r w:rsidRPr="00FE3CCD">
        <w:rPr>
          <w:sz w:val="20"/>
          <w:szCs w:val="20"/>
        </w:rPr>
        <w:br/>
      </w:r>
      <w:r w:rsidRPr="00FE3CCD">
        <w:rPr>
          <w:sz w:val="20"/>
          <w:szCs w:val="20"/>
        </w:rPr>
        <w:br/>
        <w:t>Na rezalniku imamo tabelo, ki nam pove, kakšen pritisk kisika moramo imeti za določeno debelino materiala, ki ga želimo rezati.</w:t>
      </w:r>
      <w:r w:rsidRPr="00FE3CCD">
        <w:rPr>
          <w:sz w:val="20"/>
          <w:szCs w:val="20"/>
        </w:rPr>
        <w:br/>
      </w:r>
      <w:r w:rsidRPr="00FE3CCD">
        <w:rPr>
          <w:sz w:val="20"/>
          <w:szCs w:val="20"/>
        </w:rPr>
        <w:br/>
      </w:r>
    </w:p>
    <w:tbl>
      <w:tblPr>
        <w:tblW w:w="0" w:type="auto"/>
        <w:tblCellSpacing w:w="0" w:type="dxa"/>
        <w:tblInd w:w="10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770"/>
        <w:gridCol w:w="525"/>
        <w:gridCol w:w="525"/>
        <w:gridCol w:w="525"/>
        <w:gridCol w:w="525"/>
        <w:gridCol w:w="525"/>
        <w:gridCol w:w="525"/>
        <w:gridCol w:w="525"/>
        <w:gridCol w:w="525"/>
        <w:gridCol w:w="525"/>
        <w:gridCol w:w="525"/>
        <w:gridCol w:w="525"/>
        <w:gridCol w:w="525"/>
        <w:gridCol w:w="525"/>
        <w:gridCol w:w="525"/>
      </w:tblGrid>
      <w:tr w:rsidR="00F16B74" w:rsidRPr="00FE3CCD">
        <w:trPr>
          <w:tblCellSpacing w:w="0" w:type="dxa"/>
        </w:trPr>
        <w:tc>
          <w:tcPr>
            <w:tcW w:w="1770"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Debelina materiala</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5</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10</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20</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30</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40</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50</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75</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100</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125</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150</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175</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200</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250</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300</w:t>
            </w:r>
          </w:p>
        </w:tc>
      </w:tr>
      <w:tr w:rsidR="00F16B74" w:rsidRPr="00FE3CCD">
        <w:trPr>
          <w:tblCellSpacing w:w="0" w:type="dxa"/>
        </w:trPr>
        <w:tc>
          <w:tcPr>
            <w:tcW w:w="1770"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at O</w:t>
            </w:r>
            <w:r w:rsidRPr="00FE3CCD">
              <w:rPr>
                <w:sz w:val="20"/>
                <w:szCs w:val="20"/>
                <w:vertAlign w:val="subscript"/>
              </w:rPr>
              <w:t>2</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1,2</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1,5</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2</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2,6</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2,9</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3,3</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3,9</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4,7</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5</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5,4</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5,8</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6,2</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6,9</w:t>
            </w:r>
          </w:p>
        </w:tc>
        <w:tc>
          <w:tcPr>
            <w:tcW w:w="525" w:type="dxa"/>
            <w:tcBorders>
              <w:top w:val="outset" w:sz="6" w:space="0" w:color="auto"/>
              <w:left w:val="outset" w:sz="6" w:space="0" w:color="auto"/>
              <w:bottom w:val="outset" w:sz="6" w:space="0" w:color="auto"/>
              <w:right w:val="outset" w:sz="6" w:space="0" w:color="auto"/>
            </w:tcBorders>
            <w:shd w:val="clear" w:color="auto" w:fill="auto"/>
          </w:tcPr>
          <w:p w:rsidR="00F16B74" w:rsidRPr="00FE3CCD" w:rsidRDefault="00F16B74" w:rsidP="008E5389">
            <w:pPr>
              <w:jc w:val="center"/>
              <w:rPr>
                <w:color w:val="000000"/>
                <w:sz w:val="20"/>
                <w:szCs w:val="20"/>
              </w:rPr>
            </w:pPr>
            <w:r w:rsidRPr="00FE3CCD">
              <w:rPr>
                <w:sz w:val="20"/>
                <w:szCs w:val="20"/>
              </w:rPr>
              <w:t>7,8</w:t>
            </w:r>
          </w:p>
        </w:tc>
      </w:tr>
    </w:tbl>
    <w:p w:rsidR="00F16B74" w:rsidRPr="00FE3CCD" w:rsidRDefault="00F16B74">
      <w:pPr>
        <w:rPr>
          <w:color w:val="FF0000"/>
          <w:sz w:val="20"/>
          <w:szCs w:val="20"/>
        </w:rPr>
      </w:pPr>
    </w:p>
    <w:p w:rsidR="00F16B74" w:rsidRPr="00FE3CCD" w:rsidRDefault="00F16B74" w:rsidP="00F16B74">
      <w:pPr>
        <w:pStyle w:val="Heading2"/>
        <w:ind w:left="100" w:right="100"/>
        <w:rPr>
          <w:sz w:val="20"/>
        </w:rPr>
      </w:pPr>
      <w:r w:rsidRPr="00FE3CCD">
        <w:rPr>
          <w:sz w:val="20"/>
        </w:rPr>
        <w:t>3.3. Osnovni materiali za plamensko rezanje</w:t>
      </w:r>
    </w:p>
    <w:p w:rsidR="00F16B74" w:rsidRPr="00FE3CCD" w:rsidRDefault="00F16B74" w:rsidP="00F16B74">
      <w:pPr>
        <w:ind w:left="100" w:right="100"/>
        <w:jc w:val="both"/>
        <w:rPr>
          <w:sz w:val="20"/>
          <w:szCs w:val="20"/>
        </w:rPr>
      </w:pPr>
      <w:r w:rsidRPr="00FE3CCD">
        <w:rPr>
          <w:sz w:val="20"/>
          <w:szCs w:val="20"/>
        </w:rPr>
        <w:t>Najbolje režemo navadna konstrukcijska jekla, visoko legirana jekla (do določene meje), aluminij (T</w:t>
      </w:r>
      <w:r w:rsidRPr="00FE3CCD">
        <w:rPr>
          <w:sz w:val="20"/>
          <w:szCs w:val="20"/>
          <w:vertAlign w:val="subscript"/>
        </w:rPr>
        <w:t>t</w:t>
      </w:r>
      <w:r w:rsidRPr="00FE3CCD">
        <w:rPr>
          <w:sz w:val="20"/>
          <w:szCs w:val="20"/>
        </w:rPr>
        <w:t>=700°C; Al</w:t>
      </w:r>
      <w:r w:rsidRPr="00FE3CCD">
        <w:rPr>
          <w:sz w:val="20"/>
          <w:szCs w:val="20"/>
          <w:vertAlign w:val="subscript"/>
        </w:rPr>
        <w:t>2</w:t>
      </w:r>
      <w:r w:rsidRPr="00FE3CCD">
        <w:rPr>
          <w:sz w:val="20"/>
          <w:szCs w:val="20"/>
        </w:rPr>
        <w:t>O</w:t>
      </w:r>
      <w:r w:rsidRPr="00FE3CCD">
        <w:rPr>
          <w:sz w:val="20"/>
          <w:szCs w:val="20"/>
          <w:vertAlign w:val="subscript"/>
        </w:rPr>
        <w:t>3</w:t>
      </w:r>
      <w:r w:rsidRPr="00FE3CCD">
        <w:rPr>
          <w:sz w:val="20"/>
          <w:szCs w:val="20"/>
        </w:rPr>
        <w:t xml:space="preserve"> ne moremo rezati, ker ima T</w:t>
      </w:r>
      <w:r w:rsidRPr="00FE3CCD">
        <w:rPr>
          <w:sz w:val="20"/>
          <w:szCs w:val="20"/>
          <w:vertAlign w:val="subscript"/>
        </w:rPr>
        <w:t>t</w:t>
      </w:r>
      <w:r w:rsidRPr="00FE3CCD">
        <w:rPr>
          <w:sz w:val="20"/>
          <w:szCs w:val="20"/>
        </w:rPr>
        <w:t xml:space="preserve">=2100°C) </w:t>
      </w:r>
    </w:p>
    <w:p w:rsidR="00F16B74" w:rsidRPr="00FE3CCD" w:rsidRDefault="00F16B74" w:rsidP="00F16B74">
      <w:pPr>
        <w:ind w:left="100" w:right="100"/>
        <w:jc w:val="both"/>
        <w:rPr>
          <w:sz w:val="20"/>
          <w:szCs w:val="20"/>
        </w:rPr>
      </w:pPr>
    </w:p>
    <w:p w:rsidR="00F16B74" w:rsidRPr="00FE3CCD" w:rsidRDefault="00F16B74" w:rsidP="00F16B74">
      <w:pPr>
        <w:pStyle w:val="Heading2"/>
        <w:ind w:left="100" w:right="100"/>
        <w:rPr>
          <w:sz w:val="20"/>
        </w:rPr>
      </w:pPr>
      <w:r w:rsidRPr="00FE3CCD">
        <w:rPr>
          <w:sz w:val="20"/>
        </w:rPr>
        <w:t>3.4. Prednosti, slabosti plamenskega rezanja ter uporaba</w:t>
      </w:r>
    </w:p>
    <w:p w:rsidR="00F16B74" w:rsidRPr="00FE3CCD" w:rsidRDefault="00F16B74" w:rsidP="00F16B74">
      <w:pPr>
        <w:rPr>
          <w:sz w:val="20"/>
          <w:szCs w:val="20"/>
        </w:rPr>
      </w:pPr>
      <w:r w:rsidRPr="00FE3CCD">
        <w:rPr>
          <w:b/>
          <w:bCs/>
          <w:sz w:val="20"/>
          <w:szCs w:val="20"/>
        </w:rPr>
        <w:t>Prednosti:</w:t>
      </w:r>
      <w:r w:rsidRPr="00FE3CCD">
        <w:rPr>
          <w:sz w:val="20"/>
          <w:szCs w:val="20"/>
        </w:rPr>
        <w:br/>
        <w:t>- hitro rezanje</w:t>
      </w:r>
      <w:r w:rsidRPr="00FE3CCD">
        <w:rPr>
          <w:sz w:val="20"/>
          <w:szCs w:val="20"/>
        </w:rPr>
        <w:br/>
        <w:t>- možnost avtomatizacije</w:t>
      </w:r>
      <w:r w:rsidRPr="00FE3CCD">
        <w:rPr>
          <w:sz w:val="20"/>
          <w:szCs w:val="20"/>
        </w:rPr>
        <w:br/>
        <w:t>- cenen način</w:t>
      </w:r>
      <w:r w:rsidRPr="00FE3CCD">
        <w:rPr>
          <w:sz w:val="20"/>
          <w:szCs w:val="20"/>
        </w:rPr>
        <w:br/>
      </w:r>
      <w:r w:rsidRPr="00FE3CCD">
        <w:rPr>
          <w:sz w:val="20"/>
          <w:szCs w:val="20"/>
        </w:rPr>
        <w:br/>
      </w:r>
      <w:r w:rsidRPr="00FE3CCD">
        <w:rPr>
          <w:b/>
          <w:bCs/>
          <w:sz w:val="20"/>
          <w:szCs w:val="20"/>
        </w:rPr>
        <w:t>Slabosti:</w:t>
      </w:r>
      <w:r w:rsidRPr="00FE3CCD">
        <w:rPr>
          <w:sz w:val="20"/>
          <w:szCs w:val="20"/>
        </w:rPr>
        <w:t xml:space="preserve"> </w:t>
      </w:r>
      <w:r w:rsidRPr="00FE3CCD">
        <w:rPr>
          <w:sz w:val="20"/>
          <w:szCs w:val="20"/>
        </w:rPr>
        <w:br/>
        <w:t>- ni uporaben za visokokvalitetna jekla in zlitine</w:t>
      </w:r>
      <w:r w:rsidRPr="00FE3CCD">
        <w:rPr>
          <w:sz w:val="20"/>
          <w:szCs w:val="20"/>
        </w:rPr>
        <w:br/>
      </w:r>
      <w:r w:rsidRPr="00FE3CCD">
        <w:rPr>
          <w:sz w:val="20"/>
          <w:szCs w:val="20"/>
        </w:rPr>
        <w:br/>
      </w:r>
      <w:r w:rsidRPr="00FE3CCD">
        <w:rPr>
          <w:b/>
          <w:bCs/>
          <w:sz w:val="20"/>
          <w:szCs w:val="20"/>
        </w:rPr>
        <w:t>Uporaba:</w:t>
      </w:r>
      <w:r w:rsidRPr="00FE3CCD">
        <w:rPr>
          <w:sz w:val="20"/>
          <w:szCs w:val="20"/>
        </w:rPr>
        <w:br/>
        <w:t>- obrtne in industrijske delavnice</w:t>
      </w:r>
      <w:r w:rsidRPr="00FE3CCD">
        <w:rPr>
          <w:sz w:val="20"/>
          <w:szCs w:val="20"/>
        </w:rPr>
        <w:br/>
        <w:t>- delo na montažnih elementih</w:t>
      </w:r>
    </w:p>
    <w:p w:rsidR="00F16B74" w:rsidRPr="00FE3CCD" w:rsidRDefault="00F16B74" w:rsidP="00F16B74">
      <w:pPr>
        <w:rPr>
          <w:color w:val="FF0000"/>
          <w:sz w:val="20"/>
          <w:szCs w:val="20"/>
        </w:rPr>
      </w:pPr>
    </w:p>
    <w:p w:rsidR="00235420" w:rsidRPr="00FE3CCD" w:rsidRDefault="00853249">
      <w:pPr>
        <w:rPr>
          <w:color w:val="0000FF"/>
          <w:sz w:val="20"/>
          <w:szCs w:val="20"/>
        </w:rPr>
      </w:pPr>
      <w:r>
        <w:rPr>
          <w:noProof/>
        </w:rPr>
        <w:pict>
          <v:shape id="_x0000_s1107" type="#_x0000_t75" style="position:absolute;margin-left:294.9pt;margin-top:14.7pt;width:180.9pt;height:234.35pt;z-index:251689472">
            <v:imagedata r:id="rId140" o:title="SLIKA107-UREJENA"/>
            <w10:wrap type="square"/>
          </v:shape>
        </w:pict>
      </w:r>
      <w:r w:rsidR="00235420" w:rsidRPr="00FE3CCD">
        <w:rPr>
          <w:color w:val="0000FF"/>
          <w:sz w:val="20"/>
          <w:szCs w:val="20"/>
        </w:rPr>
        <w:t>86. Kako pripravimo zvarno mesto in zvarne žlebove? Opišite elektrode za obločno varjenje?</w:t>
      </w:r>
    </w:p>
    <w:p w:rsidR="00164DAE" w:rsidRPr="00FE3CCD" w:rsidRDefault="00164DAE" w:rsidP="00F16B74">
      <w:pPr>
        <w:ind w:left="708"/>
        <w:rPr>
          <w:b/>
          <w:sz w:val="20"/>
          <w:szCs w:val="20"/>
        </w:rPr>
      </w:pPr>
    </w:p>
    <w:p w:rsidR="00F16B74" w:rsidRPr="00FE3CCD" w:rsidRDefault="00F16B74" w:rsidP="00331A30">
      <w:pPr>
        <w:rPr>
          <w:sz w:val="20"/>
          <w:szCs w:val="20"/>
        </w:rPr>
      </w:pPr>
      <w:r w:rsidRPr="00FE3CCD">
        <w:rPr>
          <w:sz w:val="20"/>
          <w:szCs w:val="20"/>
        </w:rPr>
        <w:t>zvarno mesto je potrebno skrbno pripraviti, ker bistveno vpliva na kakovost zvara.</w:t>
      </w:r>
      <w:r w:rsidR="00331A30">
        <w:rPr>
          <w:sz w:val="20"/>
          <w:szCs w:val="20"/>
        </w:rPr>
        <w:t xml:space="preserve"> </w:t>
      </w:r>
      <w:r w:rsidRPr="00FE3CCD">
        <w:rPr>
          <w:sz w:val="20"/>
          <w:szCs w:val="20"/>
        </w:rPr>
        <w:t>Očistiti moramo oksidirane, mastne in pobarvane površine, obliko zvarnega žleba pa prilagodimo debelini varjencev in vrsti spoja (glej sliko).</w:t>
      </w:r>
    </w:p>
    <w:p w:rsidR="00235420" w:rsidRPr="00FE3CCD" w:rsidRDefault="00235420">
      <w:pPr>
        <w:rPr>
          <w:color w:val="FF0000"/>
          <w:sz w:val="20"/>
          <w:szCs w:val="20"/>
        </w:rPr>
      </w:pPr>
    </w:p>
    <w:p w:rsidR="00F16B74" w:rsidRPr="00331A30" w:rsidRDefault="00F16B74" w:rsidP="00331A30">
      <w:pPr>
        <w:rPr>
          <w:sz w:val="20"/>
          <w:szCs w:val="20"/>
        </w:rPr>
      </w:pPr>
      <w:r w:rsidRPr="00331A30">
        <w:rPr>
          <w:sz w:val="20"/>
          <w:szCs w:val="20"/>
        </w:rPr>
        <w:t>zvarni žleb lahko pripravimo ročno (piljenje, brušenje…) ali strojno (skobljanje, pehanje, struženje, rezkanje, plamensko rezanje…). V nekaterih primerih priprava robov sploh ni potrebna (razen čiščenja), ker oblike nekaterih delov že same po sebi oblikujejo zvarni žleb (glej sliko).</w:t>
      </w:r>
    </w:p>
    <w:p w:rsidR="00F16B74" w:rsidRPr="0006274F" w:rsidRDefault="00331A30" w:rsidP="00F16B74">
      <w:pPr>
        <w:rPr>
          <w:rFonts w:ascii="Arial" w:hAnsi="Arial" w:cs="Arial"/>
          <w:sz w:val="20"/>
          <w:szCs w:val="20"/>
        </w:rPr>
      </w:pPr>
      <w:r>
        <w:rPr>
          <w:rFonts w:ascii="Arial" w:hAnsi="Arial" w:cs="Arial"/>
          <w:sz w:val="20"/>
          <w:szCs w:val="20"/>
        </w:rPr>
        <w:t xml:space="preserve">      </w:t>
      </w:r>
      <w:r w:rsidR="00853249">
        <w:rPr>
          <w:rFonts w:ascii="Arial" w:hAnsi="Arial" w:cs="Arial"/>
          <w:sz w:val="20"/>
          <w:szCs w:val="20"/>
        </w:rPr>
        <w:pict>
          <v:shape id="_x0000_i1080" type="#_x0000_t75" style="width:3in;height:109.65pt">
            <v:imagedata r:id="rId141" o:title="SLIKA108-UREJENA"/>
          </v:shape>
        </w:pict>
      </w:r>
    </w:p>
    <w:p w:rsidR="00F16B74" w:rsidRPr="0006274F" w:rsidRDefault="00F16B74" w:rsidP="00F16B74">
      <w:pPr>
        <w:rPr>
          <w:rFonts w:ascii="Arial" w:hAnsi="Arial" w:cs="Arial"/>
          <w:sz w:val="20"/>
          <w:szCs w:val="20"/>
        </w:rPr>
      </w:pPr>
    </w:p>
    <w:p w:rsidR="00F16B74" w:rsidRPr="00331A30" w:rsidRDefault="00853249" w:rsidP="00331A30">
      <w:pPr>
        <w:rPr>
          <w:sz w:val="20"/>
          <w:szCs w:val="20"/>
        </w:rPr>
      </w:pPr>
      <w:r>
        <w:rPr>
          <w:noProof/>
        </w:rPr>
        <w:pict>
          <v:shape id="_x0000_s1108" type="#_x0000_t75" style="position:absolute;margin-left:299.55pt;margin-top:9.8pt;width:181.05pt;height:118.75pt;z-index:251690496">
            <v:imagedata r:id="rId142" o:title="SLIKA110-UREJENA"/>
            <w10:wrap type="square"/>
          </v:shape>
        </w:pict>
      </w:r>
      <w:r w:rsidR="00F16B74" w:rsidRPr="00331A30">
        <w:rPr>
          <w:b/>
          <w:sz w:val="20"/>
          <w:szCs w:val="20"/>
        </w:rPr>
        <w:t>glede na oplaščenost</w:t>
      </w:r>
      <w:r w:rsidR="00F16B74" w:rsidRPr="00331A30">
        <w:rPr>
          <w:sz w:val="20"/>
          <w:szCs w:val="20"/>
        </w:rPr>
        <w:t xml:space="preserve"> so lahko elektrode  gole, strženske in oplaščene.</w:t>
      </w:r>
    </w:p>
    <w:p w:rsidR="00F16B74" w:rsidRPr="00331A30" w:rsidRDefault="00F16B74" w:rsidP="00331A30">
      <w:pPr>
        <w:rPr>
          <w:sz w:val="20"/>
          <w:szCs w:val="20"/>
        </w:rPr>
      </w:pPr>
      <w:r w:rsidRPr="00331A30">
        <w:rPr>
          <w:b/>
          <w:sz w:val="20"/>
          <w:szCs w:val="20"/>
          <w:u w:val="single"/>
        </w:rPr>
        <w:t>gole elektrode</w:t>
      </w:r>
      <w:r w:rsidRPr="00331A30">
        <w:rPr>
          <w:sz w:val="20"/>
          <w:szCs w:val="20"/>
        </w:rPr>
        <w:t xml:space="preserve"> so jeklene žice, enake dolžine kot oplaščene, imajo dodatke dezoksidantov (Si, Al), vendar ne varujejo zvarnega mesta pred dostopom plinov iz zraka, zato so zvari porozni in imajo slabe mehanske lastnosti, kar zelo zmanjšuje uporabo.</w:t>
      </w:r>
    </w:p>
    <w:p w:rsidR="00F16B74" w:rsidRPr="00331A30" w:rsidRDefault="00F16B74" w:rsidP="00331A30">
      <w:pPr>
        <w:rPr>
          <w:sz w:val="20"/>
          <w:szCs w:val="20"/>
        </w:rPr>
      </w:pPr>
      <w:r w:rsidRPr="00331A30">
        <w:rPr>
          <w:b/>
          <w:sz w:val="20"/>
          <w:szCs w:val="20"/>
          <w:u w:val="single"/>
        </w:rPr>
        <w:t>strženske elektrode</w:t>
      </w:r>
      <w:r w:rsidRPr="00331A30">
        <w:rPr>
          <w:sz w:val="20"/>
          <w:szCs w:val="20"/>
        </w:rPr>
        <w:t xml:space="preserve"> so kovinske cevi, napolnjene s kovinskimi dezoksidanti,ki varujejo zvarno mesto med varjenjem.</w:t>
      </w:r>
    </w:p>
    <w:p w:rsidR="00F16B74" w:rsidRPr="00331A30" w:rsidRDefault="00F16B74" w:rsidP="00331A30">
      <w:pPr>
        <w:rPr>
          <w:sz w:val="20"/>
          <w:szCs w:val="20"/>
        </w:rPr>
      </w:pPr>
      <w:r w:rsidRPr="00331A30">
        <w:rPr>
          <w:b/>
          <w:sz w:val="20"/>
          <w:szCs w:val="20"/>
          <w:u w:val="single"/>
        </w:rPr>
        <w:t>oplaščene elektrode</w:t>
      </w:r>
      <w:r w:rsidRPr="00331A30">
        <w:rPr>
          <w:sz w:val="20"/>
          <w:szCs w:val="20"/>
        </w:rPr>
        <w:t xml:space="preserve"> se največ uporabljajo. Sestavljene so iz kovinske žice, ki je oplaščena (obložena) z mineralno oblogo.(glej sliko)</w:t>
      </w:r>
    </w:p>
    <w:p w:rsidR="00F16B74" w:rsidRPr="00331A30" w:rsidRDefault="00F16B74" w:rsidP="00331A30">
      <w:pPr>
        <w:rPr>
          <w:sz w:val="20"/>
          <w:szCs w:val="20"/>
        </w:rPr>
      </w:pPr>
      <w:r w:rsidRPr="00331A30">
        <w:rPr>
          <w:b/>
          <w:sz w:val="20"/>
          <w:szCs w:val="20"/>
        </w:rPr>
        <w:t>glede na material</w:t>
      </w:r>
      <w:r w:rsidRPr="00331A30">
        <w:rPr>
          <w:sz w:val="20"/>
          <w:szCs w:val="20"/>
        </w:rPr>
        <w:t xml:space="preserve"> so lahko elektrode kovinske, ogljene in volframske.</w:t>
      </w:r>
    </w:p>
    <w:p w:rsidR="00F16B74" w:rsidRPr="00331A30" w:rsidRDefault="00F16B74" w:rsidP="00331A30">
      <w:pPr>
        <w:rPr>
          <w:sz w:val="20"/>
          <w:szCs w:val="20"/>
        </w:rPr>
      </w:pPr>
      <w:r w:rsidRPr="00331A30">
        <w:rPr>
          <w:b/>
          <w:sz w:val="20"/>
          <w:szCs w:val="20"/>
        </w:rPr>
        <w:t>glede na obliko</w:t>
      </w:r>
      <w:r w:rsidRPr="00331A30">
        <w:rPr>
          <w:sz w:val="20"/>
          <w:szCs w:val="20"/>
        </w:rPr>
        <w:t xml:space="preserve"> so lahko elektrode palice, žice ali trakovi.</w:t>
      </w:r>
    </w:p>
    <w:p w:rsidR="00F16B74" w:rsidRPr="0006274F" w:rsidRDefault="00F16B74" w:rsidP="00F16B74">
      <w:pPr>
        <w:rPr>
          <w:rFonts w:ascii="Arial" w:hAnsi="Arial" w:cs="Arial"/>
          <w:color w:val="FF0000"/>
          <w:sz w:val="20"/>
          <w:szCs w:val="20"/>
        </w:rPr>
      </w:pPr>
    </w:p>
    <w:p w:rsidR="00235420" w:rsidRPr="00331A30" w:rsidRDefault="00235420">
      <w:pPr>
        <w:rPr>
          <w:color w:val="0000FF"/>
          <w:sz w:val="20"/>
          <w:szCs w:val="20"/>
        </w:rPr>
      </w:pPr>
      <w:r w:rsidRPr="00331A30">
        <w:rPr>
          <w:color w:val="0000FF"/>
          <w:sz w:val="20"/>
          <w:szCs w:val="20"/>
        </w:rPr>
        <w:t>87</w:t>
      </w:r>
      <w:r w:rsidR="00331A30" w:rsidRPr="00331A30">
        <w:rPr>
          <w:color w:val="0000FF"/>
          <w:sz w:val="20"/>
          <w:szCs w:val="20"/>
        </w:rPr>
        <w:t xml:space="preserve">. </w:t>
      </w:r>
      <w:r w:rsidRPr="00331A30">
        <w:rPr>
          <w:color w:val="0000FF"/>
          <w:sz w:val="20"/>
          <w:szCs w:val="20"/>
        </w:rPr>
        <w:t>Opišite postopek točkovnega varjenja. Primerjajte ta postopek z bradavičnim in kolutnim varjenjem. Kakšne so naprave za točkovno, bradavično in kolutno varjenje?</w:t>
      </w:r>
    </w:p>
    <w:p w:rsidR="00235420" w:rsidRPr="00331A30" w:rsidRDefault="00235420" w:rsidP="00235420">
      <w:pPr>
        <w:pStyle w:val="Heading2"/>
        <w:keepNext w:val="0"/>
        <w:widowControl w:val="0"/>
        <w:rPr>
          <w:sz w:val="20"/>
        </w:rPr>
      </w:pPr>
    </w:p>
    <w:p w:rsidR="00235420" w:rsidRPr="00331A30" w:rsidRDefault="00235420" w:rsidP="00235420">
      <w:pPr>
        <w:pStyle w:val="Heading2"/>
        <w:keepNext w:val="0"/>
        <w:widowControl w:val="0"/>
        <w:rPr>
          <w:sz w:val="20"/>
        </w:rPr>
      </w:pPr>
      <w:r w:rsidRPr="00331A30">
        <w:rPr>
          <w:sz w:val="20"/>
        </w:rPr>
        <w:t>Točkovno varjenje</w:t>
      </w:r>
    </w:p>
    <w:p w:rsidR="00235420" w:rsidRPr="00331A30" w:rsidRDefault="00235420" w:rsidP="00235420">
      <w:pPr>
        <w:widowControl w:val="0"/>
        <w:jc w:val="both"/>
        <w:rPr>
          <w:sz w:val="20"/>
          <w:szCs w:val="20"/>
        </w:rPr>
      </w:pPr>
      <w:r w:rsidRPr="00331A30">
        <w:rPr>
          <w:sz w:val="20"/>
          <w:szCs w:val="20"/>
        </w:rPr>
        <w:t>Spoji nastanejo v obliki posameznih točk. Varilni stroj ima dve elektrodi: spodnja je nepremična, zgornja je premična. Varjenca sta delno prekrita, gibljivo elektrodo pritisnemo na varjenca. Ko je pritisk dovolj močan, se vključi električni tok, ki teče med elektrodama po najkrajši poti. Zaradi električnega upora se pločevini med elektrodama segrejeta do testastega sta stanja, in se zaradi stiskanja zvarita. Po tem se električni tok izklopi, elektrodi pa sta še nekaj časa stisnjeni, da se mesto zvara vsaj malo ohladi in se s tem utrdi. Ko odmaknemo elektrodi, je varjenje končano</w:t>
      </w:r>
    </w:p>
    <w:p w:rsidR="00235420" w:rsidRPr="00331A30" w:rsidRDefault="00235420" w:rsidP="00235420">
      <w:pPr>
        <w:widowControl w:val="0"/>
        <w:jc w:val="both"/>
        <w:rPr>
          <w:sz w:val="20"/>
          <w:szCs w:val="20"/>
        </w:rPr>
      </w:pPr>
    </w:p>
    <w:p w:rsidR="00235420" w:rsidRPr="00331A30" w:rsidRDefault="00235420" w:rsidP="00235420">
      <w:pPr>
        <w:widowControl w:val="0"/>
        <w:jc w:val="both"/>
        <w:rPr>
          <w:sz w:val="20"/>
          <w:szCs w:val="20"/>
        </w:rPr>
      </w:pPr>
      <w:r w:rsidRPr="00331A30">
        <w:rPr>
          <w:sz w:val="20"/>
          <w:szCs w:val="20"/>
        </w:rPr>
        <w:t>Postopek je primeren predvsem za serijsko proizvodnjo</w:t>
      </w:r>
    </w:p>
    <w:p w:rsidR="00235420" w:rsidRPr="00331A30" w:rsidRDefault="00235420" w:rsidP="00235420">
      <w:pPr>
        <w:widowControl w:val="0"/>
        <w:jc w:val="both"/>
        <w:rPr>
          <w:sz w:val="20"/>
          <w:szCs w:val="20"/>
        </w:rPr>
      </w:pPr>
      <w:r w:rsidRPr="00331A30">
        <w:rPr>
          <w:sz w:val="20"/>
          <w:szCs w:val="20"/>
        </w:rPr>
        <w:object w:dxaOrig="10800" w:dyaOrig="5685">
          <v:shape id="_x0000_i1081" type="#_x0000_t75" style="width:82.9pt;height:87.05pt" o:ole="">
            <v:imagedata r:id="rId143" o:title="" cropbottom="6073f" cropleft="10353f" cropright="25223f"/>
          </v:shape>
          <o:OLEObject Type="Embed" ProgID="AutoCAD.Drawing.15" ShapeID="_x0000_i1081" DrawAspect="Content" ObjectID="_1619591003" r:id="rId144"/>
        </w:object>
      </w:r>
    </w:p>
    <w:p w:rsidR="00235420" w:rsidRPr="00331A30" w:rsidRDefault="00235420" w:rsidP="00235420">
      <w:pPr>
        <w:pStyle w:val="Heading2"/>
        <w:keepNext w:val="0"/>
        <w:widowControl w:val="0"/>
        <w:rPr>
          <w:sz w:val="20"/>
        </w:rPr>
      </w:pPr>
      <w:r w:rsidRPr="00331A30">
        <w:rPr>
          <w:sz w:val="20"/>
        </w:rPr>
        <w:t>Bradavičasto varjenje</w:t>
      </w:r>
    </w:p>
    <w:p w:rsidR="00235420" w:rsidRPr="00331A30" w:rsidRDefault="00235420" w:rsidP="00235420">
      <w:pPr>
        <w:rPr>
          <w:sz w:val="20"/>
          <w:szCs w:val="20"/>
        </w:rPr>
      </w:pPr>
      <w:r w:rsidRPr="00331A30">
        <w:rPr>
          <w:sz w:val="20"/>
          <w:szCs w:val="20"/>
        </w:rPr>
        <w:t>Podobno je točkovnemu varjenju. Prekriti pločevini vložimo med vodno hlajeni elektrodi, narejenimi iz bakra. Pred varjenjem iztisnemo na eni pločevini bradavice okrogle ali podolgovate oblike, skozi katere steče pri stisku z nasprotno ploščo varilni tok. Zaradi majhne dotikalne površine je gostota toka</w:t>
      </w:r>
    </w:p>
    <w:p w:rsidR="00235420" w:rsidRPr="00331A30" w:rsidRDefault="00235420" w:rsidP="00235420">
      <w:pPr>
        <w:widowControl w:val="0"/>
        <w:jc w:val="both"/>
        <w:rPr>
          <w:sz w:val="20"/>
          <w:szCs w:val="20"/>
        </w:rPr>
      </w:pPr>
      <w:r w:rsidRPr="00331A30">
        <w:rPr>
          <w:sz w:val="20"/>
          <w:szCs w:val="20"/>
        </w:rPr>
        <w:t>velika, segrevanje na mestu bradavic pa zelo intenzivno. Zaradi visoke gostote toka skozi bradavice se le te omehčajo in pod pritiskom elektrod zavarijo z drugo pločevino. Pritisk elektrod mora biti na vse bradavice enakomerno porazdeljen.</w:t>
      </w:r>
    </w:p>
    <w:p w:rsidR="00235420" w:rsidRPr="00331A30" w:rsidRDefault="00235420" w:rsidP="00235420">
      <w:pPr>
        <w:widowControl w:val="0"/>
        <w:jc w:val="both"/>
        <w:rPr>
          <w:sz w:val="20"/>
          <w:szCs w:val="20"/>
        </w:rPr>
      </w:pPr>
    </w:p>
    <w:p w:rsidR="00235420" w:rsidRPr="00331A30" w:rsidRDefault="00235420" w:rsidP="00235420">
      <w:pPr>
        <w:widowControl w:val="0"/>
        <w:jc w:val="both"/>
        <w:rPr>
          <w:sz w:val="20"/>
          <w:szCs w:val="20"/>
        </w:rPr>
      </w:pPr>
      <w:r w:rsidRPr="00331A30">
        <w:rPr>
          <w:sz w:val="20"/>
          <w:szCs w:val="20"/>
        </w:rPr>
        <w:t>Postopek je primeren predvsem za serijsko proizvodnjo</w:t>
      </w:r>
    </w:p>
    <w:p w:rsidR="00235420" w:rsidRPr="00331A30" w:rsidRDefault="00235420" w:rsidP="00235420">
      <w:pPr>
        <w:widowControl w:val="0"/>
        <w:jc w:val="both"/>
        <w:rPr>
          <w:sz w:val="20"/>
          <w:szCs w:val="20"/>
        </w:rPr>
      </w:pPr>
      <w:r w:rsidRPr="00331A30">
        <w:rPr>
          <w:sz w:val="20"/>
          <w:szCs w:val="20"/>
        </w:rPr>
        <w:object w:dxaOrig="10800" w:dyaOrig="5685">
          <v:shape id="_x0000_i1082" type="#_x0000_t75" style="width:117.2pt;height:82.05pt" o:ole="">
            <v:imagedata r:id="rId145" o:title="" croptop="9059f" cropbottom="12700f" cropleft="16907f" cropright="16073f"/>
          </v:shape>
          <o:OLEObject Type="Embed" ProgID="AutoCAD.Drawing.15" ShapeID="_x0000_i1082" DrawAspect="Content" ObjectID="_1619591004" r:id="rId146"/>
        </w:object>
      </w:r>
    </w:p>
    <w:p w:rsidR="00235420" w:rsidRPr="00331A30" w:rsidRDefault="00235420" w:rsidP="00235420">
      <w:pPr>
        <w:pStyle w:val="Heading2"/>
        <w:keepNext w:val="0"/>
        <w:widowControl w:val="0"/>
        <w:rPr>
          <w:sz w:val="20"/>
        </w:rPr>
      </w:pPr>
      <w:r w:rsidRPr="00331A30">
        <w:rPr>
          <w:sz w:val="20"/>
        </w:rPr>
        <w:t>Kolutno varjenje</w:t>
      </w:r>
    </w:p>
    <w:p w:rsidR="00235420" w:rsidRPr="00331A30" w:rsidRDefault="00235420" w:rsidP="00235420">
      <w:pPr>
        <w:widowControl w:val="0"/>
        <w:jc w:val="both"/>
        <w:rPr>
          <w:sz w:val="20"/>
          <w:szCs w:val="20"/>
        </w:rPr>
      </w:pPr>
      <w:r w:rsidRPr="00331A30">
        <w:rPr>
          <w:sz w:val="20"/>
          <w:szCs w:val="20"/>
        </w:rPr>
        <w:t>Elektrodi imata obliko kolutov. Stroj lahko nastavimo tako, da vari posamezne točke v poljubni razdalji ali točke desno druga ob drugi, da se prekrivajo in tvorijo tesen zvarni šiv.</w:t>
      </w:r>
    </w:p>
    <w:p w:rsidR="00235420" w:rsidRPr="00331A30" w:rsidRDefault="00235420" w:rsidP="00235420">
      <w:pPr>
        <w:widowControl w:val="0"/>
        <w:jc w:val="both"/>
        <w:rPr>
          <w:sz w:val="20"/>
          <w:szCs w:val="20"/>
        </w:rPr>
      </w:pPr>
    </w:p>
    <w:p w:rsidR="00235420" w:rsidRPr="00331A30" w:rsidRDefault="00235420" w:rsidP="00235420">
      <w:pPr>
        <w:widowControl w:val="0"/>
        <w:jc w:val="both"/>
        <w:rPr>
          <w:sz w:val="20"/>
          <w:szCs w:val="20"/>
        </w:rPr>
      </w:pPr>
      <w:r w:rsidRPr="00331A30">
        <w:rPr>
          <w:sz w:val="20"/>
          <w:szCs w:val="20"/>
        </w:rPr>
        <w:t>Koluta morata dovajati tok in stiskati pločevino, poleg tega pa še premikati varjenca. Pri varjenju jekla zadošča, da je gnan samo en kolut, ker trenje zadošča za vrtenje drugega. Pri neželeznih kovinah morata biti gnana oba koluta, sicer začne varjenec spodrsavati. Na ta način varimo najpogosteje jekla. Pri kolutnem varjenju ne moremo preprečiti razsipanja el. toka, zato lahko na ta način varimo pločevine debeline do 3mm.</w:t>
      </w:r>
    </w:p>
    <w:p w:rsidR="00235420" w:rsidRPr="00331A30" w:rsidRDefault="00235420" w:rsidP="00235420">
      <w:pPr>
        <w:rPr>
          <w:color w:val="FF0000"/>
          <w:sz w:val="20"/>
          <w:szCs w:val="20"/>
        </w:rPr>
      </w:pPr>
      <w:r w:rsidRPr="00331A30">
        <w:rPr>
          <w:sz w:val="20"/>
          <w:szCs w:val="20"/>
        </w:rPr>
        <w:object w:dxaOrig="10800" w:dyaOrig="5685">
          <v:shape id="_x0000_i1083" type="#_x0000_t75" style="width:125.6pt;height:82.05pt" o:ole="">
            <v:imagedata r:id="rId147" o:title="" croptop="9885f" cropbottom="13527f" cropleft="15605f" cropright="16073f"/>
          </v:shape>
          <o:OLEObject Type="Embed" ProgID="AutoCAD.Drawing.15" ShapeID="_x0000_i1083" DrawAspect="Content" ObjectID="_1619591005" r:id="rId148"/>
        </w:object>
      </w:r>
    </w:p>
    <w:p w:rsidR="00235420" w:rsidRPr="00331A30" w:rsidRDefault="00235420">
      <w:pPr>
        <w:rPr>
          <w:color w:val="FF0000"/>
          <w:sz w:val="20"/>
          <w:szCs w:val="20"/>
        </w:rPr>
      </w:pPr>
    </w:p>
    <w:p w:rsidR="00331A30" w:rsidRDefault="00331A30">
      <w:pPr>
        <w:rPr>
          <w:bCs/>
          <w:color w:val="0000FF"/>
          <w:sz w:val="20"/>
          <w:szCs w:val="20"/>
        </w:rPr>
      </w:pPr>
    </w:p>
    <w:p w:rsidR="00331A30" w:rsidRDefault="00331A30">
      <w:pPr>
        <w:rPr>
          <w:bCs/>
          <w:color w:val="0000FF"/>
          <w:sz w:val="20"/>
          <w:szCs w:val="20"/>
        </w:rPr>
      </w:pPr>
    </w:p>
    <w:p w:rsidR="00331A30" w:rsidRDefault="00331A30">
      <w:pPr>
        <w:rPr>
          <w:bCs/>
          <w:color w:val="0000FF"/>
          <w:sz w:val="20"/>
          <w:szCs w:val="20"/>
        </w:rPr>
      </w:pPr>
    </w:p>
    <w:p w:rsidR="00331A30" w:rsidRDefault="00331A30">
      <w:pPr>
        <w:rPr>
          <w:bCs/>
          <w:color w:val="0000FF"/>
          <w:sz w:val="20"/>
          <w:szCs w:val="20"/>
        </w:rPr>
      </w:pPr>
    </w:p>
    <w:p w:rsidR="00331A30" w:rsidRDefault="00331A30">
      <w:pPr>
        <w:rPr>
          <w:bCs/>
          <w:color w:val="0000FF"/>
          <w:sz w:val="20"/>
          <w:szCs w:val="20"/>
        </w:rPr>
      </w:pPr>
    </w:p>
    <w:p w:rsidR="00235420" w:rsidRPr="00331A30" w:rsidRDefault="00235420">
      <w:pPr>
        <w:rPr>
          <w:bCs/>
          <w:color w:val="0000FF"/>
          <w:sz w:val="20"/>
          <w:szCs w:val="20"/>
        </w:rPr>
      </w:pPr>
      <w:r w:rsidRPr="00331A30">
        <w:rPr>
          <w:bCs/>
          <w:color w:val="0000FF"/>
          <w:sz w:val="20"/>
          <w:szCs w:val="20"/>
        </w:rPr>
        <w:t>89. Opišite postopek spajkanja (lotanja) in njegovo razdelitev. Navedite razne vrste spajk in praktično  uporabnost.?</w:t>
      </w:r>
    </w:p>
    <w:p w:rsidR="00235420" w:rsidRPr="0006274F" w:rsidRDefault="00235420">
      <w:pPr>
        <w:rPr>
          <w:rFonts w:ascii="Arial" w:hAnsi="Arial" w:cs="Arial"/>
          <w:bCs/>
          <w:color w:val="FF0000"/>
          <w:sz w:val="20"/>
          <w:szCs w:val="20"/>
        </w:rPr>
      </w:pPr>
    </w:p>
    <w:p w:rsidR="00235420" w:rsidRPr="00331A30" w:rsidRDefault="00235420" w:rsidP="00235420">
      <w:pPr>
        <w:widowControl w:val="0"/>
        <w:jc w:val="both"/>
        <w:rPr>
          <w:b/>
          <w:sz w:val="20"/>
          <w:szCs w:val="20"/>
        </w:rPr>
      </w:pPr>
      <w:r w:rsidRPr="00331A30">
        <w:rPr>
          <w:b/>
          <w:sz w:val="20"/>
          <w:szCs w:val="20"/>
        </w:rPr>
        <w:t xml:space="preserve">Obrazložite kaj je spajkanje. </w:t>
      </w:r>
    </w:p>
    <w:p w:rsidR="00235420" w:rsidRPr="00331A30" w:rsidRDefault="00235420" w:rsidP="00235420">
      <w:pPr>
        <w:widowControl w:val="0"/>
        <w:tabs>
          <w:tab w:val="num" w:pos="213"/>
        </w:tabs>
        <w:jc w:val="both"/>
        <w:rPr>
          <w:sz w:val="20"/>
          <w:szCs w:val="20"/>
        </w:rPr>
      </w:pPr>
      <w:r w:rsidRPr="00331A30">
        <w:rPr>
          <w:sz w:val="20"/>
          <w:szCs w:val="20"/>
        </w:rPr>
        <w:t>Je neločljivo spajanje dveh ali več delov, tako, da predmete segrevamo nekaj nad tališčem spajke, ki je pri spajkanju dodajni material. Spajka zalije špranjo spajkanega spoja in s pomočjo adhezijskih sil spoji dele, ki jih spajkamo. Za uspešno spajkanje  rabimo ustrezni vir toplote, ustrezno spajko in talilo.</w:t>
      </w:r>
    </w:p>
    <w:p w:rsidR="00235420" w:rsidRPr="00331A30" w:rsidRDefault="00235420" w:rsidP="00235420">
      <w:pPr>
        <w:widowControl w:val="0"/>
        <w:jc w:val="both"/>
        <w:rPr>
          <w:b/>
          <w:sz w:val="20"/>
          <w:szCs w:val="20"/>
        </w:rPr>
      </w:pPr>
      <w:r w:rsidRPr="00331A30">
        <w:rPr>
          <w:b/>
          <w:sz w:val="20"/>
          <w:szCs w:val="20"/>
        </w:rPr>
        <w:t xml:space="preserve">Razdeliti spajkanje. </w:t>
      </w:r>
    </w:p>
    <w:p w:rsidR="00235420" w:rsidRPr="00331A30" w:rsidRDefault="00235420" w:rsidP="00235420">
      <w:pPr>
        <w:widowControl w:val="0"/>
        <w:tabs>
          <w:tab w:val="num" w:pos="213"/>
        </w:tabs>
        <w:jc w:val="both"/>
        <w:rPr>
          <w:sz w:val="20"/>
          <w:szCs w:val="20"/>
        </w:rPr>
      </w:pPr>
      <w:r w:rsidRPr="00331A30">
        <w:rPr>
          <w:sz w:val="20"/>
          <w:szCs w:val="20"/>
        </w:rPr>
        <w:t xml:space="preserve">Spajkanje razdelimo glede na temperaturo tališča spajke na trdo in mehko spajkanje. Mejna temperatura je 450 </w:t>
      </w:r>
      <w:r w:rsidRPr="00331A30">
        <w:rPr>
          <w:sz w:val="20"/>
          <w:szCs w:val="20"/>
        </w:rPr>
        <w:sym w:font="Symbol" w:char="F0B0"/>
      </w:r>
      <w:r w:rsidRPr="00331A30">
        <w:rPr>
          <w:sz w:val="20"/>
          <w:szCs w:val="20"/>
        </w:rPr>
        <w:t xml:space="preserve">C. Nad 450 </w:t>
      </w:r>
      <w:r w:rsidRPr="00331A30">
        <w:rPr>
          <w:sz w:val="20"/>
          <w:szCs w:val="20"/>
        </w:rPr>
        <w:sym w:font="Symbol" w:char="F0B0"/>
      </w:r>
      <w:r w:rsidRPr="00331A30">
        <w:rPr>
          <w:sz w:val="20"/>
          <w:szCs w:val="20"/>
        </w:rPr>
        <w:t xml:space="preserve">C je trdo spajkanje, pod    450 </w:t>
      </w:r>
      <w:r w:rsidRPr="00331A30">
        <w:rPr>
          <w:sz w:val="20"/>
          <w:szCs w:val="20"/>
        </w:rPr>
        <w:sym w:font="Symbol" w:char="F0B0"/>
      </w:r>
      <w:r w:rsidRPr="00331A30">
        <w:rPr>
          <w:sz w:val="20"/>
          <w:szCs w:val="20"/>
        </w:rPr>
        <w:t xml:space="preserve">C pa mehko.     </w:t>
      </w:r>
    </w:p>
    <w:p w:rsidR="00235420" w:rsidRPr="00331A30" w:rsidRDefault="00235420" w:rsidP="00235420">
      <w:pPr>
        <w:widowControl w:val="0"/>
        <w:jc w:val="both"/>
        <w:rPr>
          <w:b/>
          <w:sz w:val="20"/>
          <w:szCs w:val="20"/>
        </w:rPr>
      </w:pPr>
      <w:r w:rsidRPr="00331A30">
        <w:rPr>
          <w:b/>
          <w:sz w:val="20"/>
          <w:szCs w:val="20"/>
        </w:rPr>
        <w:t xml:space="preserve">Razdeliti spajkanje glede na gostoto materiala delov, ki jih spajkamo. </w:t>
      </w:r>
    </w:p>
    <w:p w:rsidR="00235420" w:rsidRPr="00331A30" w:rsidRDefault="00235420" w:rsidP="00235420">
      <w:pPr>
        <w:widowControl w:val="0"/>
        <w:tabs>
          <w:tab w:val="num" w:pos="213"/>
        </w:tabs>
        <w:jc w:val="both"/>
        <w:rPr>
          <w:sz w:val="20"/>
          <w:szCs w:val="20"/>
        </w:rPr>
      </w:pPr>
      <w:r w:rsidRPr="00331A30">
        <w:rPr>
          <w:sz w:val="20"/>
          <w:szCs w:val="20"/>
        </w:rPr>
        <w:t xml:space="preserve">Glede na gostoto materiala delov, ki jih spajkamo ločimo mehko/trdo spajkanje težkih kovin ( jekla, baker, svinec in njih zlitine ) ter mehko/trdo spajkanje lahkih kovin ( aluminij, magnezij in njih zlitine ). Pri tem moramo izbirati tudi ustrezno talilo.                                            </w:t>
      </w:r>
    </w:p>
    <w:p w:rsidR="00235420" w:rsidRPr="00331A30" w:rsidRDefault="00235420" w:rsidP="00235420">
      <w:pPr>
        <w:widowControl w:val="0"/>
        <w:tabs>
          <w:tab w:val="left" w:pos="4040"/>
        </w:tabs>
        <w:jc w:val="both"/>
        <w:rPr>
          <w:b/>
          <w:sz w:val="20"/>
          <w:szCs w:val="20"/>
        </w:rPr>
      </w:pPr>
      <w:r w:rsidRPr="00331A30">
        <w:rPr>
          <w:b/>
          <w:sz w:val="20"/>
          <w:szCs w:val="20"/>
        </w:rPr>
        <w:t>Navesti vrste spajk s primeri in njih praktično uporabo.</w:t>
      </w:r>
    </w:p>
    <w:p w:rsidR="00235420" w:rsidRPr="00331A30" w:rsidRDefault="00235420" w:rsidP="00235420">
      <w:pPr>
        <w:widowControl w:val="0"/>
        <w:tabs>
          <w:tab w:val="left" w:pos="4040"/>
        </w:tabs>
        <w:jc w:val="both"/>
        <w:rPr>
          <w:sz w:val="20"/>
          <w:szCs w:val="20"/>
        </w:rPr>
      </w:pPr>
      <w:r w:rsidRPr="00331A30">
        <w:rPr>
          <w:sz w:val="20"/>
          <w:szCs w:val="20"/>
        </w:rPr>
        <w:t xml:space="preserve">Glede na tališče spajke razlikujemo, tako kot spajkanje tudi vrste spajk na trde in mehke spajke. Mejna temperatura je 450 </w:t>
      </w:r>
      <w:r w:rsidRPr="00331A30">
        <w:rPr>
          <w:sz w:val="20"/>
          <w:szCs w:val="20"/>
        </w:rPr>
        <w:sym w:font="Symbol" w:char="F0B0"/>
      </w:r>
      <w:r w:rsidRPr="00331A30">
        <w:rPr>
          <w:sz w:val="20"/>
          <w:szCs w:val="20"/>
        </w:rPr>
        <w:t>C. Nekaj spajk:</w:t>
      </w:r>
    </w:p>
    <w:p w:rsidR="00235420" w:rsidRPr="00331A30" w:rsidRDefault="00235420" w:rsidP="00235420">
      <w:pPr>
        <w:widowControl w:val="0"/>
        <w:tabs>
          <w:tab w:val="left" w:pos="4040"/>
        </w:tabs>
        <w:jc w:val="both"/>
        <w:rPr>
          <w:sz w:val="20"/>
          <w:szCs w:val="20"/>
        </w:rPr>
      </w:pPr>
      <w:r w:rsidRPr="00331A30">
        <w:rPr>
          <w:b/>
          <w:sz w:val="20"/>
          <w:szCs w:val="20"/>
        </w:rPr>
        <w:t>bakrove spajke</w:t>
      </w:r>
      <w:r w:rsidRPr="00331A30">
        <w:rPr>
          <w:sz w:val="20"/>
          <w:szCs w:val="20"/>
        </w:rPr>
        <w:t xml:space="preserve"> ( baker, broni, medi ), so trde spajke za težke kovine (jekla, nikelj, baker in njih zlitine),</w:t>
      </w:r>
    </w:p>
    <w:p w:rsidR="00235420" w:rsidRPr="00331A30" w:rsidRDefault="00235420" w:rsidP="00235420">
      <w:pPr>
        <w:widowControl w:val="0"/>
        <w:tabs>
          <w:tab w:val="left" w:pos="4040"/>
        </w:tabs>
        <w:jc w:val="both"/>
        <w:rPr>
          <w:sz w:val="20"/>
          <w:szCs w:val="20"/>
        </w:rPr>
      </w:pPr>
      <w:r w:rsidRPr="00331A30">
        <w:rPr>
          <w:b/>
          <w:sz w:val="20"/>
          <w:szCs w:val="20"/>
        </w:rPr>
        <w:t>srebrove spajke</w:t>
      </w:r>
      <w:r w:rsidRPr="00331A30">
        <w:rPr>
          <w:sz w:val="20"/>
          <w:szCs w:val="20"/>
        </w:rPr>
        <w:t>, so trde spajke za težke kovine ( jekla,  temprano litino, baker, nikel in njih zlitine),</w:t>
      </w:r>
    </w:p>
    <w:p w:rsidR="00235420" w:rsidRPr="00331A30" w:rsidRDefault="00235420" w:rsidP="00235420">
      <w:pPr>
        <w:widowControl w:val="0"/>
        <w:tabs>
          <w:tab w:val="left" w:pos="4040"/>
        </w:tabs>
        <w:jc w:val="both"/>
        <w:rPr>
          <w:sz w:val="20"/>
          <w:szCs w:val="20"/>
        </w:rPr>
      </w:pPr>
      <w:r w:rsidRPr="00331A30">
        <w:rPr>
          <w:b/>
          <w:sz w:val="20"/>
          <w:szCs w:val="20"/>
        </w:rPr>
        <w:t>zlitine svinca in kositra</w:t>
      </w:r>
      <w:r w:rsidRPr="00331A30">
        <w:rPr>
          <w:sz w:val="20"/>
          <w:szCs w:val="20"/>
        </w:rPr>
        <w:t xml:space="preserve"> (cin), so mehke spajke za težke kovine ( jekla, baker, svinec…),   </w:t>
      </w:r>
    </w:p>
    <w:p w:rsidR="00235420" w:rsidRPr="00331A30" w:rsidRDefault="00235420" w:rsidP="00235420">
      <w:pPr>
        <w:widowControl w:val="0"/>
        <w:tabs>
          <w:tab w:val="left" w:pos="4040"/>
        </w:tabs>
        <w:jc w:val="both"/>
        <w:rPr>
          <w:sz w:val="20"/>
          <w:szCs w:val="20"/>
        </w:rPr>
      </w:pPr>
      <w:r w:rsidRPr="00331A30">
        <w:rPr>
          <w:b/>
          <w:sz w:val="20"/>
          <w:szCs w:val="20"/>
        </w:rPr>
        <w:t>zlitine kositra in cinka</w:t>
      </w:r>
      <w:r w:rsidRPr="00331A30">
        <w:rPr>
          <w:sz w:val="20"/>
          <w:szCs w:val="20"/>
        </w:rPr>
        <w:t xml:space="preserve"> ter kositra in svinca sta mehki spajki za lahke kovine ( aluminij in njegove zlitine ) in                                                                                                                                      </w:t>
      </w:r>
    </w:p>
    <w:p w:rsidR="00235420" w:rsidRPr="00331A30" w:rsidRDefault="00235420" w:rsidP="00235420">
      <w:pPr>
        <w:rPr>
          <w:color w:val="FF0000"/>
          <w:sz w:val="20"/>
          <w:szCs w:val="20"/>
        </w:rPr>
      </w:pPr>
      <w:r w:rsidRPr="00331A30">
        <w:rPr>
          <w:b/>
          <w:sz w:val="20"/>
          <w:szCs w:val="20"/>
        </w:rPr>
        <w:t>silumin - AlSi12</w:t>
      </w:r>
      <w:r w:rsidRPr="00331A30">
        <w:rPr>
          <w:sz w:val="20"/>
          <w:szCs w:val="20"/>
        </w:rPr>
        <w:t xml:space="preserve"> je trda spajka za lahke kovine (aluminij in njegove zlitine ).</w:t>
      </w:r>
    </w:p>
    <w:p w:rsidR="00235420" w:rsidRPr="00164DAE" w:rsidRDefault="00235420">
      <w:pPr>
        <w:rPr>
          <w:rFonts w:ascii="Arial" w:hAnsi="Arial" w:cs="Arial"/>
          <w:color w:val="0000FF"/>
          <w:sz w:val="20"/>
          <w:szCs w:val="20"/>
        </w:rPr>
      </w:pPr>
    </w:p>
    <w:p w:rsidR="00235420" w:rsidRPr="00331A30" w:rsidRDefault="00235420">
      <w:pPr>
        <w:rPr>
          <w:color w:val="0000FF"/>
          <w:sz w:val="20"/>
          <w:szCs w:val="20"/>
        </w:rPr>
      </w:pPr>
      <w:r w:rsidRPr="00331A30">
        <w:rPr>
          <w:color w:val="0000FF"/>
          <w:sz w:val="20"/>
          <w:szCs w:val="20"/>
        </w:rPr>
        <w:t>90. Opišite postopek lepljenja in navedite možnosti uporabe tega postopka?</w:t>
      </w:r>
    </w:p>
    <w:p w:rsidR="00235420" w:rsidRPr="00331A30" w:rsidRDefault="00235420">
      <w:pPr>
        <w:rPr>
          <w:color w:val="FF0000"/>
          <w:sz w:val="20"/>
          <w:szCs w:val="20"/>
        </w:rPr>
      </w:pPr>
    </w:p>
    <w:p w:rsidR="00235420" w:rsidRPr="00331A30" w:rsidRDefault="00235420" w:rsidP="00331A30">
      <w:pPr>
        <w:rPr>
          <w:sz w:val="20"/>
          <w:szCs w:val="20"/>
        </w:rPr>
      </w:pPr>
      <w:r w:rsidRPr="00331A30">
        <w:rPr>
          <w:sz w:val="20"/>
          <w:szCs w:val="20"/>
        </w:rPr>
        <w:t>lepljenje je adhezijsko spajanje delov z lepili pri normalni ali nekoliko povišani temperaturi. Pred lepljenjem moramo površino dobro očistiti in ne sme biti preveč gladka. Na oba dela, ki ju želimo zlepiti, nanesemo ustrezno lepilo (odvisno od materialov, ki juh lepimo), nato dela prekrijemo in stisnemo. Pri hladnem lepljenju počakamo, da se spoj utrdi, pri toplem postopku pa s segrevanjem poskrbimo, da se spoj utrdi največkrat nekoliko hitreje kot pri hladnem postopku, pa tudi trdnost spojev je večja. (glej sliko)</w:t>
      </w:r>
    </w:p>
    <w:p w:rsidR="00235420" w:rsidRPr="00331A30" w:rsidRDefault="00235420" w:rsidP="00235420">
      <w:pPr>
        <w:ind w:left="708"/>
        <w:rPr>
          <w:sz w:val="20"/>
          <w:szCs w:val="20"/>
        </w:rPr>
      </w:pPr>
    </w:p>
    <w:p w:rsidR="00235420" w:rsidRPr="00331A30" w:rsidRDefault="00853249" w:rsidP="00235420">
      <w:pPr>
        <w:ind w:left="708"/>
        <w:rPr>
          <w:sz w:val="20"/>
          <w:szCs w:val="20"/>
        </w:rPr>
      </w:pPr>
      <w:r>
        <w:rPr>
          <w:sz w:val="20"/>
          <w:szCs w:val="20"/>
        </w:rPr>
        <w:pict>
          <v:shape id="_x0000_i1084" type="#_x0000_t75" style="width:349.95pt;height:50.25pt">
            <v:imagedata r:id="rId149" o:title="SLIKA179-UREJENA"/>
          </v:shape>
        </w:pict>
      </w:r>
    </w:p>
    <w:p w:rsidR="00235420" w:rsidRPr="00331A30" w:rsidRDefault="00235420" w:rsidP="00235420">
      <w:pPr>
        <w:jc w:val="both"/>
        <w:rPr>
          <w:b/>
          <w:sz w:val="20"/>
          <w:szCs w:val="20"/>
        </w:rPr>
      </w:pPr>
    </w:p>
    <w:p w:rsidR="00235420" w:rsidRPr="00331A30" w:rsidRDefault="00235420" w:rsidP="00331A30">
      <w:pPr>
        <w:rPr>
          <w:sz w:val="20"/>
          <w:szCs w:val="20"/>
        </w:rPr>
      </w:pPr>
      <w:r w:rsidRPr="00331A30">
        <w:rPr>
          <w:sz w:val="20"/>
          <w:szCs w:val="20"/>
        </w:rPr>
        <w:t>postopek je uporaben za spajanje različnih vrst materialov, kar pri nekaterih drugih postopkih ni mogoče (varjenje, lotanje) in se izvaja pri normalnih ali nekoliko povišanih temperaturah (100-200</w:t>
      </w:r>
      <w:r w:rsidRPr="00331A30">
        <w:rPr>
          <w:sz w:val="20"/>
          <w:szCs w:val="20"/>
        </w:rPr>
        <w:sym w:font="Symbol" w:char="F0B0"/>
      </w:r>
      <w:r w:rsidRPr="00331A30">
        <w:rPr>
          <w:sz w:val="20"/>
          <w:szCs w:val="20"/>
        </w:rPr>
        <w:t>C), zato ni nastajanja napetosti v spojenih delih in ne spremembe strukture.</w:t>
      </w:r>
    </w:p>
    <w:p w:rsidR="00235420" w:rsidRPr="00331A30" w:rsidRDefault="00235420">
      <w:pPr>
        <w:rPr>
          <w:color w:val="FF0000"/>
          <w:sz w:val="20"/>
          <w:szCs w:val="20"/>
        </w:rPr>
      </w:pPr>
    </w:p>
    <w:p w:rsidR="00235420" w:rsidRPr="00331A30" w:rsidRDefault="00235420" w:rsidP="00235420">
      <w:pPr>
        <w:pStyle w:val="Header"/>
        <w:tabs>
          <w:tab w:val="clear" w:pos="4536"/>
          <w:tab w:val="clear" w:pos="9072"/>
          <w:tab w:val="left" w:pos="567"/>
        </w:tabs>
        <w:jc w:val="both"/>
        <w:rPr>
          <w:color w:val="0000FF"/>
          <w:sz w:val="20"/>
        </w:rPr>
      </w:pPr>
      <w:r w:rsidRPr="00331A30">
        <w:rPr>
          <w:color w:val="0000FF"/>
          <w:sz w:val="20"/>
        </w:rPr>
        <w:t>93. Kako upočasnimo korozijo in kako zaščitimo posamezne kovinske materiale proti koroziji? Naštejte postopke površinske zaščite z nekovinskimi  in kovinskimi prevlekami.?</w:t>
      </w:r>
    </w:p>
    <w:p w:rsidR="00235420" w:rsidRPr="00331A30" w:rsidRDefault="00235420" w:rsidP="00235420">
      <w:pPr>
        <w:pStyle w:val="Header"/>
        <w:tabs>
          <w:tab w:val="clear" w:pos="4536"/>
          <w:tab w:val="clear" w:pos="9072"/>
          <w:tab w:val="left" w:pos="567"/>
        </w:tabs>
        <w:jc w:val="both"/>
        <w:rPr>
          <w:color w:val="FF0000"/>
          <w:sz w:val="20"/>
        </w:rPr>
      </w:pPr>
    </w:p>
    <w:p w:rsidR="00235420" w:rsidRPr="00331A30" w:rsidRDefault="00235420" w:rsidP="00235420">
      <w:pPr>
        <w:rPr>
          <w:sz w:val="20"/>
          <w:szCs w:val="20"/>
        </w:rPr>
      </w:pPr>
      <w:r w:rsidRPr="00331A30">
        <w:rPr>
          <w:sz w:val="20"/>
          <w:szCs w:val="20"/>
        </w:rPr>
        <w:t>Korozijo upočasnimo z naslednjimi tehnološkimi postopki:</w:t>
      </w:r>
    </w:p>
    <w:p w:rsidR="00235420" w:rsidRPr="00331A30" w:rsidRDefault="00235420" w:rsidP="00235420">
      <w:pPr>
        <w:jc w:val="both"/>
        <w:rPr>
          <w:sz w:val="20"/>
          <w:szCs w:val="20"/>
        </w:rPr>
      </w:pPr>
      <w:r w:rsidRPr="00331A30">
        <w:rPr>
          <w:b/>
          <w:bCs/>
          <w:sz w:val="20"/>
          <w:szCs w:val="20"/>
        </w:rPr>
        <w:t xml:space="preserve">1. MEHANSKI POSTOPEK </w:t>
      </w:r>
      <w:r w:rsidRPr="00331A30">
        <w:rPr>
          <w:sz w:val="20"/>
          <w:szCs w:val="20"/>
        </w:rPr>
        <w:t>zgladimo površino in tako povečamo odpornost proti koroziji.</w:t>
      </w:r>
    </w:p>
    <w:p w:rsidR="00235420" w:rsidRPr="00331A30" w:rsidRDefault="00235420" w:rsidP="00235420">
      <w:pPr>
        <w:jc w:val="both"/>
        <w:rPr>
          <w:sz w:val="20"/>
          <w:szCs w:val="20"/>
        </w:rPr>
      </w:pPr>
      <w:r w:rsidRPr="00331A30">
        <w:rPr>
          <w:b/>
          <w:bCs/>
          <w:sz w:val="20"/>
          <w:szCs w:val="20"/>
        </w:rPr>
        <w:t xml:space="preserve">2. LEGIRANJE </w:t>
      </w:r>
      <w:r w:rsidRPr="00331A30">
        <w:rPr>
          <w:sz w:val="20"/>
          <w:szCs w:val="20"/>
        </w:rPr>
        <w:t xml:space="preserve">Z dodatki primernih legirnih elementov povečamo odpornost ali napravimo kovine nekorozivne. </w:t>
      </w:r>
    </w:p>
    <w:p w:rsidR="00235420" w:rsidRPr="00331A30" w:rsidRDefault="00235420" w:rsidP="00235420">
      <w:pPr>
        <w:jc w:val="both"/>
        <w:rPr>
          <w:b/>
          <w:bCs/>
          <w:sz w:val="20"/>
          <w:szCs w:val="20"/>
        </w:rPr>
      </w:pPr>
      <w:r w:rsidRPr="00331A30">
        <w:rPr>
          <w:b/>
          <w:bCs/>
          <w:sz w:val="20"/>
          <w:szCs w:val="20"/>
        </w:rPr>
        <w:t>3. USTVARJANJE ZAŠČITNE PLASTI</w:t>
      </w:r>
    </w:p>
    <w:p w:rsidR="00235420" w:rsidRPr="00331A30" w:rsidRDefault="00235420" w:rsidP="00235420">
      <w:pPr>
        <w:jc w:val="both"/>
        <w:rPr>
          <w:sz w:val="20"/>
          <w:szCs w:val="20"/>
        </w:rPr>
      </w:pPr>
      <w:r w:rsidRPr="00331A30">
        <w:rPr>
          <w:sz w:val="20"/>
          <w:szCs w:val="20"/>
        </w:rPr>
        <w:t>Zaščitno plast ustvarimo s kemičnim procesom. Lahko zaščitimo vse dele, ki so izpostavljeni atmosferi.</w:t>
      </w:r>
    </w:p>
    <w:p w:rsidR="00235420" w:rsidRPr="00331A30" w:rsidRDefault="00235420" w:rsidP="00235420">
      <w:pPr>
        <w:jc w:val="both"/>
        <w:rPr>
          <w:b/>
          <w:bCs/>
          <w:sz w:val="20"/>
          <w:szCs w:val="20"/>
        </w:rPr>
      </w:pPr>
      <w:r w:rsidRPr="00331A30">
        <w:rPr>
          <w:b/>
          <w:bCs/>
          <w:sz w:val="20"/>
          <w:szCs w:val="20"/>
        </w:rPr>
        <w:t xml:space="preserve">4. KOVINSKE PREVLEKE </w:t>
      </w:r>
    </w:p>
    <w:p w:rsidR="00235420" w:rsidRPr="00331A30" w:rsidRDefault="00235420" w:rsidP="00235420">
      <w:pPr>
        <w:jc w:val="both"/>
        <w:rPr>
          <w:sz w:val="20"/>
          <w:szCs w:val="20"/>
        </w:rPr>
      </w:pPr>
      <w:r w:rsidRPr="00331A30">
        <w:rPr>
          <w:sz w:val="20"/>
          <w:szCs w:val="20"/>
        </w:rPr>
        <w:t>Predmet zaščitimo s kovino, ki je odporna proti koroziji.</w:t>
      </w:r>
    </w:p>
    <w:p w:rsidR="00235420" w:rsidRPr="00331A30" w:rsidRDefault="00235420" w:rsidP="00235420">
      <w:pPr>
        <w:jc w:val="both"/>
        <w:rPr>
          <w:b/>
          <w:bCs/>
          <w:sz w:val="20"/>
          <w:szCs w:val="20"/>
        </w:rPr>
      </w:pPr>
      <w:r w:rsidRPr="00331A30">
        <w:rPr>
          <w:b/>
          <w:bCs/>
          <w:sz w:val="20"/>
          <w:szCs w:val="20"/>
        </w:rPr>
        <w:t xml:space="preserve">5. NEKOVINSKE PREVLEKE </w:t>
      </w:r>
    </w:p>
    <w:p w:rsidR="00235420" w:rsidRPr="00331A30" w:rsidRDefault="00235420" w:rsidP="00235420">
      <w:pPr>
        <w:jc w:val="both"/>
        <w:rPr>
          <w:sz w:val="20"/>
          <w:szCs w:val="20"/>
        </w:rPr>
      </w:pPr>
      <w:r w:rsidRPr="00331A30">
        <w:rPr>
          <w:sz w:val="20"/>
          <w:szCs w:val="20"/>
        </w:rPr>
        <w:t>Predmet zaščitimo z nekovinsko površinsko plastjo.</w:t>
      </w:r>
    </w:p>
    <w:p w:rsidR="00235420" w:rsidRPr="00331A30" w:rsidRDefault="00235420" w:rsidP="00235420">
      <w:pPr>
        <w:jc w:val="both"/>
        <w:rPr>
          <w:b/>
          <w:bCs/>
          <w:sz w:val="20"/>
          <w:szCs w:val="20"/>
        </w:rPr>
      </w:pPr>
    </w:p>
    <w:p w:rsidR="00235420" w:rsidRPr="00331A30" w:rsidRDefault="00235420" w:rsidP="00235420">
      <w:pPr>
        <w:jc w:val="both"/>
        <w:rPr>
          <w:sz w:val="20"/>
          <w:szCs w:val="20"/>
        </w:rPr>
      </w:pPr>
      <w:r w:rsidRPr="00331A30">
        <w:rPr>
          <w:sz w:val="20"/>
          <w:szCs w:val="20"/>
        </w:rPr>
        <w:t>Orožje, dele pisalnih in šivalnih strojev bruniramo. Fosfatiranje uporabljamo za zaščito vijakov, matic in orodij. Aluminij Magnezij in njune zlitine eloksiramo. Tanko pločevino v prehrambeni industriji kositrimo. Jekleno pločevino in žico cinkamo. Galvanizacijo uporabljamo v avtomobilski in letalski industriji, za zaščito gospodinjskih strojev, koles in motorjev. Z olji in mastmi premažemo skladiščene dele. Kovinske konstrukcije barvamo ali nanesemo umetno maso. Posodo izpostavljeno povišani temperaturi emajliramo.</w:t>
      </w:r>
    </w:p>
    <w:p w:rsidR="00235420" w:rsidRPr="00331A30" w:rsidRDefault="00235420" w:rsidP="00235420">
      <w:pPr>
        <w:jc w:val="both"/>
        <w:rPr>
          <w:b/>
          <w:bCs/>
          <w:sz w:val="20"/>
          <w:szCs w:val="20"/>
        </w:rPr>
      </w:pPr>
      <w:r w:rsidRPr="00331A30">
        <w:rPr>
          <w:b/>
          <w:bCs/>
          <w:sz w:val="20"/>
          <w:szCs w:val="20"/>
        </w:rPr>
        <w:t>ZAŠČITA Z NEKOVINSIMI PREVLEKAMI</w:t>
      </w:r>
    </w:p>
    <w:p w:rsidR="00235420" w:rsidRPr="00331A30" w:rsidRDefault="00235420" w:rsidP="00235420">
      <w:pPr>
        <w:jc w:val="both"/>
        <w:rPr>
          <w:b/>
          <w:bCs/>
          <w:sz w:val="20"/>
          <w:szCs w:val="20"/>
        </w:rPr>
      </w:pPr>
      <w:r w:rsidRPr="00331A30">
        <w:rPr>
          <w:b/>
          <w:bCs/>
          <w:sz w:val="20"/>
          <w:szCs w:val="20"/>
        </w:rPr>
        <w:t>a.) ZAŠČITA Z OLJI IN MASTMI</w:t>
      </w:r>
    </w:p>
    <w:p w:rsidR="00235420" w:rsidRPr="00331A30" w:rsidRDefault="00235420" w:rsidP="00235420">
      <w:pPr>
        <w:jc w:val="both"/>
        <w:rPr>
          <w:b/>
          <w:bCs/>
          <w:sz w:val="20"/>
          <w:szCs w:val="20"/>
        </w:rPr>
      </w:pPr>
      <w:r w:rsidRPr="00331A30">
        <w:rPr>
          <w:sz w:val="20"/>
          <w:szCs w:val="20"/>
        </w:rPr>
        <w:t xml:space="preserve">Sredstva so mineralna olja ali vazelini brez kislin. </w:t>
      </w:r>
    </w:p>
    <w:p w:rsidR="00235420" w:rsidRPr="00331A30" w:rsidRDefault="00235420" w:rsidP="00235420">
      <w:pPr>
        <w:jc w:val="both"/>
        <w:rPr>
          <w:b/>
          <w:bCs/>
          <w:sz w:val="20"/>
          <w:szCs w:val="20"/>
        </w:rPr>
      </w:pPr>
      <w:r w:rsidRPr="00331A30">
        <w:rPr>
          <w:b/>
          <w:bCs/>
          <w:sz w:val="20"/>
          <w:szCs w:val="20"/>
        </w:rPr>
        <w:t>b.) ZAŠČITA Z LAKI IN BARVAMI</w:t>
      </w:r>
    </w:p>
    <w:p w:rsidR="00235420" w:rsidRPr="00331A30" w:rsidRDefault="00235420" w:rsidP="00235420">
      <w:pPr>
        <w:jc w:val="both"/>
        <w:rPr>
          <w:sz w:val="20"/>
          <w:szCs w:val="20"/>
        </w:rPr>
      </w:pPr>
      <w:r w:rsidRPr="00331A30">
        <w:rPr>
          <w:sz w:val="20"/>
          <w:szCs w:val="20"/>
        </w:rPr>
        <w:t>Ščitimo pred korozijo in polepšamo videz.</w:t>
      </w:r>
    </w:p>
    <w:p w:rsidR="00235420" w:rsidRPr="00331A30" w:rsidRDefault="00235420" w:rsidP="00235420">
      <w:pPr>
        <w:pStyle w:val="Heading1"/>
        <w:rPr>
          <w:sz w:val="20"/>
        </w:rPr>
      </w:pPr>
      <w:r w:rsidRPr="00331A30">
        <w:rPr>
          <w:sz w:val="20"/>
        </w:rPr>
        <w:t>c.) EMAJLIRANJE</w:t>
      </w:r>
    </w:p>
    <w:p w:rsidR="00235420" w:rsidRPr="00331A30" w:rsidRDefault="00235420" w:rsidP="00235420">
      <w:pPr>
        <w:jc w:val="both"/>
        <w:rPr>
          <w:sz w:val="20"/>
          <w:szCs w:val="20"/>
        </w:rPr>
      </w:pPr>
      <w:r w:rsidRPr="00331A30">
        <w:rPr>
          <w:sz w:val="20"/>
          <w:szCs w:val="20"/>
        </w:rPr>
        <w:t>Emajle zapečemo na površino.</w:t>
      </w:r>
    </w:p>
    <w:p w:rsidR="00235420" w:rsidRPr="00331A30" w:rsidRDefault="00235420" w:rsidP="00235420">
      <w:pPr>
        <w:jc w:val="both"/>
        <w:rPr>
          <w:b/>
          <w:bCs/>
          <w:sz w:val="20"/>
          <w:szCs w:val="20"/>
        </w:rPr>
      </w:pPr>
      <w:r w:rsidRPr="00331A30">
        <w:rPr>
          <w:b/>
          <w:bCs/>
          <w:sz w:val="20"/>
          <w:szCs w:val="20"/>
        </w:rPr>
        <w:t>d.) PREVLEKE IZ UMETNIH MAS</w:t>
      </w:r>
    </w:p>
    <w:p w:rsidR="00235420" w:rsidRPr="00331A30" w:rsidRDefault="00235420" w:rsidP="00235420">
      <w:pPr>
        <w:jc w:val="both"/>
        <w:rPr>
          <w:sz w:val="20"/>
          <w:szCs w:val="20"/>
        </w:rPr>
      </w:pPr>
      <w:r w:rsidRPr="00331A30">
        <w:rPr>
          <w:sz w:val="20"/>
          <w:szCs w:val="20"/>
        </w:rPr>
        <w:t>Umetne mase razpršimo na površino.</w:t>
      </w:r>
    </w:p>
    <w:p w:rsidR="00235420" w:rsidRPr="00331A30" w:rsidRDefault="00235420" w:rsidP="00235420">
      <w:pPr>
        <w:jc w:val="both"/>
        <w:rPr>
          <w:b/>
          <w:bCs/>
          <w:sz w:val="20"/>
          <w:szCs w:val="20"/>
        </w:rPr>
      </w:pPr>
    </w:p>
    <w:p w:rsidR="00235420" w:rsidRPr="00331A30" w:rsidRDefault="00235420" w:rsidP="00235420">
      <w:pPr>
        <w:jc w:val="both"/>
        <w:rPr>
          <w:b/>
          <w:bCs/>
          <w:sz w:val="20"/>
          <w:szCs w:val="20"/>
        </w:rPr>
      </w:pPr>
      <w:r w:rsidRPr="00331A30">
        <w:rPr>
          <w:b/>
          <w:bCs/>
          <w:sz w:val="20"/>
          <w:szCs w:val="20"/>
        </w:rPr>
        <w:t>ZAŠČITA S KOVINSKIMI PREVLEKAMI</w:t>
      </w:r>
    </w:p>
    <w:p w:rsidR="00235420" w:rsidRPr="00331A30" w:rsidRDefault="00235420" w:rsidP="00235420">
      <w:pPr>
        <w:jc w:val="both"/>
        <w:rPr>
          <w:b/>
          <w:bCs/>
          <w:sz w:val="20"/>
          <w:szCs w:val="20"/>
        </w:rPr>
      </w:pPr>
      <w:r w:rsidRPr="00331A30">
        <w:rPr>
          <w:b/>
          <w:bCs/>
          <w:sz w:val="20"/>
          <w:szCs w:val="20"/>
        </w:rPr>
        <w:t>a.) POTAPLJANJE V KOVINSKO KOPEL</w:t>
      </w:r>
    </w:p>
    <w:p w:rsidR="00235420" w:rsidRPr="00331A30" w:rsidRDefault="00235420" w:rsidP="00235420">
      <w:pPr>
        <w:jc w:val="both"/>
        <w:rPr>
          <w:sz w:val="20"/>
          <w:szCs w:val="20"/>
        </w:rPr>
      </w:pPr>
      <w:r w:rsidRPr="00331A30">
        <w:rPr>
          <w:sz w:val="20"/>
          <w:szCs w:val="20"/>
        </w:rPr>
        <w:t>Predmet potopimo v raztaljeno kovino, ki je odporna proti koroziji.</w:t>
      </w:r>
    </w:p>
    <w:p w:rsidR="00235420" w:rsidRPr="00331A30" w:rsidRDefault="00235420" w:rsidP="00235420">
      <w:pPr>
        <w:jc w:val="both"/>
        <w:rPr>
          <w:b/>
          <w:bCs/>
          <w:sz w:val="20"/>
          <w:szCs w:val="20"/>
        </w:rPr>
      </w:pPr>
      <w:r w:rsidRPr="00331A30">
        <w:rPr>
          <w:b/>
          <w:bCs/>
          <w:sz w:val="20"/>
          <w:szCs w:val="20"/>
        </w:rPr>
        <w:t>b.) GALVANIZIRANJE</w:t>
      </w:r>
    </w:p>
    <w:p w:rsidR="00235420" w:rsidRPr="00331A30" w:rsidRDefault="00235420" w:rsidP="00235420">
      <w:pPr>
        <w:jc w:val="both"/>
        <w:rPr>
          <w:sz w:val="20"/>
          <w:szCs w:val="20"/>
        </w:rPr>
      </w:pPr>
      <w:r w:rsidRPr="00331A30">
        <w:rPr>
          <w:sz w:val="20"/>
          <w:szCs w:val="20"/>
        </w:rPr>
        <w:t>Skozi kopel spustimo tok, ki povzroči razpadanje delcev. Ti delci se nalagajo na katodo, ki je dejansko strojni element.</w:t>
      </w:r>
    </w:p>
    <w:p w:rsidR="00235420" w:rsidRPr="00331A30" w:rsidRDefault="00235420" w:rsidP="00235420">
      <w:pPr>
        <w:jc w:val="both"/>
        <w:rPr>
          <w:b/>
          <w:bCs/>
          <w:sz w:val="20"/>
          <w:szCs w:val="20"/>
        </w:rPr>
      </w:pPr>
      <w:r w:rsidRPr="00331A30">
        <w:rPr>
          <w:b/>
          <w:bCs/>
          <w:sz w:val="20"/>
          <w:szCs w:val="20"/>
        </w:rPr>
        <w:t xml:space="preserve">c.) DIFUZIJSKA ZAŠČITA PRED KOROZIJO </w:t>
      </w:r>
    </w:p>
    <w:p w:rsidR="00235420" w:rsidRPr="00331A30" w:rsidRDefault="00235420" w:rsidP="00235420">
      <w:pPr>
        <w:jc w:val="both"/>
        <w:rPr>
          <w:sz w:val="20"/>
          <w:szCs w:val="20"/>
        </w:rPr>
      </w:pPr>
      <w:r w:rsidRPr="00331A30">
        <w:rPr>
          <w:sz w:val="20"/>
          <w:szCs w:val="20"/>
        </w:rPr>
        <w:t>Pri povišani temperaturi prodira v površino obdelovanca snov odporna proti koroziji.</w:t>
      </w:r>
    </w:p>
    <w:p w:rsidR="00235420" w:rsidRPr="00331A30" w:rsidRDefault="00235420" w:rsidP="00235420">
      <w:pPr>
        <w:jc w:val="both"/>
        <w:rPr>
          <w:b/>
          <w:bCs/>
          <w:sz w:val="20"/>
          <w:szCs w:val="20"/>
        </w:rPr>
      </w:pPr>
      <w:r w:rsidRPr="00331A30">
        <w:rPr>
          <w:b/>
          <w:bCs/>
          <w:sz w:val="20"/>
          <w:szCs w:val="20"/>
        </w:rPr>
        <w:t>d.) METALIZIRANJE</w:t>
      </w:r>
    </w:p>
    <w:p w:rsidR="00235420" w:rsidRPr="00331A30" w:rsidRDefault="00235420" w:rsidP="00235420">
      <w:pPr>
        <w:jc w:val="both"/>
        <w:rPr>
          <w:sz w:val="20"/>
          <w:szCs w:val="20"/>
        </w:rPr>
      </w:pPr>
      <w:r w:rsidRPr="00331A30">
        <w:rPr>
          <w:sz w:val="20"/>
          <w:szCs w:val="20"/>
        </w:rPr>
        <w:t>Na površino nabrizgamo korozijsko odporno plast kovine.</w:t>
      </w:r>
    </w:p>
    <w:p w:rsidR="00235420" w:rsidRPr="00331A30" w:rsidRDefault="00235420" w:rsidP="00235420">
      <w:pPr>
        <w:jc w:val="both"/>
        <w:rPr>
          <w:b/>
          <w:bCs/>
          <w:sz w:val="20"/>
          <w:szCs w:val="20"/>
        </w:rPr>
      </w:pPr>
      <w:r w:rsidRPr="00331A30">
        <w:rPr>
          <w:b/>
          <w:bCs/>
          <w:sz w:val="20"/>
          <w:szCs w:val="20"/>
        </w:rPr>
        <w:t>e.) PLATIRANJE</w:t>
      </w:r>
    </w:p>
    <w:p w:rsidR="00235420" w:rsidRPr="00331A30" w:rsidRDefault="00235420" w:rsidP="00235420">
      <w:pPr>
        <w:pStyle w:val="Header"/>
        <w:tabs>
          <w:tab w:val="clear" w:pos="4536"/>
          <w:tab w:val="clear" w:pos="9072"/>
          <w:tab w:val="left" w:pos="567"/>
        </w:tabs>
        <w:jc w:val="both"/>
        <w:rPr>
          <w:color w:val="FF0000"/>
          <w:sz w:val="20"/>
        </w:rPr>
      </w:pPr>
      <w:r w:rsidRPr="00331A30">
        <w:rPr>
          <w:sz w:val="20"/>
        </w:rPr>
        <w:t>Plast nanesemo s stiskanjem ali valjanjem, da se zvari s podlago in tvori neločljivo zvezo</w:t>
      </w:r>
    </w:p>
    <w:p w:rsidR="00235420" w:rsidRPr="00331A30" w:rsidRDefault="00235420">
      <w:pPr>
        <w:rPr>
          <w:color w:val="FF0000"/>
          <w:sz w:val="20"/>
          <w:szCs w:val="20"/>
        </w:rPr>
      </w:pPr>
    </w:p>
    <w:p w:rsidR="00235420" w:rsidRPr="00331A30" w:rsidRDefault="00235420" w:rsidP="00235420">
      <w:pPr>
        <w:tabs>
          <w:tab w:val="left" w:pos="567"/>
        </w:tabs>
        <w:jc w:val="both"/>
        <w:rPr>
          <w:color w:val="0000FF"/>
          <w:sz w:val="20"/>
          <w:szCs w:val="20"/>
        </w:rPr>
      </w:pPr>
      <w:r w:rsidRPr="00331A30">
        <w:rPr>
          <w:color w:val="0000FF"/>
          <w:sz w:val="20"/>
          <w:szCs w:val="20"/>
        </w:rPr>
        <w:t>94. Opišite natezni preizkus. Katere vrste preizkušancev poznamo? Narišite R-A diagram in pojasnite, kaj vpliva na njegovo obliko ter definirajte natezno trdnost, mejo elastičnosti, mejo plastičnosti in razteznost.?</w:t>
      </w:r>
    </w:p>
    <w:p w:rsidR="00235420" w:rsidRPr="00331A30" w:rsidRDefault="00235420" w:rsidP="00235420">
      <w:pPr>
        <w:tabs>
          <w:tab w:val="left" w:pos="567"/>
        </w:tabs>
        <w:jc w:val="both"/>
        <w:rPr>
          <w:color w:val="FF0000"/>
          <w:sz w:val="20"/>
          <w:szCs w:val="20"/>
        </w:rPr>
      </w:pPr>
    </w:p>
    <w:p w:rsidR="00235420" w:rsidRPr="00331A30" w:rsidRDefault="00235420" w:rsidP="00235420">
      <w:pPr>
        <w:widowControl w:val="0"/>
        <w:tabs>
          <w:tab w:val="left" w:pos="354"/>
          <w:tab w:val="left" w:pos="9709"/>
        </w:tabs>
        <w:jc w:val="both"/>
        <w:rPr>
          <w:sz w:val="20"/>
          <w:szCs w:val="20"/>
        </w:rPr>
      </w:pPr>
      <w:r w:rsidRPr="00331A30">
        <w:rPr>
          <w:b/>
          <w:bCs/>
          <w:sz w:val="20"/>
          <w:szCs w:val="20"/>
        </w:rPr>
        <w:t>Natezni preizkus</w:t>
      </w:r>
      <w:r w:rsidRPr="00331A30">
        <w:rPr>
          <w:sz w:val="20"/>
          <w:szCs w:val="20"/>
        </w:rPr>
        <w:t xml:space="preserve"> je statični preizkus saj obremenitev narašča enakomerno in nesunkovito s hitrostjo 10N/mm</w:t>
      </w:r>
      <w:r w:rsidRPr="00331A30">
        <w:rPr>
          <w:sz w:val="20"/>
          <w:szCs w:val="20"/>
          <w:vertAlign w:val="superscript"/>
        </w:rPr>
        <w:t>2</w:t>
      </w:r>
      <w:r w:rsidRPr="00331A30">
        <w:rPr>
          <w:sz w:val="20"/>
          <w:szCs w:val="20"/>
        </w:rPr>
        <w:t>/s. Z namestitvijo preizkušanca v vpenjalne čeljusti stroja moramo zagotoviti osnost bremenitve. Preizkušance,ki se med obremenjevanjem raztezajo lahko obremenimo lahko obremenimo do značilnih napetosti ali do porušitve.</w:t>
      </w:r>
    </w:p>
    <w:p w:rsidR="00235420" w:rsidRPr="00331A30" w:rsidRDefault="00235420" w:rsidP="00235420">
      <w:pPr>
        <w:widowControl w:val="0"/>
        <w:tabs>
          <w:tab w:val="left" w:pos="354"/>
          <w:tab w:val="left" w:pos="9709"/>
        </w:tabs>
        <w:jc w:val="both"/>
        <w:rPr>
          <w:sz w:val="20"/>
          <w:szCs w:val="20"/>
        </w:rPr>
      </w:pPr>
      <w:r w:rsidRPr="00331A30">
        <w:rPr>
          <w:b/>
          <w:bCs/>
          <w:sz w:val="20"/>
          <w:szCs w:val="20"/>
        </w:rPr>
        <w:t>Preizkušanci</w:t>
      </w:r>
      <w:r w:rsidRPr="00331A30">
        <w:rPr>
          <w:sz w:val="20"/>
          <w:szCs w:val="20"/>
        </w:rPr>
        <w:t xml:space="preserve"> za natezni preizkus so standardizirani ali so kar izdelki in lahko imajo krožni, kvadratni ali pravokotni prerez.Preizkušanci imajo tri značilne cone merilni in vpenjalni del ter blag prehod med njima. Glede na dolžino merilnega dela ločimo:</w:t>
      </w:r>
    </w:p>
    <w:p w:rsidR="00235420" w:rsidRPr="00331A30" w:rsidRDefault="00235420" w:rsidP="00235420">
      <w:pPr>
        <w:widowControl w:val="0"/>
        <w:tabs>
          <w:tab w:val="left" w:pos="354"/>
          <w:tab w:val="left" w:pos="9709"/>
        </w:tabs>
        <w:jc w:val="both"/>
        <w:rPr>
          <w:sz w:val="20"/>
          <w:szCs w:val="20"/>
          <w:vertAlign w:val="subscript"/>
        </w:rPr>
      </w:pPr>
      <w:r w:rsidRPr="00331A30">
        <w:rPr>
          <w:sz w:val="20"/>
          <w:szCs w:val="20"/>
        </w:rPr>
        <w:t>- dolge preizkušance   l</w:t>
      </w:r>
      <w:r w:rsidRPr="00331A30">
        <w:rPr>
          <w:sz w:val="20"/>
          <w:szCs w:val="20"/>
          <w:vertAlign w:val="subscript"/>
        </w:rPr>
        <w:t>0 =</w:t>
      </w:r>
      <w:r w:rsidRPr="00331A30">
        <w:rPr>
          <w:sz w:val="20"/>
          <w:szCs w:val="20"/>
        </w:rPr>
        <w:t xml:space="preserve"> 10d</w:t>
      </w:r>
      <w:r w:rsidRPr="00331A30">
        <w:rPr>
          <w:sz w:val="20"/>
          <w:szCs w:val="20"/>
          <w:vertAlign w:val="subscript"/>
        </w:rPr>
        <w:t>0</w:t>
      </w:r>
    </w:p>
    <w:p w:rsidR="00235420" w:rsidRPr="00331A30" w:rsidRDefault="00235420" w:rsidP="00235420">
      <w:pPr>
        <w:widowControl w:val="0"/>
        <w:tabs>
          <w:tab w:val="left" w:pos="354"/>
          <w:tab w:val="left" w:pos="9709"/>
        </w:tabs>
        <w:jc w:val="both"/>
        <w:rPr>
          <w:sz w:val="20"/>
          <w:szCs w:val="20"/>
          <w:vertAlign w:val="subscript"/>
        </w:rPr>
      </w:pPr>
      <w:r w:rsidRPr="00331A30">
        <w:rPr>
          <w:sz w:val="20"/>
          <w:szCs w:val="20"/>
        </w:rPr>
        <w:t>- kratke preizkušance  l</w:t>
      </w:r>
      <w:r w:rsidRPr="00331A30">
        <w:rPr>
          <w:sz w:val="20"/>
          <w:szCs w:val="20"/>
          <w:vertAlign w:val="subscript"/>
        </w:rPr>
        <w:t>0 =</w:t>
      </w:r>
      <w:r w:rsidRPr="00331A30">
        <w:rPr>
          <w:sz w:val="20"/>
          <w:szCs w:val="20"/>
        </w:rPr>
        <w:t xml:space="preserve"> 5d</w:t>
      </w:r>
      <w:r w:rsidRPr="00331A30">
        <w:rPr>
          <w:sz w:val="20"/>
          <w:szCs w:val="20"/>
          <w:vertAlign w:val="subscript"/>
        </w:rPr>
        <w:t>0</w:t>
      </w:r>
    </w:p>
    <w:p w:rsidR="00235420" w:rsidRPr="00331A30" w:rsidRDefault="00235420" w:rsidP="00235420">
      <w:pPr>
        <w:pStyle w:val="BodyText2"/>
        <w:widowControl w:val="0"/>
        <w:tabs>
          <w:tab w:val="left" w:pos="354"/>
          <w:tab w:val="left" w:pos="9709"/>
        </w:tabs>
        <w:rPr>
          <w:rFonts w:ascii="Times New Roman" w:hAnsi="Times New Roman"/>
        </w:rPr>
      </w:pPr>
      <w:r w:rsidRPr="00331A30">
        <w:rPr>
          <w:rFonts w:ascii="Times New Roman" w:hAnsi="Times New Roman"/>
        </w:rPr>
        <w:t>poznamo še naslednje vrste preizkušancev:</w:t>
      </w:r>
    </w:p>
    <w:p w:rsidR="00235420" w:rsidRPr="00331A30" w:rsidRDefault="00235420" w:rsidP="00235420">
      <w:pPr>
        <w:widowControl w:val="0"/>
        <w:tabs>
          <w:tab w:val="left" w:pos="354"/>
          <w:tab w:val="left" w:pos="9709"/>
        </w:tabs>
        <w:jc w:val="both"/>
        <w:rPr>
          <w:sz w:val="20"/>
          <w:szCs w:val="20"/>
        </w:rPr>
      </w:pPr>
      <w:r w:rsidRPr="00331A30">
        <w:rPr>
          <w:sz w:val="20"/>
          <w:szCs w:val="20"/>
        </w:rPr>
        <w:t xml:space="preserve">- normalni ima okrogli prerez premera </w:t>
      </w:r>
      <w:smartTag w:uri="urn:schemas-microsoft-com:office:smarttags" w:element="metricconverter">
        <w:smartTagPr>
          <w:attr w:name="ProductID" w:val="20 mm"/>
        </w:smartTagPr>
        <w:r w:rsidRPr="00331A30">
          <w:rPr>
            <w:sz w:val="20"/>
            <w:szCs w:val="20"/>
          </w:rPr>
          <w:t>20 mm</w:t>
        </w:r>
      </w:smartTag>
    </w:p>
    <w:p w:rsidR="00235420" w:rsidRPr="00331A30" w:rsidRDefault="00235420" w:rsidP="00235420">
      <w:pPr>
        <w:widowControl w:val="0"/>
        <w:tabs>
          <w:tab w:val="left" w:pos="2270"/>
        </w:tabs>
        <w:jc w:val="both"/>
        <w:rPr>
          <w:sz w:val="20"/>
          <w:szCs w:val="20"/>
        </w:rPr>
      </w:pPr>
      <w:r w:rsidRPr="00331A30">
        <w:rPr>
          <w:sz w:val="20"/>
          <w:szCs w:val="20"/>
        </w:rPr>
        <w:t xml:space="preserve">- sorazmerni ima poljuben prerez, ko ne zadošča velikost in oblika gradiva ali preizkusni stroj  </w:t>
      </w:r>
    </w:p>
    <w:p w:rsidR="00235420" w:rsidRPr="00331A30" w:rsidRDefault="00235420" w:rsidP="00235420">
      <w:pPr>
        <w:widowControl w:val="0"/>
        <w:tabs>
          <w:tab w:val="left" w:pos="2270"/>
        </w:tabs>
        <w:jc w:val="both"/>
        <w:rPr>
          <w:sz w:val="20"/>
          <w:szCs w:val="20"/>
        </w:rPr>
      </w:pPr>
      <w:r w:rsidRPr="00331A30">
        <w:rPr>
          <w:sz w:val="20"/>
          <w:szCs w:val="20"/>
        </w:rPr>
        <w:t xml:space="preserve">  ne dosega zadovoljivih sil, njegove dimenzije morajo biti v pravilnem razmerju z normalnim</w:t>
      </w:r>
    </w:p>
    <w:p w:rsidR="00235420" w:rsidRPr="00331A30" w:rsidRDefault="00235420" w:rsidP="00235420">
      <w:pPr>
        <w:widowControl w:val="0"/>
        <w:jc w:val="both"/>
        <w:rPr>
          <w:sz w:val="20"/>
          <w:szCs w:val="20"/>
        </w:rPr>
      </w:pPr>
      <w:r w:rsidRPr="00331A30">
        <w:rPr>
          <w:sz w:val="20"/>
          <w:szCs w:val="20"/>
        </w:rPr>
        <w:t>- pločevinast preizkušanec, ki se uporablja za pločevino tanjšo od 5mm</w:t>
      </w:r>
    </w:p>
    <w:p w:rsidR="00235420" w:rsidRPr="00331A30" w:rsidRDefault="00235420" w:rsidP="00235420">
      <w:pPr>
        <w:widowControl w:val="0"/>
        <w:jc w:val="both"/>
        <w:rPr>
          <w:sz w:val="20"/>
          <w:szCs w:val="20"/>
        </w:rPr>
      </w:pPr>
      <w:r w:rsidRPr="00331A30">
        <w:rPr>
          <w:sz w:val="20"/>
          <w:szCs w:val="20"/>
        </w:rPr>
        <w:t>- preizkušanec za SL je posebej ulit ali izrezan iz stene ulitka</w:t>
      </w:r>
    </w:p>
    <w:p w:rsidR="00235420" w:rsidRPr="00331A30" w:rsidRDefault="00235420" w:rsidP="00235420">
      <w:pPr>
        <w:widowControl w:val="0"/>
        <w:jc w:val="both"/>
        <w:rPr>
          <w:sz w:val="20"/>
          <w:szCs w:val="20"/>
        </w:rPr>
      </w:pPr>
      <w:r w:rsidRPr="00331A30">
        <w:rPr>
          <w:sz w:val="20"/>
          <w:szCs w:val="20"/>
        </w:rPr>
        <w:t>- tehnični preizkušanci, ki imajo obliko polizdelkov ali končnih izdelkov (profili, jeklene vrvi,</w:t>
      </w:r>
    </w:p>
    <w:p w:rsidR="00235420" w:rsidRPr="00331A30" w:rsidRDefault="00235420" w:rsidP="00235420">
      <w:pPr>
        <w:widowControl w:val="0"/>
        <w:jc w:val="both"/>
        <w:rPr>
          <w:sz w:val="20"/>
          <w:szCs w:val="20"/>
        </w:rPr>
      </w:pPr>
      <w:r w:rsidRPr="00331A30">
        <w:rPr>
          <w:sz w:val="20"/>
          <w:szCs w:val="20"/>
        </w:rPr>
        <w:t xml:space="preserve">  verige, palice, žica…) </w:t>
      </w:r>
    </w:p>
    <w:p w:rsidR="00235420" w:rsidRPr="00331A30" w:rsidRDefault="00235420" w:rsidP="00235420">
      <w:pPr>
        <w:tabs>
          <w:tab w:val="left" w:pos="567"/>
        </w:tabs>
        <w:jc w:val="both"/>
        <w:rPr>
          <w:sz w:val="20"/>
          <w:szCs w:val="20"/>
        </w:rPr>
      </w:pPr>
      <w:r w:rsidRPr="00331A30">
        <w:rPr>
          <w:sz w:val="20"/>
          <w:szCs w:val="20"/>
        </w:rPr>
        <w:object w:dxaOrig="6804" w:dyaOrig="885">
          <v:shape id="_x0000_i1085" type="#_x0000_t75" style="width:340.75pt;height:44.35pt" o:ole="">
            <v:imagedata r:id="rId150" o:title=""/>
          </v:shape>
          <o:OLEObject Type="Embed" ProgID="CorelPhotoPaint.Image.8" ShapeID="_x0000_i1085" DrawAspect="Content" ObjectID="_1619591006" r:id="rId151"/>
        </w:object>
      </w:r>
      <w:r w:rsidRPr="00331A30">
        <w:rPr>
          <w:sz w:val="20"/>
          <w:szCs w:val="20"/>
        </w:rPr>
        <w:t xml:space="preserve">   </w:t>
      </w:r>
    </w:p>
    <w:p w:rsidR="00235420" w:rsidRPr="00331A30" w:rsidRDefault="00853249" w:rsidP="00235420">
      <w:pPr>
        <w:widowControl w:val="0"/>
        <w:tabs>
          <w:tab w:val="left" w:pos="354"/>
          <w:tab w:val="left" w:pos="9709"/>
        </w:tabs>
        <w:jc w:val="both"/>
        <w:rPr>
          <w:sz w:val="20"/>
          <w:szCs w:val="20"/>
        </w:rPr>
      </w:pPr>
      <w:r>
        <w:rPr>
          <w:noProof/>
        </w:rPr>
        <w:pict>
          <v:shape id="_x0000_s1109" type="#_x0000_t75" style="position:absolute;left:0;text-align:left;margin-left:347.35pt;margin-top:5.7pt;width:135.4pt;height:116.6pt;z-index:251691520">
            <v:imagedata r:id="rId152" o:title=""/>
            <w10:wrap type="square"/>
          </v:shape>
        </w:pict>
      </w:r>
      <w:r w:rsidR="00235420" w:rsidRPr="00331A30">
        <w:rPr>
          <w:sz w:val="20"/>
          <w:szCs w:val="20"/>
        </w:rPr>
        <w:t>Obremenjen preizkušanec se deformira – podaljša. Za analizo nateznega preizkusa ima velik pomen R- A diagram v katerem opazujemo elastično in plastično področje ter značilne mejne točke.</w:t>
      </w:r>
    </w:p>
    <w:p w:rsidR="00235420" w:rsidRPr="00331A30" w:rsidRDefault="00235420" w:rsidP="00235420">
      <w:pPr>
        <w:widowControl w:val="0"/>
        <w:tabs>
          <w:tab w:val="left" w:pos="354"/>
          <w:tab w:val="left" w:pos="9709"/>
        </w:tabs>
        <w:jc w:val="both"/>
        <w:rPr>
          <w:sz w:val="20"/>
          <w:szCs w:val="20"/>
        </w:rPr>
      </w:pPr>
      <w:r w:rsidRPr="00331A30">
        <w:rPr>
          <w:sz w:val="20"/>
          <w:szCs w:val="20"/>
        </w:rPr>
        <w:t xml:space="preserve">linearno </w:t>
      </w:r>
      <w:r w:rsidRPr="00331A30">
        <w:rPr>
          <w:b/>
          <w:bCs/>
          <w:sz w:val="20"/>
          <w:szCs w:val="20"/>
        </w:rPr>
        <w:t>elastično področje</w:t>
      </w:r>
      <w:r w:rsidRPr="00331A30">
        <w:rPr>
          <w:sz w:val="20"/>
          <w:szCs w:val="20"/>
        </w:rPr>
        <w:t xml:space="preserve"> za katerega lahko določimo modul elastičnosti E zaključuje točka </w:t>
      </w:r>
      <w:r w:rsidRPr="00331A30">
        <w:rPr>
          <w:b/>
          <w:bCs/>
          <w:sz w:val="20"/>
          <w:szCs w:val="20"/>
        </w:rPr>
        <w:t xml:space="preserve">meja elastičnosti </w:t>
      </w:r>
      <w:r w:rsidRPr="00331A30">
        <w:rPr>
          <w:sz w:val="20"/>
          <w:szCs w:val="20"/>
        </w:rPr>
        <w:t>R</w:t>
      </w:r>
      <w:r w:rsidRPr="00331A30">
        <w:rPr>
          <w:sz w:val="20"/>
          <w:szCs w:val="20"/>
          <w:vertAlign w:val="subscript"/>
        </w:rPr>
        <w:t>e</w:t>
      </w:r>
      <w:r w:rsidRPr="00331A30">
        <w:rPr>
          <w:sz w:val="20"/>
          <w:szCs w:val="20"/>
        </w:rPr>
        <w:t xml:space="preserve"> ( peizkušanec se po razbremenitvi vrne v prvotno stanje)</w:t>
      </w:r>
    </w:p>
    <w:p w:rsidR="00235420" w:rsidRPr="00331A30" w:rsidRDefault="00235420" w:rsidP="00235420">
      <w:pPr>
        <w:widowControl w:val="0"/>
        <w:tabs>
          <w:tab w:val="left" w:pos="354"/>
          <w:tab w:val="left" w:pos="9709"/>
        </w:tabs>
        <w:jc w:val="both"/>
        <w:rPr>
          <w:sz w:val="20"/>
          <w:szCs w:val="20"/>
        </w:rPr>
      </w:pPr>
      <w:r w:rsidRPr="00331A30">
        <w:rPr>
          <w:b/>
          <w:bCs/>
          <w:sz w:val="20"/>
          <w:szCs w:val="20"/>
        </w:rPr>
        <w:t xml:space="preserve">plastično področje </w:t>
      </w:r>
      <w:r w:rsidRPr="00331A30">
        <w:rPr>
          <w:sz w:val="20"/>
          <w:szCs w:val="20"/>
        </w:rPr>
        <w:t xml:space="preserve">se začne z </w:t>
      </w:r>
      <w:r w:rsidRPr="00331A30">
        <w:rPr>
          <w:b/>
          <w:bCs/>
          <w:sz w:val="20"/>
          <w:szCs w:val="20"/>
        </w:rPr>
        <w:t>mejo plastičnosti</w:t>
      </w:r>
      <w:r w:rsidRPr="00331A30">
        <w:rPr>
          <w:sz w:val="20"/>
          <w:szCs w:val="20"/>
        </w:rPr>
        <w:t xml:space="preserve"> R</w:t>
      </w:r>
      <w:r w:rsidRPr="00331A30">
        <w:rPr>
          <w:sz w:val="20"/>
          <w:szCs w:val="20"/>
          <w:vertAlign w:val="subscript"/>
        </w:rPr>
        <w:t xml:space="preserve">p </w:t>
      </w:r>
      <w:r w:rsidRPr="00331A30">
        <w:rPr>
          <w:sz w:val="20"/>
          <w:szCs w:val="20"/>
        </w:rPr>
        <w:t>, pogosto določamo tudi R</w:t>
      </w:r>
      <w:r w:rsidRPr="00331A30">
        <w:rPr>
          <w:sz w:val="20"/>
          <w:szCs w:val="20"/>
          <w:vertAlign w:val="subscript"/>
        </w:rPr>
        <w:t>p0,2</w:t>
      </w:r>
      <w:r w:rsidRPr="00331A30">
        <w:rPr>
          <w:sz w:val="20"/>
          <w:szCs w:val="20"/>
        </w:rPr>
        <w:t xml:space="preserve">, to je napetost pri 02% trajne deformacije. V plastičnem področju je pomembna največja napetost pri kateri se material poruši to je </w:t>
      </w:r>
      <w:r w:rsidRPr="00331A30">
        <w:rPr>
          <w:b/>
          <w:bCs/>
          <w:sz w:val="20"/>
          <w:szCs w:val="20"/>
        </w:rPr>
        <w:t>natezna trdnost</w:t>
      </w:r>
      <w:r w:rsidRPr="00331A30">
        <w:rPr>
          <w:sz w:val="20"/>
          <w:szCs w:val="20"/>
        </w:rPr>
        <w:t xml:space="preserve"> R</w:t>
      </w:r>
      <w:r w:rsidRPr="00331A30">
        <w:rPr>
          <w:sz w:val="20"/>
          <w:szCs w:val="20"/>
          <w:vertAlign w:val="subscript"/>
        </w:rPr>
        <w:t>m</w:t>
      </w:r>
    </w:p>
    <w:p w:rsidR="00235420" w:rsidRPr="00331A30" w:rsidRDefault="00235420" w:rsidP="00235420">
      <w:pPr>
        <w:widowControl w:val="0"/>
        <w:tabs>
          <w:tab w:val="left" w:pos="354"/>
          <w:tab w:val="left" w:pos="9709"/>
        </w:tabs>
        <w:jc w:val="both"/>
        <w:rPr>
          <w:sz w:val="20"/>
          <w:szCs w:val="20"/>
        </w:rPr>
      </w:pPr>
      <w:r w:rsidRPr="00331A30">
        <w:rPr>
          <w:sz w:val="20"/>
          <w:szCs w:val="20"/>
        </w:rPr>
        <w:t>napetost R je razmerje med silo in začetnim presekom,</w:t>
      </w:r>
    </w:p>
    <w:p w:rsidR="00235420" w:rsidRPr="00331A30" w:rsidRDefault="00235420" w:rsidP="00235420">
      <w:pPr>
        <w:tabs>
          <w:tab w:val="left" w:pos="567"/>
        </w:tabs>
        <w:jc w:val="both"/>
        <w:rPr>
          <w:sz w:val="20"/>
          <w:szCs w:val="20"/>
        </w:rPr>
      </w:pPr>
      <w:r w:rsidRPr="00331A30">
        <w:rPr>
          <w:sz w:val="20"/>
          <w:szCs w:val="20"/>
        </w:rPr>
        <w:t>raztezek A pa med deformacijo in začetno dolžino</w:t>
      </w:r>
    </w:p>
    <w:p w:rsidR="00235420" w:rsidRPr="00331A30" w:rsidRDefault="00235420">
      <w:pPr>
        <w:rPr>
          <w:color w:val="0000FF"/>
          <w:sz w:val="20"/>
          <w:szCs w:val="20"/>
        </w:rPr>
      </w:pPr>
    </w:p>
    <w:p w:rsidR="00235420" w:rsidRPr="00331A30" w:rsidRDefault="00235420">
      <w:pPr>
        <w:rPr>
          <w:color w:val="0000FF"/>
          <w:sz w:val="20"/>
          <w:szCs w:val="20"/>
        </w:rPr>
      </w:pPr>
      <w:r w:rsidRPr="00331A30">
        <w:rPr>
          <w:color w:val="0000FF"/>
          <w:sz w:val="20"/>
          <w:szCs w:val="20"/>
        </w:rPr>
        <w:t>96. Pojasnite izvedbo preizkusa trdote po HB in HV ter področja uporabe posameznih merilnih postopkov.?</w:t>
      </w:r>
    </w:p>
    <w:p w:rsidR="00235420" w:rsidRPr="00331A30" w:rsidRDefault="00235420" w:rsidP="00235420">
      <w:pPr>
        <w:widowControl w:val="0"/>
        <w:jc w:val="both"/>
        <w:rPr>
          <w:b/>
          <w:sz w:val="20"/>
          <w:szCs w:val="20"/>
        </w:rPr>
      </w:pPr>
    </w:p>
    <w:p w:rsidR="00235420" w:rsidRPr="00331A30" w:rsidRDefault="00235420" w:rsidP="00235420">
      <w:pPr>
        <w:widowControl w:val="0"/>
        <w:jc w:val="both"/>
        <w:rPr>
          <w:sz w:val="20"/>
          <w:szCs w:val="20"/>
        </w:rPr>
      </w:pPr>
      <w:r w:rsidRPr="00331A30">
        <w:rPr>
          <w:b/>
          <w:sz w:val="20"/>
          <w:szCs w:val="20"/>
        </w:rPr>
        <w:t xml:space="preserve"> HB: </w:t>
      </w:r>
      <w:r w:rsidRPr="00331A30">
        <w:rPr>
          <w:sz w:val="20"/>
          <w:szCs w:val="20"/>
        </w:rPr>
        <w:t xml:space="preserve">Trdoto po Brinellu ugotavljamo z vtiskovanjem trde kaljene kroglice iz jekla, ki ima premer D = 1; 2,5; 5 ali </w:t>
      </w:r>
      <w:smartTag w:uri="urn:schemas-microsoft-com:office:smarttags" w:element="metricconverter">
        <w:smartTagPr>
          <w:attr w:name="ProductID" w:val="10 mm"/>
        </w:smartTagPr>
        <w:r w:rsidRPr="00331A30">
          <w:rPr>
            <w:sz w:val="20"/>
            <w:szCs w:val="20"/>
          </w:rPr>
          <w:t>10 mm</w:t>
        </w:r>
      </w:smartTag>
      <w:r w:rsidRPr="00331A30">
        <w:rPr>
          <w:sz w:val="20"/>
          <w:szCs w:val="20"/>
        </w:rPr>
        <w:t>. Površina naj bo gladka in razmaščena da natančneje izmerimo premer vtiska. Pritisno silo povečujemo enakomerno 15 sekund do končne vrednosti, ki jo zadržimo za trdne materiale še 10 sekund, za mehkejše materiale tudi do 3 minut. Trdoto izračunamo ali razberemo iz tabel.</w:t>
      </w:r>
    </w:p>
    <w:p w:rsidR="00235420" w:rsidRPr="00331A30" w:rsidRDefault="00235420" w:rsidP="00235420">
      <w:pPr>
        <w:widowControl w:val="0"/>
        <w:jc w:val="both"/>
        <w:rPr>
          <w:sz w:val="20"/>
          <w:szCs w:val="20"/>
        </w:rPr>
      </w:pPr>
      <w:r w:rsidRPr="00331A30">
        <w:rPr>
          <w:sz w:val="20"/>
          <w:szCs w:val="20"/>
        </w:rPr>
        <w:t>Ta postopek uporabljamo za merjenje trdote jekla, litin, bakra in bakrovih zlirin in lahkih kovin.</w:t>
      </w:r>
    </w:p>
    <w:p w:rsidR="00235420" w:rsidRPr="00331A30" w:rsidRDefault="00235420" w:rsidP="00235420">
      <w:pPr>
        <w:widowControl w:val="0"/>
        <w:jc w:val="both"/>
        <w:rPr>
          <w:sz w:val="20"/>
          <w:szCs w:val="20"/>
        </w:rPr>
      </w:pPr>
      <w:r w:rsidRPr="00331A30">
        <w:rPr>
          <w:b/>
          <w:sz w:val="20"/>
          <w:szCs w:val="20"/>
        </w:rPr>
        <w:t xml:space="preserve">HV: </w:t>
      </w:r>
      <w:r w:rsidRPr="00331A30">
        <w:rPr>
          <w:sz w:val="20"/>
          <w:szCs w:val="20"/>
        </w:rPr>
        <w:t>Trdoto po Vickersu ugotavljamo z vtiskovanjem diamantne piramide s kotom 136</w:t>
      </w:r>
      <w:r w:rsidRPr="00331A30">
        <w:rPr>
          <w:sz w:val="20"/>
          <w:szCs w:val="20"/>
        </w:rPr>
        <w:sym w:font="Symbol" w:char="F0B0"/>
      </w:r>
      <w:r w:rsidRPr="00331A30">
        <w:rPr>
          <w:sz w:val="20"/>
          <w:szCs w:val="20"/>
        </w:rPr>
        <w:t xml:space="preserve">. Površino preizkušanca moramo poravnati, fino zbrusiti in po potrebi tudi spolirati, mora biti tudi brez prahu, umazanije in maščobe. Obremenitev traja med </w:t>
      </w:r>
      <w:smartTag w:uri="urn:schemas-microsoft-com:office:smarttags" w:element="metricconverter">
        <w:smartTagPr>
          <w:attr w:name="ProductID" w:val="10 in"/>
        </w:smartTagPr>
        <w:r w:rsidRPr="00331A30">
          <w:rPr>
            <w:sz w:val="20"/>
            <w:szCs w:val="20"/>
          </w:rPr>
          <w:t>10 in</w:t>
        </w:r>
      </w:smartTag>
      <w:r w:rsidRPr="00331A30">
        <w:rPr>
          <w:sz w:val="20"/>
          <w:szCs w:val="20"/>
        </w:rPr>
        <w:t xml:space="preserve"> 30 s, za trše materiale je krajša, za mehkejše pa daljša. Z merilnim okularjem izmerimo diagonali ter izračunamo površino kalote ter trdoto po Vickersu ali jo razberemo iz tabel.</w:t>
      </w:r>
    </w:p>
    <w:p w:rsidR="00235420" w:rsidRPr="00331A30" w:rsidRDefault="00235420" w:rsidP="00235420">
      <w:pPr>
        <w:widowControl w:val="0"/>
        <w:jc w:val="both"/>
        <w:rPr>
          <w:sz w:val="20"/>
          <w:szCs w:val="20"/>
        </w:rPr>
      </w:pPr>
    </w:p>
    <w:p w:rsidR="00235420" w:rsidRPr="00331A30" w:rsidRDefault="00235420" w:rsidP="00235420">
      <w:pPr>
        <w:widowControl w:val="0"/>
        <w:jc w:val="both"/>
        <w:rPr>
          <w:sz w:val="20"/>
          <w:szCs w:val="20"/>
        </w:rPr>
      </w:pPr>
      <w:r w:rsidRPr="00331A30">
        <w:rPr>
          <w:sz w:val="20"/>
          <w:szCs w:val="20"/>
        </w:rPr>
        <w:t>Ta postopek uporabljamo za merje</w:t>
      </w:r>
      <w:r w:rsidR="00331A30">
        <w:rPr>
          <w:sz w:val="20"/>
          <w:szCs w:val="20"/>
        </w:rPr>
        <w:t xml:space="preserve">nje:      </w:t>
      </w:r>
      <w:r w:rsidRPr="00331A30">
        <w:rPr>
          <w:sz w:val="20"/>
          <w:szCs w:val="20"/>
        </w:rPr>
        <w:t xml:space="preserve"> - trdote mehkejših, trših in zelo trdih materialov,</w:t>
      </w:r>
    </w:p>
    <w:p w:rsidR="00235420" w:rsidRPr="00331A30" w:rsidRDefault="00235420" w:rsidP="00235420">
      <w:pPr>
        <w:rPr>
          <w:color w:val="FF0000"/>
          <w:sz w:val="20"/>
          <w:szCs w:val="20"/>
        </w:rPr>
      </w:pPr>
      <w:r w:rsidRPr="00331A30">
        <w:rPr>
          <w:sz w:val="20"/>
          <w:szCs w:val="20"/>
        </w:rPr>
        <w:t xml:space="preserve">                                         </w:t>
      </w:r>
      <w:r w:rsidR="00331A30">
        <w:rPr>
          <w:sz w:val="20"/>
          <w:szCs w:val="20"/>
        </w:rPr>
        <w:t xml:space="preserve">                            </w:t>
      </w:r>
      <w:r w:rsidR="00331A30">
        <w:rPr>
          <w:sz w:val="20"/>
          <w:szCs w:val="20"/>
        </w:rPr>
        <w:tab/>
        <w:t xml:space="preserve">  - </w:t>
      </w:r>
      <w:r w:rsidRPr="00331A30">
        <w:rPr>
          <w:sz w:val="20"/>
          <w:szCs w:val="20"/>
        </w:rPr>
        <w:t xml:space="preserve"> trdote kaljenih, cementiranih in nitriranih delov</w:t>
      </w:r>
    </w:p>
    <w:p w:rsidR="00235420" w:rsidRPr="00331A30" w:rsidRDefault="00235420">
      <w:pPr>
        <w:rPr>
          <w:color w:val="FF0000"/>
          <w:sz w:val="20"/>
          <w:szCs w:val="20"/>
        </w:rPr>
      </w:pPr>
    </w:p>
    <w:p w:rsidR="007413A6" w:rsidRDefault="007413A6">
      <w:pPr>
        <w:rPr>
          <w:color w:val="0000FF"/>
          <w:sz w:val="20"/>
          <w:szCs w:val="20"/>
        </w:rPr>
      </w:pPr>
    </w:p>
    <w:p w:rsidR="007413A6" w:rsidRDefault="007413A6">
      <w:pPr>
        <w:rPr>
          <w:color w:val="0000FF"/>
          <w:sz w:val="20"/>
          <w:szCs w:val="20"/>
        </w:rPr>
      </w:pPr>
    </w:p>
    <w:p w:rsidR="007413A6" w:rsidRDefault="007413A6">
      <w:pPr>
        <w:rPr>
          <w:color w:val="0000FF"/>
          <w:sz w:val="20"/>
          <w:szCs w:val="20"/>
        </w:rPr>
      </w:pPr>
    </w:p>
    <w:p w:rsidR="007413A6" w:rsidRDefault="007413A6">
      <w:pPr>
        <w:rPr>
          <w:color w:val="0000FF"/>
          <w:sz w:val="20"/>
          <w:szCs w:val="20"/>
        </w:rPr>
      </w:pPr>
    </w:p>
    <w:p w:rsidR="007413A6" w:rsidRDefault="007413A6">
      <w:pPr>
        <w:rPr>
          <w:color w:val="0000FF"/>
          <w:sz w:val="20"/>
          <w:szCs w:val="20"/>
        </w:rPr>
      </w:pPr>
    </w:p>
    <w:p w:rsidR="00235420" w:rsidRPr="00331A30" w:rsidRDefault="00235420">
      <w:pPr>
        <w:rPr>
          <w:color w:val="0000FF"/>
          <w:sz w:val="20"/>
          <w:szCs w:val="20"/>
        </w:rPr>
      </w:pPr>
      <w:r w:rsidRPr="00331A30">
        <w:rPr>
          <w:color w:val="0000FF"/>
          <w:sz w:val="20"/>
          <w:szCs w:val="20"/>
        </w:rPr>
        <w:t>97. Pojasnite izvedbo preizkusa trdote po HRB in HRC ter področja uporabe</w:t>
      </w:r>
      <w:r w:rsidR="00164DAE" w:rsidRPr="00331A30">
        <w:rPr>
          <w:color w:val="0000FF"/>
          <w:sz w:val="20"/>
          <w:szCs w:val="20"/>
        </w:rPr>
        <w:t xml:space="preserve"> posameznih merilnih postopko?</w:t>
      </w:r>
      <w:r w:rsidRPr="00331A30">
        <w:rPr>
          <w:color w:val="0000FF"/>
          <w:sz w:val="20"/>
          <w:szCs w:val="20"/>
        </w:rPr>
        <w:t>.</w:t>
      </w:r>
    </w:p>
    <w:p w:rsidR="00235420" w:rsidRPr="00331A30" w:rsidRDefault="00235420">
      <w:pPr>
        <w:rPr>
          <w:color w:val="FF0000"/>
          <w:sz w:val="20"/>
          <w:szCs w:val="20"/>
        </w:rPr>
      </w:pPr>
    </w:p>
    <w:p w:rsidR="00235420" w:rsidRPr="00331A30" w:rsidRDefault="00235420" w:rsidP="00235420">
      <w:pPr>
        <w:widowControl w:val="0"/>
        <w:jc w:val="both"/>
        <w:rPr>
          <w:sz w:val="20"/>
          <w:szCs w:val="20"/>
        </w:rPr>
      </w:pPr>
      <w:r w:rsidRPr="00331A30">
        <w:rPr>
          <w:b/>
          <w:sz w:val="20"/>
          <w:szCs w:val="20"/>
        </w:rPr>
        <w:t xml:space="preserve">HRC: </w:t>
      </w:r>
      <w:r w:rsidRPr="00331A30">
        <w:rPr>
          <w:sz w:val="20"/>
          <w:szCs w:val="20"/>
        </w:rPr>
        <w:t>To je postopek merjenja trdote po Rockwellu s diamantnim stožcem s kotom konice 120</w:t>
      </w:r>
      <w:r w:rsidRPr="00331A30">
        <w:rPr>
          <w:sz w:val="20"/>
          <w:szCs w:val="20"/>
        </w:rPr>
        <w:sym w:font="Symbol" w:char="F0B0"/>
      </w:r>
      <w:r w:rsidRPr="00331A30">
        <w:rPr>
          <w:sz w:val="20"/>
          <w:szCs w:val="20"/>
        </w:rPr>
        <w:t>. Vključuje tri stopnje preskušanja, in sicer:</w:t>
      </w:r>
    </w:p>
    <w:p w:rsidR="00235420" w:rsidRPr="00331A30" w:rsidRDefault="00235420" w:rsidP="00235420">
      <w:pPr>
        <w:widowControl w:val="0"/>
        <w:numPr>
          <w:ilvl w:val="0"/>
          <w:numId w:val="2"/>
        </w:numPr>
        <w:ind w:left="0" w:firstLine="0"/>
        <w:jc w:val="both"/>
        <w:rPr>
          <w:sz w:val="20"/>
          <w:szCs w:val="20"/>
        </w:rPr>
      </w:pPr>
      <w:r w:rsidRPr="00331A30">
        <w:rPr>
          <w:sz w:val="20"/>
          <w:szCs w:val="20"/>
        </w:rPr>
        <w:t>stožec obremenimo z 10 daN, nato uravnamo merilno urico na 0;</w:t>
      </w:r>
    </w:p>
    <w:p w:rsidR="00235420" w:rsidRPr="00331A30" w:rsidRDefault="00235420" w:rsidP="00235420">
      <w:pPr>
        <w:widowControl w:val="0"/>
        <w:numPr>
          <w:ilvl w:val="0"/>
          <w:numId w:val="2"/>
        </w:numPr>
        <w:ind w:left="0" w:firstLine="0"/>
        <w:jc w:val="both"/>
        <w:rPr>
          <w:sz w:val="20"/>
          <w:szCs w:val="20"/>
        </w:rPr>
      </w:pPr>
      <w:r w:rsidRPr="00331A30">
        <w:rPr>
          <w:sz w:val="20"/>
          <w:szCs w:val="20"/>
        </w:rPr>
        <w:t>enakomerno povečujemo silo na 150 da N;</w:t>
      </w:r>
    </w:p>
    <w:p w:rsidR="00235420" w:rsidRPr="00331A30" w:rsidRDefault="00235420" w:rsidP="00235420">
      <w:pPr>
        <w:widowControl w:val="0"/>
        <w:numPr>
          <w:ilvl w:val="0"/>
          <w:numId w:val="2"/>
        </w:numPr>
        <w:ind w:left="0" w:firstLine="0"/>
        <w:jc w:val="both"/>
        <w:rPr>
          <w:sz w:val="20"/>
          <w:szCs w:val="20"/>
        </w:rPr>
      </w:pPr>
      <w:r w:rsidRPr="00331A30">
        <w:rPr>
          <w:sz w:val="20"/>
          <w:szCs w:val="20"/>
        </w:rPr>
        <w:t>silo ponovno zmanjšamo na 10 daN in z merilno urico izmerimo globino vtiska</w:t>
      </w:r>
    </w:p>
    <w:p w:rsidR="00235420" w:rsidRPr="00331A30" w:rsidRDefault="00235420" w:rsidP="00235420">
      <w:pPr>
        <w:widowControl w:val="0"/>
        <w:jc w:val="both"/>
        <w:rPr>
          <w:sz w:val="20"/>
          <w:szCs w:val="20"/>
        </w:rPr>
      </w:pPr>
      <w:r w:rsidRPr="00331A30">
        <w:rPr>
          <w:sz w:val="20"/>
          <w:szCs w:val="20"/>
        </w:rPr>
        <w:t>Merjenje trdote po HRC izberemo za kaljena jekla in za obdelovance, kjer želimo čim manjši vtisek</w:t>
      </w:r>
    </w:p>
    <w:p w:rsidR="007413A6" w:rsidRDefault="007413A6" w:rsidP="00235420">
      <w:pPr>
        <w:widowControl w:val="0"/>
        <w:jc w:val="both"/>
        <w:rPr>
          <w:b/>
          <w:sz w:val="20"/>
          <w:szCs w:val="20"/>
        </w:rPr>
      </w:pPr>
    </w:p>
    <w:p w:rsidR="00235420" w:rsidRPr="00331A30" w:rsidRDefault="00235420" w:rsidP="00235420">
      <w:pPr>
        <w:widowControl w:val="0"/>
        <w:jc w:val="both"/>
        <w:rPr>
          <w:sz w:val="20"/>
          <w:szCs w:val="20"/>
        </w:rPr>
      </w:pPr>
      <w:r w:rsidRPr="00331A30">
        <w:rPr>
          <w:b/>
          <w:sz w:val="20"/>
          <w:szCs w:val="20"/>
        </w:rPr>
        <w:t xml:space="preserve">HRB: </w:t>
      </w:r>
      <w:r w:rsidRPr="00331A30">
        <w:rPr>
          <w:sz w:val="20"/>
          <w:szCs w:val="20"/>
        </w:rPr>
        <w:t>To je postopek merjenja trdote po Rockwellu z jekleno kroglico premera 1/16</w:t>
      </w:r>
      <w:r w:rsidRPr="00331A30">
        <w:rPr>
          <w:sz w:val="20"/>
          <w:szCs w:val="20"/>
        </w:rPr>
        <w:sym w:font="Symbol" w:char="F0B2"/>
      </w:r>
      <w:r w:rsidRPr="00331A30">
        <w:rPr>
          <w:sz w:val="20"/>
          <w:szCs w:val="20"/>
        </w:rPr>
        <w:t>, ki jo vtiskujemo v preizkušanec. Vključuje tri stopnje:      - kroglico obremenimo z 10 daN in uravnamo merilno urico na 0;</w:t>
      </w:r>
    </w:p>
    <w:p w:rsidR="00235420" w:rsidRPr="00331A30" w:rsidRDefault="00235420" w:rsidP="00235420">
      <w:pPr>
        <w:widowControl w:val="0"/>
        <w:jc w:val="both"/>
        <w:rPr>
          <w:sz w:val="20"/>
          <w:szCs w:val="20"/>
        </w:rPr>
      </w:pPr>
      <w:r w:rsidRPr="00331A30">
        <w:rPr>
          <w:sz w:val="20"/>
          <w:szCs w:val="20"/>
        </w:rPr>
        <w:t xml:space="preserve">                                                              - enakomerno povečujemo silo do obremenitve 100 daN;</w:t>
      </w:r>
    </w:p>
    <w:p w:rsidR="00235420" w:rsidRPr="00331A30" w:rsidRDefault="00235420" w:rsidP="00235420">
      <w:pPr>
        <w:widowControl w:val="0"/>
        <w:jc w:val="both"/>
        <w:rPr>
          <w:sz w:val="20"/>
          <w:szCs w:val="20"/>
        </w:rPr>
      </w:pPr>
      <w:r w:rsidRPr="00331A30">
        <w:rPr>
          <w:sz w:val="20"/>
          <w:szCs w:val="20"/>
        </w:rPr>
        <w:t xml:space="preserve">                                                              - silo ponovno zmanjšamo na 10 daN in z urice razberemo globino </w:t>
      </w:r>
    </w:p>
    <w:p w:rsidR="00235420" w:rsidRPr="00331A30" w:rsidRDefault="00235420" w:rsidP="00235420">
      <w:pPr>
        <w:widowControl w:val="0"/>
        <w:jc w:val="both"/>
        <w:rPr>
          <w:sz w:val="20"/>
          <w:szCs w:val="20"/>
        </w:rPr>
      </w:pPr>
      <w:r w:rsidRPr="00331A30">
        <w:rPr>
          <w:sz w:val="20"/>
          <w:szCs w:val="20"/>
        </w:rPr>
        <w:t xml:space="preserve">                                                                 vtiska ter izračunamo trdoto po HRB.</w:t>
      </w:r>
    </w:p>
    <w:p w:rsidR="00235420" w:rsidRPr="00331A30" w:rsidRDefault="00235420" w:rsidP="00235420">
      <w:pPr>
        <w:rPr>
          <w:color w:val="FF0000"/>
          <w:sz w:val="20"/>
          <w:szCs w:val="20"/>
        </w:rPr>
      </w:pPr>
      <w:r w:rsidRPr="00331A30">
        <w:rPr>
          <w:sz w:val="20"/>
          <w:szCs w:val="20"/>
        </w:rPr>
        <w:t>Ta postopek uporabljamo za merjenje trdote kovin in zlitin v mehkem stanju.</w:t>
      </w:r>
    </w:p>
    <w:p w:rsidR="00235420" w:rsidRPr="00331A30" w:rsidRDefault="00235420">
      <w:pPr>
        <w:rPr>
          <w:color w:val="FF0000"/>
          <w:sz w:val="20"/>
          <w:szCs w:val="20"/>
        </w:rPr>
      </w:pPr>
    </w:p>
    <w:p w:rsidR="00235420" w:rsidRPr="00331A30" w:rsidRDefault="00235420">
      <w:pPr>
        <w:rPr>
          <w:color w:val="0000FF"/>
          <w:sz w:val="20"/>
          <w:szCs w:val="20"/>
        </w:rPr>
      </w:pPr>
    </w:p>
    <w:p w:rsidR="00235420" w:rsidRPr="00331A30" w:rsidRDefault="00235420">
      <w:pPr>
        <w:rPr>
          <w:color w:val="0000FF"/>
          <w:sz w:val="20"/>
          <w:szCs w:val="20"/>
        </w:rPr>
      </w:pPr>
      <w:r w:rsidRPr="00331A30">
        <w:rPr>
          <w:color w:val="0000FF"/>
          <w:sz w:val="20"/>
          <w:szCs w:val="20"/>
        </w:rPr>
        <w:t>105. Pojasnite pomen vzdrževanja strojev in orodij in opišite načine vzdrževanja?</w:t>
      </w:r>
    </w:p>
    <w:p w:rsidR="00164DAE" w:rsidRPr="00331A30" w:rsidRDefault="00164DAE" w:rsidP="00235420">
      <w:pPr>
        <w:pStyle w:val="Header"/>
        <w:widowControl w:val="0"/>
        <w:tabs>
          <w:tab w:val="clear" w:pos="4536"/>
          <w:tab w:val="clear" w:pos="9072"/>
        </w:tabs>
        <w:jc w:val="both"/>
        <w:rPr>
          <w:sz w:val="20"/>
        </w:rPr>
      </w:pPr>
    </w:p>
    <w:p w:rsidR="00235420" w:rsidRPr="00331A30" w:rsidRDefault="00235420" w:rsidP="00235420">
      <w:pPr>
        <w:pStyle w:val="Header"/>
        <w:widowControl w:val="0"/>
        <w:tabs>
          <w:tab w:val="clear" w:pos="4536"/>
          <w:tab w:val="clear" w:pos="9072"/>
        </w:tabs>
        <w:jc w:val="both"/>
        <w:rPr>
          <w:sz w:val="20"/>
        </w:rPr>
      </w:pPr>
      <w:r w:rsidRPr="00331A30">
        <w:rPr>
          <w:sz w:val="20"/>
        </w:rPr>
        <w:t>Normalno delo in dobra kvaliteta stroja je odvisna od vzdrževanja stroja. Zaradi tega mora vzdrževalna služba skrbeti za redno vzdrževanje strojev. V splošnem pogosteje kontroliramo tiste stroje, ki so zelo pomembni ali pa njihovo nepravilno delovanje ogroža izpeljavo proizvodnje, okolico ali delavce. V ostalih primerih se držimo navodil proizvajalcev, ki predpišejo vzdrževalne intervale, oz. na koliko ur je potrebno opraviti servis in zamenjati iztrošene dele.</w:t>
      </w:r>
    </w:p>
    <w:p w:rsidR="00235420" w:rsidRPr="00331A30" w:rsidRDefault="00235420" w:rsidP="00235420">
      <w:pPr>
        <w:pStyle w:val="Header"/>
        <w:widowControl w:val="0"/>
        <w:tabs>
          <w:tab w:val="clear" w:pos="4536"/>
          <w:tab w:val="clear" w:pos="9072"/>
        </w:tabs>
        <w:jc w:val="both"/>
        <w:rPr>
          <w:sz w:val="20"/>
        </w:rPr>
      </w:pPr>
      <w:r w:rsidRPr="00331A30">
        <w:rPr>
          <w:sz w:val="20"/>
        </w:rPr>
        <w:t>Glede na zahtevnost dela in opravil pri vzdrževanju ločimo:</w:t>
      </w:r>
    </w:p>
    <w:p w:rsidR="00235420" w:rsidRPr="00331A30" w:rsidRDefault="00235420" w:rsidP="00235420">
      <w:pPr>
        <w:pStyle w:val="Header"/>
        <w:widowControl w:val="0"/>
        <w:numPr>
          <w:ilvl w:val="0"/>
          <w:numId w:val="1"/>
        </w:numPr>
        <w:tabs>
          <w:tab w:val="clear" w:pos="360"/>
          <w:tab w:val="clear" w:pos="4536"/>
          <w:tab w:val="clear" w:pos="9072"/>
          <w:tab w:val="num" w:pos="420"/>
        </w:tabs>
        <w:ind w:left="420"/>
        <w:jc w:val="both"/>
        <w:rPr>
          <w:sz w:val="20"/>
        </w:rPr>
      </w:pPr>
      <w:r w:rsidRPr="00331A30">
        <w:rPr>
          <w:sz w:val="20"/>
        </w:rPr>
        <w:t>tekoče vzdrževanje,</w:t>
      </w:r>
    </w:p>
    <w:p w:rsidR="00235420" w:rsidRPr="00331A30" w:rsidRDefault="00235420" w:rsidP="00235420">
      <w:pPr>
        <w:pStyle w:val="Header"/>
        <w:widowControl w:val="0"/>
        <w:numPr>
          <w:ilvl w:val="0"/>
          <w:numId w:val="1"/>
        </w:numPr>
        <w:tabs>
          <w:tab w:val="clear" w:pos="360"/>
          <w:tab w:val="clear" w:pos="4536"/>
          <w:tab w:val="clear" w:pos="9072"/>
          <w:tab w:val="num" w:pos="420"/>
        </w:tabs>
        <w:ind w:left="420"/>
        <w:jc w:val="both"/>
        <w:rPr>
          <w:sz w:val="20"/>
        </w:rPr>
      </w:pPr>
      <w:r w:rsidRPr="00331A30">
        <w:rPr>
          <w:sz w:val="20"/>
        </w:rPr>
        <w:t>plansko preventivno vzdrževanje,</w:t>
      </w:r>
    </w:p>
    <w:p w:rsidR="00235420" w:rsidRPr="00331A30" w:rsidRDefault="00235420" w:rsidP="00235420">
      <w:pPr>
        <w:pStyle w:val="Header"/>
        <w:widowControl w:val="0"/>
        <w:numPr>
          <w:ilvl w:val="0"/>
          <w:numId w:val="1"/>
        </w:numPr>
        <w:tabs>
          <w:tab w:val="clear" w:pos="360"/>
          <w:tab w:val="clear" w:pos="4536"/>
          <w:tab w:val="clear" w:pos="9072"/>
          <w:tab w:val="num" w:pos="420"/>
        </w:tabs>
        <w:ind w:left="420"/>
        <w:jc w:val="both"/>
        <w:rPr>
          <w:sz w:val="20"/>
        </w:rPr>
      </w:pPr>
      <w:r w:rsidRPr="00331A30">
        <w:rPr>
          <w:sz w:val="20"/>
        </w:rPr>
        <w:t>investicijsko vzdrževanje in</w:t>
      </w:r>
    </w:p>
    <w:p w:rsidR="00235420" w:rsidRPr="00331A30" w:rsidRDefault="00235420" w:rsidP="00235420">
      <w:pPr>
        <w:pStyle w:val="Header"/>
        <w:widowControl w:val="0"/>
        <w:numPr>
          <w:ilvl w:val="0"/>
          <w:numId w:val="1"/>
        </w:numPr>
        <w:tabs>
          <w:tab w:val="clear" w:pos="360"/>
          <w:tab w:val="clear" w:pos="4536"/>
          <w:tab w:val="clear" w:pos="9072"/>
          <w:tab w:val="num" w:pos="420"/>
        </w:tabs>
        <w:ind w:left="420"/>
        <w:jc w:val="both"/>
        <w:rPr>
          <w:sz w:val="20"/>
        </w:rPr>
      </w:pPr>
      <w:r w:rsidRPr="00331A30">
        <w:rPr>
          <w:sz w:val="20"/>
        </w:rPr>
        <w:t>interventno vzdrževanje.</w:t>
      </w:r>
    </w:p>
    <w:p w:rsidR="00235420" w:rsidRPr="00331A30" w:rsidRDefault="00235420" w:rsidP="00235420">
      <w:pPr>
        <w:pStyle w:val="Header"/>
        <w:widowControl w:val="0"/>
        <w:tabs>
          <w:tab w:val="clear" w:pos="4536"/>
          <w:tab w:val="clear" w:pos="9072"/>
        </w:tabs>
        <w:jc w:val="both"/>
        <w:rPr>
          <w:sz w:val="20"/>
        </w:rPr>
      </w:pPr>
      <w:r w:rsidRPr="00331A30">
        <w:rPr>
          <w:sz w:val="20"/>
          <w:u w:val="single"/>
        </w:rPr>
        <w:t xml:space="preserve">Tekoče vzdrževanje </w:t>
      </w:r>
      <w:r w:rsidRPr="00331A30">
        <w:rPr>
          <w:sz w:val="20"/>
        </w:rPr>
        <w:t>zajema plansko preventivna opravila, kot so čiščenje, mazanje, kontrolo privitosti vijakov, menjavo olja, kontrolo instrumentov, kontrolne preglede itd. Običajno se izvaja vsakodnevno.</w:t>
      </w:r>
    </w:p>
    <w:p w:rsidR="00235420" w:rsidRPr="00331A30" w:rsidRDefault="00235420" w:rsidP="00235420">
      <w:pPr>
        <w:pStyle w:val="Header"/>
        <w:widowControl w:val="0"/>
        <w:tabs>
          <w:tab w:val="clear" w:pos="4536"/>
          <w:tab w:val="clear" w:pos="9072"/>
        </w:tabs>
        <w:jc w:val="both"/>
        <w:rPr>
          <w:sz w:val="20"/>
        </w:rPr>
      </w:pPr>
    </w:p>
    <w:p w:rsidR="00235420" w:rsidRPr="00331A30" w:rsidRDefault="00235420" w:rsidP="00235420">
      <w:pPr>
        <w:pStyle w:val="Header"/>
        <w:widowControl w:val="0"/>
        <w:tabs>
          <w:tab w:val="clear" w:pos="4536"/>
          <w:tab w:val="clear" w:pos="9072"/>
        </w:tabs>
        <w:jc w:val="both"/>
        <w:rPr>
          <w:sz w:val="20"/>
        </w:rPr>
      </w:pPr>
      <w:r w:rsidRPr="00331A30">
        <w:rPr>
          <w:sz w:val="20"/>
          <w:u w:val="single"/>
        </w:rPr>
        <w:t xml:space="preserve">Plansko preventivno vzdrževanje </w:t>
      </w:r>
      <w:r w:rsidRPr="00331A30">
        <w:rPr>
          <w:sz w:val="20"/>
        </w:rPr>
        <w:t xml:space="preserve">je vnaprej načrtovano glede na izkušnje in navodila proizvajalcev stroja. To so redni  servisi, s katerimi lahko preprečimo nepredvidene zastoje in okvare tistih delov, ki imajo manjšo življenjsko dobo.  Ker so to vnaprej načrtovana dela, je potrebno narediti časovni načrt, kdaj bo katera vzdrževalna aktivnost opravljena. Način vzdrževanja mora biti usklajen z veljavnimi varnostnimi in tehničnimi predpisi ter navodili proizvajalca. </w:t>
      </w:r>
    </w:p>
    <w:p w:rsidR="00235420" w:rsidRPr="00331A30" w:rsidRDefault="00235420" w:rsidP="00235420">
      <w:pPr>
        <w:pStyle w:val="Header"/>
        <w:widowControl w:val="0"/>
        <w:tabs>
          <w:tab w:val="clear" w:pos="4536"/>
          <w:tab w:val="clear" w:pos="9072"/>
        </w:tabs>
        <w:jc w:val="both"/>
        <w:rPr>
          <w:sz w:val="20"/>
        </w:rPr>
      </w:pPr>
    </w:p>
    <w:p w:rsidR="00235420" w:rsidRPr="00331A30" w:rsidRDefault="00235420" w:rsidP="00235420">
      <w:pPr>
        <w:pStyle w:val="Header"/>
        <w:widowControl w:val="0"/>
        <w:tabs>
          <w:tab w:val="clear" w:pos="4536"/>
          <w:tab w:val="clear" w:pos="9072"/>
        </w:tabs>
        <w:jc w:val="both"/>
        <w:rPr>
          <w:sz w:val="20"/>
        </w:rPr>
      </w:pPr>
      <w:r w:rsidRPr="00331A30">
        <w:rPr>
          <w:sz w:val="20"/>
          <w:u w:val="single"/>
        </w:rPr>
        <w:t xml:space="preserve">Investicijsko vzdrževanje </w:t>
      </w:r>
      <w:r w:rsidRPr="00331A30">
        <w:rPr>
          <w:sz w:val="20"/>
        </w:rPr>
        <w:t xml:space="preserve">je načrtovano vzdrževanje, ki zajema srednja ter generalna popravila, ki so potrebna zaradi obrabe in iztrošenosti sestavnih delov. Takšno popravilo predstavlja večje stroške in investicijo v osnovno sredstvo, za katero se odločimo, če je nižja od investicije v nov stroj. Z generalnim popravilom se podaljša življenjska doba stroja. </w:t>
      </w:r>
    </w:p>
    <w:p w:rsidR="00235420" w:rsidRPr="00331A30" w:rsidRDefault="00235420" w:rsidP="00235420">
      <w:pPr>
        <w:pStyle w:val="Header"/>
        <w:widowControl w:val="0"/>
        <w:tabs>
          <w:tab w:val="clear" w:pos="4536"/>
          <w:tab w:val="clear" w:pos="9072"/>
        </w:tabs>
        <w:jc w:val="both"/>
        <w:rPr>
          <w:sz w:val="20"/>
          <w:u w:val="single"/>
        </w:rPr>
      </w:pPr>
    </w:p>
    <w:p w:rsidR="00235420" w:rsidRPr="00331A30" w:rsidRDefault="00235420" w:rsidP="00235420">
      <w:pPr>
        <w:rPr>
          <w:color w:val="FF0000"/>
          <w:sz w:val="20"/>
          <w:szCs w:val="20"/>
        </w:rPr>
      </w:pPr>
      <w:r w:rsidRPr="00331A30">
        <w:rPr>
          <w:sz w:val="20"/>
          <w:szCs w:val="20"/>
          <w:u w:val="single"/>
        </w:rPr>
        <w:t xml:space="preserve">Interventno vzdrževanje </w:t>
      </w:r>
      <w:r w:rsidRPr="00331A30">
        <w:rPr>
          <w:sz w:val="20"/>
          <w:szCs w:val="20"/>
        </w:rPr>
        <w:t>je potrebno, ko moramo opraviti nujno popravilo zaradi nastalih zastojev in nepredvidenih okvar. Te se pojavijo nenadoma zaradi iztrošenosti, nepravilnega delovanja ali nepravilnega vzdrževanja. To vzdrževanje je zelo moteče, saj zaradi tega stoji proizvodni proces.</w:t>
      </w:r>
    </w:p>
    <w:sectPr w:rsidR="00235420" w:rsidRPr="00331A30" w:rsidSect="00E8754F">
      <w:type w:val="continuous"/>
      <w:pgSz w:w="11906" w:h="16838"/>
      <w:pgMar w:top="719" w:right="926" w:bottom="5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85pt;height:5pt" o:bullet="t">
        <v:imagedata r:id="rId1" o:title="zvezdica"/>
      </v:shape>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15:restartNumberingAfterBreak="0">
    <w:nsid w:val="03784A22"/>
    <w:multiLevelType w:val="singleLevel"/>
    <w:tmpl w:val="898C631A"/>
    <w:lvl w:ilvl="0">
      <w:start w:val="1"/>
      <w:numFmt w:val="upperLetter"/>
      <w:lvlText w:val="%1)"/>
      <w:lvlJc w:val="left"/>
      <w:pPr>
        <w:tabs>
          <w:tab w:val="num" w:pos="1620"/>
        </w:tabs>
        <w:ind w:left="1620" w:hanging="360"/>
      </w:pPr>
      <w:rPr>
        <w:rFonts w:hint="default"/>
      </w:rPr>
    </w:lvl>
  </w:abstractNum>
  <w:abstractNum w:abstractNumId="1" w15:restartNumberingAfterBreak="0">
    <w:nsid w:val="12B13F7D"/>
    <w:multiLevelType w:val="singleLevel"/>
    <w:tmpl w:val="D768316A"/>
    <w:lvl w:ilvl="0">
      <w:start w:val="69"/>
      <w:numFmt w:val="bullet"/>
      <w:lvlText w:val="-"/>
      <w:lvlJc w:val="left"/>
      <w:pPr>
        <w:tabs>
          <w:tab w:val="num" w:pos="540"/>
        </w:tabs>
        <w:ind w:left="540" w:hanging="360"/>
      </w:pPr>
      <w:rPr>
        <w:rFonts w:hint="default"/>
      </w:rPr>
    </w:lvl>
  </w:abstractNum>
  <w:abstractNum w:abstractNumId="2" w15:restartNumberingAfterBreak="0">
    <w:nsid w:val="12B8500B"/>
    <w:multiLevelType w:val="hybridMultilevel"/>
    <w:tmpl w:val="ED4071E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0A359A"/>
    <w:multiLevelType w:val="singleLevel"/>
    <w:tmpl w:val="2A1AA91C"/>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1CAF0A64"/>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CE7F1E"/>
    <w:multiLevelType w:val="hybridMultilevel"/>
    <w:tmpl w:val="06A8CF96"/>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2"/>
      <w:numFmt w:val="bullet"/>
      <w:lvlText w:val="-"/>
      <w:lvlJc w:val="left"/>
      <w:pPr>
        <w:tabs>
          <w:tab w:val="num" w:pos="1440"/>
        </w:tabs>
        <w:ind w:left="1440" w:hanging="360"/>
      </w:pPr>
      <w:rPr>
        <w:rFonts w:ascii="Times New Roman" w:eastAsia="Times New Roman" w:hAnsi="Times New Roman" w:cs="Times New Roman" w:hint="default"/>
      </w:rPr>
    </w:lvl>
    <w:lvl w:ilvl="2" w:tplc="FFFFFFFF">
      <w:numFmt w:val="bullet"/>
      <w:lvlText w:val="-"/>
      <w:lvlJc w:val="left"/>
      <w:pPr>
        <w:tabs>
          <w:tab w:val="num" w:pos="2340"/>
        </w:tabs>
        <w:ind w:left="2340" w:hanging="360"/>
      </w:pPr>
      <w:rPr>
        <w:rFonts w:ascii="Times New Roman" w:eastAsia="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7301B83"/>
    <w:multiLevelType w:val="multilevel"/>
    <w:tmpl w:val="4882096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7625A7"/>
    <w:multiLevelType w:val="hybridMultilevel"/>
    <w:tmpl w:val="630C3976"/>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2E5061"/>
    <w:multiLevelType w:val="hybridMultilevel"/>
    <w:tmpl w:val="14AE97D8"/>
    <w:lvl w:ilvl="0" w:tplc="04240017">
      <w:start w:val="1"/>
      <w:numFmt w:val="lowerLetter"/>
      <w:lvlText w:val="%1)"/>
      <w:lvlJc w:val="left"/>
      <w:pPr>
        <w:tabs>
          <w:tab w:val="num" w:pos="720"/>
        </w:tabs>
        <w:ind w:left="720" w:hanging="360"/>
      </w:pPr>
      <w:rPr>
        <w:rFonts w:hint="default"/>
      </w:rPr>
    </w:lvl>
    <w:lvl w:ilvl="1" w:tplc="DA6CDFA2">
      <w:start w:val="1"/>
      <w:numFmt w:val="bullet"/>
      <w:lvlText w:val="-"/>
      <w:lvlJc w:val="left"/>
      <w:pPr>
        <w:tabs>
          <w:tab w:val="num" w:pos="1440"/>
        </w:tabs>
        <w:ind w:left="1440" w:hanging="360"/>
      </w:pPr>
      <w:rPr>
        <w:rFonts w:ascii="Times New Roman" w:eastAsia="Times New Roman" w:hAnsi="Times New Roman"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BB90EF4"/>
    <w:multiLevelType w:val="singleLevel"/>
    <w:tmpl w:val="04240003"/>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D956D95"/>
    <w:multiLevelType w:val="hybridMultilevel"/>
    <w:tmpl w:val="6AD62D5E"/>
    <w:lvl w:ilvl="0" w:tplc="9944673C">
      <w:start w:val="1"/>
      <w:numFmt w:val="bullet"/>
      <w:lvlText w:val="·"/>
      <w:lvlJc w:val="left"/>
      <w:pPr>
        <w:tabs>
          <w:tab w:val="num" w:pos="720"/>
        </w:tabs>
        <w:ind w:left="720" w:hanging="360"/>
      </w:pPr>
      <w:rPr>
        <w:rFonts w:ascii="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0763E5"/>
    <w:multiLevelType w:val="singleLevel"/>
    <w:tmpl w:val="0424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BEF0117"/>
    <w:multiLevelType w:val="hybridMultilevel"/>
    <w:tmpl w:val="06DA44F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B8771C"/>
    <w:multiLevelType w:val="singleLevel"/>
    <w:tmpl w:val="A10CBE48"/>
    <w:lvl w:ilvl="0">
      <w:numFmt w:val="bullet"/>
      <w:lvlText w:val="-"/>
      <w:lvlJc w:val="left"/>
      <w:pPr>
        <w:tabs>
          <w:tab w:val="num" w:pos="360"/>
        </w:tabs>
        <w:ind w:left="360" w:hanging="360"/>
      </w:pPr>
      <w:rPr>
        <w:rFonts w:hint="default"/>
      </w:rPr>
    </w:lvl>
  </w:abstractNum>
  <w:abstractNum w:abstractNumId="14" w15:restartNumberingAfterBreak="0">
    <w:nsid w:val="43B82E8F"/>
    <w:multiLevelType w:val="hybridMultilevel"/>
    <w:tmpl w:val="BE18147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3F05FA"/>
    <w:multiLevelType w:val="singleLevel"/>
    <w:tmpl w:val="2A1AA91C"/>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4B6C2C4D"/>
    <w:multiLevelType w:val="singleLevel"/>
    <w:tmpl w:val="9F3ADEF2"/>
    <w:lvl w:ilvl="0">
      <w:numFmt w:val="bullet"/>
      <w:lvlText w:val="-"/>
      <w:lvlJc w:val="left"/>
      <w:pPr>
        <w:tabs>
          <w:tab w:val="num" w:pos="810"/>
        </w:tabs>
        <w:ind w:left="810" w:hanging="360"/>
      </w:pPr>
      <w:rPr>
        <w:rFonts w:ascii="Times New Roman" w:hAnsi="Times New Roman" w:hint="default"/>
      </w:rPr>
    </w:lvl>
  </w:abstractNum>
  <w:abstractNum w:abstractNumId="17" w15:restartNumberingAfterBreak="0">
    <w:nsid w:val="500C1C67"/>
    <w:multiLevelType w:val="hybridMultilevel"/>
    <w:tmpl w:val="1CA084B4"/>
    <w:lvl w:ilvl="0" w:tplc="0424000F">
      <w:start w:val="1"/>
      <w:numFmt w:val="decimal"/>
      <w:lvlText w:val="%1."/>
      <w:lvlJc w:val="left"/>
      <w:pPr>
        <w:tabs>
          <w:tab w:val="num" w:pos="720"/>
        </w:tabs>
        <w:ind w:left="720" w:hanging="360"/>
      </w:pPr>
    </w:lvl>
    <w:lvl w:ilvl="1" w:tplc="61545814">
      <w:start w:val="1"/>
      <w:numFmt w:val="lowerLetter"/>
      <w:lvlText w:val="%2)"/>
      <w:lvlJc w:val="left"/>
      <w:pPr>
        <w:tabs>
          <w:tab w:val="num" w:pos="1440"/>
        </w:tabs>
        <w:ind w:left="1440" w:hanging="360"/>
      </w:pPr>
      <w:rPr>
        <w:rFonts w:hint="default"/>
      </w:rPr>
    </w:lvl>
    <w:lvl w:ilvl="2" w:tplc="0424000F">
      <w:start w:val="1"/>
      <w:numFmt w:val="decimal"/>
      <w:lvlText w:val="%3."/>
      <w:lvlJc w:val="left"/>
      <w:pPr>
        <w:tabs>
          <w:tab w:val="num" w:pos="2340"/>
        </w:tabs>
        <w:ind w:left="2340" w:hanging="36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54615E52"/>
    <w:multiLevelType w:val="multilevel"/>
    <w:tmpl w:val="15385EF4"/>
    <w:lvl w:ilvl="0">
      <w:start w:val="1"/>
      <w:numFmt w:val="decimal"/>
      <w:lvlText w:val="%1."/>
      <w:lvlJc w:val="left"/>
      <w:pPr>
        <w:tabs>
          <w:tab w:val="num" w:pos="1065"/>
        </w:tabs>
        <w:ind w:left="1065" w:hanging="360"/>
      </w:pPr>
      <w:rPr>
        <w:rFonts w:hint="default"/>
      </w:rPr>
    </w:lvl>
    <w:lvl w:ilvl="1" w:tentative="1">
      <w:start w:val="1"/>
      <w:numFmt w:val="lowerLetter"/>
      <w:lvlText w:val="%2."/>
      <w:lvlJc w:val="left"/>
      <w:pPr>
        <w:tabs>
          <w:tab w:val="num" w:pos="1785"/>
        </w:tabs>
        <w:ind w:left="1785" w:hanging="360"/>
      </w:pPr>
    </w:lvl>
    <w:lvl w:ilvl="2" w:tentative="1">
      <w:start w:val="1"/>
      <w:numFmt w:val="lowerRoman"/>
      <w:lvlText w:val="%3."/>
      <w:lvlJc w:val="right"/>
      <w:pPr>
        <w:tabs>
          <w:tab w:val="num" w:pos="2505"/>
        </w:tabs>
        <w:ind w:left="2505" w:hanging="180"/>
      </w:pPr>
    </w:lvl>
    <w:lvl w:ilvl="3" w:tentative="1">
      <w:start w:val="1"/>
      <w:numFmt w:val="decimal"/>
      <w:lvlText w:val="%4."/>
      <w:lvlJc w:val="left"/>
      <w:pPr>
        <w:tabs>
          <w:tab w:val="num" w:pos="3225"/>
        </w:tabs>
        <w:ind w:left="3225" w:hanging="360"/>
      </w:pPr>
    </w:lvl>
    <w:lvl w:ilvl="4" w:tentative="1">
      <w:start w:val="1"/>
      <w:numFmt w:val="lowerLetter"/>
      <w:lvlText w:val="%5."/>
      <w:lvlJc w:val="left"/>
      <w:pPr>
        <w:tabs>
          <w:tab w:val="num" w:pos="3945"/>
        </w:tabs>
        <w:ind w:left="3945" w:hanging="360"/>
      </w:pPr>
    </w:lvl>
    <w:lvl w:ilvl="5" w:tentative="1">
      <w:start w:val="1"/>
      <w:numFmt w:val="lowerRoman"/>
      <w:lvlText w:val="%6."/>
      <w:lvlJc w:val="right"/>
      <w:pPr>
        <w:tabs>
          <w:tab w:val="num" w:pos="4665"/>
        </w:tabs>
        <w:ind w:left="4665" w:hanging="180"/>
      </w:pPr>
    </w:lvl>
    <w:lvl w:ilvl="6" w:tentative="1">
      <w:start w:val="1"/>
      <w:numFmt w:val="decimal"/>
      <w:lvlText w:val="%7."/>
      <w:lvlJc w:val="left"/>
      <w:pPr>
        <w:tabs>
          <w:tab w:val="num" w:pos="5385"/>
        </w:tabs>
        <w:ind w:left="5385" w:hanging="360"/>
      </w:pPr>
    </w:lvl>
    <w:lvl w:ilvl="7" w:tentative="1">
      <w:start w:val="1"/>
      <w:numFmt w:val="lowerLetter"/>
      <w:lvlText w:val="%8."/>
      <w:lvlJc w:val="left"/>
      <w:pPr>
        <w:tabs>
          <w:tab w:val="num" w:pos="6105"/>
        </w:tabs>
        <w:ind w:left="6105" w:hanging="360"/>
      </w:pPr>
    </w:lvl>
    <w:lvl w:ilvl="8" w:tentative="1">
      <w:start w:val="1"/>
      <w:numFmt w:val="lowerRoman"/>
      <w:lvlText w:val="%9."/>
      <w:lvlJc w:val="right"/>
      <w:pPr>
        <w:tabs>
          <w:tab w:val="num" w:pos="6825"/>
        </w:tabs>
        <w:ind w:left="6825" w:hanging="180"/>
      </w:pPr>
    </w:lvl>
  </w:abstractNum>
  <w:abstractNum w:abstractNumId="19" w15:restartNumberingAfterBreak="0">
    <w:nsid w:val="56540ED2"/>
    <w:multiLevelType w:val="hybridMultilevel"/>
    <w:tmpl w:val="02C2226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606203"/>
    <w:multiLevelType w:val="hybridMultilevel"/>
    <w:tmpl w:val="9BD002B0"/>
    <w:lvl w:ilvl="0" w:tplc="9944673C">
      <w:start w:val="1"/>
      <w:numFmt w:val="bullet"/>
      <w:lvlText w:val="·"/>
      <w:lvlJc w:val="left"/>
      <w:pPr>
        <w:tabs>
          <w:tab w:val="num" w:pos="720"/>
        </w:tabs>
        <w:ind w:left="720" w:hanging="360"/>
      </w:pPr>
      <w:rPr>
        <w:rFonts w:ascii="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C20BB3"/>
    <w:multiLevelType w:val="singleLevel"/>
    <w:tmpl w:val="04240003"/>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1395D7D"/>
    <w:multiLevelType w:val="singleLevel"/>
    <w:tmpl w:val="B3485F18"/>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7DCC4FBE"/>
    <w:multiLevelType w:val="hybridMultilevel"/>
    <w:tmpl w:val="E432CDC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22"/>
  </w:num>
  <w:num w:numId="2">
    <w:abstractNumId w:val="5"/>
  </w:num>
  <w:num w:numId="3">
    <w:abstractNumId w:val="6"/>
  </w:num>
  <w:num w:numId="4">
    <w:abstractNumId w:val="1"/>
  </w:num>
  <w:num w:numId="5">
    <w:abstractNumId w:val="0"/>
  </w:num>
  <w:num w:numId="6">
    <w:abstractNumId w:val="21"/>
  </w:num>
  <w:num w:numId="7">
    <w:abstractNumId w:val="15"/>
  </w:num>
  <w:num w:numId="8">
    <w:abstractNumId w:val="11"/>
  </w:num>
  <w:num w:numId="9">
    <w:abstractNumId w:val="3"/>
  </w:num>
  <w:num w:numId="10">
    <w:abstractNumId w:val="9"/>
  </w:num>
  <w:num w:numId="11">
    <w:abstractNumId w:val="8"/>
  </w:num>
  <w:num w:numId="12">
    <w:abstractNumId w:val="23"/>
  </w:num>
  <w:num w:numId="13">
    <w:abstractNumId w:val="20"/>
  </w:num>
  <w:num w:numId="14">
    <w:abstractNumId w:val="10"/>
  </w:num>
  <w:num w:numId="15">
    <w:abstractNumId w:val="4"/>
  </w:num>
  <w:num w:numId="16">
    <w:abstractNumId w:val="18"/>
  </w:num>
  <w:num w:numId="17">
    <w:abstractNumId w:val="7"/>
  </w:num>
  <w:num w:numId="18">
    <w:abstractNumId w:val="19"/>
  </w:num>
  <w:num w:numId="19">
    <w:abstractNumId w:val="17"/>
  </w:num>
  <w:num w:numId="20">
    <w:abstractNumId w:val="16"/>
  </w:num>
  <w:num w:numId="21">
    <w:abstractNumId w:val="14"/>
  </w:num>
  <w:num w:numId="22">
    <w:abstractNumId w:val="12"/>
  </w:num>
  <w:num w:numId="23">
    <w:abstractNumId w:val="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35420"/>
    <w:rsid w:val="00050D71"/>
    <w:rsid w:val="0006274F"/>
    <w:rsid w:val="00093015"/>
    <w:rsid w:val="00164DAE"/>
    <w:rsid w:val="0016562E"/>
    <w:rsid w:val="001D6000"/>
    <w:rsid w:val="00235420"/>
    <w:rsid w:val="0026715B"/>
    <w:rsid w:val="00267BCB"/>
    <w:rsid w:val="00331A30"/>
    <w:rsid w:val="00422361"/>
    <w:rsid w:val="00464D1E"/>
    <w:rsid w:val="00606D2B"/>
    <w:rsid w:val="006356C1"/>
    <w:rsid w:val="00686079"/>
    <w:rsid w:val="006C261C"/>
    <w:rsid w:val="006D50D7"/>
    <w:rsid w:val="00723A01"/>
    <w:rsid w:val="007413A6"/>
    <w:rsid w:val="00764F2C"/>
    <w:rsid w:val="00781A8C"/>
    <w:rsid w:val="007F61B0"/>
    <w:rsid w:val="008057D1"/>
    <w:rsid w:val="00853249"/>
    <w:rsid w:val="008E5389"/>
    <w:rsid w:val="00932295"/>
    <w:rsid w:val="0096286C"/>
    <w:rsid w:val="009749D0"/>
    <w:rsid w:val="009A44B0"/>
    <w:rsid w:val="00A51AF7"/>
    <w:rsid w:val="00AA5F71"/>
    <w:rsid w:val="00AD3CE9"/>
    <w:rsid w:val="00BA71B4"/>
    <w:rsid w:val="00BC5B0A"/>
    <w:rsid w:val="00BC68B0"/>
    <w:rsid w:val="00BD4C7A"/>
    <w:rsid w:val="00C30E70"/>
    <w:rsid w:val="00D05A02"/>
    <w:rsid w:val="00E65423"/>
    <w:rsid w:val="00E6660B"/>
    <w:rsid w:val="00E8348A"/>
    <w:rsid w:val="00E85791"/>
    <w:rsid w:val="00E8754F"/>
    <w:rsid w:val="00F16B74"/>
    <w:rsid w:val="00FA666B"/>
    <w:rsid w:val="00FE1CBD"/>
    <w:rsid w:val="00FE3CC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6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235420"/>
    <w:pPr>
      <w:keepNext/>
      <w:tabs>
        <w:tab w:val="right" w:pos="709"/>
      </w:tabs>
      <w:outlineLvl w:val="0"/>
    </w:pPr>
    <w:rPr>
      <w:bCs/>
      <w:szCs w:val="20"/>
    </w:rPr>
  </w:style>
  <w:style w:type="paragraph" w:styleId="Heading2">
    <w:name w:val="heading 2"/>
    <w:basedOn w:val="Normal"/>
    <w:next w:val="Normal"/>
    <w:qFormat/>
    <w:rsid w:val="00235420"/>
    <w:pPr>
      <w:keepNext/>
      <w:jc w:val="both"/>
      <w:outlineLvl w:val="1"/>
    </w:pPr>
    <w:rPr>
      <w:b/>
      <w:bCs/>
      <w:szCs w:val="20"/>
    </w:rPr>
  </w:style>
  <w:style w:type="paragraph" w:styleId="Heading3">
    <w:name w:val="heading 3"/>
    <w:basedOn w:val="Normal"/>
    <w:next w:val="Normal"/>
    <w:qFormat/>
    <w:rsid w:val="00BA71B4"/>
    <w:pPr>
      <w:keepNext/>
      <w:outlineLvl w:val="2"/>
    </w:pPr>
    <w:rPr>
      <w:b/>
      <w:bCs/>
      <w:sz w:val="22"/>
      <w:szCs w:val="20"/>
    </w:rPr>
  </w:style>
  <w:style w:type="paragraph" w:styleId="Heading6">
    <w:name w:val="heading 6"/>
    <w:basedOn w:val="Normal"/>
    <w:next w:val="Normal"/>
    <w:qFormat/>
    <w:rsid w:val="00BA71B4"/>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5420"/>
    <w:pPr>
      <w:tabs>
        <w:tab w:val="center" w:pos="4536"/>
        <w:tab w:val="right" w:pos="9072"/>
      </w:tabs>
    </w:pPr>
    <w:rPr>
      <w:sz w:val="22"/>
      <w:szCs w:val="20"/>
    </w:rPr>
  </w:style>
  <w:style w:type="paragraph" w:styleId="BodyText2">
    <w:name w:val="Body Text 2"/>
    <w:basedOn w:val="Normal"/>
    <w:rsid w:val="00235420"/>
    <w:pPr>
      <w:tabs>
        <w:tab w:val="left" w:pos="567"/>
      </w:tabs>
      <w:jc w:val="both"/>
    </w:pPr>
    <w:rPr>
      <w:rFonts w:ascii="Arial" w:hAnsi="Arial"/>
      <w:sz w:val="20"/>
      <w:szCs w:val="20"/>
    </w:rPr>
  </w:style>
  <w:style w:type="paragraph" w:styleId="BodyText">
    <w:name w:val="Body Text"/>
    <w:basedOn w:val="Normal"/>
    <w:rsid w:val="00235420"/>
    <w:pPr>
      <w:jc w:val="both"/>
    </w:pPr>
    <w:rPr>
      <w:rFonts w:ascii="Tahoma" w:hAnsi="Tahoma"/>
      <w:szCs w:val="20"/>
    </w:rPr>
  </w:style>
  <w:style w:type="paragraph" w:styleId="NormalWeb">
    <w:name w:val="Normal (Web)"/>
    <w:basedOn w:val="Normal"/>
    <w:rsid w:val="00F16B74"/>
    <w:pPr>
      <w:spacing w:before="100" w:beforeAutospacing="1" w:after="100" w:afterAutospacing="1"/>
    </w:pPr>
  </w:style>
  <w:style w:type="paragraph" w:styleId="BodyText3">
    <w:name w:val="Body Text 3"/>
    <w:basedOn w:val="Normal"/>
    <w:rsid w:val="00BA71B4"/>
    <w:rPr>
      <w:b/>
      <w:sz w:val="28"/>
      <w:szCs w:val="20"/>
    </w:rPr>
  </w:style>
  <w:style w:type="character" w:styleId="Strong">
    <w:name w:val="Strong"/>
    <w:basedOn w:val="DefaultParagraphFont"/>
    <w:qFormat/>
    <w:rsid w:val="006D50D7"/>
    <w:rPr>
      <w:b/>
      <w:bCs/>
    </w:rPr>
  </w:style>
  <w:style w:type="paragraph" w:styleId="BodyTextIndent">
    <w:name w:val="Body Text Indent"/>
    <w:basedOn w:val="Normal"/>
    <w:rsid w:val="00E8348A"/>
    <w:pPr>
      <w:ind w:left="1416"/>
    </w:pPr>
    <w:rPr>
      <w:sz w:val="22"/>
      <w:szCs w:val="20"/>
    </w:rPr>
  </w:style>
  <w:style w:type="paragraph" w:styleId="BodyTextIndent2">
    <w:name w:val="Body Text Indent 2"/>
    <w:basedOn w:val="Normal"/>
    <w:rsid w:val="00E6660B"/>
    <w:pPr>
      <w:tabs>
        <w:tab w:val="left" w:pos="450"/>
        <w:tab w:val="right" w:pos="709"/>
      </w:tabs>
      <w:ind w:left="450" w:hanging="450"/>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oleObject" Target="embeddings/oleObject12.bin"/><Relationship Id="rId21" Type="http://schemas.openxmlformats.org/officeDocument/2006/relationships/image" Target="media/image13.jpeg"/><Relationship Id="rId42" Type="http://schemas.openxmlformats.org/officeDocument/2006/relationships/image" Target="media/image31.jpeg"/><Relationship Id="rId47" Type="http://schemas.openxmlformats.org/officeDocument/2006/relationships/image" Target="media/image35.pn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69.jpeg"/><Relationship Id="rId89" Type="http://schemas.openxmlformats.org/officeDocument/2006/relationships/image" Target="file:///D:\Tehno\projekt3\Brusenje\Slike\B0008.jpg" TargetMode="External"/><Relationship Id="rId112" Type="http://schemas.openxmlformats.org/officeDocument/2006/relationships/image" Target="media/image89.jpeg"/><Relationship Id="rId133" Type="http://schemas.openxmlformats.org/officeDocument/2006/relationships/image" Target="media/image103.wmf"/><Relationship Id="rId138" Type="http://schemas.openxmlformats.org/officeDocument/2006/relationships/image" Target="media/image106.png"/><Relationship Id="rId154" Type="http://schemas.openxmlformats.org/officeDocument/2006/relationships/theme" Target="theme/theme1.xml"/><Relationship Id="rId16" Type="http://schemas.openxmlformats.org/officeDocument/2006/relationships/image" Target="media/image9.wmf"/><Relationship Id="rId107" Type="http://schemas.openxmlformats.org/officeDocument/2006/relationships/image" Target="http://www.s-skps.kp.edus.si/tehno/projekt3/Alternativa/Slike/WJM2.jpg" TargetMode="External"/><Relationship Id="rId11" Type="http://schemas.openxmlformats.org/officeDocument/2006/relationships/oleObject" Target="embeddings/oleObject3.bin"/><Relationship Id="rId32" Type="http://schemas.openxmlformats.org/officeDocument/2006/relationships/image" Target="media/image24.jpeg"/><Relationship Id="rId37" Type="http://schemas.openxmlformats.org/officeDocument/2006/relationships/oleObject" Target="embeddings/oleObject7.bin"/><Relationship Id="rId53" Type="http://schemas.openxmlformats.org/officeDocument/2006/relationships/image" Target="http://www.skps.net/tehno/projekt2/Vrtanje/slike/vijacni%20sveder/v3.jpg" TargetMode="External"/><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4.jpeg"/><Relationship Id="rId102" Type="http://schemas.openxmlformats.org/officeDocument/2006/relationships/image" Target="file:///D:\Tehno\projekt3\Superfinis\Slike\cmap3.jpg" TargetMode="External"/><Relationship Id="rId123" Type="http://schemas.openxmlformats.org/officeDocument/2006/relationships/image" Target="media/image96.png"/><Relationship Id="rId128" Type="http://schemas.openxmlformats.org/officeDocument/2006/relationships/image" Target="media/image99.wmf"/><Relationship Id="rId144" Type="http://schemas.openxmlformats.org/officeDocument/2006/relationships/oleObject" Target="embeddings/oleObject20.bin"/><Relationship Id="rId149" Type="http://schemas.openxmlformats.org/officeDocument/2006/relationships/image" Target="media/image113.jpeg"/><Relationship Id="rId5" Type="http://schemas.openxmlformats.org/officeDocument/2006/relationships/image" Target="media/image2.wmf"/><Relationship Id="rId90" Type="http://schemas.openxmlformats.org/officeDocument/2006/relationships/image" Target="media/image72.png"/><Relationship Id="rId95" Type="http://schemas.openxmlformats.org/officeDocument/2006/relationships/image" Target="media/image7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2.wmf"/><Relationship Id="rId48" Type="http://schemas.openxmlformats.org/officeDocument/2006/relationships/image" Target="media/image36.pn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0.png"/><Relationship Id="rId118" Type="http://schemas.openxmlformats.org/officeDocument/2006/relationships/image" Target="media/image93.png"/><Relationship Id="rId134" Type="http://schemas.openxmlformats.org/officeDocument/2006/relationships/oleObject" Target="embeddings/oleObject18.bin"/><Relationship Id="rId139" Type="http://schemas.openxmlformats.org/officeDocument/2006/relationships/image" Target="http://www.sbaza.net/clanki/fs/graph/3_vaja_plamensko_rezanje_004.gif" TargetMode="External"/><Relationship Id="rId80" Type="http://schemas.openxmlformats.org/officeDocument/2006/relationships/image" Target="media/image65.jpeg"/><Relationship Id="rId85" Type="http://schemas.openxmlformats.org/officeDocument/2006/relationships/image" Target="file:///D:\Tehno\projekt2\Rezkanje\Slike\orodja\Orodje9.jpg" TargetMode="External"/><Relationship Id="rId150" Type="http://schemas.openxmlformats.org/officeDocument/2006/relationships/image" Target="media/image114.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image" Target="media/image34.png"/><Relationship Id="rId59" Type="http://schemas.openxmlformats.org/officeDocument/2006/relationships/image" Target="media/image45.jpeg"/><Relationship Id="rId67" Type="http://schemas.openxmlformats.org/officeDocument/2006/relationships/image" Target="media/image53.jpeg"/><Relationship Id="rId103" Type="http://schemas.openxmlformats.org/officeDocument/2006/relationships/image" Target="media/image82.jpeg"/><Relationship Id="rId108" Type="http://schemas.openxmlformats.org/officeDocument/2006/relationships/image" Target="media/image85.jpeg"/><Relationship Id="rId116" Type="http://schemas.openxmlformats.org/officeDocument/2006/relationships/image" Target="media/image92.png"/><Relationship Id="rId124" Type="http://schemas.openxmlformats.org/officeDocument/2006/relationships/image" Target="media/image97.png"/><Relationship Id="rId129" Type="http://schemas.openxmlformats.org/officeDocument/2006/relationships/oleObject" Target="embeddings/oleObject17.bin"/><Relationship Id="rId137" Type="http://schemas.openxmlformats.org/officeDocument/2006/relationships/image" Target="media/image105.png"/><Relationship Id="rId20" Type="http://schemas.openxmlformats.org/officeDocument/2006/relationships/image" Target="media/image12.jpeg"/><Relationship Id="rId41" Type="http://schemas.openxmlformats.org/officeDocument/2006/relationships/oleObject" Target="embeddings/oleObject8.bin"/><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8.jpeg"/><Relationship Id="rId88" Type="http://schemas.openxmlformats.org/officeDocument/2006/relationships/image" Target="media/image71.jpe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88.jpeg"/><Relationship Id="rId132" Type="http://schemas.openxmlformats.org/officeDocument/2006/relationships/image" Target="media/image102.png"/><Relationship Id="rId140" Type="http://schemas.openxmlformats.org/officeDocument/2006/relationships/image" Target="media/image107.jpeg"/><Relationship Id="rId145" Type="http://schemas.openxmlformats.org/officeDocument/2006/relationships/image" Target="media/image111.wmf"/><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8.w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wmf"/><Relationship Id="rId49" Type="http://schemas.openxmlformats.org/officeDocument/2006/relationships/image" Target="media/image37.jpeg"/><Relationship Id="rId57" Type="http://schemas.openxmlformats.org/officeDocument/2006/relationships/image" Target="media/image43.jpeg"/><Relationship Id="rId106" Type="http://schemas.openxmlformats.org/officeDocument/2006/relationships/image" Target="media/image84.jpeg"/><Relationship Id="rId114" Type="http://schemas.openxmlformats.org/officeDocument/2006/relationships/oleObject" Target="embeddings/oleObject11.bin"/><Relationship Id="rId119" Type="http://schemas.openxmlformats.org/officeDocument/2006/relationships/image" Target="media/image94.png"/><Relationship Id="rId127" Type="http://schemas.openxmlformats.org/officeDocument/2006/relationships/oleObject" Target="embeddings/oleObject16.bin"/><Relationship Id="rId10" Type="http://schemas.openxmlformats.org/officeDocument/2006/relationships/image" Target="media/image5.wmf"/><Relationship Id="rId31" Type="http://schemas.openxmlformats.org/officeDocument/2006/relationships/image" Target="media/image23.jpeg"/><Relationship Id="rId44" Type="http://schemas.openxmlformats.org/officeDocument/2006/relationships/oleObject" Target="embeddings/oleObject9.bin"/><Relationship Id="rId52" Type="http://schemas.openxmlformats.org/officeDocument/2006/relationships/image" Target="media/image40.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0.jpeg"/><Relationship Id="rId94" Type="http://schemas.openxmlformats.org/officeDocument/2006/relationships/image" Target="media/image76.png"/><Relationship Id="rId99" Type="http://schemas.openxmlformats.org/officeDocument/2006/relationships/image" Target="media/image80.jpeg"/><Relationship Id="rId101" Type="http://schemas.openxmlformats.org/officeDocument/2006/relationships/image" Target="media/image81.jpeg"/><Relationship Id="rId122" Type="http://schemas.openxmlformats.org/officeDocument/2006/relationships/oleObject" Target="embeddings/oleObject14.bin"/><Relationship Id="rId130" Type="http://schemas.openxmlformats.org/officeDocument/2006/relationships/image" Target="media/image100.jpeg"/><Relationship Id="rId135" Type="http://schemas.openxmlformats.org/officeDocument/2006/relationships/image" Target="media/image104.wmf"/><Relationship Id="rId143" Type="http://schemas.openxmlformats.org/officeDocument/2006/relationships/image" Target="media/image110.wmf"/><Relationship Id="rId148" Type="http://schemas.openxmlformats.org/officeDocument/2006/relationships/oleObject" Target="embeddings/oleObject22.bin"/><Relationship Id="rId151" Type="http://schemas.openxmlformats.org/officeDocument/2006/relationships/oleObject" Target="embeddings/oleObject23.bin"/><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image" Target="media/image7.png"/><Relationship Id="rId18" Type="http://schemas.openxmlformats.org/officeDocument/2006/relationships/oleObject" Target="embeddings/oleObject5.bin"/><Relationship Id="rId39" Type="http://schemas.openxmlformats.org/officeDocument/2006/relationships/image" Target="media/image29.png"/><Relationship Id="rId109" Type="http://schemas.openxmlformats.org/officeDocument/2006/relationships/image" Target="media/image86.jpeg"/><Relationship Id="rId34" Type="http://schemas.openxmlformats.org/officeDocument/2006/relationships/image" Target="media/image26.wmf"/><Relationship Id="rId50" Type="http://schemas.openxmlformats.org/officeDocument/2006/relationships/image" Target="media/image38.jpeg"/><Relationship Id="rId55" Type="http://schemas.openxmlformats.org/officeDocument/2006/relationships/image" Target="http://www.skps.net/tehno/projekt2/Vrtanje/slike/vijacni%20sveder/v4.jpg" TargetMode="External"/><Relationship Id="rId76" Type="http://schemas.openxmlformats.org/officeDocument/2006/relationships/image" Target="media/image62.wmf"/><Relationship Id="rId97" Type="http://schemas.openxmlformats.org/officeDocument/2006/relationships/image" Target="media/image79.jpeg"/><Relationship Id="rId104" Type="http://schemas.openxmlformats.org/officeDocument/2006/relationships/image" Target="media/image83.jpeg"/><Relationship Id="rId120" Type="http://schemas.openxmlformats.org/officeDocument/2006/relationships/oleObject" Target="embeddings/oleObject13.bin"/><Relationship Id="rId125" Type="http://schemas.openxmlformats.org/officeDocument/2006/relationships/oleObject" Target="embeddings/oleObject15.bin"/><Relationship Id="rId141" Type="http://schemas.openxmlformats.org/officeDocument/2006/relationships/image" Target="media/image108.jpeg"/><Relationship Id="rId146" Type="http://schemas.openxmlformats.org/officeDocument/2006/relationships/oleObject" Target="embeddings/oleObject21.bin"/><Relationship Id="rId7" Type="http://schemas.openxmlformats.org/officeDocument/2006/relationships/image" Target="media/image3.emf"/><Relationship Id="rId71" Type="http://schemas.openxmlformats.org/officeDocument/2006/relationships/image" Target="media/image57.jpeg"/><Relationship Id="rId92" Type="http://schemas.openxmlformats.org/officeDocument/2006/relationships/image" Target="media/image74.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0.png"/><Relationship Id="rId45" Type="http://schemas.openxmlformats.org/officeDocument/2006/relationships/image" Target="media/image33.png"/><Relationship Id="rId66" Type="http://schemas.openxmlformats.org/officeDocument/2006/relationships/image" Target="media/image52.jpeg"/><Relationship Id="rId87" Type="http://schemas.openxmlformats.org/officeDocument/2006/relationships/image" Target="file:///D:\Tehno\projekt3\Brusenje\Slike\B0009.jpg" TargetMode="External"/><Relationship Id="rId110" Type="http://schemas.openxmlformats.org/officeDocument/2006/relationships/image" Target="media/image87.jpeg"/><Relationship Id="rId115" Type="http://schemas.openxmlformats.org/officeDocument/2006/relationships/image" Target="media/image91.png"/><Relationship Id="rId131" Type="http://schemas.openxmlformats.org/officeDocument/2006/relationships/image" Target="media/image101.jpeg"/><Relationship Id="rId136" Type="http://schemas.openxmlformats.org/officeDocument/2006/relationships/oleObject" Target="embeddings/oleObject19.bin"/><Relationship Id="rId61" Type="http://schemas.openxmlformats.org/officeDocument/2006/relationships/image" Target="media/image47.jpeg"/><Relationship Id="rId82" Type="http://schemas.openxmlformats.org/officeDocument/2006/relationships/image" Target="media/image67.jpeg"/><Relationship Id="rId152" Type="http://schemas.openxmlformats.org/officeDocument/2006/relationships/image" Target="media/image115.png"/><Relationship Id="rId19" Type="http://schemas.openxmlformats.org/officeDocument/2006/relationships/image" Target="media/image11.jpeg"/><Relationship Id="rId14" Type="http://schemas.openxmlformats.org/officeDocument/2006/relationships/oleObject" Target="embeddings/oleObject4.bin"/><Relationship Id="rId30" Type="http://schemas.openxmlformats.org/officeDocument/2006/relationships/image" Target="media/image22.jpeg"/><Relationship Id="rId35" Type="http://schemas.openxmlformats.org/officeDocument/2006/relationships/oleObject" Target="embeddings/oleObject6.bin"/><Relationship Id="rId56" Type="http://schemas.openxmlformats.org/officeDocument/2006/relationships/image" Target="media/image42.jpeg"/><Relationship Id="rId77" Type="http://schemas.openxmlformats.org/officeDocument/2006/relationships/oleObject" Target="embeddings/oleObject10.bin"/><Relationship Id="rId100" Type="http://schemas.openxmlformats.org/officeDocument/2006/relationships/image" Target="file:///D:\Tehno\projekt3\Superfinis\Slike\cmap2.jpg" TargetMode="External"/><Relationship Id="rId105" Type="http://schemas.openxmlformats.org/officeDocument/2006/relationships/image" Target="http://www.s-skps.kp.edus.si/tehno/projekt3/Alternativa/Slike/WJM1.jpg" TargetMode="External"/><Relationship Id="rId126" Type="http://schemas.openxmlformats.org/officeDocument/2006/relationships/image" Target="media/image98.png"/><Relationship Id="rId147" Type="http://schemas.openxmlformats.org/officeDocument/2006/relationships/image" Target="media/image112.wmf"/><Relationship Id="rId8" Type="http://schemas.openxmlformats.org/officeDocument/2006/relationships/image" Target="media/image4.wmf"/><Relationship Id="rId51" Type="http://schemas.openxmlformats.org/officeDocument/2006/relationships/image" Target="media/image39.jpeg"/><Relationship Id="rId72" Type="http://schemas.openxmlformats.org/officeDocument/2006/relationships/image" Target="media/image58.jpeg"/><Relationship Id="rId93" Type="http://schemas.openxmlformats.org/officeDocument/2006/relationships/image" Target="media/image75.png"/><Relationship Id="rId98" Type="http://schemas.openxmlformats.org/officeDocument/2006/relationships/image" Target="file:///D:\Tehno\projekt3\Superfinis\Slike\cmap1.jpg" TargetMode="External"/><Relationship Id="rId121" Type="http://schemas.openxmlformats.org/officeDocument/2006/relationships/image" Target="media/image95.png"/><Relationship Id="rId142" Type="http://schemas.openxmlformats.org/officeDocument/2006/relationships/image" Target="media/image109.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16933</Words>
  <Characters>96520</Characters>
  <Application>Microsoft Office Word</Application>
  <DocSecurity>0</DocSecurity>
  <Lines>804</Lines>
  <Paragraphs>226</Paragraphs>
  <ScaleCrop>false</ScaleCrop>
  <Company/>
  <LinksUpToDate>false</LinksUpToDate>
  <CharactersWithSpaces>113227</CharactersWithSpaces>
  <SharedDoc>false</SharedDoc>
  <HLinks>
    <vt:vector size="204" baseType="variant">
      <vt:variant>
        <vt:i4>6160511</vt:i4>
      </vt:variant>
      <vt:variant>
        <vt:i4>-1</vt:i4>
      </vt:variant>
      <vt:variant>
        <vt:i4>1048</vt:i4>
      </vt:variant>
      <vt:variant>
        <vt:i4>1</vt:i4>
      </vt:variant>
      <vt:variant>
        <vt:lpwstr>D:\Tehno\projekt2\Grezenje\slike\G1.jpg</vt:lpwstr>
      </vt:variant>
      <vt:variant>
        <vt:lpwstr/>
      </vt:variant>
      <vt:variant>
        <vt:i4>6160508</vt:i4>
      </vt:variant>
      <vt:variant>
        <vt:i4>-1</vt:i4>
      </vt:variant>
      <vt:variant>
        <vt:i4>1049</vt:i4>
      </vt:variant>
      <vt:variant>
        <vt:i4>1</vt:i4>
      </vt:variant>
      <vt:variant>
        <vt:lpwstr>D:\Tehno\projekt2\Grezenje\slike\G2.jpg</vt:lpwstr>
      </vt:variant>
      <vt:variant>
        <vt:lpwstr/>
      </vt:variant>
      <vt:variant>
        <vt:i4>6160509</vt:i4>
      </vt:variant>
      <vt:variant>
        <vt:i4>-1</vt:i4>
      </vt:variant>
      <vt:variant>
        <vt:i4>1050</vt:i4>
      </vt:variant>
      <vt:variant>
        <vt:i4>1</vt:i4>
      </vt:variant>
      <vt:variant>
        <vt:lpwstr>D:\Tehno\projekt2\Grezenje\slike\G3.jpg</vt:lpwstr>
      </vt:variant>
      <vt:variant>
        <vt:lpwstr/>
      </vt:variant>
      <vt:variant>
        <vt:i4>6160506</vt:i4>
      </vt:variant>
      <vt:variant>
        <vt:i4>-1</vt:i4>
      </vt:variant>
      <vt:variant>
        <vt:i4>1051</vt:i4>
      </vt:variant>
      <vt:variant>
        <vt:i4>1</vt:i4>
      </vt:variant>
      <vt:variant>
        <vt:lpwstr>D:\Tehno\projekt2\Grezenje\slike\G4.jpg</vt:lpwstr>
      </vt:variant>
      <vt:variant>
        <vt:lpwstr/>
      </vt:variant>
      <vt:variant>
        <vt:i4>6160507</vt:i4>
      </vt:variant>
      <vt:variant>
        <vt:i4>-1</vt:i4>
      </vt:variant>
      <vt:variant>
        <vt:i4>1052</vt:i4>
      </vt:variant>
      <vt:variant>
        <vt:i4>1</vt:i4>
      </vt:variant>
      <vt:variant>
        <vt:lpwstr>D:\Tehno\projekt2\Grezenje\slike\G5.jpg</vt:lpwstr>
      </vt:variant>
      <vt:variant>
        <vt:lpwstr/>
      </vt:variant>
      <vt:variant>
        <vt:i4>7012408</vt:i4>
      </vt:variant>
      <vt:variant>
        <vt:i4>-1</vt:i4>
      </vt:variant>
      <vt:variant>
        <vt:i4>1054</vt:i4>
      </vt:variant>
      <vt:variant>
        <vt:i4>1</vt:i4>
      </vt:variant>
      <vt:variant>
        <vt:lpwstr>D:\Tehno\projekt2\Vrtanje\slike\vijacni sveder\v3.jpg</vt:lpwstr>
      </vt:variant>
      <vt:variant>
        <vt:lpwstr/>
      </vt:variant>
      <vt:variant>
        <vt:i4>7012415</vt:i4>
      </vt:variant>
      <vt:variant>
        <vt:i4>-1</vt:i4>
      </vt:variant>
      <vt:variant>
        <vt:i4>1055</vt:i4>
      </vt:variant>
      <vt:variant>
        <vt:i4>1</vt:i4>
      </vt:variant>
      <vt:variant>
        <vt:lpwstr>D:\Tehno\projekt2\Vrtanje\slike\vijacni sveder\v4.jpg</vt:lpwstr>
      </vt:variant>
      <vt:variant>
        <vt:lpwstr/>
      </vt:variant>
      <vt:variant>
        <vt:i4>524302</vt:i4>
      </vt:variant>
      <vt:variant>
        <vt:i4>-1</vt:i4>
      </vt:variant>
      <vt:variant>
        <vt:i4>1056</vt:i4>
      </vt:variant>
      <vt:variant>
        <vt:i4>1</vt:i4>
      </vt:variant>
      <vt:variant>
        <vt:lpwstr>D:\Tehno\projekt2\Vrtanje\slike\vijacni sveder\v10.jpg</vt:lpwstr>
      </vt:variant>
      <vt:variant>
        <vt:lpwstr/>
      </vt:variant>
      <vt:variant>
        <vt:i4>589838</vt:i4>
      </vt:variant>
      <vt:variant>
        <vt:i4>-1</vt:i4>
      </vt:variant>
      <vt:variant>
        <vt:i4>1057</vt:i4>
      </vt:variant>
      <vt:variant>
        <vt:i4>1</vt:i4>
      </vt:variant>
      <vt:variant>
        <vt:lpwstr>D:\Tehno\projekt2\Vrtanje\slike\vijacni sveder\v11.jpg</vt:lpwstr>
      </vt:variant>
      <vt:variant>
        <vt:lpwstr/>
      </vt:variant>
      <vt:variant>
        <vt:i4>720910</vt:i4>
      </vt:variant>
      <vt:variant>
        <vt:i4>-1</vt:i4>
      </vt:variant>
      <vt:variant>
        <vt:i4>1058</vt:i4>
      </vt:variant>
      <vt:variant>
        <vt:i4>1</vt:i4>
      </vt:variant>
      <vt:variant>
        <vt:lpwstr>D:\Tehno\projekt2\Vrtanje\slike\vijacni sveder\v13.jpg</vt:lpwstr>
      </vt:variant>
      <vt:variant>
        <vt:lpwstr/>
      </vt:variant>
      <vt:variant>
        <vt:i4>851982</vt:i4>
      </vt:variant>
      <vt:variant>
        <vt:i4>-1</vt:i4>
      </vt:variant>
      <vt:variant>
        <vt:i4>1059</vt:i4>
      </vt:variant>
      <vt:variant>
        <vt:i4>1</vt:i4>
      </vt:variant>
      <vt:variant>
        <vt:lpwstr>D:\Tehno\projekt2\Vrtanje\slike\vijacni sveder\v15.jpg</vt:lpwstr>
      </vt:variant>
      <vt:variant>
        <vt:lpwstr/>
      </vt:variant>
      <vt:variant>
        <vt:i4>6160511</vt:i4>
      </vt:variant>
      <vt:variant>
        <vt:i4>-1</vt:i4>
      </vt:variant>
      <vt:variant>
        <vt:i4>1060</vt:i4>
      </vt:variant>
      <vt:variant>
        <vt:i4>1</vt:i4>
      </vt:variant>
      <vt:variant>
        <vt:lpwstr>D:\Tehno\projekt2\Grezenje\slike\G1.jpg</vt:lpwstr>
      </vt:variant>
      <vt:variant>
        <vt:lpwstr/>
      </vt:variant>
      <vt:variant>
        <vt:i4>6160508</vt:i4>
      </vt:variant>
      <vt:variant>
        <vt:i4>-1</vt:i4>
      </vt:variant>
      <vt:variant>
        <vt:i4>1061</vt:i4>
      </vt:variant>
      <vt:variant>
        <vt:i4>1</vt:i4>
      </vt:variant>
      <vt:variant>
        <vt:lpwstr>D:\Tehno\projekt2\Grezenje\slike\G2.jpg</vt:lpwstr>
      </vt:variant>
      <vt:variant>
        <vt:lpwstr/>
      </vt:variant>
      <vt:variant>
        <vt:i4>6160509</vt:i4>
      </vt:variant>
      <vt:variant>
        <vt:i4>-1</vt:i4>
      </vt:variant>
      <vt:variant>
        <vt:i4>1062</vt:i4>
      </vt:variant>
      <vt:variant>
        <vt:i4>1</vt:i4>
      </vt:variant>
      <vt:variant>
        <vt:lpwstr>D:\Tehno\projekt2\Grezenje\slike\G3.jpg</vt:lpwstr>
      </vt:variant>
      <vt:variant>
        <vt:lpwstr/>
      </vt:variant>
      <vt:variant>
        <vt:i4>6160506</vt:i4>
      </vt:variant>
      <vt:variant>
        <vt:i4>-1</vt:i4>
      </vt:variant>
      <vt:variant>
        <vt:i4>1063</vt:i4>
      </vt:variant>
      <vt:variant>
        <vt:i4>1</vt:i4>
      </vt:variant>
      <vt:variant>
        <vt:lpwstr>D:\Tehno\projekt2\Grezenje\slike\G4.jpg</vt:lpwstr>
      </vt:variant>
      <vt:variant>
        <vt:lpwstr/>
      </vt:variant>
      <vt:variant>
        <vt:i4>6160507</vt:i4>
      </vt:variant>
      <vt:variant>
        <vt:i4>-1</vt:i4>
      </vt:variant>
      <vt:variant>
        <vt:i4>1064</vt:i4>
      </vt:variant>
      <vt:variant>
        <vt:i4>1</vt:i4>
      </vt:variant>
      <vt:variant>
        <vt:lpwstr>D:\Tehno\projekt2\Grezenje\slike\G5.jpg</vt:lpwstr>
      </vt:variant>
      <vt:variant>
        <vt:lpwstr/>
      </vt:variant>
      <vt:variant>
        <vt:i4>5505136</vt:i4>
      </vt:variant>
      <vt:variant>
        <vt:i4>-1</vt:i4>
      </vt:variant>
      <vt:variant>
        <vt:i4>1065</vt:i4>
      </vt:variant>
      <vt:variant>
        <vt:i4>1</vt:i4>
      </vt:variant>
      <vt:variant>
        <vt:lpwstr>D:\Tehno\projekt2\Povrtavanje\slike\P2.jpg</vt:lpwstr>
      </vt:variant>
      <vt:variant>
        <vt:lpwstr/>
      </vt:variant>
      <vt:variant>
        <vt:i4>5570672</vt:i4>
      </vt:variant>
      <vt:variant>
        <vt:i4>-1</vt:i4>
      </vt:variant>
      <vt:variant>
        <vt:i4>1066</vt:i4>
      </vt:variant>
      <vt:variant>
        <vt:i4>1</vt:i4>
      </vt:variant>
      <vt:variant>
        <vt:lpwstr>D:\Tehno\projekt2\Povrtavanje\slike\P3.jpg</vt:lpwstr>
      </vt:variant>
      <vt:variant>
        <vt:lpwstr/>
      </vt:variant>
      <vt:variant>
        <vt:i4>5374064</vt:i4>
      </vt:variant>
      <vt:variant>
        <vt:i4>-1</vt:i4>
      </vt:variant>
      <vt:variant>
        <vt:i4>1067</vt:i4>
      </vt:variant>
      <vt:variant>
        <vt:i4>1</vt:i4>
      </vt:variant>
      <vt:variant>
        <vt:lpwstr>D:\Tehno\projekt2\Povrtavanje\slike\P4.jpg</vt:lpwstr>
      </vt:variant>
      <vt:variant>
        <vt:lpwstr/>
      </vt:variant>
      <vt:variant>
        <vt:i4>5439600</vt:i4>
      </vt:variant>
      <vt:variant>
        <vt:i4>-1</vt:i4>
      </vt:variant>
      <vt:variant>
        <vt:i4>1068</vt:i4>
      </vt:variant>
      <vt:variant>
        <vt:i4>1</vt:i4>
      </vt:variant>
      <vt:variant>
        <vt:lpwstr>D:\Tehno\projekt2\Povrtavanje\slike\P5.jpg</vt:lpwstr>
      </vt:variant>
      <vt:variant>
        <vt:lpwstr/>
      </vt:variant>
      <vt:variant>
        <vt:i4>5308528</vt:i4>
      </vt:variant>
      <vt:variant>
        <vt:i4>-1</vt:i4>
      </vt:variant>
      <vt:variant>
        <vt:i4>1069</vt:i4>
      </vt:variant>
      <vt:variant>
        <vt:i4>1</vt:i4>
      </vt:variant>
      <vt:variant>
        <vt:lpwstr>D:\Tehno\projekt2\Povrtavanje\slike\P7.jpg</vt:lpwstr>
      </vt:variant>
      <vt:variant>
        <vt:lpwstr/>
      </vt:variant>
      <vt:variant>
        <vt:i4>5701744</vt:i4>
      </vt:variant>
      <vt:variant>
        <vt:i4>-1</vt:i4>
      </vt:variant>
      <vt:variant>
        <vt:i4>1070</vt:i4>
      </vt:variant>
      <vt:variant>
        <vt:i4>1</vt:i4>
      </vt:variant>
      <vt:variant>
        <vt:lpwstr>D:\Tehno\projekt2\Povrtavanje\slike\P1.jpg</vt:lpwstr>
      </vt:variant>
      <vt:variant>
        <vt:lpwstr/>
      </vt:variant>
      <vt:variant>
        <vt:i4>7012473</vt:i4>
      </vt:variant>
      <vt:variant>
        <vt:i4>-1</vt:i4>
      </vt:variant>
      <vt:variant>
        <vt:i4>1071</vt:i4>
      </vt:variant>
      <vt:variant>
        <vt:i4>1</vt:i4>
      </vt:variant>
      <vt:variant>
        <vt:lpwstr>D:\Tehno\projekt2\Rezkanje\Slike\uvod\Uvod1.jpg</vt:lpwstr>
      </vt:variant>
      <vt:variant>
        <vt:lpwstr/>
      </vt:variant>
      <vt:variant>
        <vt:i4>7012475</vt:i4>
      </vt:variant>
      <vt:variant>
        <vt:i4>-1</vt:i4>
      </vt:variant>
      <vt:variant>
        <vt:i4>1072</vt:i4>
      </vt:variant>
      <vt:variant>
        <vt:i4>1</vt:i4>
      </vt:variant>
      <vt:variant>
        <vt:lpwstr>D:\Tehno\projekt2\Rezkanje\Slike\uvod\Uvod3.jpg</vt:lpwstr>
      </vt:variant>
      <vt:variant>
        <vt:lpwstr/>
      </vt:variant>
      <vt:variant>
        <vt:i4>7012476</vt:i4>
      </vt:variant>
      <vt:variant>
        <vt:i4>-1</vt:i4>
      </vt:variant>
      <vt:variant>
        <vt:i4>1073</vt:i4>
      </vt:variant>
      <vt:variant>
        <vt:i4>1</vt:i4>
      </vt:variant>
      <vt:variant>
        <vt:lpwstr>D:\Tehno\projekt2\Rezkanje\Slike\uvod\Uvod4.jpg</vt:lpwstr>
      </vt:variant>
      <vt:variant>
        <vt:lpwstr/>
      </vt:variant>
      <vt:variant>
        <vt:i4>8257641</vt:i4>
      </vt:variant>
      <vt:variant>
        <vt:i4>-1</vt:i4>
      </vt:variant>
      <vt:variant>
        <vt:i4>1074</vt:i4>
      </vt:variant>
      <vt:variant>
        <vt:i4>1</vt:i4>
      </vt:variant>
      <vt:variant>
        <vt:lpwstr>D:\Tehno\projekt2\Rezkanje\Slike\orodja\Orodja4.jpg</vt:lpwstr>
      </vt:variant>
      <vt:variant>
        <vt:lpwstr/>
      </vt:variant>
      <vt:variant>
        <vt:i4>8257640</vt:i4>
      </vt:variant>
      <vt:variant>
        <vt:i4>-1</vt:i4>
      </vt:variant>
      <vt:variant>
        <vt:i4>1075</vt:i4>
      </vt:variant>
      <vt:variant>
        <vt:i4>1</vt:i4>
      </vt:variant>
      <vt:variant>
        <vt:lpwstr>D:\Tehno\projekt2\Rezkanje\Slike\orodja\Orodja5.jpg</vt:lpwstr>
      </vt:variant>
      <vt:variant>
        <vt:lpwstr/>
      </vt:variant>
      <vt:variant>
        <vt:i4>7995499</vt:i4>
      </vt:variant>
      <vt:variant>
        <vt:i4>-1</vt:i4>
      </vt:variant>
      <vt:variant>
        <vt:i4>1076</vt:i4>
      </vt:variant>
      <vt:variant>
        <vt:i4>1</vt:i4>
      </vt:variant>
      <vt:variant>
        <vt:lpwstr>D:\Tehno\projekt2\Rezkanje\Slike\orodja\Orodje6.jpg</vt:lpwstr>
      </vt:variant>
      <vt:variant>
        <vt:lpwstr/>
      </vt:variant>
      <vt:variant>
        <vt:i4>7995498</vt:i4>
      </vt:variant>
      <vt:variant>
        <vt:i4>-1</vt:i4>
      </vt:variant>
      <vt:variant>
        <vt:i4>1077</vt:i4>
      </vt:variant>
      <vt:variant>
        <vt:i4>1</vt:i4>
      </vt:variant>
      <vt:variant>
        <vt:lpwstr>D:\Tehno\projekt2\Rezkanje\Slike\orodja\Orodje7.jpg</vt:lpwstr>
      </vt:variant>
      <vt:variant>
        <vt:lpwstr/>
      </vt:variant>
      <vt:variant>
        <vt:i4>7995493</vt:i4>
      </vt:variant>
      <vt:variant>
        <vt:i4>-1</vt:i4>
      </vt:variant>
      <vt:variant>
        <vt:i4>1078</vt:i4>
      </vt:variant>
      <vt:variant>
        <vt:i4>1</vt:i4>
      </vt:variant>
      <vt:variant>
        <vt:lpwstr>D:\Tehno\projekt2\Rezkanje\Slike\orodja\Orodje8.jpg</vt:lpwstr>
      </vt:variant>
      <vt:variant>
        <vt:lpwstr/>
      </vt:variant>
      <vt:variant>
        <vt:i4>1638488</vt:i4>
      </vt:variant>
      <vt:variant>
        <vt:i4>-1</vt:i4>
      </vt:variant>
      <vt:variant>
        <vt:i4>1079</vt:i4>
      </vt:variant>
      <vt:variant>
        <vt:i4>1</vt:i4>
      </vt:variant>
      <vt:variant>
        <vt:lpwstr>D:\Tehno\projekt2\Rezkanje\Slike\orodja\Orodje10.jpg</vt:lpwstr>
      </vt:variant>
      <vt:variant>
        <vt:lpwstr/>
      </vt:variant>
      <vt:variant>
        <vt:i4>6488098</vt:i4>
      </vt:variant>
      <vt:variant>
        <vt:i4>-1</vt:i4>
      </vt:variant>
      <vt:variant>
        <vt:i4>1087</vt:i4>
      </vt:variant>
      <vt:variant>
        <vt:i4>1</vt:i4>
      </vt:variant>
      <vt:variant>
        <vt:lpwstr>http://www.s-skps.kp.edus.si/tehno/projekt3/Alternativa/AWJ/abrjet.jpg</vt:lpwstr>
      </vt:variant>
      <vt:variant>
        <vt:lpwstr/>
      </vt:variant>
      <vt:variant>
        <vt:i4>2031685</vt:i4>
      </vt:variant>
      <vt:variant>
        <vt:i4>-1</vt:i4>
      </vt:variant>
      <vt:variant>
        <vt:i4>1097</vt:i4>
      </vt:variant>
      <vt:variant>
        <vt:i4>1</vt:i4>
      </vt:variant>
      <vt:variant>
        <vt:lpwstr>http://www.skps.net/tehno/projekt2/Vrtanje/slike/vijacni%20sveder/v5.jpg</vt:lpwstr>
      </vt:variant>
      <vt:variant>
        <vt:lpwstr/>
      </vt:variant>
      <vt:variant>
        <vt:i4>7602290</vt:i4>
      </vt:variant>
      <vt:variant>
        <vt:i4>-1</vt:i4>
      </vt:variant>
      <vt:variant>
        <vt:i4>1106</vt:i4>
      </vt:variant>
      <vt:variant>
        <vt:i4>1</vt:i4>
      </vt:variant>
      <vt:variant>
        <vt:lpwstr>http://www.sbaza.net/clanki/fs/graph/3_vaja_plamensko_rezanje_002.gif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2019-05-17T07:30:00Z</dcterms:created>
  <dcterms:modified xsi:type="dcterms:W3CDTF">2019-05-17T07:30:00Z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