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1260"/>
        <w:gridCol w:w="1080"/>
        <w:gridCol w:w="1080"/>
        <w:gridCol w:w="900"/>
        <w:gridCol w:w="900"/>
        <w:gridCol w:w="900"/>
      </w:tblGrid>
      <w:tr w:rsidR="00886898" w:rsidTr="00684D9D">
        <w:tc>
          <w:tcPr>
            <w:tcW w:w="108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84D9D">
              <w:rPr>
                <w:sz w:val="20"/>
                <w:szCs w:val="20"/>
              </w:rPr>
              <w:t>Št. nočitev</w:t>
            </w:r>
          </w:p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(Q)</w:t>
            </w:r>
          </w:p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Stalni stroški skupaj (F)</w:t>
            </w:r>
          </w:p>
        </w:tc>
        <w:tc>
          <w:tcPr>
            <w:tcW w:w="3780" w:type="dxa"/>
            <w:gridSpan w:val="3"/>
          </w:tcPr>
          <w:p w:rsidR="00886898" w:rsidRDefault="00886898" w:rsidP="00684D9D">
            <w:pPr>
              <w:jc w:val="center"/>
            </w:pPr>
            <w:r>
              <w:t>Variabilni stroški (V)</w:t>
            </w:r>
          </w:p>
        </w:tc>
        <w:tc>
          <w:tcPr>
            <w:tcW w:w="108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Vsi stroški skupaj</w:t>
            </w:r>
          </w:p>
          <w:p w:rsidR="00886898" w:rsidRDefault="00886898" w:rsidP="00684D9D">
            <w:pPr>
              <w:jc w:val="center"/>
            </w:pPr>
            <w:r w:rsidRPr="00684D9D">
              <w:rPr>
                <w:sz w:val="20"/>
                <w:szCs w:val="20"/>
              </w:rPr>
              <w:t>(O)</w:t>
            </w:r>
          </w:p>
        </w:tc>
        <w:tc>
          <w:tcPr>
            <w:tcW w:w="108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Stroški/e</w:t>
            </w:r>
          </w:p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(LC)</w:t>
            </w:r>
          </w:p>
        </w:tc>
        <w:tc>
          <w:tcPr>
            <w:tcW w:w="90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Prod. cena</w:t>
            </w:r>
          </w:p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(PC)</w:t>
            </w:r>
          </w:p>
        </w:tc>
        <w:tc>
          <w:tcPr>
            <w:tcW w:w="90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Razlika</w:t>
            </w:r>
          </w:p>
        </w:tc>
        <w:tc>
          <w:tcPr>
            <w:tcW w:w="900" w:type="dxa"/>
            <w:vMerge w:val="restart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Prod. vred.</w:t>
            </w:r>
          </w:p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(PV)</w:t>
            </w:r>
          </w:p>
        </w:tc>
      </w:tr>
      <w:tr w:rsidR="00886898" w:rsidTr="00684D9D">
        <w:tc>
          <w:tcPr>
            <w:tcW w:w="1080" w:type="dxa"/>
            <w:vMerge/>
          </w:tcPr>
          <w:p w:rsidR="00886898" w:rsidRDefault="00886898" w:rsidP="00684D9D">
            <w:pPr>
              <w:jc w:val="center"/>
            </w:pPr>
          </w:p>
        </w:tc>
        <w:tc>
          <w:tcPr>
            <w:tcW w:w="1260" w:type="dxa"/>
            <w:vMerge/>
          </w:tcPr>
          <w:p w:rsidR="00886898" w:rsidRDefault="00886898" w:rsidP="00684D9D">
            <w:pPr>
              <w:jc w:val="center"/>
            </w:pPr>
          </w:p>
        </w:tc>
        <w:tc>
          <w:tcPr>
            <w:tcW w:w="1260" w:type="dxa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sorazmerni</w:t>
            </w:r>
          </w:p>
        </w:tc>
        <w:tc>
          <w:tcPr>
            <w:tcW w:w="1260" w:type="dxa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nazadujoči</w:t>
            </w:r>
          </w:p>
        </w:tc>
        <w:tc>
          <w:tcPr>
            <w:tcW w:w="1260" w:type="dxa"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  <w:r w:rsidRPr="00684D9D">
              <w:rPr>
                <w:sz w:val="20"/>
                <w:szCs w:val="20"/>
              </w:rPr>
              <w:t>napredujoči</w:t>
            </w:r>
          </w:p>
        </w:tc>
        <w:tc>
          <w:tcPr>
            <w:tcW w:w="1080" w:type="dxa"/>
            <w:vMerge/>
          </w:tcPr>
          <w:p w:rsidR="00886898" w:rsidRDefault="00886898" w:rsidP="00684D9D">
            <w:pPr>
              <w:jc w:val="center"/>
            </w:pPr>
          </w:p>
        </w:tc>
        <w:tc>
          <w:tcPr>
            <w:tcW w:w="1080" w:type="dxa"/>
            <w:vMerge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86898" w:rsidRPr="00684D9D" w:rsidRDefault="00886898" w:rsidP="00684D9D">
            <w:pPr>
              <w:jc w:val="center"/>
              <w:rPr>
                <w:sz w:val="20"/>
                <w:szCs w:val="20"/>
              </w:rPr>
            </w:pPr>
          </w:p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  <w:tr w:rsidR="00886898" w:rsidTr="00684D9D">
        <w:tc>
          <w:tcPr>
            <w:tcW w:w="108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26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108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  <w:tc>
          <w:tcPr>
            <w:tcW w:w="900" w:type="dxa"/>
          </w:tcPr>
          <w:p w:rsidR="00886898" w:rsidRDefault="00886898"/>
        </w:tc>
      </w:tr>
    </w:tbl>
    <w:p w:rsidR="00364938" w:rsidRDefault="00364938"/>
    <w:sectPr w:rsidR="0036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534"/>
    <w:rsid w:val="002E6C6F"/>
    <w:rsid w:val="003361A4"/>
    <w:rsid w:val="00364938"/>
    <w:rsid w:val="0036573A"/>
    <w:rsid w:val="00684D9D"/>
    <w:rsid w:val="00886898"/>
    <w:rsid w:val="009002A5"/>
    <w:rsid w:val="009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