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37" w:rsidRPr="00BD6574" w:rsidRDefault="007835F6">
      <w:pPr>
        <w:pStyle w:val="Style1"/>
        <w:jc w:val="both"/>
        <w:rPr>
          <w:sz w:val="16"/>
          <w:lang w:val="sl-SI"/>
        </w:rPr>
      </w:pPr>
      <w:bookmarkStart w:id="0" w:name="_GoBack"/>
      <w:bookmarkEnd w:id="0"/>
      <w:r w:rsidRPr="00BD6574">
        <w:rPr>
          <w:sz w:val="16"/>
          <w:lang w:val="sl-SI"/>
        </w:rPr>
        <w:t>Nastanek in vzpon Benetk</w:t>
      </w:r>
    </w:p>
    <w:p w:rsidR="00821B37" w:rsidRPr="00BD6574" w:rsidRDefault="00821B37">
      <w:pPr>
        <w:pStyle w:val="Style1"/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etek Benetk sega v 5.st.n.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., ko za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nejo okoli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prebivalci be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ati v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 laguno. Razna barbarska plemena so namre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namenjena v Rim (Huni - Atila). Leta 476 je konec rimskega cesarstva. Od takrat je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ka laguna naseljena in spada pod Ravenno (Goti). Ko Gote premagajo Bizantinci, pripada Bizancu. V 9.st. si Bene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ani izborijo avtonomijo in se Benetke razvijejo tam, kjer so sedaj.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Bojevali so se tudi z drugimi mesti in narodi (Turki, Genova) za pomorske pravice in trgovanje (bili so najmo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pomorska sila).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Od 10. do 15. st. so Benetke v stalnem vzponu. Potem odkrijejo Ameriko, Vasco da Gamma pride do Indije.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Napoleon leta 1797 republiko ukine (kot Dubrovnik).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Najvi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jo vrhovno oblast so imeli </w:t>
      </w:r>
      <w:r w:rsidRPr="00BD6574">
        <w:rPr>
          <w:i/>
          <w:sz w:val="16"/>
          <w:lang w:val="sl-SI"/>
        </w:rPr>
        <w:t>do</w:t>
      </w:r>
      <w:r w:rsidR="00BD6574">
        <w:rPr>
          <w:i/>
          <w:sz w:val="16"/>
          <w:lang w:val="sl-SI"/>
        </w:rPr>
        <w:t>ž</w:t>
      </w:r>
      <w:r w:rsidRPr="00BD6574">
        <w:rPr>
          <w:i/>
          <w:sz w:val="16"/>
          <w:lang w:val="sl-SI"/>
        </w:rPr>
        <w:t>i</w:t>
      </w:r>
      <w:r w:rsidRPr="00BD6574">
        <w:rPr>
          <w:sz w:val="16"/>
          <w:lang w:val="sl-SI"/>
        </w:rPr>
        <w:t xml:space="preserve"> (lat.dux=vodja, ducce - Mussolini). Bili so voljeni, njihova funkcija je bila dosmrtna.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Daniele Manin je sredi prej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njega st. poskusil obnoviti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 republiko.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Italija ima povr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ino 301054 km</w:t>
      </w:r>
      <w:r w:rsidRPr="00BD6574">
        <w:rPr>
          <w:sz w:val="16"/>
          <w:vertAlign w:val="superscript"/>
          <w:lang w:val="sl-SI"/>
        </w:rPr>
        <w:t>2</w:t>
      </w:r>
      <w:r w:rsidRPr="00BD6574">
        <w:rPr>
          <w:sz w:val="16"/>
          <w:lang w:val="sl-SI"/>
        </w:rPr>
        <w:t>,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kot 60 milijonov prebivalcev in gostoto 181 preb. na km</w:t>
      </w:r>
      <w:r w:rsidRPr="00BD6574">
        <w:rPr>
          <w:sz w:val="16"/>
          <w:vertAlign w:val="superscript"/>
          <w:lang w:val="sl-SI"/>
        </w:rPr>
        <w:t>2</w:t>
      </w:r>
      <w:r w:rsidRPr="00BD6574">
        <w:rPr>
          <w:sz w:val="16"/>
          <w:lang w:val="sl-SI"/>
        </w:rPr>
        <w:t>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Benetke imajo pono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 80000, podnevi pa 400000 prebivalcev, ker pridejo preb. Mester.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Povr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ina Benetk je 7062 km</w:t>
      </w:r>
      <w:r w:rsidRPr="00BD6574">
        <w:rPr>
          <w:sz w:val="16"/>
          <w:vertAlign w:val="superscript"/>
          <w:lang w:val="sl-SI"/>
        </w:rPr>
        <w:t>2</w:t>
      </w:r>
      <w:r w:rsidRPr="00BD6574">
        <w:rPr>
          <w:sz w:val="16"/>
          <w:lang w:val="sl-SI"/>
        </w:rPr>
        <w:t>, dol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ina (V-Z) je 4260 m,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irina (S-J) pa 2790 m.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serenissima</w:t>
      </w:r>
      <w:r w:rsidRPr="00BD6574">
        <w:rPr>
          <w:sz w:val="16"/>
          <w:lang w:val="sl-SI"/>
        </w:rPr>
        <w:t xml:space="preserve"> = najjasnej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(sereno = jasno)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reggione</w:t>
      </w:r>
      <w:r w:rsidRPr="00BD6574">
        <w:rPr>
          <w:sz w:val="16"/>
          <w:lang w:val="sl-SI"/>
        </w:rPr>
        <w:t xml:space="preserve"> = regija (120)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 xml:space="preserve">friuli = Julijev trg (lat. forum, Iulli), </w:t>
      </w:r>
      <w:r w:rsidRPr="00BD6574">
        <w:rPr>
          <w:sz w:val="16"/>
          <w:lang w:val="sl-SI"/>
        </w:rPr>
        <w:t xml:space="preserve">postane mesto - civitas forum Iulli </w:t>
      </w:r>
      <w:r w:rsidRPr="00BD6574">
        <w:rPr>
          <w:sz w:val="16"/>
          <w:lang w:val="sl-SI"/>
        </w:rPr>
        <w:sym w:font="Symbol" w:char="F0DE"/>
      </w:r>
      <w:r w:rsidRPr="00BD6574">
        <w:rPr>
          <w:sz w:val="16"/>
          <w:lang w:val="sl-SI"/>
        </w:rPr>
        <w:t xml:space="preserve"> ^edad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 xml:space="preserve">Venezia, </w:t>
      </w:r>
      <w:r w:rsidRPr="00BD6574">
        <w:rPr>
          <w:sz w:val="16"/>
          <w:lang w:val="sl-SI"/>
        </w:rPr>
        <w:t>veneno (Veneti - ilirsko ljudstvo od 6.st.pr.n.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.)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Venetska teorija pravi, da Veneti niso Iliri, pa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pa Slovani, a v 6.st. so v to dvomili.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Zagovornik Matej Bor je prebral venetske tablice - iz slovanskih korenov (potreboval je 20 let). Ta teorija ni 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ivela velikega uspeha.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Laguna: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kopno Terra Ferma (stalna tla)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podolgovata otoka Lido in Pellestrina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reke Brenta, Piave, Sile : imajo plitva tla (0,5 m), zato morajo poglabljati kanale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tri odprtine proti morju: Lido di Chioggia, Lido di Venezia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otoki: Burano (znan po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ipkah), Murano (steklo), Torcello (ima srednjeve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trdnjavi)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Veter grecale prina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poplave - poplavi Markov trg s cerkvilo, zato tla niso ravna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Povezava Benetk kopnim: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cestni most - Ponte della Liberta - most svobode je nastal leta 1933, dolg je 4070 m,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irok pa 20 m. Kon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 se na Piazzale Roma</w:t>
      </w:r>
    </w:p>
    <w:p w:rsidR="00821B37" w:rsidRPr="00BD6574" w:rsidRDefault="00BD6574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>
        <w:rPr>
          <w:sz w:val="16"/>
          <w:lang w:val="sl-SI"/>
        </w:rPr>
        <w:t>ž</w:t>
      </w:r>
      <w:r w:rsidR="007835F6" w:rsidRPr="00BD6574">
        <w:rPr>
          <w:sz w:val="16"/>
          <w:lang w:val="sl-SI"/>
        </w:rPr>
        <w:t>elezni</w:t>
      </w:r>
      <w:r w:rsidRPr="00BD6574">
        <w:rPr>
          <w:sz w:val="16"/>
          <w:lang w:val="sl-SI"/>
        </w:rPr>
        <w:t>š</w:t>
      </w:r>
      <w:r w:rsidR="007835F6" w:rsidRPr="00BD6574">
        <w:rPr>
          <w:sz w:val="16"/>
          <w:lang w:val="sl-SI"/>
        </w:rPr>
        <w:t xml:space="preserve">ki most - Ponte della Ferrovia - </w:t>
      </w:r>
      <w:r>
        <w:rPr>
          <w:sz w:val="16"/>
          <w:lang w:val="sl-SI"/>
        </w:rPr>
        <w:t>ž</w:t>
      </w:r>
      <w:r w:rsidR="007835F6" w:rsidRPr="00BD6574">
        <w:rPr>
          <w:sz w:val="16"/>
          <w:lang w:val="sl-SI"/>
        </w:rPr>
        <w:t xml:space="preserve">elezna cesta z dvotirno </w:t>
      </w:r>
      <w:r>
        <w:rPr>
          <w:sz w:val="16"/>
          <w:lang w:val="sl-SI"/>
        </w:rPr>
        <w:t>ž</w:t>
      </w:r>
      <w:r w:rsidR="007835F6" w:rsidRPr="00BD6574">
        <w:rPr>
          <w:sz w:val="16"/>
          <w:lang w:val="sl-SI"/>
        </w:rPr>
        <w:t>eleznico je nastajal od 1841-1846 in je dolg 3601 m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 za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etku tega st. sta se razvili 2 predmestji: Mestre, Marghera. Benetke so staro mesto, ker mladi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 50 let odhajajo  v predmestja zaradi visokih sto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kov in vla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nih hi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Kanal Grande (v obliki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rke S) deli mesto na 2 dela, vsak del pa se deli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e na 3 dele </w:t>
      </w:r>
      <w:r w:rsidRPr="00BD6574">
        <w:rPr>
          <w:sz w:val="16"/>
          <w:lang w:val="sl-SI"/>
        </w:rPr>
        <w:sym w:font="Symbol" w:char="F0DE"/>
      </w:r>
      <w:r w:rsidRPr="00BD6574">
        <w:rPr>
          <w:sz w:val="16"/>
          <w:lang w:val="sl-SI"/>
        </w:rPr>
        <w:t xml:space="preserve"> </w:t>
      </w:r>
      <w:r w:rsidRPr="00BD6574">
        <w:rPr>
          <w:i/>
          <w:sz w:val="16"/>
          <w:lang w:val="sl-SI"/>
        </w:rPr>
        <w:t xml:space="preserve">sestiere </w:t>
      </w:r>
      <w:r w:rsidRPr="00BD6574">
        <w:rPr>
          <w:sz w:val="16"/>
          <w:lang w:val="sl-SI"/>
        </w:rPr>
        <w:t>(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estinke). Na 6 delov je razdeljen zato, da so pobrali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davkov, ki so jih rabili za vojne.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Pod kanalom Canale della Guidecca le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 otok Isola della Guidecca (geto). Tja so stisnili @ide in jim omejili gibanje, saj jih imajo za Kristusove morilce. V mestu jih vseeno imajo, ker so bogati, dajejo posojila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Rio</w:t>
      </w:r>
      <w:r w:rsidRPr="00BD6574">
        <w:rPr>
          <w:sz w:val="16"/>
          <w:lang w:val="sl-SI"/>
        </w:rPr>
        <w:t xml:space="preserve"> - manj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 kanali (180). V prej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njem st. so naredili mosti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ke, prej so se peljali z gondolami. Po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tevilu mosti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kov so na 4. mestu na svetu (400):</w:t>
      </w:r>
    </w:p>
    <w:p w:rsidR="00821B37" w:rsidRPr="00BD6574" w:rsidRDefault="00821B37" w:rsidP="007835F6">
      <w:pPr>
        <w:numPr>
          <w:ilvl w:val="12"/>
          <w:numId w:val="0"/>
        </w:numPr>
        <w:jc w:val="both"/>
        <w:rPr>
          <w:sz w:val="16"/>
          <w:lang w:val="sl-SI"/>
        </w:rPr>
      </w:pPr>
    </w:p>
    <w:p w:rsidR="00821B37" w:rsidRPr="00BD6574" w:rsidRDefault="007835F6" w:rsidP="007835F6">
      <w:pPr>
        <w:numPr>
          <w:ilvl w:val="0"/>
          <w:numId w:val="2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Hamburg:</w:t>
      </w:r>
      <w:r w:rsidRPr="00BD6574">
        <w:rPr>
          <w:sz w:val="16"/>
          <w:lang w:val="sl-SI"/>
        </w:rPr>
        <w:tab/>
        <w:t>2428</w:t>
      </w:r>
    </w:p>
    <w:p w:rsidR="00821B37" w:rsidRPr="00BD6574" w:rsidRDefault="007835F6" w:rsidP="007835F6">
      <w:pPr>
        <w:numPr>
          <w:ilvl w:val="0"/>
          <w:numId w:val="2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London:</w:t>
      </w:r>
      <w:r w:rsidRPr="00BD6574">
        <w:rPr>
          <w:sz w:val="16"/>
          <w:lang w:val="sl-SI"/>
        </w:rPr>
        <w:tab/>
        <w:t>850</w:t>
      </w:r>
    </w:p>
    <w:p w:rsidR="00821B37" w:rsidRPr="00BD6574" w:rsidRDefault="007835F6" w:rsidP="007835F6">
      <w:pPr>
        <w:numPr>
          <w:ilvl w:val="0"/>
          <w:numId w:val="2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Amsterdam:</w:t>
      </w:r>
      <w:r w:rsidRPr="00BD6574">
        <w:rPr>
          <w:sz w:val="16"/>
          <w:lang w:val="sl-SI"/>
        </w:rPr>
        <w:tab/>
        <w:t>450</w:t>
      </w:r>
    </w:p>
    <w:p w:rsidR="00821B37" w:rsidRPr="00BD6574" w:rsidRDefault="007835F6" w:rsidP="007835F6">
      <w:pPr>
        <w:numPr>
          <w:ilvl w:val="0"/>
          <w:numId w:val="2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Benetke:</w:t>
      </w:r>
      <w:r w:rsidRPr="00BD6574">
        <w:rPr>
          <w:sz w:val="16"/>
          <w:lang w:val="sl-SI"/>
        </w:rPr>
        <w:tab/>
        <w:t>400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le Calli</w:t>
      </w:r>
      <w:r w:rsidRPr="00BD6574">
        <w:rPr>
          <w:sz w:val="16"/>
          <w:lang w:val="sl-SI"/>
        </w:rPr>
        <w:t xml:space="preserve"> - ulice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Fondamenta</w:t>
      </w:r>
      <w:r w:rsidRPr="00BD6574">
        <w:rPr>
          <w:sz w:val="16"/>
          <w:lang w:val="sl-SI"/>
        </w:rPr>
        <w:t xml:space="preserve"> - ulica ob kanalu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Vzhodno od Isole della Guidecca je otok Isola san Giorgio Maggiore - otok sv. Jurija Velikega. Na njem stoji cerkev San Giorgio Maggiore.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 otoku Isola san Michele so pokopani me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ani, nekaj 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ov pa je z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enami pokopanih v cerkvi sv. Marka. Sedaj ne slu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kot pokopali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e. Sveti Mihael je nadangel, ki po smrti tehta tvoje greha.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Ca d’oro</w:t>
      </w:r>
      <w:r w:rsidRPr="00BD6574">
        <w:rPr>
          <w:sz w:val="16"/>
          <w:lang w:val="sl-SI"/>
        </w:rPr>
        <w:t xml:space="preserve"> - zlata hi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(ca=hi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a, d’oro=iz zlata) je najbolj znana pala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a, fasada je pozla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Fondaco (Fontego) dei Tedeschi</w:t>
      </w:r>
      <w:r w:rsidRPr="00BD6574">
        <w:rPr>
          <w:sz w:val="16"/>
          <w:lang w:val="sl-SI"/>
        </w:rPr>
        <w:t xml:space="preserve"> - nem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 skladi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e trgovske robe, preno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Fondaco dei Turchi</w:t>
      </w:r>
      <w:r w:rsidRPr="00BD6574">
        <w:rPr>
          <w:sz w:val="16"/>
          <w:lang w:val="sl-SI"/>
        </w:rPr>
        <w:t xml:space="preserve"> - tur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 slkadi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e (lat. fons=izvir)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Accademia - najpresti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galerija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Trje mostovi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ez Canal Grande: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Ponte della Ferrovia (po postaji) ali Ponte degli Scalzi (po cerkvi poleg - Chiesa degli Scalzi - cerkev sezutih, ker so augu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tinci, rodovniki hodili bosi) pri postaji Stazione Ferroviaria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Ponte Rialto (riva,alta=visoka obala ali rivus,altus=visoki potok; aqua alta=visoka voda)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Ponte dell’ Accademia pri Accademii je lesen, prva dva sta kamnita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vapporetto</w:t>
      </w:r>
      <w:r w:rsidRPr="00BD6574">
        <w:rPr>
          <w:sz w:val="16"/>
          <w:lang w:val="sl-SI"/>
        </w:rPr>
        <w:t xml:space="preserve"> - vaporet je vodni avtobus, ki pelje po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jih kanalih.</w:t>
      </w:r>
    </w:p>
    <w:p w:rsidR="00821B37" w:rsidRPr="00BD6574" w:rsidRDefault="007835F6">
      <w:pPr>
        <w:jc w:val="both"/>
        <w:rPr>
          <w:i/>
          <w:sz w:val="16"/>
          <w:lang w:val="sl-SI"/>
        </w:rPr>
      </w:pPr>
      <w:r w:rsidRPr="00BD6574">
        <w:rPr>
          <w:i/>
          <w:sz w:val="16"/>
          <w:lang w:val="sl-SI"/>
        </w:rPr>
        <w:t>gondola</w:t>
      </w:r>
      <w:r w:rsidRPr="00BD6574">
        <w:rPr>
          <w:sz w:val="16"/>
          <w:lang w:val="sl-SI"/>
        </w:rPr>
        <w:t xml:space="preserve"> - dol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ina: 11,5 m,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irina: 1,4 m, danes jih je 500, neko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10000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motoscafo</w:t>
      </w:r>
      <w:r w:rsidRPr="00BD6574">
        <w:rPr>
          <w:sz w:val="16"/>
          <w:lang w:val="sl-SI"/>
        </w:rPr>
        <w:t xml:space="preserve"> - motorni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oln</w:t>
      </w:r>
    </w:p>
    <w:p w:rsidR="00821B37" w:rsidRPr="00BD6574" w:rsidRDefault="00821B37">
      <w:pPr>
        <w:pStyle w:val="Style1"/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Cerkev Santa Maria della Salute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Arhitekt cerkve je Baltasare Longhena, zgrajena je bila leta 1631.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Ima baro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ne elemente: volute - pol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ki (lat. pol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) na kapitelih jonskih stebrov.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 Benetkah je razsajala kuga, oku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enim so z deskami zabili vrata in okna. V spomin na odhod kuge so zgradili cerkev Santa Maria della Salute - sveta Marija od zdravja. Vsako leto postavijo 4. most za procesijo.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Atributi - za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itniki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Lev s krili je simbol mo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 - simbol benetk.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[tirje evangelisti z atributi: 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Marko:</w:t>
      </w:r>
      <w:r w:rsidRPr="00BD6574">
        <w:rPr>
          <w:sz w:val="16"/>
          <w:lang w:val="sl-SI"/>
        </w:rPr>
        <w:tab/>
        <w:t>lev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Janez:</w:t>
      </w:r>
      <w:r w:rsidRPr="00BD6574">
        <w:rPr>
          <w:sz w:val="16"/>
          <w:lang w:val="sl-SI"/>
        </w:rPr>
        <w:tab/>
        <w:t>orel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Matej:</w:t>
      </w:r>
      <w:r w:rsidRPr="00BD6574">
        <w:rPr>
          <w:sz w:val="16"/>
          <w:lang w:val="sl-SI"/>
        </w:rPr>
        <w:tab/>
        <w:t>angel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Luka:</w:t>
      </w:r>
      <w:r w:rsidRPr="00BD6574">
        <w:rPr>
          <w:sz w:val="16"/>
          <w:lang w:val="sl-SI"/>
        </w:rPr>
        <w:tab/>
        <w:t xml:space="preserve">bik 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evangelij</w:t>
      </w:r>
      <w:r w:rsidRPr="00BD6574">
        <w:rPr>
          <w:sz w:val="16"/>
          <w:lang w:val="sl-SI"/>
        </w:rPr>
        <w:t xml:space="preserve"> - blagovestje, Kristosova biografija (gr. ev = dobra, angelion=vest)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Lev s krili dr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i pod taco knjigo. ^e je knjiga zaprta, pomeni, da so Benetke v vojni,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 je odprta pa pomeni mir.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Napis na knjigi: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Pax tibi Marce evangelista meus.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Hic requiescit corpus tuum.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Mir s teboj Marko, moj evangelist.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Tukaj naj po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iva tvoje telo.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Marko je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ivel v 1. st.n.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. v Carigradu. Neko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je prespal v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laguni, prikazal se mu je Bog in rekel: “Mir s teboj Marko, moj evangelist. Tukaj naj po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iva tvoje telo.”. Zato so ga hoteli imeti pri sebi. Ukradli so ga v Aleksandriji in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li mimo tur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ke carine, ker so dali sakofa</w:t>
      </w:r>
      <w:r w:rsidR="00BD6574">
        <w:rPr>
          <w:sz w:val="16"/>
          <w:lang w:val="sl-SI"/>
        </w:rPr>
        <w:t>g</w:t>
      </w:r>
      <w:r w:rsidRPr="00BD6574">
        <w:rPr>
          <w:sz w:val="16"/>
          <w:lang w:val="sl-SI"/>
        </w:rPr>
        <w:t xml:space="preserve"> pod svinjsko meso, ki ga Turki ne marajo.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Pred kr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 xml:space="preserve">anstvom so pogani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astili bogove, zato so namesto njih postavili svetnike, da bi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astili njih.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Markov god je 25.4., na ta dan so pogani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astili Robigusa.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Zvonik cerkve sv. Marka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Zvonik je iz opeke, ker je kamna malo. Kamen se je uporabljal samo za portale, okna, stavba iz kamna pomeni presti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. Gradili so ga od 888 do 912, 1156-1173. Leta 1902 se je podrl zaradi slabih temeljev in topovskih strelov, s katerimi so pozdravljali prihajajo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 ladje. Na sre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o se je sesedel sam vase in ni po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kodoval okolice. Ponovno je bil zgrajen 25.4.1912. Visok je 100 metrov.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campanile</w:t>
      </w:r>
      <w:r w:rsidRPr="00BD6574">
        <w:rPr>
          <w:sz w:val="16"/>
          <w:lang w:val="sl-SI"/>
        </w:rPr>
        <w:t xml:space="preserve"> - zvonik (la campana=zvon)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kvadratni tloris (zvon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nica) -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tip zvonika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osemkotni tloris - oglejski tip zvonika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Torre dell’ orologgio - stolp z uro je renesa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na stavba, ki jo je na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rtoval arhitekt Mauro Codussi. Pod zvonom je lev s krili in knjigo, pod njim ura, pod uro pa so </w:t>
      </w:r>
      <w:r w:rsidRPr="00BD6574">
        <w:rPr>
          <w:i/>
          <w:sz w:val="16"/>
          <w:lang w:val="sl-SI"/>
        </w:rPr>
        <w:t>Mercerie</w:t>
      </w:r>
      <w:r w:rsidRPr="00BD6574">
        <w:rPr>
          <w:sz w:val="16"/>
          <w:lang w:val="sl-SI"/>
        </w:rPr>
        <w:t xml:space="preserve"> - delavnice in prodajalne.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eva pala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 je gotska stavba. Fasada: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gotsko krogovi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je - deteljice, med njimi obok (trolist)</w:t>
      </w:r>
    </w:p>
    <w:p w:rsidR="00821B37" w:rsidRPr="00BD6574" w:rsidRDefault="00BD6574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š</w:t>
      </w:r>
      <w:r w:rsidR="007835F6" w:rsidRPr="00BD6574">
        <w:rPr>
          <w:sz w:val="16"/>
          <w:lang w:val="sl-SI"/>
        </w:rPr>
        <w:t>ilasti obok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Porto della carta</w:t>
      </w:r>
      <w:r w:rsidRPr="00BD6574">
        <w:rPr>
          <w:sz w:val="16"/>
          <w:lang w:val="sl-SI"/>
        </w:rPr>
        <w:t xml:space="preserve"> - papirnata vrata so vhod v 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evo pala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o. Pred njimi so pisarji nepismenim pisali razne prito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be in pro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nje. Levo in desno od portala s kipi je ukrasni stolpi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- </w:t>
      </w:r>
      <w:r w:rsidRPr="00BD6574">
        <w:rPr>
          <w:i/>
          <w:sz w:val="16"/>
          <w:lang w:val="sl-SI"/>
        </w:rPr>
        <w:t>fiala</w:t>
      </w:r>
      <w:r w:rsidRPr="00BD6574">
        <w:rPr>
          <w:sz w:val="16"/>
          <w:lang w:val="sl-SI"/>
        </w:rPr>
        <w:t>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Pijani Noe - gotski kip diagonalno od vhoda: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Noe se napije in sle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 do nagega. Prvi sin se mu posmehuje in pokli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e svoja brata, da bi se zabavala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 ona. Brata pa se mu ne smejita, ampak ga pokrijeta. Ko se Noe strezni, prekolje prvega sina, ki predstavlja kananski narod.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Adam in Eva - gotski kip: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Figuri sta trebu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asti, ker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 niso poznali anatomije.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Maska je bila del papirnatih vrat. Vanjo so metali ovadbe zoper some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ane (mora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se podpisati in imeti dve pri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e).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koridor k Pozzi - zapori: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spodaj so bile podgane (blizu vode) zgoraj pa je bilo vro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 zaradi svin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enih streh.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Piombi</w:t>
      </w:r>
      <w:r w:rsidRPr="00BD6574">
        <w:rPr>
          <w:sz w:val="16"/>
          <w:lang w:val="sl-SI"/>
        </w:rPr>
        <w:t xml:space="preserve"> - svinec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kip tetrarhi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Tetrarhijo=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tirivladje je uvedel Dioklecijanmalo pred 300 n.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. Zaradi prevelikega cesarstva ga je razdelil na V in Z del, vsak je imel dva cesarja (Avgustusa in Cesarja):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ind w:left="720" w:firstLine="720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Vzhod: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>Zahod: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Avgustus:</w:t>
      </w:r>
      <w:r w:rsidRPr="00BD6574">
        <w:rPr>
          <w:sz w:val="16"/>
          <w:lang w:val="sl-SI"/>
        </w:rPr>
        <w:tab/>
        <w:t>Maksimiljan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>Dioklecijan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Cesar: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>Konstancij Kler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>Galerij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Tetrarhija je vladala samo 20 let in ima tri upodobitve: kipa v Benetkah in Vatikanu, mozaik na Siciliji.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Kip je narejen iz rde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ega porfirja - trden kamen, ki so ga uporabljali samo za kipe in sarkofage cesarjev.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Ponte dei sospiri - most vzdihljajev: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Most, ki povezuje 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evo pala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o in zapore, je bil zgrajen leta 1602. Arhitekt je bil Antonio Contin, ki je na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rtoval tudi Rialto.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Imenovali so ga renesan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ni umetniki: Ko je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el obto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eni v zapor je zadnji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pogledal sonce in vzdihnil. V zaporu je bil tudi Cassanova.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Baro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ni elementi: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volute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pilastri (pravokoten izstop z bazo in kapitelom)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tranzene (okni s kamnitimi re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etkami)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levja glava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portreti bene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anov levo in desno od levje glave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Glavni portal Markove cerkve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Tri loke je izdelal Benedetto Antelami od leta 1235 do 1265.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 w:rsidP="007835F6">
      <w:pPr>
        <w:numPr>
          <w:ilvl w:val="0"/>
          <w:numId w:val="3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lok je najmlaj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 in najve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ji:</w:t>
      </w:r>
      <w:r w:rsidRPr="00BD6574">
        <w:rPr>
          <w:sz w:val="16"/>
          <w:lang w:val="sl-SI"/>
        </w:rPr>
        <w:tab/>
        <w:t>- spredaj: Kristus s preroki</w:t>
      </w:r>
    </w:p>
    <w:p w:rsidR="00821B37" w:rsidRPr="00BD6574" w:rsidRDefault="007835F6">
      <w:pPr>
        <w:ind w:left="2160" w:firstLine="720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- spodaj: dela Bene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anov</w:t>
      </w:r>
    </w:p>
    <w:p w:rsidR="00821B37" w:rsidRPr="00BD6574" w:rsidRDefault="007835F6" w:rsidP="007835F6">
      <w:pPr>
        <w:numPr>
          <w:ilvl w:val="0"/>
          <w:numId w:val="4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lok (pod mozaikom):</w:t>
      </w:r>
      <w:r w:rsidRPr="00BD6574">
        <w:rPr>
          <w:sz w:val="16"/>
          <w:lang w:val="sl-SI"/>
        </w:rPr>
        <w:tab/>
        <w:t xml:space="preserve">- spredaj: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ednosti in bla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enosti v obliki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enskih figur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>- spodaj: dela po mesecih (12 podob)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</w:r>
    </w:p>
    <w:p w:rsidR="00821B37" w:rsidRPr="00BD6574" w:rsidRDefault="007835F6" w:rsidP="007835F6">
      <w:pPr>
        <w:numPr>
          <w:ilvl w:val="0"/>
          <w:numId w:val="5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lok (nad vrati):</w:t>
      </w:r>
      <w:r w:rsidRPr="00BD6574">
        <w:rPr>
          <w:sz w:val="16"/>
          <w:lang w:val="sl-SI"/>
        </w:rPr>
        <w:tab/>
      </w:r>
      <w:r w:rsidRPr="00BD6574">
        <w:rPr>
          <w:sz w:val="16"/>
          <w:lang w:val="sl-SI"/>
        </w:rPr>
        <w:tab/>
        <w:t xml:space="preserve">- spredaj: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lovek od mladosti do starosti (figure)</w:t>
      </w:r>
    </w:p>
    <w:p w:rsidR="00821B37" w:rsidRPr="00BD6574" w:rsidRDefault="007835F6">
      <w:pPr>
        <w:ind w:left="3870" w:hanging="990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- spodaj: Gea (Zemlja), ocean (okeanos), vmes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ivalske figure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Cerkev sv. Marka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1. Markovo cerkev</w:t>
      </w:r>
      <w:r w:rsidRPr="00BD6574">
        <w:rPr>
          <w:sz w:val="16"/>
          <w:lang w:val="sl-SI"/>
        </w:rPr>
        <w:t xml:space="preserve"> za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nejo graditi leta 832, </w:t>
      </w:r>
      <w:r w:rsidRPr="00BD6574">
        <w:rPr>
          <w:i/>
          <w:sz w:val="16"/>
          <w:lang w:val="sl-SI"/>
        </w:rPr>
        <w:t>3. Markovo cerkev</w:t>
      </w:r>
      <w:r w:rsidRPr="00BD6574">
        <w:rPr>
          <w:sz w:val="16"/>
          <w:lang w:val="sl-SI"/>
        </w:rPr>
        <w:t xml:space="preserve"> pa leta 1063. Letnica gradnje 2. cerkve ni znana.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Prerez kupol je polkro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en, so iz opeke, na notranji stani so mozaiki, krite so s svincem. Pred Markom je bil za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itnik cerkve sv. Teodor.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Stebra iz cerkve sv. Saba iz Acre (izrael) sta sirijsko delo, nastala sta v 5.-6. st.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Mornarji so sv. Marku nosili razne darove (ogomno kamenja).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Tloris cerkve sv. Marka je gr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kri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 - centralna stavba.</w:t>
      </w:r>
    </w:p>
    <w:p w:rsidR="00821B37" w:rsidRPr="00BD6574" w:rsidRDefault="00821B37">
      <w:pPr>
        <w:jc w:val="both"/>
        <w:rPr>
          <w:i/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Narteks</w:t>
      </w:r>
      <w:r w:rsidRPr="00BD6574">
        <w:rPr>
          <w:sz w:val="16"/>
          <w:lang w:val="sl-SI"/>
        </w:rPr>
        <w:t xml:space="preserve"> - preddverje - lat. porticus: prostor pred cerkvijo, kjer so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akali nekr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eni, bili so varni pred de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jem. V narteksu je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est kupol, v cerkvi pa pet.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Slika z lokov: Hromec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Ko so zgradili Markovo cerkev, so jo vsi hvalili. Neki arhitekt pa je govoril, da lahko naredi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 bolj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o. 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 xml:space="preserve"> ga je zato zaprl, tepel in mu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il.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Geneza</w:t>
      </w:r>
      <w:r w:rsidRPr="00BD6574">
        <w:rPr>
          <w:sz w:val="16"/>
          <w:lang w:val="sl-SI"/>
        </w:rPr>
        <w:t xml:space="preserve"> - kr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anska razli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ica stvarjrna sveta (najju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 kupola v narteksu - mozaiki)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najmanj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 krog: sv.duh - pti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v megli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lo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 svetlobo od teme (1 angel)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lo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 kopno od morja (2 angela)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ustvari rastline (3 angeli)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ustvari sonce, luno, zvezde (4 angeli)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dan: Bog ustvari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ivali (5 angelov)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ustvari Adama in Evo</w:t>
      </w:r>
    </w:p>
    <w:p w:rsidR="00821B37" w:rsidRPr="00BD6574" w:rsidRDefault="007835F6" w:rsidP="007835F6">
      <w:pPr>
        <w:numPr>
          <w:ilvl w:val="0"/>
          <w:numId w:val="6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dan: Bog po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iva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Izvirni greh</w:t>
      </w:r>
      <w:r w:rsidRPr="00BD6574">
        <w:rPr>
          <w:sz w:val="16"/>
          <w:lang w:val="sl-SI"/>
        </w:rPr>
        <w:t>: Bog je Adama in Evo postavil v raj, vendar jima je prepovedal zau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iti jabolko. Ka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 pa ju je prepri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evala, naj ga vzameta, zato sta ga poskusila. Od takrat mora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love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tvo delati v potu svojih rok,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enske imajo za kazen bole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ine pri porodu.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Zgibanka: bog ustvarja Adama - Adam - glineni 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lovek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[tiri figure upodabljajo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tiri rajske reke: Fison, Gehon, Evfrat, Tigris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Markovo mu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enje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Bog vdahne Adamu du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o: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Gol Adam in Bog, vmes krilata figura - du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Kupola je bila narejena v letih 1216-1220.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Serra fin</w:t>
      </w:r>
      <w:r w:rsidRPr="00BD6574">
        <w:rPr>
          <w:sz w:val="16"/>
          <w:lang w:val="sl-SI"/>
        </w:rPr>
        <w:t xml:space="preserve"> - najvi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ji angel, ki pu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a za sabo ognjeno sled (meteoriti, utrinki)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Kristus: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gr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- golobrad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sirski - bradat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Benetke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Sestavljajo 110 -120 otokov. </w:t>
      </w:r>
      <w:r w:rsidRPr="00BD6574">
        <w:rPr>
          <w:i/>
          <w:sz w:val="16"/>
          <w:lang w:val="sl-SI"/>
        </w:rPr>
        <w:t>Piloti</w:t>
      </w:r>
      <w:r w:rsidRPr="00BD6574">
        <w:rPr>
          <w:sz w:val="16"/>
          <w:lang w:val="sl-SI"/>
        </w:rPr>
        <w:t xml:space="preserve"> so hlodi, zabiti eden zraven drugega, ki so jih prinesli z Istre, na njih so postavljene stavbe.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Hi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e so iz opek, gotika tudi iz kamna. 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Arkade: monofora, bifora, trifora, kvadrifora, galerija, arkadno pro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elje ali arkadni hodnik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piazzetta = piazzella = campo = piazza</w:t>
      </w:r>
      <w:r w:rsidRPr="00BD6574">
        <w:rPr>
          <w:sz w:val="16"/>
          <w:lang w:val="sl-SI"/>
        </w:rPr>
        <w:t xml:space="preserve"> - trg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Za Rialto so potrebovali 20000 pilotov, ki so trdni kot beton. Ker valovi butajo ob njih, se ugrezajo.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Canalezzo</w:t>
      </w:r>
      <w:r w:rsidRPr="00BD6574">
        <w:rPr>
          <w:sz w:val="16"/>
          <w:lang w:val="sl-SI"/>
        </w:rPr>
        <w:t xml:space="preserve"> = Canal Grande (ljub.)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Dogana</w:t>
      </w:r>
      <w:r w:rsidRPr="00BD6574">
        <w:rPr>
          <w:sz w:val="16"/>
          <w:lang w:val="sl-SI"/>
        </w:rPr>
        <w:t xml:space="preserve"> - carina; na njej je kip Merkurja (zavetnik trgovine)</w:t>
      </w:r>
    </w:p>
    <w:p w:rsidR="00821B37" w:rsidRPr="00BD6574" w:rsidRDefault="00821B37">
      <w:pPr>
        <w:jc w:val="both"/>
        <w:rPr>
          <w:i/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i/>
          <w:sz w:val="16"/>
          <w:lang w:val="sl-SI"/>
        </w:rPr>
        <w:t>Procuratie</w:t>
      </w:r>
      <w:r w:rsidRPr="00BD6574">
        <w:rPr>
          <w:sz w:val="16"/>
          <w:lang w:val="sl-SI"/>
        </w:rPr>
        <w:t xml:space="preserve"> - prokuracije - oskrbniki cerkva (let. kurare = zdraviti, skrbeti za nekaj)</w:t>
      </w:r>
    </w:p>
    <w:p w:rsidR="00821B37" w:rsidRPr="00BD6574" w:rsidRDefault="007835F6">
      <w:pPr>
        <w:tabs>
          <w:tab w:val="left" w:pos="1080"/>
        </w:tabs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Procuratie:</w:t>
      </w:r>
      <w:r w:rsidRPr="00BD6574">
        <w:rPr>
          <w:sz w:val="16"/>
          <w:lang w:val="sl-SI"/>
        </w:rPr>
        <w:tab/>
        <w:t>vecchio - stare prokuracije (S), arhitekt Jacopo Sansovino</w:t>
      </w:r>
    </w:p>
    <w:p w:rsidR="00821B37" w:rsidRPr="00BD6574" w:rsidRDefault="007835F6">
      <w:pPr>
        <w:tabs>
          <w:tab w:val="left" w:pos="1080"/>
        </w:tabs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ab/>
        <w:t>nuovo - nove prokuracije (Z)</w:t>
      </w:r>
    </w:p>
    <w:p w:rsidR="00821B37" w:rsidRPr="00BD6574" w:rsidRDefault="007835F6">
      <w:pPr>
        <w:tabs>
          <w:tab w:val="left" w:pos="1080"/>
        </w:tabs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ab/>
        <w:t>nuovissime - najnovej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 prokuracije (J)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San Giorgio Maggiore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baro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ni arhitekt Andrea Palladio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 Lidu je bene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ki filmski festival (zlati cekin)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Zecca - kovnica zlatnikov (cekini), arhitekt Jacopo Sansovino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del pristani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a Riva degli Schiavoni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monolit - 2- lev</w:t>
      </w:r>
    </w:p>
    <w:p w:rsidR="00821B37" w:rsidRPr="00BD6574" w:rsidRDefault="007835F6">
      <w:pPr>
        <w:ind w:left="720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- sv.Teodor (zmaj)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Piazzetta san mArco - pot od stebrov do cerkve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Libreria Marciana (leva) - Jacopo Sansovino (prej Libreria veccia)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Renesan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ni elementi: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polkro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ni obok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girlande, frizi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te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nja po horizontali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jonski, dorski stebri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Do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eva pala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 (desno):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Gotski elementi: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vertikale</w:t>
      </w:r>
    </w:p>
    <w:p w:rsidR="00821B37" w:rsidRPr="00BD6574" w:rsidRDefault="00BD6574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š</w:t>
      </w:r>
      <w:r w:rsidR="007835F6" w:rsidRPr="00BD6574">
        <w:rPr>
          <w:sz w:val="16"/>
          <w:lang w:val="sl-SI"/>
        </w:rPr>
        <w:t>ilasti obok</w:t>
      </w:r>
    </w:p>
    <w:p w:rsidR="00821B37" w:rsidRPr="00BD6574" w:rsidRDefault="007835F6" w:rsidP="007835F6">
      <w:pPr>
        <w:numPr>
          <w:ilvl w:val="0"/>
          <w:numId w:val="1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gotsko krogovi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Riva dell Sciavoni - slovanska obala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Kapiteli: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UULPIS - lisica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LUPUS - volk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LEO - lev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URSUS - medved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MUSIPUL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CHANIS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APER -svinja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GRIFO - grifon ali grif - lev z orlovo glavo in krili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Quattromori - tetrarhi -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tirje temnopolti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Imajo ornamentalne gobe (okrasne), visoki so pr. 1,2 m.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Za njimi je zakladnica Markove cerkve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stebra iz akre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fons, arbor vitae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fiala - okrasni stolpi</w:t>
      </w:r>
      <w:r w:rsidR="00BD6574" w:rsidRPr="00BD6574">
        <w:rPr>
          <w:sz w:val="16"/>
          <w:lang w:val="sl-SI"/>
        </w:rPr>
        <w:t>č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pStyle w:val="Style1"/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Papirnata vrata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 vrhu je kip pravice z lestvico in me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em. Pod njim je sv. Marko v Medaljonu. Nad vhodom je lev.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nepravilen kontrapost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kipi se pojavljajo v edikulah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na ro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a - nedokon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an steber, levo in desno od glave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levje glave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pav - prispodoba za nesmrtnost du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Najstarej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 napis v venej</w:t>
      </w:r>
      <w:r w:rsidR="00BD6574" w:rsidRPr="00BD6574">
        <w:rPr>
          <w:sz w:val="16"/>
          <w:lang w:val="sl-SI"/>
        </w:rPr>
        <w:t>šč</w:t>
      </w:r>
      <w:r w:rsidRPr="00BD6574">
        <w:rPr>
          <w:sz w:val="16"/>
          <w:lang w:val="sl-SI"/>
        </w:rPr>
        <w:t>ini iz 13.st.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6 edikul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Porta san Alipio - stranski portal (mozaik) ka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 crkev iz 1063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Piazzetta dei Leoncini (trgec lev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kov)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sedes vacua - prazen prestol (okrog ovce, 6 apostolov)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gr. etoi masia 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akapokopalipsa - konec sveta iz 8.st.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Porta dei Fiori - ro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na vrata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razmerja so poru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ena zaradi pomembnosti (1. Kristus, 2. Marija, 3. Jo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ef)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Sarkofag - tisti, ki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re meso (gr. sarks=meso, fagein=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reti) Daniele Manin- za 1 leto b.repub.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4000 m2 pozla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enih mozaikov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Marija z Jezusom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Bizantinski vplivi: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Marija ne gleda Jezusa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Temno (modro) ogrinjalo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2 blazinici (zadnja, noge)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tla: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Inkrustacija - kamen v kamen (velliki umetnikI)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opus sectile - enaki kosi kamna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opus vermiculatum - razli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ni kosi kamna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Mozaik Marije - najstarej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 v cerkvi (1112)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Glavna in binko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na kupola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ambon - pri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nice (evangeliji in pisma)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ikonostas - oltarna pregrada - naslikane so pravoslavne cerve (V), ki so jih prevzeli.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anje iz brona in srebra je naredil leta 1393 Jacopo di Marco Lenato, Marijo, Marka in 12 apostolov pa leta 1394 Jacobello in Pier Paulo dalle Masegne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Pala d’oro - zlata tabla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 njej je 2500 dragujev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cloisonne emajl - na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in delanje te table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silicij (Si), kalijev karbonat (K</w:t>
      </w:r>
      <w:r w:rsidRPr="00BD6574">
        <w:rPr>
          <w:sz w:val="16"/>
          <w:vertAlign w:val="subscript"/>
          <w:lang w:val="sl-SI"/>
        </w:rPr>
        <w:t>2</w:t>
      </w:r>
      <w:r w:rsidRPr="00BD6574">
        <w:rPr>
          <w:sz w:val="16"/>
          <w:lang w:val="sl-SI"/>
        </w:rPr>
        <w:t>CO</w:t>
      </w:r>
      <w:r w:rsidRPr="00BD6574">
        <w:rPr>
          <w:sz w:val="16"/>
          <w:vertAlign w:val="subscript"/>
          <w:lang w:val="sl-SI"/>
        </w:rPr>
        <w:t>3</w:t>
      </w:r>
      <w:r w:rsidRPr="00BD6574">
        <w:rPr>
          <w:sz w:val="16"/>
          <w:lang w:val="sl-SI"/>
        </w:rPr>
        <w:t>), svin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ev stearat, boraks, zemeljske barve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To stali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pri 700 - </w:t>
      </w:r>
      <w:r w:rsidRPr="00BD6574">
        <w:rPr>
          <w:rFonts w:ascii="Symbol" w:hAnsi="Symbol"/>
          <w:sz w:val="16"/>
          <w:lang w:val="sl-SI"/>
        </w:rPr>
        <w:t></w:t>
      </w:r>
      <w:r w:rsidRPr="00BD6574">
        <w:rPr>
          <w:rFonts w:ascii="Symbol" w:hAnsi="Symbol"/>
          <w:sz w:val="16"/>
          <w:lang w:val="sl-SI"/>
        </w:rPr>
        <w:t></w:t>
      </w:r>
      <w:r w:rsidRPr="00BD6574">
        <w:rPr>
          <w:rFonts w:ascii="Symbol" w:hAnsi="Symbol"/>
          <w:sz w:val="16"/>
          <w:lang w:val="sl-SI"/>
        </w:rPr>
        <w:t></w:t>
      </w:r>
      <w:r w:rsidRPr="00BD6574">
        <w:rPr>
          <w:sz w:val="16"/>
          <w:lang w:val="sl-SI"/>
        </w:rPr>
        <w:t>º</w:t>
      </w:r>
      <w:r w:rsidRPr="00BD6574">
        <w:rPr>
          <w:rFonts w:ascii="Symbol" w:hAnsi="Symbol"/>
          <w:sz w:val="16"/>
          <w:lang w:val="sl-SI"/>
        </w:rPr>
        <w:t></w:t>
      </w:r>
      <w:r w:rsidRPr="00BD6574">
        <w:rPr>
          <w:sz w:val="16"/>
          <w:lang w:val="sl-SI"/>
        </w:rPr>
        <w:t xml:space="preserve"> in naliva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v pregradice.</w:t>
      </w:r>
    </w:p>
    <w:p w:rsidR="00821B37" w:rsidRPr="00BD6574" w:rsidRDefault="007835F6" w:rsidP="007835F6">
      <w:pPr>
        <w:numPr>
          <w:ilvl w:val="0"/>
          <w:numId w:val="7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pala: 976 - 978, ko je bila uni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ena v po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aru</w:t>
      </w:r>
    </w:p>
    <w:p w:rsidR="00821B37" w:rsidRPr="00BD6574" w:rsidRDefault="007835F6" w:rsidP="007835F6">
      <w:pPr>
        <w:numPr>
          <w:ilvl w:val="0"/>
          <w:numId w:val="7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pala: 1342 - Joas de de Bonensegna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Ikonografija: v najve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jem medaljonu  Kristus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4 evangelisti, 12 apostolov, 12 prerokov(spodaj), 12 (6+6) apostolov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okrog so prizori iz Markovega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ivljenja in uni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enja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nadangel Mihael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Kristus na oslu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Kristus v predpeklu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anje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vnebohod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binko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</w:t>
      </w:r>
    </w:p>
    <w:p w:rsidR="00821B37" w:rsidRPr="00BD6574" w:rsidRDefault="007835F6" w:rsidP="007835F6">
      <w:pPr>
        <w:numPr>
          <w:ilvl w:val="0"/>
          <w:numId w:val="8"/>
        </w:num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Marijina smrt</w:t>
      </w:r>
    </w:p>
    <w:p w:rsidR="00821B37" w:rsidRPr="00BD6574" w:rsidRDefault="007835F6" w:rsidP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poprsje in glavice na okvirju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Baldahin - motivi iz marijinega in kr </w:t>
      </w:r>
      <w:r w:rsidR="00BD6574">
        <w:rPr>
          <w:sz w:val="16"/>
          <w:lang w:val="sl-SI"/>
        </w:rPr>
        <w:t>ž</w:t>
      </w:r>
      <w:r w:rsidRPr="00BD6574">
        <w:rPr>
          <w:sz w:val="16"/>
          <w:lang w:val="sl-SI"/>
        </w:rPr>
        <w:t>ivljenja, pod njim je sarkofag sv. MArka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kripta - najve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ja skrivnost cerkve (gr. kriptein=skriti), jo popljavlja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Krogi - ima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ob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utek, da se vrtijo, ker so eni izo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eni, drugi vdrti.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Pozzo (vodnjak)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Cerkev nate vpliva s svetlobo, ti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ino, velikostjo, petjem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melizmatika - en zlog poje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tako, da uporabi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 xml:space="preserve">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 xml:space="preserve"> tonov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silabika - 1ton - 1 zlog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Adrian Willaert je zbor razdelil na dva dela, nato na 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tiri.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cori spezzati - zbor za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ne peti, drugi ti</w:t>
      </w:r>
      <w:r w:rsidR="00BD6574" w:rsidRPr="00BD6574">
        <w:rPr>
          <w:sz w:val="16"/>
          <w:lang w:val="sl-SI"/>
        </w:rPr>
        <w:t>š</w:t>
      </w:r>
      <w:r w:rsidRPr="00BD6574">
        <w:rPr>
          <w:sz w:val="16"/>
          <w:lang w:val="sl-SI"/>
        </w:rPr>
        <w:t>e.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Povzel ga je Gallus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Konji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so rimsko delo iz 2.st., pripeljali so jih iz Carigrada. Stali so v Konstantinoplu na cirkusu - spini (stena, okrog katere so tekmovali konji).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Konji so votli, iz pozla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enega brona. Bron je prevle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en z 2ym debelimi lisi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i zlata.</w:t>
      </w:r>
    </w:p>
    <w:p w:rsidR="00821B37" w:rsidRPr="00BD6574" w:rsidRDefault="00821B37">
      <w:pPr>
        <w:jc w:val="both"/>
        <w:rPr>
          <w:sz w:val="16"/>
          <w:lang w:val="sl-SI"/>
        </w:rPr>
      </w:pP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Bili so del ve</w:t>
      </w:r>
      <w:r w:rsidR="00BD6574" w:rsidRPr="00BD6574">
        <w:rPr>
          <w:sz w:val="16"/>
          <w:lang w:val="sl-SI"/>
        </w:rPr>
        <w:t>č</w:t>
      </w:r>
      <w:r w:rsidRPr="00BD6574">
        <w:rPr>
          <w:sz w:val="16"/>
          <w:lang w:val="sl-SI"/>
        </w:rPr>
        <w:t>je kompozicije z vozom.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Zgodba: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>Konji imajo ovratnice, kjer so visele maske. Bila je prerokba: Ko bodo konji zapustili Benetke, bo to mesto propadlo. Napoleon je konje odpeljal v Pariz, vendar so se vrnil, a brez mask.</w:t>
      </w:r>
    </w:p>
    <w:p w:rsidR="00821B37" w:rsidRPr="00BD6574" w:rsidRDefault="007835F6">
      <w:pPr>
        <w:jc w:val="both"/>
        <w:rPr>
          <w:sz w:val="16"/>
          <w:lang w:val="sl-SI"/>
        </w:rPr>
      </w:pPr>
      <w:r w:rsidRPr="00BD6574">
        <w:rPr>
          <w:sz w:val="16"/>
          <w:lang w:val="sl-SI"/>
        </w:rPr>
        <w:t xml:space="preserve"> </w:t>
      </w:r>
    </w:p>
    <w:sectPr w:rsidR="00821B37" w:rsidRPr="00BD65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3E54F8"/>
    <w:lvl w:ilvl="0">
      <w:numFmt w:val="bullet"/>
      <w:lvlText w:val="*"/>
      <w:lvlJc w:val="left"/>
    </w:lvl>
  </w:abstractNum>
  <w:abstractNum w:abstractNumId="1" w15:restartNumberingAfterBreak="0">
    <w:nsid w:val="012227D0"/>
    <w:multiLevelType w:val="singleLevel"/>
    <w:tmpl w:val="3DE60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abstractNum w:abstractNumId="2" w15:restartNumberingAfterBreak="0">
    <w:nsid w:val="0C1F42BD"/>
    <w:multiLevelType w:val="singleLevel"/>
    <w:tmpl w:val="AEC076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abstractNum w:abstractNumId="3" w15:restartNumberingAfterBreak="0">
    <w:nsid w:val="0E6158C6"/>
    <w:multiLevelType w:val="singleLevel"/>
    <w:tmpl w:val="AEC076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abstractNum w:abstractNumId="4" w15:restartNumberingAfterBreak="0">
    <w:nsid w:val="14B34BED"/>
    <w:multiLevelType w:val="singleLevel"/>
    <w:tmpl w:val="0268B5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abstractNum w:abstractNumId="5" w15:restartNumberingAfterBreak="0">
    <w:nsid w:val="2AEE2CDD"/>
    <w:multiLevelType w:val="singleLevel"/>
    <w:tmpl w:val="CD18AC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16"/>
        <w:u w:val="none"/>
      </w:rPr>
    </w:lvl>
  </w:abstractNum>
  <w:abstractNum w:abstractNumId="6" w15:restartNumberingAfterBreak="0">
    <w:nsid w:val="3A5F02D8"/>
    <w:multiLevelType w:val="singleLevel"/>
    <w:tmpl w:val="AEC076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abstractNum w:abstractNumId="7" w15:restartNumberingAfterBreak="0">
    <w:nsid w:val="52D32CDD"/>
    <w:multiLevelType w:val="singleLevel"/>
    <w:tmpl w:val="AEC076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Swiss" w:hAnsi="SLO_Swiss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5F6"/>
    <w:rsid w:val="00290370"/>
    <w:rsid w:val="007835F6"/>
    <w:rsid w:val="00821B37"/>
    <w:rsid w:val="00B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Swiss" w:hAnsi="SLO_Swis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keepNext/>
      <w:keepLines/>
      <w:widowControl w:val="0"/>
    </w:pPr>
    <w:rPr>
      <w:b/>
      <w:i/>
      <w:color w:val="0000FF"/>
    </w:rPr>
  </w:style>
  <w:style w:type="paragraph" w:customStyle="1" w:styleId="Style2">
    <w:name w:val="Style2"/>
    <w:basedOn w:val="Normal"/>
    <w:next w:val="Normal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