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C5" w:rsidRPr="009B22C5" w:rsidRDefault="009B22C5">
      <w:pPr>
        <w:rPr>
          <w:rStyle w:val="text"/>
          <w:rFonts w:ascii="Comic Sans MS" w:hAnsi="Comic Sans MS"/>
          <w:b/>
          <w:color w:val="000000"/>
          <w:sz w:val="40"/>
          <w:szCs w:val="40"/>
        </w:rPr>
      </w:pPr>
      <w:bookmarkStart w:id="0" w:name="_GoBack"/>
      <w:bookmarkEnd w:id="0"/>
      <w:r w:rsidRPr="009B22C5">
        <w:rPr>
          <w:rStyle w:val="text"/>
          <w:rFonts w:ascii="Comic Sans MS" w:hAnsi="Comic Sans MS"/>
          <w:b/>
          <w:color w:val="000000"/>
          <w:sz w:val="40"/>
          <w:szCs w:val="40"/>
        </w:rPr>
        <w:t>Marc Chagall</w:t>
      </w:r>
    </w:p>
    <w:p w:rsidR="00481200" w:rsidRPr="00481200" w:rsidRDefault="00481200">
      <w:pPr>
        <w:rPr>
          <w:rStyle w:val="text"/>
          <w:rFonts w:ascii="Comic Sans MS" w:hAnsi="Comic Sans MS"/>
          <w:color w:val="000000"/>
          <w:sz w:val="28"/>
          <w:szCs w:val="28"/>
        </w:rPr>
      </w:pPr>
      <w:r w:rsidRPr="00481200">
        <w:rPr>
          <w:rFonts w:ascii="Comic Sans MS" w:hAnsi="Comic Sans MS"/>
          <w:sz w:val="28"/>
          <w:szCs w:val="28"/>
        </w:rPr>
        <w:t>Marc Chagall je upodabljal tako svetopisemske motive kot pokrajine in mesta, ki so zaznamovala njegovo življenje. S svojim slikarstvom se je dotikal vseh glavnih umetniških smeri 20. stoletja, hkrati pa se ni uvrščal v nobeno slikarsko smer. V Parizu je prepletel značilnosti kubizma s svojim ekspresionističnim pristopom, z edinstvenim slogom pa se je v zgodovino umetnosti zapisal kot predhodnik nadrealizma.</w:t>
      </w:r>
    </w:p>
    <w:p w:rsidR="009B22C5" w:rsidRDefault="009B22C5">
      <w:pPr>
        <w:rPr>
          <w:rStyle w:val="text"/>
          <w:rFonts w:ascii="Comic Sans MS" w:hAnsi="Comic Sans MS"/>
          <w:color w:val="000000"/>
          <w:sz w:val="28"/>
          <w:szCs w:val="28"/>
        </w:rPr>
      </w:pPr>
      <w:r w:rsidRPr="009B22C5">
        <w:rPr>
          <w:rStyle w:val="text"/>
          <w:rFonts w:ascii="Comic Sans MS" w:hAnsi="Comic Sans MS"/>
          <w:color w:val="000000"/>
          <w:sz w:val="28"/>
          <w:szCs w:val="28"/>
        </w:rPr>
        <w:t>Rodil se je 7. julija 1887 v Rusiji v revni židovski družini. Ker je bil Žid je imel celo življenje težave glede tega. Bil je preganjan in tudi njegova umetniška pot je bila s tem zaznamovana. Svoje ime je spremenil v francosko Moshe Shagal je spremenil v Marc Chagall saj je menil, da mu bo to kaj spremenilo v tedanji bedi življenja. Uprl se je družini, ki je njegovim umetniškim idejam ostro nasprotovala. Odšel je v Sankt Petersburg študirati. Njegova umetnost in njegovo izražanje so bili zgolj oblaki in stanje na trdnih tleh. Vendar pa mu je uspelo oboje. Po dolgih letih življenja v Sankt Petersburgu si je končno ustvaril sloves in od mecena Maxa dobil denar, da se je lahko preselil v Pariz. Leta 1937 je postal tudi francoski državljan, vendar pa mu je grozila nevarnost med 2 svetovno vojno, bil je tudi aretiran, tako je odšel v izgnanstvo. Vojna leta je preživel v ZDA. Leta 1948 se je vrnil v Francijo in tam tudi ostal. Umrl je leta 1985 star 97 let.</w:t>
      </w:r>
    </w:p>
    <w:p w:rsidR="00481200" w:rsidRDefault="00481200">
      <w:pPr>
        <w:rPr>
          <w:rStyle w:val="text"/>
          <w:rFonts w:ascii="Comic Sans MS" w:hAnsi="Comic Sans MS"/>
          <w:color w:val="000000"/>
          <w:sz w:val="28"/>
          <w:szCs w:val="28"/>
        </w:rPr>
      </w:pPr>
    </w:p>
    <w:p w:rsidR="00481200" w:rsidRPr="009B22C5" w:rsidRDefault="00481200">
      <w:pPr>
        <w:rPr>
          <w:rFonts w:ascii="Comic Sans MS" w:hAnsi="Comic Sans MS"/>
          <w:color w:val="000000"/>
          <w:sz w:val="28"/>
          <w:szCs w:val="28"/>
        </w:rPr>
      </w:pPr>
    </w:p>
    <w:sectPr w:rsidR="00481200" w:rsidRPr="009B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2C5"/>
    <w:rsid w:val="00481200"/>
    <w:rsid w:val="009B22C5"/>
    <w:rsid w:val="00E602A1"/>
    <w:rsid w:val="00F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B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