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AA6" w:rsidRPr="00424AA6" w:rsidRDefault="00424AA6" w:rsidP="00A21C7D">
      <w:pPr>
        <w:spacing w:line="360" w:lineRule="auto"/>
        <w:jc w:val="both"/>
        <w:rPr>
          <w:rFonts w:ascii="Tahoma" w:hAnsi="Tahoma" w:cs="Tahoma"/>
          <w:sz w:val="20"/>
          <w:szCs w:val="20"/>
        </w:rPr>
      </w:pPr>
      <w:bookmarkStart w:id="0" w:name="_GoBack"/>
      <w:bookmarkEnd w:id="0"/>
    </w:p>
    <w:p w:rsidR="00424AA6" w:rsidRPr="00424AA6" w:rsidRDefault="00424AA6" w:rsidP="00A21C7D">
      <w:pPr>
        <w:spacing w:line="360" w:lineRule="auto"/>
        <w:jc w:val="both"/>
        <w:rPr>
          <w:rFonts w:ascii="Tahoma" w:hAnsi="Tahoma" w:cs="Tahoma"/>
          <w:sz w:val="20"/>
          <w:szCs w:val="20"/>
        </w:rPr>
      </w:pPr>
    </w:p>
    <w:p w:rsidR="00424AA6" w:rsidRPr="00424AA6" w:rsidRDefault="0006614B" w:rsidP="000C23A4">
      <w:pPr>
        <w:spacing w:line="360" w:lineRule="auto"/>
        <w:jc w:val="center"/>
        <w:rPr>
          <w:rFonts w:ascii="Tahoma" w:hAnsi="Tahoma" w:cs="Tahoma"/>
          <w:sz w:val="20"/>
          <w:szCs w:val="20"/>
        </w:rPr>
      </w:pPr>
      <w:r>
        <w:rPr>
          <w:rFonts w:ascii="Tahoma" w:hAnsi="Tahoma" w:cs="Tahoma"/>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pt;height:90.4pt" o:allowoverlap="f">
            <v:imagedata r:id="rId6" o:title=""/>
          </v:shape>
        </w:pict>
      </w:r>
    </w:p>
    <w:p w:rsidR="00424AA6" w:rsidRPr="00424AA6" w:rsidRDefault="00424AA6" w:rsidP="000C23A4">
      <w:pPr>
        <w:spacing w:line="360" w:lineRule="auto"/>
        <w:jc w:val="center"/>
        <w:rPr>
          <w:rFonts w:ascii="Tahoma" w:hAnsi="Tahoma" w:cs="Tahoma"/>
          <w:sz w:val="20"/>
          <w:szCs w:val="20"/>
        </w:rPr>
      </w:pPr>
      <w:r w:rsidRPr="00424AA6">
        <w:rPr>
          <w:rFonts w:ascii="Tahoma" w:hAnsi="Tahoma" w:cs="Tahoma"/>
          <w:sz w:val="20"/>
          <w:szCs w:val="20"/>
        </w:rPr>
        <w:t>GIMNAZIJA POLJANE</w:t>
      </w:r>
    </w:p>
    <w:p w:rsidR="00424AA6" w:rsidRDefault="00424AA6" w:rsidP="000C23A4">
      <w:pPr>
        <w:spacing w:line="360" w:lineRule="auto"/>
        <w:jc w:val="center"/>
        <w:rPr>
          <w:rFonts w:ascii="Tahoma" w:hAnsi="Tahoma" w:cs="Tahoma"/>
          <w:sz w:val="20"/>
          <w:szCs w:val="20"/>
        </w:rPr>
      </w:pPr>
      <w:r w:rsidRPr="00424AA6">
        <w:rPr>
          <w:rFonts w:ascii="Tahoma" w:hAnsi="Tahoma" w:cs="Tahoma"/>
          <w:sz w:val="20"/>
          <w:szCs w:val="20"/>
        </w:rPr>
        <w:t>Strossmayerjeva 1, 1104 Ljubljana</w:t>
      </w:r>
    </w:p>
    <w:p w:rsidR="001D2E20" w:rsidRDefault="001D2E20" w:rsidP="00A21C7D">
      <w:pPr>
        <w:spacing w:line="360" w:lineRule="auto"/>
        <w:jc w:val="both"/>
        <w:rPr>
          <w:rFonts w:ascii="Tahoma" w:hAnsi="Tahoma" w:cs="Tahoma"/>
          <w:sz w:val="20"/>
          <w:szCs w:val="20"/>
        </w:rPr>
      </w:pPr>
    </w:p>
    <w:p w:rsidR="001D2E20" w:rsidRDefault="0006614B" w:rsidP="00A21C7D">
      <w:pPr>
        <w:spacing w:line="360" w:lineRule="auto"/>
        <w:jc w:val="both"/>
        <w:rPr>
          <w:rFonts w:ascii="Tahoma" w:hAnsi="Tahoma" w:cs="Tahoma"/>
          <w:sz w:val="20"/>
          <w:szCs w:val="20"/>
        </w:rPr>
      </w:pPr>
      <w:r>
        <w:rPr>
          <w:rFonts w:ascii="Tahoma" w:hAnsi="Tahoma" w:cs="Tahoma"/>
          <w:b/>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80.95pt;height:63.65pt" fillcolor="#339" strokecolor="#eaeaea" strokeweight="1pt">
            <v:fill color2="#3b9164" angle="-90" focusposition=".5,.5" focussize="" type="gradient"/>
            <v:stroke dashstyle="1 1" endcap="round"/>
            <v:shadow on="t" type="perspective" color="silver" opacity="52429f" origin="-.5,.5" matrix=",46340f,,.5,,-4768371582e-16"/>
            <v:textpath style="font-family:&quot;Akbar&quot;;font-size:40pt;font-weight:bold;v-text-kern:t" trim="t" fitpath="t" string="Claude Monet:"/>
          </v:shape>
        </w:pict>
      </w:r>
    </w:p>
    <w:p w:rsidR="002F16BF" w:rsidRPr="00023FA4" w:rsidRDefault="002F16BF" w:rsidP="000C23A4">
      <w:pPr>
        <w:spacing w:line="360" w:lineRule="auto"/>
        <w:jc w:val="center"/>
        <w:rPr>
          <w:rFonts w:ascii="Akbar" w:hAnsi="Akbar" w:cs="Tahoma"/>
          <w:sz w:val="40"/>
          <w:szCs w:val="40"/>
        </w:rPr>
      </w:pPr>
      <w:r w:rsidRPr="00023FA4">
        <w:rPr>
          <w:rFonts w:ascii="Akbar" w:hAnsi="Akbar" w:cs="Tahoma"/>
          <w:sz w:val="40"/>
          <w:szCs w:val="40"/>
        </w:rPr>
        <w:t>Temza pod westminstrskim mostom</w:t>
      </w:r>
    </w:p>
    <w:p w:rsidR="00424AA6" w:rsidRPr="00424AA6" w:rsidRDefault="00424AA6" w:rsidP="000C23A4">
      <w:pPr>
        <w:spacing w:line="360" w:lineRule="auto"/>
        <w:jc w:val="center"/>
        <w:rPr>
          <w:rFonts w:ascii="Tahoma" w:hAnsi="Tahoma" w:cs="Tahoma"/>
          <w:b/>
          <w:sz w:val="20"/>
          <w:szCs w:val="20"/>
        </w:rPr>
      </w:pPr>
      <w:r w:rsidRPr="002F16BF">
        <w:rPr>
          <w:rFonts w:ascii="Tahoma" w:hAnsi="Tahoma" w:cs="Tahoma"/>
          <w:b/>
          <w:sz w:val="20"/>
          <w:szCs w:val="20"/>
        </w:rPr>
        <w:t>Seminarska naloga</w:t>
      </w:r>
      <w:r w:rsidR="002F16BF">
        <w:rPr>
          <w:rFonts w:ascii="Tahoma" w:hAnsi="Tahoma" w:cs="Tahoma"/>
          <w:b/>
          <w:sz w:val="20"/>
          <w:szCs w:val="20"/>
        </w:rPr>
        <w:t xml:space="preserve"> pri predmetu likovna umetnost</w:t>
      </w:r>
    </w:p>
    <w:p w:rsidR="00424AA6" w:rsidRPr="00424AA6" w:rsidRDefault="00424AA6" w:rsidP="00A21C7D">
      <w:pPr>
        <w:spacing w:line="360" w:lineRule="auto"/>
        <w:jc w:val="both"/>
        <w:rPr>
          <w:rFonts w:ascii="Tahoma" w:hAnsi="Tahoma" w:cs="Tahoma"/>
          <w:sz w:val="20"/>
          <w:szCs w:val="20"/>
        </w:rPr>
      </w:pPr>
    </w:p>
    <w:p w:rsidR="00424AA6" w:rsidRPr="00424AA6" w:rsidRDefault="0006614B" w:rsidP="000C23A4">
      <w:pPr>
        <w:spacing w:line="360" w:lineRule="auto"/>
        <w:jc w:val="center"/>
        <w:rPr>
          <w:rFonts w:ascii="Tahoma" w:hAnsi="Tahoma" w:cs="Tahoma"/>
          <w:sz w:val="20"/>
          <w:szCs w:val="20"/>
        </w:rPr>
      </w:pPr>
      <w:r>
        <w:rPr>
          <w:rFonts w:ascii="Tahoma" w:hAnsi="Tahoma" w:cs="Tahoma"/>
          <w:sz w:val="20"/>
          <w:szCs w:val="20"/>
        </w:rPr>
        <w:pict>
          <v:shape id="_x0000_i1027" type="#_x0000_t75" style="width:250.35pt;height:249.5pt">
            <v:imagedata r:id="rId7" o:title=""/>
          </v:shape>
        </w:pict>
      </w:r>
    </w:p>
    <w:p w:rsidR="00424AA6" w:rsidRPr="007073A8" w:rsidRDefault="00424AA6" w:rsidP="00A21C7D">
      <w:pPr>
        <w:spacing w:line="360" w:lineRule="auto"/>
        <w:jc w:val="both"/>
        <w:rPr>
          <w:rFonts w:ascii="Tahoma" w:hAnsi="Tahoma" w:cs="Tahoma"/>
          <w:sz w:val="20"/>
          <w:szCs w:val="20"/>
        </w:rPr>
      </w:pPr>
    </w:p>
    <w:p w:rsidR="00A9475A" w:rsidRDefault="00A9475A" w:rsidP="00A9475A">
      <w:pPr>
        <w:spacing w:line="360" w:lineRule="auto"/>
        <w:jc w:val="both"/>
        <w:rPr>
          <w:rFonts w:ascii="Tahoma" w:hAnsi="Tahoma" w:cs="Tahoma"/>
          <w:b/>
          <w:sz w:val="20"/>
          <w:szCs w:val="20"/>
        </w:rPr>
      </w:pPr>
      <w:r>
        <w:rPr>
          <w:rFonts w:ascii="Tahoma" w:hAnsi="Tahoma" w:cs="Tahoma"/>
          <w:b/>
          <w:sz w:val="20"/>
          <w:szCs w:val="20"/>
        </w:rPr>
        <w:t xml:space="preserve"> </w:t>
      </w:r>
    </w:p>
    <w:p w:rsidR="00A9475A" w:rsidRDefault="00A9475A" w:rsidP="00A9475A">
      <w:pPr>
        <w:spacing w:line="360" w:lineRule="auto"/>
        <w:jc w:val="both"/>
        <w:rPr>
          <w:rFonts w:ascii="Tahoma" w:hAnsi="Tahoma" w:cs="Tahoma"/>
          <w:b/>
          <w:sz w:val="20"/>
          <w:szCs w:val="20"/>
        </w:rPr>
      </w:pPr>
    </w:p>
    <w:p w:rsidR="00424AA6" w:rsidRDefault="005744F7" w:rsidP="00A9475A">
      <w:pPr>
        <w:spacing w:line="360" w:lineRule="auto"/>
        <w:jc w:val="both"/>
        <w:rPr>
          <w:rFonts w:ascii="Tahoma" w:hAnsi="Tahoma" w:cs="Tahoma"/>
          <w:sz w:val="20"/>
          <w:szCs w:val="20"/>
        </w:rPr>
      </w:pPr>
      <w:r>
        <w:rPr>
          <w:rFonts w:ascii="Tahoma" w:hAnsi="Tahoma" w:cs="Tahoma"/>
          <w:sz w:val="20"/>
          <w:szCs w:val="20"/>
        </w:rPr>
        <w:t>Š</w:t>
      </w:r>
      <w:r w:rsidR="00B455B8">
        <w:rPr>
          <w:rFonts w:ascii="Tahoma" w:hAnsi="Tahoma" w:cs="Tahoma"/>
          <w:sz w:val="20"/>
          <w:szCs w:val="20"/>
        </w:rPr>
        <w:t>olsko leto 2004/2005</w:t>
      </w:r>
    </w:p>
    <w:p w:rsidR="009C61FE" w:rsidRPr="009C61FE" w:rsidRDefault="009C61FE" w:rsidP="00A21C7D">
      <w:pPr>
        <w:spacing w:line="360" w:lineRule="auto"/>
        <w:jc w:val="both"/>
        <w:rPr>
          <w:rFonts w:ascii="Tahoma" w:hAnsi="Tahoma" w:cs="Tahoma"/>
          <w:b/>
          <w:sz w:val="32"/>
          <w:szCs w:val="32"/>
        </w:rPr>
      </w:pPr>
    </w:p>
    <w:p w:rsidR="009C61FE" w:rsidRPr="009C61FE" w:rsidRDefault="009C61FE" w:rsidP="00A21C7D">
      <w:pPr>
        <w:spacing w:line="360" w:lineRule="auto"/>
        <w:jc w:val="both"/>
        <w:rPr>
          <w:rFonts w:ascii="Akbar" w:hAnsi="Akbar"/>
        </w:rPr>
      </w:pPr>
    </w:p>
    <w:p w:rsidR="009C61FE" w:rsidRDefault="0006614B" w:rsidP="00A8134C">
      <w:pPr>
        <w:spacing w:line="360" w:lineRule="auto"/>
        <w:jc w:val="center"/>
      </w:pPr>
      <w:r>
        <w:rPr>
          <w:rFonts w:ascii="Akbar" w:hAnsi="Akbar" w:cs="Tahoma"/>
          <w:b/>
          <w:sz w:val="44"/>
          <w:szCs w:val="44"/>
        </w:rPr>
        <w:lastRenderedPageBreak/>
        <w:pict>
          <v:shape id="_x0000_i1028" type="#_x0000_t136" style="width:222.7pt;height:49.4pt" fillcolor="black" strokecolor="#eaeaea" strokeweight="1pt">
            <v:fill opacity="64881f" color2="silver"/>
            <v:shadow on="t" type="perspective" color="silver" opacity="52429f" origin="-.5,.5" matrix=",46340f,,.5,,-4768371582e-16"/>
            <v:textpath style="font-family:&quot;Akbar&quot;;v-text-kern:t" trim="t" fitpath="t" string="KAZALO"/>
          </v:shape>
        </w:pict>
      </w:r>
    </w:p>
    <w:p w:rsidR="00A8134C" w:rsidRDefault="00A8134C" w:rsidP="00A21C7D">
      <w:pPr>
        <w:pStyle w:val="TOC1"/>
        <w:tabs>
          <w:tab w:val="right" w:leader="dot" w:pos="8777"/>
        </w:tabs>
        <w:spacing w:line="360" w:lineRule="auto"/>
        <w:jc w:val="both"/>
        <w:rPr>
          <w:rFonts w:ascii="Akbar" w:hAnsi="Akbar" w:cs="Tahoma"/>
          <w:color w:val="808080"/>
          <w:sz w:val="28"/>
          <w:szCs w:val="28"/>
        </w:rPr>
      </w:pPr>
    </w:p>
    <w:p w:rsidR="009C61FE" w:rsidRPr="00A8134C" w:rsidRDefault="009C61FE" w:rsidP="00A21C7D">
      <w:pPr>
        <w:pStyle w:val="TOC1"/>
        <w:tabs>
          <w:tab w:val="right" w:leader="dot" w:pos="8777"/>
        </w:tabs>
        <w:spacing w:line="360" w:lineRule="auto"/>
        <w:jc w:val="both"/>
        <w:rPr>
          <w:rFonts w:ascii="Akbar" w:hAnsi="Akbar" w:cs="Tahoma"/>
          <w:b w:val="0"/>
          <w:bCs w:val="0"/>
          <w:caps w:val="0"/>
          <w:noProof/>
          <w:color w:val="808080"/>
          <w:sz w:val="28"/>
          <w:szCs w:val="28"/>
        </w:rPr>
      </w:pPr>
      <w:r w:rsidRPr="00A8134C">
        <w:rPr>
          <w:rFonts w:ascii="Akbar" w:hAnsi="Akbar" w:cs="Tahoma"/>
          <w:color w:val="808080"/>
          <w:sz w:val="28"/>
          <w:szCs w:val="28"/>
        </w:rPr>
        <w:fldChar w:fldCharType="begin"/>
      </w:r>
      <w:r w:rsidRPr="00A8134C">
        <w:rPr>
          <w:rFonts w:ascii="Akbar" w:hAnsi="Akbar" w:cs="Tahoma"/>
          <w:color w:val="808080"/>
          <w:sz w:val="28"/>
          <w:szCs w:val="28"/>
        </w:rPr>
        <w:instrText xml:space="preserve"> TOC \o "1-3" \u </w:instrText>
      </w:r>
      <w:r w:rsidRPr="00A8134C">
        <w:rPr>
          <w:rFonts w:ascii="Akbar" w:hAnsi="Akbar" w:cs="Tahoma"/>
          <w:color w:val="808080"/>
          <w:sz w:val="28"/>
          <w:szCs w:val="28"/>
        </w:rPr>
        <w:fldChar w:fldCharType="separate"/>
      </w:r>
      <w:r w:rsidRPr="00A8134C">
        <w:rPr>
          <w:rFonts w:ascii="Akbar" w:hAnsi="Akbar" w:cs="Tahoma"/>
          <w:noProof/>
          <w:sz w:val="28"/>
          <w:szCs w:val="28"/>
        </w:rPr>
        <w:t>1.</w:t>
      </w:r>
      <w:r w:rsidRPr="00A8134C">
        <w:rPr>
          <w:rFonts w:ascii="Akbar" w:hAnsi="Akbar" w:cs="Tahoma"/>
          <w:noProof/>
          <w:color w:val="808080"/>
          <w:sz w:val="28"/>
          <w:szCs w:val="28"/>
        </w:rPr>
        <w:t xml:space="preserve"> </w:t>
      </w:r>
      <w:r w:rsidRPr="00A8134C">
        <w:rPr>
          <w:rFonts w:ascii="Akbar" w:hAnsi="Akbar" w:cs="Tahoma"/>
          <w:noProof/>
          <w:sz w:val="28"/>
          <w:szCs w:val="28"/>
        </w:rPr>
        <w:t>UVOD</w:t>
      </w:r>
      <w:r w:rsidRPr="00A8134C">
        <w:rPr>
          <w:rFonts w:ascii="Akbar" w:hAnsi="Akbar" w:cs="Tahoma"/>
          <w:noProof/>
          <w:color w:val="808080"/>
          <w:sz w:val="28"/>
          <w:szCs w:val="28"/>
        </w:rPr>
        <w:tab/>
      </w:r>
      <w:r w:rsidRPr="00A8134C">
        <w:rPr>
          <w:rFonts w:ascii="Akbar" w:hAnsi="Akbar" w:cs="Tahoma"/>
          <w:noProof/>
          <w:sz w:val="28"/>
          <w:szCs w:val="28"/>
        </w:rPr>
        <w:fldChar w:fldCharType="begin"/>
      </w:r>
      <w:r w:rsidRPr="00A8134C">
        <w:rPr>
          <w:rFonts w:ascii="Akbar" w:hAnsi="Akbar" w:cs="Tahoma"/>
          <w:noProof/>
          <w:sz w:val="28"/>
          <w:szCs w:val="28"/>
        </w:rPr>
        <w:instrText xml:space="preserve"> PAGEREF _Toc119768445 \h </w:instrText>
      </w:r>
      <w:r w:rsidRPr="00A8134C">
        <w:rPr>
          <w:rFonts w:ascii="Akbar" w:hAnsi="Akbar" w:cs="Tahoma"/>
          <w:noProof/>
          <w:sz w:val="28"/>
          <w:szCs w:val="28"/>
        </w:rPr>
      </w:r>
      <w:r w:rsidRPr="00A8134C">
        <w:rPr>
          <w:rFonts w:ascii="Akbar" w:hAnsi="Akbar" w:cs="Tahoma"/>
          <w:noProof/>
          <w:sz w:val="28"/>
          <w:szCs w:val="28"/>
        </w:rPr>
        <w:fldChar w:fldCharType="separate"/>
      </w:r>
      <w:r w:rsidR="00D3713F">
        <w:rPr>
          <w:rFonts w:ascii="Akbar" w:hAnsi="Akbar" w:cs="Tahoma"/>
          <w:noProof/>
          <w:sz w:val="28"/>
          <w:szCs w:val="28"/>
        </w:rPr>
        <w:t>3</w:t>
      </w:r>
      <w:r w:rsidRPr="00A8134C">
        <w:rPr>
          <w:rFonts w:ascii="Akbar" w:hAnsi="Akbar" w:cs="Tahoma"/>
          <w:noProof/>
          <w:sz w:val="28"/>
          <w:szCs w:val="28"/>
        </w:rPr>
        <w:fldChar w:fldCharType="end"/>
      </w:r>
    </w:p>
    <w:p w:rsidR="009C61FE" w:rsidRPr="00A8134C" w:rsidRDefault="009C61FE" w:rsidP="00A21C7D">
      <w:pPr>
        <w:pStyle w:val="TOC1"/>
        <w:tabs>
          <w:tab w:val="right" w:leader="dot" w:pos="8777"/>
        </w:tabs>
        <w:spacing w:line="360" w:lineRule="auto"/>
        <w:jc w:val="both"/>
        <w:rPr>
          <w:rFonts w:ascii="Akbar" w:hAnsi="Akbar" w:cs="Tahoma"/>
          <w:b w:val="0"/>
          <w:bCs w:val="0"/>
          <w:caps w:val="0"/>
          <w:noProof/>
          <w:color w:val="808080"/>
          <w:sz w:val="28"/>
          <w:szCs w:val="28"/>
        </w:rPr>
      </w:pPr>
      <w:r w:rsidRPr="00A8134C">
        <w:rPr>
          <w:rFonts w:ascii="Akbar" w:hAnsi="Akbar" w:cs="Tahoma"/>
          <w:noProof/>
          <w:sz w:val="28"/>
          <w:szCs w:val="28"/>
        </w:rPr>
        <w:t>2.</w:t>
      </w:r>
      <w:r w:rsidRPr="00A8134C">
        <w:rPr>
          <w:rFonts w:ascii="Akbar" w:hAnsi="Akbar" w:cs="Tahoma"/>
          <w:noProof/>
          <w:color w:val="808080"/>
          <w:sz w:val="28"/>
          <w:szCs w:val="28"/>
        </w:rPr>
        <w:t xml:space="preserve"> </w:t>
      </w:r>
      <w:r w:rsidRPr="00A8134C">
        <w:rPr>
          <w:rFonts w:ascii="Akbar" w:hAnsi="Akbar" w:cs="Tahoma"/>
          <w:noProof/>
          <w:sz w:val="28"/>
          <w:szCs w:val="28"/>
        </w:rPr>
        <w:t>CLAUDE MONET</w:t>
      </w:r>
      <w:r w:rsidRPr="00A8134C">
        <w:rPr>
          <w:rFonts w:ascii="Akbar" w:hAnsi="Akbar" w:cs="Tahoma"/>
          <w:noProof/>
          <w:color w:val="808080"/>
          <w:sz w:val="28"/>
          <w:szCs w:val="28"/>
        </w:rPr>
        <w:tab/>
      </w:r>
      <w:r w:rsidRPr="00A8134C">
        <w:rPr>
          <w:rFonts w:ascii="Akbar" w:hAnsi="Akbar" w:cs="Tahoma"/>
          <w:noProof/>
          <w:sz w:val="28"/>
          <w:szCs w:val="28"/>
        </w:rPr>
        <w:fldChar w:fldCharType="begin"/>
      </w:r>
      <w:r w:rsidRPr="00A8134C">
        <w:rPr>
          <w:rFonts w:ascii="Akbar" w:hAnsi="Akbar" w:cs="Tahoma"/>
          <w:noProof/>
          <w:sz w:val="28"/>
          <w:szCs w:val="28"/>
        </w:rPr>
        <w:instrText xml:space="preserve"> PAGEREF _Toc119768446 \h </w:instrText>
      </w:r>
      <w:r w:rsidRPr="00A8134C">
        <w:rPr>
          <w:rFonts w:ascii="Akbar" w:hAnsi="Akbar" w:cs="Tahoma"/>
          <w:noProof/>
          <w:sz w:val="28"/>
          <w:szCs w:val="28"/>
        </w:rPr>
      </w:r>
      <w:r w:rsidRPr="00A8134C">
        <w:rPr>
          <w:rFonts w:ascii="Akbar" w:hAnsi="Akbar" w:cs="Tahoma"/>
          <w:noProof/>
          <w:sz w:val="28"/>
          <w:szCs w:val="28"/>
        </w:rPr>
        <w:fldChar w:fldCharType="separate"/>
      </w:r>
      <w:r w:rsidR="00D3713F">
        <w:rPr>
          <w:rFonts w:ascii="Akbar" w:hAnsi="Akbar" w:cs="Tahoma"/>
          <w:noProof/>
          <w:sz w:val="28"/>
          <w:szCs w:val="28"/>
        </w:rPr>
        <w:t>3</w:t>
      </w:r>
      <w:r w:rsidRPr="00A8134C">
        <w:rPr>
          <w:rFonts w:ascii="Akbar" w:hAnsi="Akbar" w:cs="Tahoma"/>
          <w:noProof/>
          <w:sz w:val="28"/>
          <w:szCs w:val="28"/>
        </w:rPr>
        <w:fldChar w:fldCharType="end"/>
      </w:r>
    </w:p>
    <w:p w:rsidR="009C61FE" w:rsidRPr="00A8134C" w:rsidRDefault="009C61FE" w:rsidP="00A21C7D">
      <w:pPr>
        <w:pStyle w:val="TOC1"/>
        <w:tabs>
          <w:tab w:val="right" w:leader="dot" w:pos="8777"/>
        </w:tabs>
        <w:spacing w:line="360" w:lineRule="auto"/>
        <w:jc w:val="both"/>
        <w:rPr>
          <w:rFonts w:ascii="Akbar" w:hAnsi="Akbar" w:cs="Tahoma"/>
          <w:b w:val="0"/>
          <w:bCs w:val="0"/>
          <w:caps w:val="0"/>
          <w:noProof/>
          <w:color w:val="808080"/>
          <w:sz w:val="28"/>
          <w:szCs w:val="28"/>
        </w:rPr>
      </w:pPr>
      <w:r w:rsidRPr="00A8134C">
        <w:rPr>
          <w:rFonts w:ascii="Akbar" w:hAnsi="Akbar" w:cs="Tahoma"/>
          <w:noProof/>
          <w:sz w:val="28"/>
          <w:szCs w:val="28"/>
        </w:rPr>
        <w:t>3.</w:t>
      </w:r>
      <w:r w:rsidRPr="00A8134C">
        <w:rPr>
          <w:rFonts w:ascii="Akbar" w:hAnsi="Akbar" w:cs="Tahoma"/>
          <w:noProof/>
          <w:color w:val="808080"/>
          <w:sz w:val="28"/>
          <w:szCs w:val="28"/>
        </w:rPr>
        <w:t xml:space="preserve"> </w:t>
      </w:r>
      <w:r w:rsidRPr="00A8134C">
        <w:rPr>
          <w:rFonts w:ascii="Akbar" w:hAnsi="Akbar" w:cs="Tahoma"/>
          <w:noProof/>
          <w:sz w:val="28"/>
          <w:szCs w:val="28"/>
        </w:rPr>
        <w:t>Impresionizem</w:t>
      </w:r>
      <w:r w:rsidRPr="00A8134C">
        <w:rPr>
          <w:rFonts w:ascii="Akbar" w:hAnsi="Akbar" w:cs="Tahoma"/>
          <w:noProof/>
          <w:color w:val="808080"/>
          <w:sz w:val="28"/>
          <w:szCs w:val="28"/>
        </w:rPr>
        <w:tab/>
      </w:r>
      <w:r w:rsidRPr="00A8134C">
        <w:rPr>
          <w:rFonts w:ascii="Akbar" w:hAnsi="Akbar" w:cs="Tahoma"/>
          <w:noProof/>
          <w:sz w:val="28"/>
          <w:szCs w:val="28"/>
        </w:rPr>
        <w:fldChar w:fldCharType="begin"/>
      </w:r>
      <w:r w:rsidRPr="00A8134C">
        <w:rPr>
          <w:rFonts w:ascii="Akbar" w:hAnsi="Akbar" w:cs="Tahoma"/>
          <w:noProof/>
          <w:sz w:val="28"/>
          <w:szCs w:val="28"/>
        </w:rPr>
        <w:instrText xml:space="preserve"> PAGEREF _Toc119768447 \h </w:instrText>
      </w:r>
      <w:r w:rsidRPr="00A8134C">
        <w:rPr>
          <w:rFonts w:ascii="Akbar" w:hAnsi="Akbar" w:cs="Tahoma"/>
          <w:noProof/>
          <w:sz w:val="28"/>
          <w:szCs w:val="28"/>
        </w:rPr>
      </w:r>
      <w:r w:rsidRPr="00A8134C">
        <w:rPr>
          <w:rFonts w:ascii="Akbar" w:hAnsi="Akbar" w:cs="Tahoma"/>
          <w:noProof/>
          <w:sz w:val="28"/>
          <w:szCs w:val="28"/>
        </w:rPr>
        <w:fldChar w:fldCharType="separate"/>
      </w:r>
      <w:r w:rsidR="00D3713F">
        <w:rPr>
          <w:rFonts w:ascii="Akbar" w:hAnsi="Akbar" w:cs="Tahoma"/>
          <w:noProof/>
          <w:sz w:val="28"/>
          <w:szCs w:val="28"/>
        </w:rPr>
        <w:t>5</w:t>
      </w:r>
      <w:r w:rsidRPr="00A8134C">
        <w:rPr>
          <w:rFonts w:ascii="Akbar" w:hAnsi="Akbar" w:cs="Tahoma"/>
          <w:noProof/>
          <w:sz w:val="28"/>
          <w:szCs w:val="28"/>
        </w:rPr>
        <w:fldChar w:fldCharType="end"/>
      </w:r>
    </w:p>
    <w:p w:rsidR="009C61FE" w:rsidRPr="00A8134C" w:rsidRDefault="009C61FE" w:rsidP="00A21C7D">
      <w:pPr>
        <w:pStyle w:val="TOC1"/>
        <w:tabs>
          <w:tab w:val="right" w:leader="dot" w:pos="8777"/>
        </w:tabs>
        <w:spacing w:line="360" w:lineRule="auto"/>
        <w:jc w:val="both"/>
        <w:rPr>
          <w:rFonts w:ascii="Akbar" w:hAnsi="Akbar" w:cs="Tahoma"/>
          <w:b w:val="0"/>
          <w:bCs w:val="0"/>
          <w:caps w:val="0"/>
          <w:noProof/>
          <w:color w:val="808080"/>
          <w:sz w:val="28"/>
          <w:szCs w:val="28"/>
        </w:rPr>
      </w:pPr>
      <w:r w:rsidRPr="00A8134C">
        <w:rPr>
          <w:rFonts w:ascii="Akbar" w:hAnsi="Akbar" w:cs="Tahoma"/>
          <w:noProof/>
          <w:sz w:val="28"/>
          <w:szCs w:val="28"/>
        </w:rPr>
        <w:t>4.</w:t>
      </w:r>
      <w:r w:rsidRPr="00A8134C">
        <w:rPr>
          <w:rFonts w:ascii="Akbar" w:hAnsi="Akbar" w:cs="Tahoma"/>
          <w:noProof/>
          <w:color w:val="808080"/>
          <w:sz w:val="28"/>
          <w:szCs w:val="28"/>
        </w:rPr>
        <w:t xml:space="preserve"> </w:t>
      </w:r>
      <w:r w:rsidRPr="00A8134C">
        <w:rPr>
          <w:rFonts w:ascii="Akbar" w:hAnsi="Akbar" w:cs="Tahoma"/>
          <w:noProof/>
          <w:sz w:val="28"/>
          <w:szCs w:val="28"/>
        </w:rPr>
        <w:t>Claude Monet: Temza pod Westminstrskim mostom</w:t>
      </w:r>
      <w:r w:rsidRPr="00A8134C">
        <w:rPr>
          <w:rFonts w:ascii="Akbar" w:hAnsi="Akbar" w:cs="Tahoma"/>
          <w:noProof/>
          <w:color w:val="808080"/>
          <w:sz w:val="28"/>
          <w:szCs w:val="28"/>
        </w:rPr>
        <w:tab/>
      </w:r>
      <w:r w:rsidRPr="00A8134C">
        <w:rPr>
          <w:rFonts w:ascii="Akbar" w:hAnsi="Akbar" w:cs="Tahoma"/>
          <w:noProof/>
          <w:sz w:val="28"/>
          <w:szCs w:val="28"/>
        </w:rPr>
        <w:fldChar w:fldCharType="begin"/>
      </w:r>
      <w:r w:rsidRPr="00A8134C">
        <w:rPr>
          <w:rFonts w:ascii="Akbar" w:hAnsi="Akbar" w:cs="Tahoma"/>
          <w:noProof/>
          <w:sz w:val="28"/>
          <w:szCs w:val="28"/>
        </w:rPr>
        <w:instrText xml:space="preserve"> PAGEREF _Toc119768448 \h </w:instrText>
      </w:r>
      <w:r w:rsidRPr="00A8134C">
        <w:rPr>
          <w:rFonts w:ascii="Akbar" w:hAnsi="Akbar" w:cs="Tahoma"/>
          <w:noProof/>
          <w:sz w:val="28"/>
          <w:szCs w:val="28"/>
        </w:rPr>
      </w:r>
      <w:r w:rsidRPr="00A8134C">
        <w:rPr>
          <w:rFonts w:ascii="Akbar" w:hAnsi="Akbar" w:cs="Tahoma"/>
          <w:noProof/>
          <w:sz w:val="28"/>
          <w:szCs w:val="28"/>
        </w:rPr>
        <w:fldChar w:fldCharType="separate"/>
      </w:r>
      <w:r w:rsidR="00D3713F">
        <w:rPr>
          <w:rFonts w:ascii="Akbar" w:hAnsi="Akbar" w:cs="Tahoma"/>
          <w:noProof/>
          <w:sz w:val="28"/>
          <w:szCs w:val="28"/>
        </w:rPr>
        <w:t>6</w:t>
      </w:r>
      <w:r w:rsidRPr="00A8134C">
        <w:rPr>
          <w:rFonts w:ascii="Akbar" w:hAnsi="Akbar" w:cs="Tahoma"/>
          <w:noProof/>
          <w:sz w:val="28"/>
          <w:szCs w:val="28"/>
        </w:rPr>
        <w:fldChar w:fldCharType="end"/>
      </w:r>
    </w:p>
    <w:p w:rsidR="009C61FE" w:rsidRPr="00A8134C" w:rsidRDefault="009C61FE" w:rsidP="00A21C7D">
      <w:pPr>
        <w:pStyle w:val="TOC2"/>
        <w:tabs>
          <w:tab w:val="right" w:leader="dot" w:pos="8777"/>
        </w:tabs>
        <w:spacing w:line="360" w:lineRule="auto"/>
        <w:jc w:val="both"/>
        <w:rPr>
          <w:rFonts w:ascii="Akbar" w:hAnsi="Akbar" w:cs="Tahoma"/>
          <w:smallCaps w:val="0"/>
          <w:noProof/>
          <w:color w:val="808080"/>
          <w:sz w:val="28"/>
          <w:szCs w:val="28"/>
        </w:rPr>
      </w:pPr>
      <w:r w:rsidRPr="00A8134C">
        <w:rPr>
          <w:rFonts w:ascii="Akbar" w:hAnsi="Akbar" w:cs="Tahoma"/>
          <w:noProof/>
          <w:sz w:val="28"/>
          <w:szCs w:val="28"/>
        </w:rPr>
        <w:t>4.1</w:t>
      </w:r>
      <w:r w:rsidRPr="00A8134C">
        <w:rPr>
          <w:rFonts w:ascii="Akbar" w:hAnsi="Akbar" w:cs="Tahoma"/>
          <w:noProof/>
          <w:color w:val="808080"/>
          <w:sz w:val="28"/>
          <w:szCs w:val="28"/>
        </w:rPr>
        <w:t xml:space="preserve"> </w:t>
      </w:r>
      <w:r w:rsidRPr="00A8134C">
        <w:rPr>
          <w:rFonts w:ascii="Akbar" w:hAnsi="Akbar" w:cs="Tahoma"/>
          <w:noProof/>
          <w:sz w:val="28"/>
          <w:szCs w:val="28"/>
        </w:rPr>
        <w:t>Moje mnenje o izbranem delu</w:t>
      </w:r>
      <w:r w:rsidRPr="00A8134C">
        <w:rPr>
          <w:rFonts w:ascii="Akbar" w:hAnsi="Akbar" w:cs="Tahoma"/>
          <w:noProof/>
          <w:color w:val="808080"/>
          <w:sz w:val="28"/>
          <w:szCs w:val="28"/>
        </w:rPr>
        <w:tab/>
      </w:r>
      <w:r w:rsidRPr="00A8134C">
        <w:rPr>
          <w:rFonts w:ascii="Akbar" w:hAnsi="Akbar" w:cs="Tahoma"/>
          <w:noProof/>
          <w:sz w:val="28"/>
          <w:szCs w:val="28"/>
        </w:rPr>
        <w:fldChar w:fldCharType="begin"/>
      </w:r>
      <w:r w:rsidRPr="00A8134C">
        <w:rPr>
          <w:rFonts w:ascii="Akbar" w:hAnsi="Akbar" w:cs="Tahoma"/>
          <w:noProof/>
          <w:sz w:val="28"/>
          <w:szCs w:val="28"/>
        </w:rPr>
        <w:instrText xml:space="preserve"> PAGEREF _Toc119768449 \h </w:instrText>
      </w:r>
      <w:r w:rsidRPr="00A8134C">
        <w:rPr>
          <w:rFonts w:ascii="Akbar" w:hAnsi="Akbar" w:cs="Tahoma"/>
          <w:noProof/>
          <w:sz w:val="28"/>
          <w:szCs w:val="28"/>
        </w:rPr>
      </w:r>
      <w:r w:rsidRPr="00A8134C">
        <w:rPr>
          <w:rFonts w:ascii="Akbar" w:hAnsi="Akbar" w:cs="Tahoma"/>
          <w:noProof/>
          <w:sz w:val="28"/>
          <w:szCs w:val="28"/>
        </w:rPr>
        <w:fldChar w:fldCharType="separate"/>
      </w:r>
      <w:r w:rsidR="00D3713F">
        <w:rPr>
          <w:rFonts w:ascii="Akbar" w:hAnsi="Akbar" w:cs="Tahoma"/>
          <w:noProof/>
          <w:sz w:val="28"/>
          <w:szCs w:val="28"/>
        </w:rPr>
        <w:t>8</w:t>
      </w:r>
      <w:r w:rsidRPr="00A8134C">
        <w:rPr>
          <w:rFonts w:ascii="Akbar" w:hAnsi="Akbar" w:cs="Tahoma"/>
          <w:noProof/>
          <w:sz w:val="28"/>
          <w:szCs w:val="28"/>
        </w:rPr>
        <w:fldChar w:fldCharType="end"/>
      </w:r>
    </w:p>
    <w:p w:rsidR="009C61FE" w:rsidRPr="00A8134C" w:rsidRDefault="009C61FE" w:rsidP="00A21C7D">
      <w:pPr>
        <w:pStyle w:val="TOC1"/>
        <w:tabs>
          <w:tab w:val="right" w:leader="dot" w:pos="8777"/>
        </w:tabs>
        <w:spacing w:line="360" w:lineRule="auto"/>
        <w:jc w:val="both"/>
        <w:rPr>
          <w:rFonts w:ascii="Akbar" w:hAnsi="Akbar" w:cs="Tahoma"/>
          <w:b w:val="0"/>
          <w:bCs w:val="0"/>
          <w:caps w:val="0"/>
          <w:noProof/>
          <w:color w:val="808080"/>
          <w:sz w:val="28"/>
          <w:szCs w:val="28"/>
        </w:rPr>
      </w:pPr>
      <w:r w:rsidRPr="00A8134C">
        <w:rPr>
          <w:rFonts w:ascii="Akbar" w:hAnsi="Akbar" w:cs="Tahoma"/>
          <w:noProof/>
          <w:sz w:val="28"/>
          <w:szCs w:val="28"/>
        </w:rPr>
        <w:t>5.</w:t>
      </w:r>
      <w:r w:rsidRPr="00A8134C">
        <w:rPr>
          <w:rFonts w:ascii="Akbar" w:hAnsi="Akbar" w:cs="Tahoma"/>
          <w:noProof/>
          <w:color w:val="808080"/>
          <w:sz w:val="28"/>
          <w:szCs w:val="28"/>
        </w:rPr>
        <w:t xml:space="preserve"> </w:t>
      </w:r>
      <w:r w:rsidRPr="00A8134C">
        <w:rPr>
          <w:rFonts w:ascii="Akbar" w:hAnsi="Akbar" w:cs="Tahoma"/>
          <w:noProof/>
          <w:sz w:val="28"/>
          <w:szCs w:val="28"/>
        </w:rPr>
        <w:t>Viri in literatura</w:t>
      </w:r>
      <w:r w:rsidRPr="00A8134C">
        <w:rPr>
          <w:rFonts w:ascii="Akbar" w:hAnsi="Akbar" w:cs="Tahoma"/>
          <w:noProof/>
          <w:color w:val="808080"/>
          <w:sz w:val="28"/>
          <w:szCs w:val="28"/>
        </w:rPr>
        <w:tab/>
      </w:r>
      <w:r w:rsidRPr="00A8134C">
        <w:rPr>
          <w:rFonts w:ascii="Akbar" w:hAnsi="Akbar" w:cs="Tahoma"/>
          <w:noProof/>
          <w:sz w:val="28"/>
          <w:szCs w:val="28"/>
        </w:rPr>
        <w:fldChar w:fldCharType="begin"/>
      </w:r>
      <w:r w:rsidRPr="00A8134C">
        <w:rPr>
          <w:rFonts w:ascii="Akbar" w:hAnsi="Akbar" w:cs="Tahoma"/>
          <w:noProof/>
          <w:sz w:val="28"/>
          <w:szCs w:val="28"/>
        </w:rPr>
        <w:instrText xml:space="preserve"> PAGEREF _Toc119768450 \h </w:instrText>
      </w:r>
      <w:r w:rsidRPr="00A8134C">
        <w:rPr>
          <w:rFonts w:ascii="Akbar" w:hAnsi="Akbar" w:cs="Tahoma"/>
          <w:noProof/>
          <w:sz w:val="28"/>
          <w:szCs w:val="28"/>
        </w:rPr>
      </w:r>
      <w:r w:rsidRPr="00A8134C">
        <w:rPr>
          <w:rFonts w:ascii="Akbar" w:hAnsi="Akbar" w:cs="Tahoma"/>
          <w:noProof/>
          <w:sz w:val="28"/>
          <w:szCs w:val="28"/>
        </w:rPr>
        <w:fldChar w:fldCharType="separate"/>
      </w:r>
      <w:r w:rsidR="00D3713F">
        <w:rPr>
          <w:rFonts w:ascii="Akbar" w:hAnsi="Akbar" w:cs="Tahoma"/>
          <w:noProof/>
          <w:sz w:val="28"/>
          <w:szCs w:val="28"/>
        </w:rPr>
        <w:t>9</w:t>
      </w:r>
      <w:r w:rsidRPr="00A8134C">
        <w:rPr>
          <w:rFonts w:ascii="Akbar" w:hAnsi="Akbar" w:cs="Tahoma"/>
          <w:noProof/>
          <w:sz w:val="28"/>
          <w:szCs w:val="28"/>
        </w:rPr>
        <w:fldChar w:fldCharType="end"/>
      </w:r>
    </w:p>
    <w:p w:rsidR="009C61FE" w:rsidRPr="00A8134C" w:rsidRDefault="009C61FE" w:rsidP="00A21C7D">
      <w:pPr>
        <w:pStyle w:val="TOC2"/>
        <w:tabs>
          <w:tab w:val="right" w:leader="dot" w:pos="8777"/>
        </w:tabs>
        <w:spacing w:line="360" w:lineRule="auto"/>
        <w:jc w:val="both"/>
        <w:rPr>
          <w:rFonts w:ascii="Akbar" w:hAnsi="Akbar" w:cs="Tahoma"/>
          <w:smallCaps w:val="0"/>
          <w:noProof/>
          <w:color w:val="808080"/>
          <w:sz w:val="28"/>
          <w:szCs w:val="28"/>
        </w:rPr>
      </w:pPr>
      <w:r w:rsidRPr="00A8134C">
        <w:rPr>
          <w:rFonts w:ascii="Akbar" w:hAnsi="Akbar" w:cs="Tahoma"/>
          <w:noProof/>
          <w:sz w:val="28"/>
          <w:szCs w:val="28"/>
        </w:rPr>
        <w:t>5.1</w:t>
      </w:r>
      <w:r w:rsidRPr="00A8134C">
        <w:rPr>
          <w:rFonts w:ascii="Akbar" w:hAnsi="Akbar" w:cs="Tahoma"/>
          <w:noProof/>
          <w:color w:val="808080"/>
          <w:sz w:val="28"/>
          <w:szCs w:val="28"/>
        </w:rPr>
        <w:t xml:space="preserve"> </w:t>
      </w:r>
      <w:r w:rsidRPr="00A8134C">
        <w:rPr>
          <w:rFonts w:ascii="Akbar" w:hAnsi="Akbar" w:cs="Tahoma"/>
          <w:noProof/>
          <w:sz w:val="28"/>
          <w:szCs w:val="28"/>
        </w:rPr>
        <w:t>besedilo</w:t>
      </w:r>
      <w:r w:rsidRPr="00A8134C">
        <w:rPr>
          <w:rFonts w:ascii="Akbar" w:hAnsi="Akbar" w:cs="Tahoma"/>
          <w:noProof/>
          <w:color w:val="808080"/>
          <w:sz w:val="28"/>
          <w:szCs w:val="28"/>
        </w:rPr>
        <w:tab/>
      </w:r>
      <w:r w:rsidRPr="00A8134C">
        <w:rPr>
          <w:rFonts w:ascii="Akbar" w:hAnsi="Akbar" w:cs="Tahoma"/>
          <w:noProof/>
          <w:sz w:val="28"/>
          <w:szCs w:val="28"/>
        </w:rPr>
        <w:fldChar w:fldCharType="begin"/>
      </w:r>
      <w:r w:rsidRPr="00A8134C">
        <w:rPr>
          <w:rFonts w:ascii="Akbar" w:hAnsi="Akbar" w:cs="Tahoma"/>
          <w:noProof/>
          <w:sz w:val="28"/>
          <w:szCs w:val="28"/>
        </w:rPr>
        <w:instrText xml:space="preserve"> PAGEREF _Toc119768451 \h </w:instrText>
      </w:r>
      <w:r w:rsidRPr="00A8134C">
        <w:rPr>
          <w:rFonts w:ascii="Akbar" w:hAnsi="Akbar" w:cs="Tahoma"/>
          <w:noProof/>
          <w:sz w:val="28"/>
          <w:szCs w:val="28"/>
        </w:rPr>
      </w:r>
      <w:r w:rsidRPr="00A8134C">
        <w:rPr>
          <w:rFonts w:ascii="Akbar" w:hAnsi="Akbar" w:cs="Tahoma"/>
          <w:noProof/>
          <w:sz w:val="28"/>
          <w:szCs w:val="28"/>
        </w:rPr>
        <w:fldChar w:fldCharType="separate"/>
      </w:r>
      <w:r w:rsidR="00D3713F">
        <w:rPr>
          <w:rFonts w:ascii="Akbar" w:hAnsi="Akbar" w:cs="Tahoma"/>
          <w:noProof/>
          <w:sz w:val="28"/>
          <w:szCs w:val="28"/>
        </w:rPr>
        <w:t>9</w:t>
      </w:r>
      <w:r w:rsidRPr="00A8134C">
        <w:rPr>
          <w:rFonts w:ascii="Akbar" w:hAnsi="Akbar" w:cs="Tahoma"/>
          <w:noProof/>
          <w:sz w:val="28"/>
          <w:szCs w:val="28"/>
        </w:rPr>
        <w:fldChar w:fldCharType="end"/>
      </w:r>
    </w:p>
    <w:p w:rsidR="009C61FE" w:rsidRPr="00A8134C" w:rsidRDefault="009C61FE" w:rsidP="00A21C7D">
      <w:pPr>
        <w:pStyle w:val="TOC2"/>
        <w:tabs>
          <w:tab w:val="right" w:leader="dot" w:pos="8777"/>
        </w:tabs>
        <w:spacing w:line="360" w:lineRule="auto"/>
        <w:jc w:val="both"/>
        <w:rPr>
          <w:rFonts w:ascii="Akbar" w:hAnsi="Akbar" w:cs="Tahoma"/>
          <w:smallCaps w:val="0"/>
          <w:noProof/>
          <w:color w:val="808080"/>
          <w:sz w:val="28"/>
          <w:szCs w:val="28"/>
        </w:rPr>
      </w:pPr>
      <w:r w:rsidRPr="00A8134C">
        <w:rPr>
          <w:rFonts w:ascii="Akbar" w:hAnsi="Akbar" w:cs="Tahoma"/>
          <w:noProof/>
          <w:sz w:val="28"/>
          <w:szCs w:val="28"/>
        </w:rPr>
        <w:t>5.2</w:t>
      </w:r>
      <w:r w:rsidRPr="00A8134C">
        <w:rPr>
          <w:rFonts w:ascii="Akbar" w:hAnsi="Akbar" w:cs="Tahoma"/>
          <w:noProof/>
          <w:color w:val="808080"/>
          <w:sz w:val="28"/>
          <w:szCs w:val="28"/>
        </w:rPr>
        <w:t xml:space="preserve"> </w:t>
      </w:r>
      <w:r w:rsidRPr="00A8134C">
        <w:rPr>
          <w:rFonts w:ascii="Akbar" w:hAnsi="Akbar" w:cs="Tahoma"/>
          <w:noProof/>
          <w:sz w:val="28"/>
          <w:szCs w:val="28"/>
        </w:rPr>
        <w:t>Slike</w:t>
      </w:r>
      <w:r w:rsidRPr="00A8134C">
        <w:rPr>
          <w:rFonts w:ascii="Akbar" w:hAnsi="Akbar" w:cs="Tahoma"/>
          <w:noProof/>
          <w:color w:val="808080"/>
          <w:sz w:val="28"/>
          <w:szCs w:val="28"/>
        </w:rPr>
        <w:tab/>
      </w:r>
      <w:r w:rsidRPr="00A8134C">
        <w:rPr>
          <w:rFonts w:ascii="Akbar" w:hAnsi="Akbar" w:cs="Tahoma"/>
          <w:noProof/>
          <w:sz w:val="28"/>
          <w:szCs w:val="28"/>
        </w:rPr>
        <w:fldChar w:fldCharType="begin"/>
      </w:r>
      <w:r w:rsidRPr="00A8134C">
        <w:rPr>
          <w:rFonts w:ascii="Akbar" w:hAnsi="Akbar" w:cs="Tahoma"/>
          <w:noProof/>
          <w:sz w:val="28"/>
          <w:szCs w:val="28"/>
        </w:rPr>
        <w:instrText xml:space="preserve"> PAGEREF _Toc119768452 \h </w:instrText>
      </w:r>
      <w:r w:rsidRPr="00A8134C">
        <w:rPr>
          <w:rFonts w:ascii="Akbar" w:hAnsi="Akbar" w:cs="Tahoma"/>
          <w:noProof/>
          <w:sz w:val="28"/>
          <w:szCs w:val="28"/>
        </w:rPr>
      </w:r>
      <w:r w:rsidRPr="00A8134C">
        <w:rPr>
          <w:rFonts w:ascii="Akbar" w:hAnsi="Akbar" w:cs="Tahoma"/>
          <w:noProof/>
          <w:sz w:val="28"/>
          <w:szCs w:val="28"/>
        </w:rPr>
        <w:fldChar w:fldCharType="separate"/>
      </w:r>
      <w:r w:rsidR="00D3713F">
        <w:rPr>
          <w:rFonts w:ascii="Akbar" w:hAnsi="Akbar" w:cs="Tahoma"/>
          <w:noProof/>
          <w:sz w:val="28"/>
          <w:szCs w:val="28"/>
        </w:rPr>
        <w:t>9</w:t>
      </w:r>
      <w:r w:rsidRPr="00A8134C">
        <w:rPr>
          <w:rFonts w:ascii="Akbar" w:hAnsi="Akbar" w:cs="Tahoma"/>
          <w:noProof/>
          <w:sz w:val="28"/>
          <w:szCs w:val="28"/>
        </w:rPr>
        <w:fldChar w:fldCharType="end"/>
      </w:r>
    </w:p>
    <w:p w:rsidR="009C61FE" w:rsidRPr="00A8134C" w:rsidRDefault="009C61FE" w:rsidP="00A21C7D">
      <w:pPr>
        <w:spacing w:line="360" w:lineRule="auto"/>
        <w:jc w:val="both"/>
        <w:rPr>
          <w:rFonts w:ascii="Akbar" w:hAnsi="Akbar"/>
          <w:color w:val="808080"/>
          <w:sz w:val="28"/>
          <w:szCs w:val="28"/>
        </w:rPr>
      </w:pPr>
      <w:r w:rsidRPr="00A8134C">
        <w:rPr>
          <w:rFonts w:ascii="Akbar" w:hAnsi="Akbar" w:cs="Tahoma"/>
          <w:color w:val="808080"/>
          <w:sz w:val="28"/>
          <w:szCs w:val="28"/>
        </w:rPr>
        <w:fldChar w:fldCharType="end"/>
      </w:r>
    </w:p>
    <w:p w:rsidR="009C61FE" w:rsidRPr="00A8134C" w:rsidRDefault="009C61FE" w:rsidP="00A21C7D">
      <w:pPr>
        <w:spacing w:line="360" w:lineRule="auto"/>
        <w:jc w:val="both"/>
        <w:rPr>
          <w:rFonts w:ascii="Akbar" w:hAnsi="Akbar"/>
          <w:color w:val="808080"/>
          <w:sz w:val="28"/>
          <w:szCs w:val="28"/>
        </w:rPr>
      </w:pPr>
    </w:p>
    <w:p w:rsidR="009C61FE" w:rsidRPr="00A8134C" w:rsidRDefault="009C61FE" w:rsidP="00A21C7D">
      <w:pPr>
        <w:spacing w:line="360" w:lineRule="auto"/>
        <w:jc w:val="both"/>
        <w:rPr>
          <w:color w:val="808080"/>
        </w:rPr>
      </w:pPr>
    </w:p>
    <w:p w:rsidR="009C61FE" w:rsidRDefault="009C61FE" w:rsidP="00A21C7D">
      <w:pPr>
        <w:spacing w:line="360" w:lineRule="auto"/>
        <w:jc w:val="both"/>
      </w:pPr>
    </w:p>
    <w:p w:rsidR="009C61FE" w:rsidRDefault="009C61FE" w:rsidP="00A21C7D">
      <w:pPr>
        <w:spacing w:line="360" w:lineRule="auto"/>
        <w:jc w:val="both"/>
      </w:pPr>
    </w:p>
    <w:p w:rsidR="009C61FE" w:rsidRDefault="009C61FE" w:rsidP="00A21C7D">
      <w:pPr>
        <w:spacing w:line="360" w:lineRule="auto"/>
        <w:jc w:val="both"/>
      </w:pPr>
    </w:p>
    <w:p w:rsidR="009C61FE" w:rsidRDefault="009C61FE" w:rsidP="00A21C7D">
      <w:pPr>
        <w:spacing w:line="360" w:lineRule="auto"/>
        <w:jc w:val="both"/>
      </w:pPr>
    </w:p>
    <w:p w:rsidR="009C61FE" w:rsidRDefault="009C61FE" w:rsidP="00A21C7D">
      <w:pPr>
        <w:spacing w:line="360" w:lineRule="auto"/>
        <w:jc w:val="both"/>
      </w:pPr>
    </w:p>
    <w:p w:rsidR="009C61FE" w:rsidRDefault="009C61FE" w:rsidP="00A21C7D">
      <w:pPr>
        <w:spacing w:line="360" w:lineRule="auto"/>
        <w:jc w:val="both"/>
      </w:pPr>
    </w:p>
    <w:p w:rsidR="00A21C7D" w:rsidRPr="000C23A4" w:rsidRDefault="00A21C7D" w:rsidP="00A21C7D">
      <w:pPr>
        <w:pStyle w:val="Heading1"/>
        <w:spacing w:line="360" w:lineRule="auto"/>
        <w:jc w:val="both"/>
        <w:rPr>
          <w:rFonts w:ascii="Times New Roman" w:hAnsi="Times New Roman" w:cs="Times New Roman"/>
          <w:color w:val="808080"/>
          <w:sz w:val="20"/>
          <w:szCs w:val="20"/>
        </w:rPr>
      </w:pPr>
      <w:bookmarkStart w:id="1" w:name="_Toc119768445"/>
    </w:p>
    <w:p w:rsidR="00424AA6" w:rsidRPr="00A129E6" w:rsidRDefault="00424AA6" w:rsidP="00A21C7D">
      <w:pPr>
        <w:pStyle w:val="Heading1"/>
        <w:spacing w:line="360" w:lineRule="auto"/>
        <w:jc w:val="center"/>
        <w:rPr>
          <w:rFonts w:ascii="Akbar" w:hAnsi="Akbar"/>
          <w:color w:val="808080"/>
        </w:rPr>
      </w:pPr>
      <w:r w:rsidRPr="00A129E6">
        <w:rPr>
          <w:rFonts w:ascii="Akbar" w:hAnsi="Akbar"/>
          <w:color w:val="808080"/>
        </w:rPr>
        <w:t>1. UVOD</w:t>
      </w:r>
      <w:bookmarkEnd w:id="1"/>
    </w:p>
    <w:p w:rsidR="00424AA6" w:rsidRDefault="00424AA6" w:rsidP="00A21C7D">
      <w:pPr>
        <w:spacing w:line="360" w:lineRule="auto"/>
        <w:jc w:val="both"/>
        <w:rPr>
          <w:rFonts w:ascii="Tahoma" w:hAnsi="Tahoma" w:cs="Tahoma"/>
          <w:sz w:val="20"/>
          <w:szCs w:val="20"/>
        </w:rPr>
      </w:pPr>
    </w:p>
    <w:p w:rsidR="00B455B8" w:rsidRPr="00B455B8" w:rsidRDefault="00424AA6" w:rsidP="00A21C7D">
      <w:pPr>
        <w:spacing w:line="360" w:lineRule="auto"/>
        <w:jc w:val="both"/>
        <w:rPr>
          <w:rFonts w:ascii="Tahoma" w:hAnsi="Tahoma" w:cs="Tahoma"/>
          <w:sz w:val="20"/>
          <w:szCs w:val="20"/>
        </w:rPr>
      </w:pPr>
      <w:r w:rsidRPr="00B455B8">
        <w:rPr>
          <w:rFonts w:ascii="Tahoma" w:hAnsi="Tahoma" w:cs="Tahoma"/>
          <w:sz w:val="20"/>
          <w:szCs w:val="20"/>
        </w:rPr>
        <w:t>Zakaj sem se odločila za</w:t>
      </w:r>
      <w:r w:rsidR="00897492">
        <w:rPr>
          <w:rFonts w:ascii="Tahoma" w:hAnsi="Tahoma" w:cs="Tahoma"/>
          <w:sz w:val="20"/>
          <w:szCs w:val="20"/>
        </w:rPr>
        <w:t xml:space="preserve"> impresionista Cla</w:t>
      </w:r>
      <w:r w:rsidR="005744F7">
        <w:rPr>
          <w:rFonts w:ascii="Tahoma" w:hAnsi="Tahoma" w:cs="Tahoma"/>
          <w:sz w:val="20"/>
          <w:szCs w:val="20"/>
        </w:rPr>
        <w:t>uda</w:t>
      </w:r>
      <w:r w:rsidRPr="00B455B8">
        <w:rPr>
          <w:rFonts w:ascii="Tahoma" w:hAnsi="Tahoma" w:cs="Tahoma"/>
          <w:sz w:val="20"/>
          <w:szCs w:val="20"/>
        </w:rPr>
        <w:t xml:space="preserve"> Moneta? Izbira ni bila težka, saj se že nekaj časa zanimam zanj. </w:t>
      </w:r>
      <w:r w:rsidR="005744F7">
        <w:rPr>
          <w:rFonts w:ascii="Tahoma" w:hAnsi="Tahoma" w:cs="Tahoma"/>
          <w:sz w:val="20"/>
          <w:szCs w:val="20"/>
        </w:rPr>
        <w:t>Izmed treh najlepših slik sem</w:t>
      </w:r>
      <w:r w:rsidRPr="00B455B8">
        <w:rPr>
          <w:rFonts w:ascii="Tahoma" w:hAnsi="Tahoma" w:cs="Tahoma"/>
          <w:sz w:val="20"/>
          <w:szCs w:val="20"/>
        </w:rPr>
        <w:t xml:space="preserve"> izločila tri, </w:t>
      </w:r>
      <w:r w:rsidR="005744F7">
        <w:rPr>
          <w:rFonts w:ascii="Tahoma" w:hAnsi="Tahoma" w:cs="Tahoma"/>
          <w:sz w:val="20"/>
          <w:szCs w:val="20"/>
        </w:rPr>
        <w:t>a</w:t>
      </w:r>
      <w:r w:rsidRPr="00B455B8">
        <w:rPr>
          <w:rFonts w:ascii="Tahoma" w:hAnsi="Tahoma" w:cs="Tahoma"/>
          <w:sz w:val="20"/>
          <w:szCs w:val="20"/>
        </w:rPr>
        <w:t xml:space="preserve"> se še nisem mogla odločiti, katero bi izbrala. Nazadnje sem sklenila, da opišem sliko Temz</w:t>
      </w:r>
      <w:r w:rsidR="005744F7">
        <w:rPr>
          <w:rFonts w:ascii="Tahoma" w:hAnsi="Tahoma" w:cs="Tahoma"/>
          <w:sz w:val="20"/>
          <w:szCs w:val="20"/>
        </w:rPr>
        <w:t>a</w:t>
      </w:r>
      <w:r w:rsidRPr="00B455B8">
        <w:rPr>
          <w:rFonts w:ascii="Tahoma" w:hAnsi="Tahoma" w:cs="Tahoma"/>
          <w:sz w:val="20"/>
          <w:szCs w:val="20"/>
        </w:rPr>
        <w:t xml:space="preserve"> pod Westminstrskim mostom, </w:t>
      </w:r>
      <w:r w:rsidR="00744EE0">
        <w:rPr>
          <w:rFonts w:ascii="Tahoma" w:hAnsi="Tahoma" w:cs="Tahoma"/>
          <w:sz w:val="20"/>
          <w:szCs w:val="20"/>
        </w:rPr>
        <w:t xml:space="preserve">ki me je </w:t>
      </w:r>
      <w:r w:rsidRPr="00B455B8">
        <w:rPr>
          <w:rFonts w:ascii="Tahoma" w:hAnsi="Tahoma" w:cs="Tahoma"/>
          <w:sz w:val="20"/>
          <w:szCs w:val="20"/>
        </w:rPr>
        <w:t>navdušila ob</w:t>
      </w:r>
      <w:r w:rsidR="00744EE0">
        <w:rPr>
          <w:rFonts w:ascii="Tahoma" w:hAnsi="Tahoma" w:cs="Tahoma"/>
          <w:sz w:val="20"/>
          <w:szCs w:val="20"/>
        </w:rPr>
        <w:t xml:space="preserve"> nedavnem</w:t>
      </w:r>
      <w:r w:rsidRPr="00B455B8">
        <w:rPr>
          <w:rFonts w:ascii="Tahoma" w:hAnsi="Tahoma" w:cs="Tahoma"/>
          <w:sz w:val="20"/>
          <w:szCs w:val="20"/>
        </w:rPr>
        <w:t xml:space="preserve"> obisku Narodne galerije</w:t>
      </w:r>
      <w:r w:rsidR="00744EE0">
        <w:rPr>
          <w:rFonts w:ascii="Tahoma" w:hAnsi="Tahoma" w:cs="Tahoma"/>
          <w:sz w:val="20"/>
          <w:szCs w:val="20"/>
        </w:rPr>
        <w:t xml:space="preserve"> (National </w:t>
      </w:r>
      <w:r w:rsidR="00405CC4">
        <w:rPr>
          <w:rFonts w:ascii="Tahoma" w:hAnsi="Tahoma" w:cs="Tahoma"/>
          <w:sz w:val="20"/>
          <w:szCs w:val="20"/>
        </w:rPr>
        <w:t>G</w:t>
      </w:r>
      <w:r w:rsidR="00744EE0">
        <w:rPr>
          <w:rFonts w:ascii="Tahoma" w:hAnsi="Tahoma" w:cs="Tahoma"/>
          <w:sz w:val="20"/>
          <w:szCs w:val="20"/>
        </w:rPr>
        <w:t>allery)</w:t>
      </w:r>
      <w:r w:rsidRPr="00B455B8">
        <w:rPr>
          <w:rFonts w:ascii="Tahoma" w:hAnsi="Tahoma" w:cs="Tahoma"/>
          <w:sz w:val="20"/>
          <w:szCs w:val="20"/>
        </w:rPr>
        <w:t xml:space="preserve"> v Londonu. </w:t>
      </w:r>
      <w:r w:rsidR="00744EE0">
        <w:rPr>
          <w:rFonts w:ascii="Tahoma" w:hAnsi="Tahoma" w:cs="Tahoma"/>
          <w:sz w:val="20"/>
          <w:szCs w:val="20"/>
        </w:rPr>
        <w:t>M</w:t>
      </w:r>
      <w:r w:rsidRPr="00B455B8">
        <w:rPr>
          <w:rFonts w:ascii="Tahoma" w:hAnsi="Tahoma" w:cs="Tahoma"/>
          <w:sz w:val="20"/>
          <w:szCs w:val="20"/>
        </w:rPr>
        <w:t>otiv slike</w:t>
      </w:r>
      <w:r w:rsidR="00744EE0">
        <w:rPr>
          <w:rFonts w:ascii="Tahoma" w:hAnsi="Tahoma" w:cs="Tahoma"/>
          <w:sz w:val="20"/>
          <w:szCs w:val="20"/>
        </w:rPr>
        <w:t xml:space="preserve"> je </w:t>
      </w:r>
      <w:r w:rsidR="00744EE0">
        <w:rPr>
          <w:rFonts w:ascii="Tahoma" w:hAnsi="Tahoma" w:cs="Tahoma"/>
          <w:sz w:val="20"/>
          <w:szCs w:val="20"/>
        </w:rPr>
        <w:lastRenderedPageBreak/>
        <w:t>takšen, kakršna mi je ostal</w:t>
      </w:r>
      <w:r w:rsidR="00405CC4">
        <w:rPr>
          <w:rFonts w:ascii="Tahoma" w:hAnsi="Tahoma" w:cs="Tahoma"/>
          <w:sz w:val="20"/>
          <w:szCs w:val="20"/>
        </w:rPr>
        <w:t>a</w:t>
      </w:r>
      <w:r w:rsidR="00744EE0">
        <w:rPr>
          <w:rFonts w:ascii="Tahoma" w:hAnsi="Tahoma" w:cs="Tahoma"/>
          <w:sz w:val="20"/>
          <w:szCs w:val="20"/>
        </w:rPr>
        <w:t xml:space="preserve"> v spominu britanska prestolnica: </w:t>
      </w:r>
      <w:r w:rsidR="00405CC4">
        <w:rPr>
          <w:rFonts w:ascii="Tahoma" w:hAnsi="Tahoma" w:cs="Tahoma"/>
          <w:sz w:val="20"/>
          <w:szCs w:val="20"/>
        </w:rPr>
        <w:t>hladna</w:t>
      </w:r>
      <w:r w:rsidR="00897492">
        <w:rPr>
          <w:rFonts w:ascii="Tahoma" w:hAnsi="Tahoma" w:cs="Tahoma"/>
          <w:sz w:val="20"/>
          <w:szCs w:val="20"/>
        </w:rPr>
        <w:t>,</w:t>
      </w:r>
      <w:r w:rsidR="00405CC4">
        <w:rPr>
          <w:rFonts w:ascii="Tahoma" w:hAnsi="Tahoma" w:cs="Tahoma"/>
          <w:sz w:val="20"/>
          <w:szCs w:val="20"/>
        </w:rPr>
        <w:t xml:space="preserve"> turobna, </w:t>
      </w:r>
      <w:r w:rsidR="00744EE0">
        <w:rPr>
          <w:rFonts w:ascii="Tahoma" w:hAnsi="Tahoma" w:cs="Tahoma"/>
          <w:sz w:val="20"/>
          <w:szCs w:val="20"/>
        </w:rPr>
        <w:t xml:space="preserve">zavita v rahlo meglico, </w:t>
      </w:r>
      <w:r w:rsidR="00A1353D">
        <w:rPr>
          <w:rFonts w:ascii="Tahoma" w:hAnsi="Tahoma" w:cs="Tahoma"/>
          <w:sz w:val="20"/>
          <w:szCs w:val="20"/>
        </w:rPr>
        <w:t>z rahlo pršečim dežjem</w:t>
      </w:r>
      <w:r w:rsidR="00405CC4">
        <w:rPr>
          <w:rFonts w:ascii="Tahoma" w:hAnsi="Tahoma" w:cs="Tahoma"/>
          <w:sz w:val="20"/>
          <w:szCs w:val="20"/>
        </w:rPr>
        <w:t>, a vendar mogočna in navdušujoča.</w:t>
      </w:r>
    </w:p>
    <w:p w:rsidR="00A84967" w:rsidRPr="00A129E6" w:rsidRDefault="00424AA6" w:rsidP="00A21C7D">
      <w:pPr>
        <w:pStyle w:val="Heading1"/>
        <w:spacing w:line="360" w:lineRule="auto"/>
        <w:jc w:val="center"/>
        <w:rPr>
          <w:rFonts w:ascii="Akbar" w:hAnsi="Akbar"/>
          <w:color w:val="808080"/>
        </w:rPr>
      </w:pPr>
      <w:bookmarkStart w:id="2" w:name="_Toc119768446"/>
      <w:r w:rsidRPr="00A129E6">
        <w:rPr>
          <w:rFonts w:ascii="Akbar" w:hAnsi="Akbar"/>
          <w:color w:val="808080"/>
        </w:rPr>
        <w:t>2. CLAUDE MONET</w:t>
      </w:r>
      <w:bookmarkEnd w:id="2"/>
    </w:p>
    <w:p w:rsidR="00B37EA1" w:rsidRPr="00424AA6" w:rsidRDefault="00B37EA1" w:rsidP="00A21C7D">
      <w:pPr>
        <w:spacing w:line="360" w:lineRule="auto"/>
        <w:jc w:val="both"/>
        <w:rPr>
          <w:rFonts w:ascii="Tahoma" w:hAnsi="Tahoma" w:cs="Tahoma"/>
          <w:sz w:val="20"/>
          <w:szCs w:val="20"/>
        </w:rPr>
      </w:pPr>
    </w:p>
    <w:p w:rsidR="00E03EA9" w:rsidRPr="00424AA6" w:rsidRDefault="0006614B" w:rsidP="00A21C7D">
      <w:pPr>
        <w:spacing w:line="360" w:lineRule="auto"/>
        <w:jc w:val="both"/>
        <w:rPr>
          <w:rFonts w:ascii="Tahoma" w:hAnsi="Tahoma" w:cs="Tahoma"/>
          <w:sz w:val="20"/>
          <w:szCs w:val="20"/>
        </w:rPr>
      </w:pPr>
      <w:r>
        <w:rPr>
          <w:noProof/>
        </w:rPr>
        <w:pict>
          <v:shape id="_x0000_s1026" type="#_x0000_t75" style="position:absolute;left:0;text-align:left;margin-left:0;margin-top:56.9pt;width:86.35pt;height:99pt;z-index:251657728" o:allowoverlap="f">
            <v:imagedata r:id="rId8" o:title=""/>
            <w10:wrap type="square"/>
          </v:shape>
        </w:pict>
      </w:r>
      <w:r w:rsidR="00B37EA1" w:rsidRPr="00424AA6">
        <w:rPr>
          <w:rFonts w:ascii="Tahoma" w:hAnsi="Tahoma" w:cs="Tahoma"/>
          <w:sz w:val="20"/>
          <w:szCs w:val="20"/>
        </w:rPr>
        <w:t>Claude Oscar Monet je bil rojen 14. novembra 1840 v Parizu, kot drugi otrok Adolphu in Luisi-Justini Monet</w:t>
      </w:r>
      <w:r w:rsidR="00580129" w:rsidRPr="00424AA6">
        <w:rPr>
          <w:rFonts w:ascii="Tahoma" w:hAnsi="Tahoma" w:cs="Tahoma"/>
          <w:sz w:val="20"/>
          <w:szCs w:val="20"/>
        </w:rPr>
        <w:t>. Njegov oče je bil trgovec z živi</w:t>
      </w:r>
      <w:r w:rsidR="00095CA5" w:rsidRPr="00424AA6">
        <w:rPr>
          <w:rFonts w:ascii="Tahoma" w:hAnsi="Tahoma" w:cs="Tahoma"/>
          <w:sz w:val="20"/>
          <w:szCs w:val="20"/>
        </w:rPr>
        <w:t xml:space="preserve">li, mati pa pevka, zato so bila </w:t>
      </w:r>
      <w:r w:rsidR="00424AA6">
        <w:rPr>
          <w:rFonts w:ascii="Tahoma" w:hAnsi="Tahoma" w:cs="Tahoma"/>
          <w:sz w:val="20"/>
          <w:szCs w:val="20"/>
        </w:rPr>
        <w:t>z</w:t>
      </w:r>
      <w:r w:rsidR="00580129" w:rsidRPr="00424AA6">
        <w:rPr>
          <w:rFonts w:ascii="Tahoma" w:hAnsi="Tahoma" w:cs="Tahoma"/>
          <w:sz w:val="20"/>
          <w:szCs w:val="20"/>
        </w:rPr>
        <w:t>godnja leta njegovega življenja zaznamovana</w:t>
      </w:r>
      <w:r w:rsidR="00095CA5" w:rsidRPr="00424AA6">
        <w:rPr>
          <w:rFonts w:ascii="Tahoma" w:hAnsi="Tahoma" w:cs="Tahoma"/>
          <w:sz w:val="20"/>
          <w:szCs w:val="20"/>
        </w:rPr>
        <w:t xml:space="preserve"> z glasbo</w:t>
      </w:r>
      <w:r w:rsidR="00580129" w:rsidRPr="00424AA6">
        <w:rPr>
          <w:rFonts w:ascii="Tahoma" w:hAnsi="Tahoma" w:cs="Tahoma"/>
          <w:sz w:val="20"/>
          <w:szCs w:val="20"/>
        </w:rPr>
        <w:t>.</w:t>
      </w:r>
      <w:r w:rsidR="00424AA6">
        <w:rPr>
          <w:rFonts w:ascii="Tahoma" w:hAnsi="Tahoma" w:cs="Tahoma"/>
          <w:sz w:val="20"/>
          <w:szCs w:val="20"/>
        </w:rPr>
        <w:t xml:space="preserve"> </w:t>
      </w:r>
      <w:r w:rsidR="00580129" w:rsidRPr="00424AA6">
        <w:rPr>
          <w:rFonts w:ascii="Tahoma" w:hAnsi="Tahoma" w:cs="Tahoma"/>
          <w:sz w:val="20"/>
          <w:szCs w:val="20"/>
        </w:rPr>
        <w:t xml:space="preserve">Monet je imel </w:t>
      </w:r>
      <w:r w:rsidR="00A1353D">
        <w:rPr>
          <w:rFonts w:ascii="Tahoma" w:hAnsi="Tahoma" w:cs="Tahoma"/>
          <w:sz w:val="20"/>
          <w:szCs w:val="20"/>
        </w:rPr>
        <w:t>komaj pet</w:t>
      </w:r>
      <w:r w:rsidR="00580129" w:rsidRPr="00424AA6">
        <w:rPr>
          <w:rFonts w:ascii="Tahoma" w:hAnsi="Tahoma" w:cs="Tahoma"/>
          <w:sz w:val="20"/>
          <w:szCs w:val="20"/>
        </w:rPr>
        <w:t xml:space="preserve"> let, ko se je družina</w:t>
      </w:r>
      <w:r w:rsidR="00A1353D">
        <w:rPr>
          <w:rFonts w:ascii="Tahoma" w:hAnsi="Tahoma" w:cs="Tahoma"/>
          <w:sz w:val="20"/>
          <w:szCs w:val="20"/>
        </w:rPr>
        <w:t xml:space="preserve"> zaradi očetove službe</w:t>
      </w:r>
      <w:r w:rsidR="00580129" w:rsidRPr="00424AA6">
        <w:rPr>
          <w:rFonts w:ascii="Tahoma" w:hAnsi="Tahoma" w:cs="Tahoma"/>
          <w:sz w:val="20"/>
          <w:szCs w:val="20"/>
        </w:rPr>
        <w:t xml:space="preserve"> preselila v Le Havre,</w:t>
      </w:r>
      <w:r w:rsidR="00E03EA9" w:rsidRPr="00424AA6">
        <w:rPr>
          <w:rFonts w:ascii="Tahoma" w:hAnsi="Tahoma" w:cs="Tahoma"/>
          <w:sz w:val="20"/>
          <w:szCs w:val="20"/>
        </w:rPr>
        <w:t xml:space="preserve"> živahno pristanišče ob ustju reke Sene, blizu nenavadnih peči Etratata in Fécampa. Tam je preživel večji del svoje</w:t>
      </w:r>
      <w:r w:rsidR="004A2E9C" w:rsidRPr="00424AA6">
        <w:rPr>
          <w:rFonts w:ascii="Tahoma" w:hAnsi="Tahoma" w:cs="Tahoma"/>
          <w:sz w:val="20"/>
          <w:szCs w:val="20"/>
        </w:rPr>
        <w:t xml:space="preserve"> </w:t>
      </w:r>
      <w:r w:rsidR="00E03EA9" w:rsidRPr="00424AA6">
        <w:rPr>
          <w:rFonts w:ascii="Tahoma" w:hAnsi="Tahoma" w:cs="Tahoma"/>
          <w:sz w:val="20"/>
          <w:szCs w:val="20"/>
        </w:rPr>
        <w:t>mladosti in obiskoval šolo. Leta 1857 mu je umrla mati</w:t>
      </w:r>
      <w:r w:rsidR="00F92471">
        <w:rPr>
          <w:rFonts w:ascii="Tahoma" w:hAnsi="Tahoma" w:cs="Tahoma"/>
          <w:sz w:val="20"/>
          <w:szCs w:val="20"/>
        </w:rPr>
        <w:t>.</w:t>
      </w:r>
      <w:r w:rsidR="00E03EA9" w:rsidRPr="00424AA6">
        <w:rPr>
          <w:rFonts w:ascii="Tahoma" w:hAnsi="Tahoma" w:cs="Tahoma"/>
          <w:sz w:val="20"/>
          <w:szCs w:val="20"/>
        </w:rPr>
        <w:t xml:space="preserve"> </w:t>
      </w:r>
      <w:r w:rsidR="00F92471">
        <w:rPr>
          <w:rFonts w:ascii="Tahoma" w:hAnsi="Tahoma" w:cs="Tahoma"/>
          <w:sz w:val="20"/>
          <w:szCs w:val="20"/>
        </w:rPr>
        <w:t>T</w:t>
      </w:r>
      <w:r w:rsidR="00E03EA9" w:rsidRPr="00424AA6">
        <w:rPr>
          <w:rFonts w:ascii="Tahoma" w:hAnsi="Tahoma" w:cs="Tahoma"/>
          <w:sz w:val="20"/>
          <w:szCs w:val="20"/>
        </w:rPr>
        <w:t>akrat je zapustil šolo in leto za tem odšel živet k teti Marie Jeanne.</w:t>
      </w:r>
    </w:p>
    <w:p w:rsidR="00E03EA9" w:rsidRDefault="00E03EA9" w:rsidP="00A21C7D">
      <w:pPr>
        <w:spacing w:line="360" w:lineRule="auto"/>
        <w:jc w:val="both"/>
        <w:rPr>
          <w:rFonts w:ascii="Tahoma" w:hAnsi="Tahoma" w:cs="Tahoma"/>
          <w:sz w:val="20"/>
          <w:szCs w:val="20"/>
        </w:rPr>
      </w:pPr>
    </w:p>
    <w:p w:rsidR="00A21C7D" w:rsidRDefault="00A21C7D" w:rsidP="00A21C7D">
      <w:pPr>
        <w:spacing w:line="360" w:lineRule="auto"/>
        <w:jc w:val="both"/>
        <w:rPr>
          <w:rFonts w:ascii="Tahoma" w:hAnsi="Tahoma" w:cs="Tahoma"/>
          <w:sz w:val="16"/>
          <w:szCs w:val="16"/>
        </w:rPr>
      </w:pPr>
    </w:p>
    <w:p w:rsidR="001235F4" w:rsidRPr="001235F4" w:rsidRDefault="00A21C7D" w:rsidP="00A21C7D">
      <w:pPr>
        <w:spacing w:line="360" w:lineRule="auto"/>
        <w:jc w:val="both"/>
        <w:rPr>
          <w:rFonts w:ascii="Tahoma" w:hAnsi="Tahoma" w:cs="Tahoma"/>
          <w:sz w:val="16"/>
          <w:szCs w:val="16"/>
        </w:rPr>
      </w:pPr>
      <w:r>
        <w:rPr>
          <w:rFonts w:ascii="Tahoma" w:hAnsi="Tahoma" w:cs="Tahoma"/>
          <w:sz w:val="16"/>
          <w:szCs w:val="16"/>
        </w:rPr>
        <w:t>Sl.</w:t>
      </w:r>
      <w:r w:rsidR="001235F4" w:rsidRPr="001235F4">
        <w:rPr>
          <w:rFonts w:ascii="Tahoma" w:hAnsi="Tahoma" w:cs="Tahoma"/>
          <w:sz w:val="16"/>
          <w:szCs w:val="16"/>
        </w:rPr>
        <w:t xml:space="preserve"> 1: Monet: Avtoportret</w:t>
      </w:r>
    </w:p>
    <w:p w:rsidR="001235F4" w:rsidRPr="00424AA6" w:rsidRDefault="001235F4" w:rsidP="00A21C7D">
      <w:pPr>
        <w:spacing w:line="360" w:lineRule="auto"/>
        <w:jc w:val="both"/>
        <w:rPr>
          <w:rFonts w:ascii="Tahoma" w:hAnsi="Tahoma" w:cs="Tahoma"/>
          <w:sz w:val="20"/>
          <w:szCs w:val="20"/>
        </w:rPr>
      </w:pPr>
    </w:p>
    <w:p w:rsidR="004A2E9C" w:rsidRPr="00424AA6" w:rsidRDefault="00E03EA9" w:rsidP="00A21C7D">
      <w:pPr>
        <w:spacing w:line="360" w:lineRule="auto"/>
        <w:jc w:val="both"/>
        <w:rPr>
          <w:rFonts w:ascii="Tahoma" w:hAnsi="Tahoma" w:cs="Tahoma"/>
          <w:sz w:val="20"/>
          <w:szCs w:val="20"/>
        </w:rPr>
      </w:pPr>
      <w:r w:rsidRPr="00424AA6">
        <w:rPr>
          <w:rFonts w:ascii="Tahoma" w:hAnsi="Tahoma" w:cs="Tahoma"/>
          <w:sz w:val="20"/>
          <w:szCs w:val="20"/>
        </w:rPr>
        <w:t xml:space="preserve">Že zelo zgodaj je začel za zabavo slikati in risati karikature, slednje je nekaj let kasneje tudi prodajal. Ob koncu najstniške dobe je spoznal </w:t>
      </w:r>
      <w:r w:rsidR="00F92471" w:rsidRPr="00424AA6">
        <w:rPr>
          <w:rFonts w:ascii="Tahoma" w:hAnsi="Tahoma" w:cs="Tahoma"/>
          <w:sz w:val="20"/>
          <w:szCs w:val="20"/>
        </w:rPr>
        <w:t xml:space="preserve">slikarja </w:t>
      </w:r>
      <w:r w:rsidRPr="00424AA6">
        <w:rPr>
          <w:rFonts w:ascii="Tahoma" w:hAnsi="Tahoma" w:cs="Tahoma"/>
          <w:sz w:val="20"/>
          <w:szCs w:val="20"/>
        </w:rPr>
        <w:t>Eugéna Boudina, ki je imel trgovino z barvami v Honfleuru. Ogledal si je nekaj slik mladega Moneta in v njem takoj prepoznal velik tal</w:t>
      </w:r>
      <w:r w:rsidR="00095CA5" w:rsidRPr="00424AA6">
        <w:rPr>
          <w:rFonts w:ascii="Tahoma" w:hAnsi="Tahoma" w:cs="Tahoma"/>
          <w:sz w:val="20"/>
          <w:szCs w:val="20"/>
        </w:rPr>
        <w:t>ent. Začel ga je vzpodbujati,</w:t>
      </w:r>
      <w:r w:rsidRPr="00424AA6">
        <w:rPr>
          <w:rFonts w:ascii="Tahoma" w:hAnsi="Tahoma" w:cs="Tahoma"/>
          <w:sz w:val="20"/>
          <w:szCs w:val="20"/>
        </w:rPr>
        <w:t xml:space="preserve"> naj slika na prostem</w:t>
      </w:r>
      <w:r w:rsidR="00F92471">
        <w:rPr>
          <w:rFonts w:ascii="Tahoma" w:hAnsi="Tahoma" w:cs="Tahoma"/>
          <w:sz w:val="20"/>
          <w:szCs w:val="20"/>
        </w:rPr>
        <w:t>.</w:t>
      </w:r>
      <w:r w:rsidR="004A2E9C" w:rsidRPr="00424AA6">
        <w:rPr>
          <w:rFonts w:ascii="Tahoma" w:hAnsi="Tahoma" w:cs="Tahoma"/>
          <w:sz w:val="20"/>
          <w:szCs w:val="20"/>
        </w:rPr>
        <w:t xml:space="preserve"> </w:t>
      </w:r>
      <w:r w:rsidR="00F92471">
        <w:rPr>
          <w:rFonts w:ascii="Tahoma" w:hAnsi="Tahoma" w:cs="Tahoma"/>
          <w:sz w:val="20"/>
          <w:szCs w:val="20"/>
        </w:rPr>
        <w:t>N</w:t>
      </w:r>
      <w:r w:rsidR="004A2E9C" w:rsidRPr="00424AA6">
        <w:rPr>
          <w:rFonts w:ascii="Tahoma" w:hAnsi="Tahoma" w:cs="Tahoma"/>
          <w:sz w:val="20"/>
          <w:szCs w:val="20"/>
        </w:rPr>
        <w:t>avdušen nad mislijo, da bi postal slikar</w:t>
      </w:r>
      <w:r w:rsidR="00F92471">
        <w:rPr>
          <w:rFonts w:ascii="Tahoma" w:hAnsi="Tahoma" w:cs="Tahoma"/>
          <w:sz w:val="20"/>
          <w:szCs w:val="20"/>
        </w:rPr>
        <w:t>,</w:t>
      </w:r>
      <w:r w:rsidR="004A2E9C" w:rsidRPr="00424AA6">
        <w:rPr>
          <w:rFonts w:ascii="Tahoma" w:hAnsi="Tahoma" w:cs="Tahoma"/>
          <w:sz w:val="20"/>
          <w:szCs w:val="20"/>
        </w:rPr>
        <w:t xml:space="preserve"> je Claude odšel v Pariz, kjer se je vpisal na akademijo za slikarstvo in pridružil ateljeju Gleyre. Tam se je srečevalo veliko slikarjev nove generacije</w:t>
      </w:r>
      <w:r w:rsidR="00F92471">
        <w:rPr>
          <w:rFonts w:ascii="Tahoma" w:hAnsi="Tahoma" w:cs="Tahoma"/>
          <w:sz w:val="20"/>
          <w:szCs w:val="20"/>
        </w:rPr>
        <w:t>. S</w:t>
      </w:r>
      <w:r w:rsidR="004A2E9C" w:rsidRPr="00424AA6">
        <w:rPr>
          <w:rFonts w:ascii="Tahoma" w:hAnsi="Tahoma" w:cs="Tahoma"/>
          <w:sz w:val="20"/>
          <w:szCs w:val="20"/>
        </w:rPr>
        <w:t>poznal je pomembne umetnike tistega časa, srečal je Bazilla in Pissaroja, pa tudi Renoirja in Sisleya, ki sta postala njegova tesnejša prijatelja.</w:t>
      </w:r>
    </w:p>
    <w:p w:rsidR="004A2E9C" w:rsidRPr="00424AA6" w:rsidRDefault="004A2E9C" w:rsidP="00A21C7D">
      <w:pPr>
        <w:spacing w:line="360" w:lineRule="auto"/>
        <w:jc w:val="both"/>
        <w:rPr>
          <w:rFonts w:ascii="Tahoma" w:hAnsi="Tahoma" w:cs="Tahoma"/>
          <w:sz w:val="20"/>
          <w:szCs w:val="20"/>
        </w:rPr>
      </w:pPr>
    </w:p>
    <w:p w:rsidR="00B37EA1" w:rsidRPr="00424AA6" w:rsidRDefault="004A2E9C" w:rsidP="00A21C7D">
      <w:pPr>
        <w:spacing w:line="360" w:lineRule="auto"/>
        <w:jc w:val="both"/>
        <w:rPr>
          <w:rFonts w:ascii="Tahoma" w:hAnsi="Tahoma" w:cs="Tahoma"/>
          <w:sz w:val="20"/>
          <w:szCs w:val="20"/>
        </w:rPr>
      </w:pPr>
      <w:r w:rsidRPr="00424AA6">
        <w:rPr>
          <w:rFonts w:ascii="Tahoma" w:hAnsi="Tahoma" w:cs="Tahoma"/>
          <w:sz w:val="20"/>
          <w:szCs w:val="20"/>
        </w:rPr>
        <w:t>V Parizu je spoznal</w:t>
      </w:r>
      <w:r w:rsidR="007F361E" w:rsidRPr="00424AA6">
        <w:rPr>
          <w:rFonts w:ascii="Tahoma" w:hAnsi="Tahoma" w:cs="Tahoma"/>
          <w:sz w:val="20"/>
          <w:szCs w:val="20"/>
        </w:rPr>
        <w:t xml:space="preserve"> Camille Doncieux, ki mu je pozirala za sliko </w:t>
      </w:r>
      <w:r w:rsidR="007F361E" w:rsidRPr="00424AA6">
        <w:rPr>
          <w:rFonts w:ascii="Tahoma" w:hAnsi="Tahoma" w:cs="Tahoma"/>
          <w:i/>
          <w:sz w:val="20"/>
          <w:szCs w:val="20"/>
        </w:rPr>
        <w:t>Woman in a green dress</w:t>
      </w:r>
      <w:r w:rsidR="00424AA6">
        <w:rPr>
          <w:rFonts w:ascii="Tahoma" w:hAnsi="Tahoma" w:cs="Tahoma"/>
          <w:sz w:val="20"/>
          <w:szCs w:val="20"/>
        </w:rPr>
        <w:t>, k</w:t>
      </w:r>
      <w:r w:rsidR="007F361E" w:rsidRPr="00424AA6">
        <w:rPr>
          <w:rFonts w:ascii="Tahoma" w:hAnsi="Tahoma" w:cs="Tahoma"/>
          <w:sz w:val="20"/>
          <w:szCs w:val="20"/>
        </w:rPr>
        <w:t xml:space="preserve">asneje pa postala njegova življenska sopotnica. </w:t>
      </w:r>
      <w:r w:rsidR="00F92471">
        <w:rPr>
          <w:rFonts w:ascii="Tahoma" w:hAnsi="Tahoma" w:cs="Tahoma"/>
          <w:sz w:val="20"/>
          <w:szCs w:val="20"/>
        </w:rPr>
        <w:t>L</w:t>
      </w:r>
      <w:r w:rsidR="007F361E" w:rsidRPr="00424AA6">
        <w:rPr>
          <w:rFonts w:ascii="Tahoma" w:hAnsi="Tahoma" w:cs="Tahoma"/>
          <w:sz w:val="20"/>
          <w:szCs w:val="20"/>
        </w:rPr>
        <w:t>eta 1867 se jima je rodil prvi otrok Jean, poročila pa sta se</w:t>
      </w:r>
      <w:r w:rsidR="006F204C" w:rsidRPr="00424AA6">
        <w:rPr>
          <w:rFonts w:ascii="Tahoma" w:hAnsi="Tahoma" w:cs="Tahoma"/>
          <w:sz w:val="20"/>
          <w:szCs w:val="20"/>
        </w:rPr>
        <w:t xml:space="preserve"> junija</w:t>
      </w:r>
      <w:r w:rsidR="007F361E" w:rsidRPr="00424AA6">
        <w:rPr>
          <w:rFonts w:ascii="Tahoma" w:hAnsi="Tahoma" w:cs="Tahoma"/>
          <w:sz w:val="20"/>
          <w:szCs w:val="20"/>
        </w:rPr>
        <w:t xml:space="preserve"> 1870</w:t>
      </w:r>
      <w:r w:rsidR="006F204C" w:rsidRPr="00424AA6">
        <w:rPr>
          <w:rFonts w:ascii="Tahoma" w:hAnsi="Tahoma" w:cs="Tahoma"/>
          <w:sz w:val="20"/>
          <w:szCs w:val="20"/>
        </w:rPr>
        <w:t>.</w:t>
      </w:r>
    </w:p>
    <w:p w:rsidR="00C22FFC" w:rsidRPr="00424AA6" w:rsidRDefault="00C22FFC" w:rsidP="00A21C7D">
      <w:pPr>
        <w:spacing w:line="360" w:lineRule="auto"/>
        <w:jc w:val="both"/>
        <w:rPr>
          <w:rFonts w:ascii="Tahoma" w:hAnsi="Tahoma" w:cs="Tahoma"/>
          <w:sz w:val="20"/>
          <w:szCs w:val="20"/>
        </w:rPr>
      </w:pPr>
    </w:p>
    <w:p w:rsidR="001235F4" w:rsidRDefault="00C22FFC" w:rsidP="00A21C7D">
      <w:pPr>
        <w:spacing w:line="360" w:lineRule="auto"/>
        <w:jc w:val="both"/>
        <w:rPr>
          <w:rFonts w:ascii="Tahoma" w:hAnsi="Tahoma" w:cs="Tahoma"/>
          <w:sz w:val="20"/>
          <w:szCs w:val="20"/>
        </w:rPr>
      </w:pPr>
      <w:r w:rsidRPr="00424AA6">
        <w:rPr>
          <w:rFonts w:ascii="Tahoma" w:hAnsi="Tahoma" w:cs="Tahoma"/>
          <w:sz w:val="20"/>
          <w:szCs w:val="20"/>
        </w:rPr>
        <w:t>Monet</w:t>
      </w:r>
      <w:r w:rsidR="00F92471">
        <w:rPr>
          <w:rFonts w:ascii="Tahoma" w:hAnsi="Tahoma" w:cs="Tahoma"/>
          <w:sz w:val="20"/>
          <w:szCs w:val="20"/>
        </w:rPr>
        <w:t xml:space="preserve"> je občudoval evropski prestolnici</w:t>
      </w:r>
      <w:r w:rsidRPr="00424AA6">
        <w:rPr>
          <w:rFonts w:ascii="Tahoma" w:hAnsi="Tahoma" w:cs="Tahoma"/>
          <w:sz w:val="20"/>
          <w:szCs w:val="20"/>
        </w:rPr>
        <w:t xml:space="preserve"> Pariz in London. Zanj, ki je bil sicer res </w:t>
      </w:r>
      <w:r w:rsidR="00F92471">
        <w:rPr>
          <w:rFonts w:ascii="Tahoma" w:hAnsi="Tahoma" w:cs="Tahoma"/>
          <w:sz w:val="20"/>
          <w:szCs w:val="20"/>
        </w:rPr>
        <w:t>P</w:t>
      </w:r>
      <w:r w:rsidRPr="00424AA6">
        <w:rPr>
          <w:rFonts w:ascii="Tahoma" w:hAnsi="Tahoma" w:cs="Tahoma"/>
          <w:sz w:val="20"/>
          <w:szCs w:val="20"/>
        </w:rPr>
        <w:t>arižan po rodu, vso svojo mladost pa je preživel v Le Havru je bilo mesto Pariz pravo nasprotje podeželja. Osupnila</w:t>
      </w:r>
    </w:p>
    <w:p w:rsidR="001235F4" w:rsidRDefault="001235F4" w:rsidP="00A21C7D">
      <w:pPr>
        <w:spacing w:line="360" w:lineRule="auto"/>
        <w:jc w:val="both"/>
        <w:rPr>
          <w:rFonts w:ascii="Tahoma" w:hAnsi="Tahoma" w:cs="Tahoma"/>
          <w:sz w:val="20"/>
          <w:szCs w:val="20"/>
        </w:rPr>
      </w:pPr>
    </w:p>
    <w:p w:rsidR="001235F4" w:rsidRDefault="00C22FFC" w:rsidP="00A21C7D">
      <w:pPr>
        <w:spacing w:line="360" w:lineRule="auto"/>
        <w:jc w:val="both"/>
        <w:rPr>
          <w:rFonts w:ascii="Tahoma" w:hAnsi="Tahoma" w:cs="Tahoma"/>
          <w:sz w:val="20"/>
          <w:szCs w:val="20"/>
        </w:rPr>
      </w:pPr>
      <w:r w:rsidRPr="00424AA6">
        <w:rPr>
          <w:rFonts w:ascii="Tahoma" w:hAnsi="Tahoma" w:cs="Tahoma"/>
          <w:sz w:val="20"/>
          <w:szCs w:val="20"/>
        </w:rPr>
        <w:t xml:space="preserve">sta ga natrpanost in bogastvo mesta, </w:t>
      </w:r>
      <w:r w:rsidR="00FB06A3">
        <w:rPr>
          <w:rFonts w:ascii="Tahoma" w:hAnsi="Tahoma" w:cs="Tahoma"/>
          <w:sz w:val="20"/>
          <w:szCs w:val="20"/>
        </w:rPr>
        <w:t xml:space="preserve">rad je </w:t>
      </w:r>
      <w:r w:rsidRPr="00424AA6">
        <w:rPr>
          <w:rFonts w:ascii="Tahoma" w:hAnsi="Tahoma" w:cs="Tahoma"/>
          <w:sz w:val="20"/>
          <w:szCs w:val="20"/>
        </w:rPr>
        <w:t>risal bregove reke Sene, mostove v osrčju prestolnice, na mnogih slikah je prisoten utrip pariške množice, ki ga je uspešno prelil na platno, zelo znane pa so tudi slike postaje železniške postaje Sv. Lazara. Člani francoske umetniške sredine se v tistem času nad njegovimi slikami niso preveč navduševali in so</w:t>
      </w:r>
      <w:r w:rsidR="00FB06A3">
        <w:rPr>
          <w:rFonts w:ascii="Tahoma" w:hAnsi="Tahoma" w:cs="Tahoma"/>
          <w:sz w:val="20"/>
          <w:szCs w:val="20"/>
        </w:rPr>
        <w:t xml:space="preserve"> na primer</w:t>
      </w:r>
      <w:r w:rsidRPr="00424AA6">
        <w:rPr>
          <w:rFonts w:ascii="Tahoma" w:hAnsi="Tahoma" w:cs="Tahoma"/>
          <w:sz w:val="20"/>
          <w:szCs w:val="20"/>
        </w:rPr>
        <w:t xml:space="preserve"> sliko </w:t>
      </w:r>
      <w:r w:rsidRPr="00424AA6">
        <w:rPr>
          <w:rFonts w:ascii="Tahoma" w:hAnsi="Tahoma" w:cs="Tahoma"/>
          <w:i/>
          <w:sz w:val="20"/>
          <w:szCs w:val="20"/>
        </w:rPr>
        <w:t xml:space="preserve">Bulvar </w:t>
      </w:r>
      <w:r w:rsidR="00FB06A3">
        <w:rPr>
          <w:rFonts w:ascii="Tahoma" w:hAnsi="Tahoma" w:cs="Tahoma"/>
          <w:i/>
          <w:sz w:val="20"/>
          <w:szCs w:val="20"/>
        </w:rPr>
        <w:t>k</w:t>
      </w:r>
      <w:r w:rsidRPr="00424AA6">
        <w:rPr>
          <w:rFonts w:ascii="Tahoma" w:hAnsi="Tahoma" w:cs="Tahoma"/>
          <w:i/>
          <w:sz w:val="20"/>
          <w:szCs w:val="20"/>
        </w:rPr>
        <w:t>apucink</w:t>
      </w:r>
      <w:r w:rsidRPr="00424AA6">
        <w:rPr>
          <w:rFonts w:ascii="Tahoma" w:hAnsi="Tahoma" w:cs="Tahoma"/>
          <w:sz w:val="20"/>
          <w:szCs w:val="20"/>
        </w:rPr>
        <w:t xml:space="preserve"> ocenili zelo negativno.</w:t>
      </w:r>
    </w:p>
    <w:p w:rsidR="001235F4" w:rsidRDefault="0006614B" w:rsidP="000C23A4">
      <w:pPr>
        <w:spacing w:line="360" w:lineRule="auto"/>
        <w:jc w:val="center"/>
        <w:rPr>
          <w:rFonts w:ascii="Tahoma" w:hAnsi="Tahoma" w:cs="Tahoma"/>
          <w:sz w:val="20"/>
          <w:szCs w:val="20"/>
        </w:rPr>
      </w:pPr>
      <w:r>
        <w:rPr>
          <w:rFonts w:ascii="Tahoma" w:hAnsi="Tahoma" w:cs="Tahoma"/>
          <w:sz w:val="20"/>
          <w:szCs w:val="20"/>
        </w:rPr>
        <w:pict>
          <v:shape id="_x0000_i1029" type="#_x0000_t75" style="width:242.8pt;height:185pt">
            <v:imagedata r:id="rId9" o:title=""/>
          </v:shape>
        </w:pict>
      </w:r>
    </w:p>
    <w:p w:rsidR="001235F4" w:rsidRPr="001235F4" w:rsidRDefault="001235F4" w:rsidP="000C23A4">
      <w:pPr>
        <w:spacing w:line="360" w:lineRule="auto"/>
        <w:jc w:val="center"/>
        <w:rPr>
          <w:rFonts w:ascii="Tahoma" w:hAnsi="Tahoma" w:cs="Tahoma"/>
          <w:sz w:val="16"/>
          <w:szCs w:val="16"/>
        </w:rPr>
      </w:pPr>
      <w:r w:rsidRPr="001235F4">
        <w:rPr>
          <w:rFonts w:ascii="Tahoma" w:hAnsi="Tahoma" w:cs="Tahoma"/>
          <w:sz w:val="16"/>
          <w:szCs w:val="16"/>
        </w:rPr>
        <w:t xml:space="preserve">Sl. 2: Monet: Bulvar </w:t>
      </w:r>
      <w:r w:rsidR="00FB06A3">
        <w:rPr>
          <w:rFonts w:ascii="Tahoma" w:hAnsi="Tahoma" w:cs="Tahoma"/>
          <w:sz w:val="16"/>
          <w:szCs w:val="16"/>
        </w:rPr>
        <w:t>k</w:t>
      </w:r>
      <w:r w:rsidRPr="001235F4">
        <w:rPr>
          <w:rFonts w:ascii="Tahoma" w:hAnsi="Tahoma" w:cs="Tahoma"/>
          <w:sz w:val="16"/>
          <w:szCs w:val="16"/>
        </w:rPr>
        <w:t>apucink</w:t>
      </w:r>
    </w:p>
    <w:p w:rsidR="001235F4" w:rsidRDefault="001235F4" w:rsidP="00A21C7D">
      <w:pPr>
        <w:spacing w:line="360" w:lineRule="auto"/>
        <w:jc w:val="both"/>
        <w:rPr>
          <w:rFonts w:ascii="Tahoma" w:hAnsi="Tahoma" w:cs="Tahoma"/>
          <w:sz w:val="20"/>
          <w:szCs w:val="20"/>
        </w:rPr>
      </w:pPr>
    </w:p>
    <w:p w:rsidR="00691404" w:rsidRPr="00424AA6" w:rsidRDefault="00095CA5" w:rsidP="00A21C7D">
      <w:pPr>
        <w:spacing w:line="360" w:lineRule="auto"/>
        <w:jc w:val="both"/>
        <w:rPr>
          <w:rFonts w:ascii="Tahoma" w:hAnsi="Tahoma" w:cs="Tahoma"/>
          <w:sz w:val="20"/>
          <w:szCs w:val="20"/>
        </w:rPr>
      </w:pPr>
      <w:r w:rsidRPr="00424AA6">
        <w:rPr>
          <w:rFonts w:ascii="Tahoma" w:hAnsi="Tahoma" w:cs="Tahoma"/>
          <w:sz w:val="20"/>
          <w:szCs w:val="20"/>
        </w:rPr>
        <w:t>Drugo pomembno mesto je bila britanska prestolnica</w:t>
      </w:r>
      <w:r w:rsidR="00FA258B" w:rsidRPr="00424AA6">
        <w:rPr>
          <w:rFonts w:ascii="Tahoma" w:hAnsi="Tahoma" w:cs="Tahoma"/>
          <w:sz w:val="20"/>
          <w:szCs w:val="20"/>
        </w:rPr>
        <w:t>. Obi</w:t>
      </w:r>
      <w:r w:rsidRPr="00424AA6">
        <w:rPr>
          <w:rFonts w:ascii="Tahoma" w:hAnsi="Tahoma" w:cs="Tahoma"/>
          <w:sz w:val="20"/>
          <w:szCs w:val="20"/>
        </w:rPr>
        <w:t>skal jo je večkrat in tam je</w:t>
      </w:r>
      <w:r w:rsidR="00FA258B" w:rsidRPr="00424AA6">
        <w:rPr>
          <w:rFonts w:ascii="Tahoma" w:hAnsi="Tahoma" w:cs="Tahoma"/>
          <w:sz w:val="20"/>
          <w:szCs w:val="20"/>
        </w:rPr>
        <w:t xml:space="preserve"> nastalo okoli </w:t>
      </w:r>
      <w:r w:rsidR="00FB06A3">
        <w:rPr>
          <w:rFonts w:ascii="Tahoma" w:hAnsi="Tahoma" w:cs="Tahoma"/>
          <w:sz w:val="20"/>
          <w:szCs w:val="20"/>
        </w:rPr>
        <w:t>sto</w:t>
      </w:r>
      <w:r w:rsidR="00FA258B" w:rsidRPr="00424AA6">
        <w:rPr>
          <w:rFonts w:ascii="Tahoma" w:hAnsi="Tahoma" w:cs="Tahoma"/>
          <w:sz w:val="20"/>
          <w:szCs w:val="20"/>
        </w:rPr>
        <w:t xml:space="preserve"> njegovih del.</w:t>
      </w:r>
      <w:r w:rsidRPr="00424AA6">
        <w:rPr>
          <w:rFonts w:ascii="Tahoma" w:hAnsi="Tahoma" w:cs="Tahoma"/>
          <w:sz w:val="20"/>
          <w:szCs w:val="20"/>
        </w:rPr>
        <w:t xml:space="preserve"> </w:t>
      </w:r>
      <w:r w:rsidR="00691404">
        <w:rPr>
          <w:rFonts w:ascii="Tahoma" w:hAnsi="Tahoma" w:cs="Tahoma"/>
          <w:sz w:val="20"/>
          <w:szCs w:val="20"/>
        </w:rPr>
        <w:t>Ker se je zbal, da bo vpoklican, je Monet m</w:t>
      </w:r>
      <w:r w:rsidR="007F361E" w:rsidRPr="00424AA6">
        <w:rPr>
          <w:rFonts w:ascii="Tahoma" w:hAnsi="Tahoma" w:cs="Tahoma"/>
          <w:sz w:val="20"/>
          <w:szCs w:val="20"/>
        </w:rPr>
        <w:t xml:space="preserve">ed </w:t>
      </w:r>
      <w:r w:rsidR="00691404" w:rsidRPr="00424AA6">
        <w:rPr>
          <w:rFonts w:ascii="Tahoma" w:hAnsi="Tahoma" w:cs="Tahoma"/>
          <w:sz w:val="20"/>
          <w:szCs w:val="20"/>
        </w:rPr>
        <w:t>francosko-prusk</w:t>
      </w:r>
      <w:r w:rsidR="00691404">
        <w:rPr>
          <w:rFonts w:ascii="Tahoma" w:hAnsi="Tahoma" w:cs="Tahoma"/>
          <w:sz w:val="20"/>
          <w:szCs w:val="20"/>
        </w:rPr>
        <w:t>o</w:t>
      </w:r>
      <w:r w:rsidR="00691404" w:rsidRPr="00424AA6">
        <w:rPr>
          <w:rFonts w:ascii="Tahoma" w:hAnsi="Tahoma" w:cs="Tahoma"/>
          <w:sz w:val="20"/>
          <w:szCs w:val="20"/>
        </w:rPr>
        <w:t xml:space="preserve"> vojn</w:t>
      </w:r>
      <w:r w:rsidR="00691404">
        <w:rPr>
          <w:rFonts w:ascii="Tahoma" w:hAnsi="Tahoma" w:cs="Tahoma"/>
          <w:sz w:val="20"/>
          <w:szCs w:val="20"/>
        </w:rPr>
        <w:t>o</w:t>
      </w:r>
      <w:r w:rsidR="00691404" w:rsidRPr="00424AA6">
        <w:rPr>
          <w:rFonts w:ascii="Tahoma" w:hAnsi="Tahoma" w:cs="Tahoma"/>
          <w:sz w:val="20"/>
          <w:szCs w:val="20"/>
        </w:rPr>
        <w:t xml:space="preserve"> leta 1870</w:t>
      </w:r>
      <w:r w:rsidR="007F361E" w:rsidRPr="00424AA6">
        <w:rPr>
          <w:rFonts w:ascii="Tahoma" w:hAnsi="Tahoma" w:cs="Tahoma"/>
          <w:sz w:val="20"/>
          <w:szCs w:val="20"/>
        </w:rPr>
        <w:t xml:space="preserve"> zbežal v London</w:t>
      </w:r>
      <w:r w:rsidR="00A60AF7" w:rsidRPr="00424AA6">
        <w:rPr>
          <w:rFonts w:ascii="Tahoma" w:hAnsi="Tahoma" w:cs="Tahoma"/>
          <w:sz w:val="20"/>
          <w:szCs w:val="20"/>
        </w:rPr>
        <w:t>, kamor je takrat odšel tudi Pisarro. T</w:t>
      </w:r>
      <w:r w:rsidR="00FB06A3">
        <w:rPr>
          <w:rFonts w:ascii="Tahoma" w:hAnsi="Tahoma" w:cs="Tahoma"/>
          <w:sz w:val="20"/>
          <w:szCs w:val="20"/>
        </w:rPr>
        <w:t xml:space="preserve">edaj </w:t>
      </w:r>
      <w:r w:rsidR="007F361E" w:rsidRPr="00424AA6">
        <w:rPr>
          <w:rFonts w:ascii="Tahoma" w:hAnsi="Tahoma" w:cs="Tahoma"/>
          <w:sz w:val="20"/>
          <w:szCs w:val="20"/>
        </w:rPr>
        <w:t>je naslikal svoje prve londonske prizore</w:t>
      </w:r>
      <w:r w:rsidR="00704C11" w:rsidRPr="00424AA6">
        <w:rPr>
          <w:rFonts w:ascii="Tahoma" w:hAnsi="Tahoma" w:cs="Tahoma"/>
          <w:sz w:val="20"/>
          <w:szCs w:val="20"/>
        </w:rPr>
        <w:t>. Ob koncu nevarnosti leta 1</w:t>
      </w:r>
      <w:r w:rsidR="00A60AF7" w:rsidRPr="00424AA6">
        <w:rPr>
          <w:rFonts w:ascii="Tahoma" w:hAnsi="Tahoma" w:cs="Tahoma"/>
          <w:sz w:val="20"/>
          <w:szCs w:val="20"/>
        </w:rPr>
        <w:t>8</w:t>
      </w:r>
      <w:r w:rsidR="00704C11" w:rsidRPr="00424AA6">
        <w:rPr>
          <w:rFonts w:ascii="Tahoma" w:hAnsi="Tahoma" w:cs="Tahoma"/>
          <w:sz w:val="20"/>
          <w:szCs w:val="20"/>
        </w:rPr>
        <w:t>72 se je z ženo vrnil v Francijo in si ustvaril dom v bližini Pariza, v Argenteuilu ob Seni.</w:t>
      </w:r>
    </w:p>
    <w:p w:rsidR="00095CA5" w:rsidRPr="00424AA6" w:rsidRDefault="00095CA5" w:rsidP="00A21C7D">
      <w:pPr>
        <w:spacing w:line="360" w:lineRule="auto"/>
        <w:jc w:val="both"/>
        <w:rPr>
          <w:rFonts w:ascii="Tahoma" w:hAnsi="Tahoma" w:cs="Tahoma"/>
          <w:sz w:val="20"/>
          <w:szCs w:val="20"/>
        </w:rPr>
      </w:pPr>
    </w:p>
    <w:p w:rsidR="007F361E" w:rsidRPr="00424AA6" w:rsidRDefault="00095CA5" w:rsidP="00A21C7D">
      <w:pPr>
        <w:spacing w:line="360" w:lineRule="auto"/>
        <w:jc w:val="both"/>
        <w:rPr>
          <w:rFonts w:ascii="Tahoma" w:hAnsi="Tahoma" w:cs="Tahoma"/>
          <w:sz w:val="20"/>
          <w:szCs w:val="20"/>
        </w:rPr>
      </w:pPr>
      <w:r w:rsidRPr="00424AA6">
        <w:rPr>
          <w:rFonts w:ascii="Tahoma" w:hAnsi="Tahoma" w:cs="Tahoma"/>
          <w:sz w:val="20"/>
          <w:szCs w:val="20"/>
        </w:rPr>
        <w:t>Začel je</w:t>
      </w:r>
      <w:r w:rsidR="00A60AF7" w:rsidRPr="00424AA6">
        <w:rPr>
          <w:rFonts w:ascii="Tahoma" w:hAnsi="Tahoma" w:cs="Tahoma"/>
          <w:sz w:val="20"/>
          <w:szCs w:val="20"/>
        </w:rPr>
        <w:t xml:space="preserve"> slikati vrtove, velikokrat je za svoj model uporabil ženo in sina.</w:t>
      </w:r>
      <w:r w:rsidR="006F204C" w:rsidRPr="00424AA6">
        <w:rPr>
          <w:rFonts w:ascii="Tahoma" w:hAnsi="Tahoma" w:cs="Tahoma"/>
          <w:sz w:val="20"/>
          <w:szCs w:val="20"/>
        </w:rPr>
        <w:t xml:space="preserve"> Cena njegovih slik je zelo narasla in denarja mu ni več primanjkovalo.</w:t>
      </w:r>
    </w:p>
    <w:p w:rsidR="00C44ECA" w:rsidRPr="00424AA6" w:rsidRDefault="00C44ECA" w:rsidP="00A21C7D">
      <w:pPr>
        <w:spacing w:line="360" w:lineRule="auto"/>
        <w:jc w:val="both"/>
        <w:rPr>
          <w:rFonts w:ascii="Tahoma" w:hAnsi="Tahoma" w:cs="Tahoma"/>
          <w:sz w:val="20"/>
          <w:szCs w:val="20"/>
        </w:rPr>
      </w:pPr>
    </w:p>
    <w:p w:rsidR="00C44ECA" w:rsidRPr="00424AA6" w:rsidRDefault="00C44ECA" w:rsidP="00A21C7D">
      <w:pPr>
        <w:spacing w:line="360" w:lineRule="auto"/>
        <w:jc w:val="both"/>
        <w:rPr>
          <w:rFonts w:ascii="Tahoma" w:hAnsi="Tahoma" w:cs="Tahoma"/>
          <w:sz w:val="20"/>
          <w:szCs w:val="20"/>
        </w:rPr>
      </w:pPr>
      <w:r w:rsidRPr="00424AA6">
        <w:rPr>
          <w:rFonts w:ascii="Tahoma" w:hAnsi="Tahoma" w:cs="Tahoma"/>
          <w:sz w:val="20"/>
          <w:szCs w:val="20"/>
        </w:rPr>
        <w:t>Ena njegovih najbolj znanih slik je Impresija</w:t>
      </w:r>
      <w:r w:rsidR="00647A0D">
        <w:rPr>
          <w:rFonts w:ascii="Tahoma" w:hAnsi="Tahoma" w:cs="Tahoma"/>
          <w:sz w:val="20"/>
          <w:szCs w:val="20"/>
        </w:rPr>
        <w:t>,</w:t>
      </w:r>
      <w:r w:rsidRPr="00424AA6">
        <w:rPr>
          <w:rFonts w:ascii="Tahoma" w:hAnsi="Tahoma" w:cs="Tahoma"/>
          <w:sz w:val="20"/>
          <w:szCs w:val="20"/>
        </w:rPr>
        <w:t xml:space="preserve"> sončni vzhod, ki jo je naslikal leta 1872. Po tej sliki so prvič impresionizem poimenovali kot umetnostni slog.</w:t>
      </w:r>
    </w:p>
    <w:p w:rsidR="00E475FE" w:rsidRPr="00424AA6" w:rsidRDefault="00E475FE" w:rsidP="00A21C7D">
      <w:pPr>
        <w:spacing w:line="360" w:lineRule="auto"/>
        <w:jc w:val="both"/>
        <w:rPr>
          <w:rFonts w:ascii="Tahoma" w:hAnsi="Tahoma" w:cs="Tahoma"/>
          <w:sz w:val="20"/>
          <w:szCs w:val="20"/>
        </w:rPr>
      </w:pPr>
    </w:p>
    <w:p w:rsidR="00E475FE" w:rsidRPr="00424AA6" w:rsidRDefault="00E475FE" w:rsidP="00A21C7D">
      <w:pPr>
        <w:spacing w:line="360" w:lineRule="auto"/>
        <w:jc w:val="both"/>
        <w:rPr>
          <w:rFonts w:ascii="Tahoma" w:hAnsi="Tahoma" w:cs="Tahoma"/>
          <w:sz w:val="20"/>
          <w:szCs w:val="20"/>
        </w:rPr>
      </w:pPr>
      <w:r w:rsidRPr="00424AA6">
        <w:rPr>
          <w:rFonts w:ascii="Tahoma" w:hAnsi="Tahoma" w:cs="Tahoma"/>
          <w:sz w:val="20"/>
          <w:szCs w:val="20"/>
        </w:rPr>
        <w:t xml:space="preserve">Kot popoln virtuoz, mojster </w:t>
      </w:r>
      <w:r w:rsidR="00424AA6">
        <w:rPr>
          <w:rFonts w:ascii="Tahoma" w:hAnsi="Tahoma" w:cs="Tahoma"/>
          <w:sz w:val="20"/>
          <w:szCs w:val="20"/>
        </w:rPr>
        <w:t>barv</w:t>
      </w:r>
      <w:r w:rsidRPr="00424AA6">
        <w:rPr>
          <w:rFonts w:ascii="Tahoma" w:hAnsi="Tahoma" w:cs="Tahoma"/>
          <w:sz w:val="20"/>
          <w:szCs w:val="20"/>
        </w:rPr>
        <w:t xml:space="preserve">, se je </w:t>
      </w:r>
      <w:r w:rsidR="00FB06A3">
        <w:rPr>
          <w:rFonts w:ascii="Tahoma" w:hAnsi="Tahoma" w:cs="Tahoma"/>
          <w:sz w:val="20"/>
          <w:szCs w:val="20"/>
        </w:rPr>
        <w:t xml:space="preserve">Monet </w:t>
      </w:r>
      <w:r w:rsidRPr="00424AA6">
        <w:rPr>
          <w:rFonts w:ascii="Tahoma" w:hAnsi="Tahoma" w:cs="Tahoma"/>
          <w:sz w:val="20"/>
          <w:szCs w:val="20"/>
        </w:rPr>
        <w:t xml:space="preserve">svetlobi popolnoma predal. »Ko se znoči,« je enkrat zaupal prijatelju, »se mi zdi, da bom kar umrl.« Tabarant je Claudea Moneta opisal kot močnega gospoda </w:t>
      </w:r>
      <w:r w:rsidR="00FB06A3">
        <w:rPr>
          <w:rFonts w:ascii="Tahoma" w:hAnsi="Tahoma" w:cs="Tahoma"/>
          <w:sz w:val="20"/>
          <w:szCs w:val="20"/>
        </w:rPr>
        <w:t>pokončne</w:t>
      </w:r>
      <w:r w:rsidRPr="00424AA6">
        <w:rPr>
          <w:rFonts w:ascii="Tahoma" w:hAnsi="Tahoma" w:cs="Tahoma"/>
          <w:sz w:val="20"/>
          <w:szCs w:val="20"/>
        </w:rPr>
        <w:t xml:space="preserve"> drže, kot bi se moral pred čim braniti, s predirnim </w:t>
      </w:r>
      <w:r w:rsidR="00FB06A3">
        <w:rPr>
          <w:rFonts w:ascii="Tahoma" w:hAnsi="Tahoma" w:cs="Tahoma"/>
          <w:sz w:val="20"/>
          <w:szCs w:val="20"/>
        </w:rPr>
        <w:t>in</w:t>
      </w:r>
      <w:r w:rsidRPr="00424AA6">
        <w:rPr>
          <w:rFonts w:ascii="Tahoma" w:hAnsi="Tahoma" w:cs="Tahoma"/>
          <w:sz w:val="20"/>
          <w:szCs w:val="20"/>
        </w:rPr>
        <w:t xml:space="preserve"> opreznim pogledom.</w:t>
      </w:r>
    </w:p>
    <w:p w:rsidR="00C44ECA" w:rsidRPr="00424AA6" w:rsidRDefault="00C44ECA" w:rsidP="00A21C7D">
      <w:pPr>
        <w:spacing w:line="360" w:lineRule="auto"/>
        <w:jc w:val="both"/>
        <w:rPr>
          <w:rFonts w:ascii="Tahoma" w:hAnsi="Tahoma" w:cs="Tahoma"/>
          <w:sz w:val="20"/>
          <w:szCs w:val="20"/>
        </w:rPr>
      </w:pPr>
    </w:p>
    <w:p w:rsidR="001235F4" w:rsidRDefault="00C44ECA" w:rsidP="00A21C7D">
      <w:pPr>
        <w:spacing w:line="360" w:lineRule="auto"/>
        <w:jc w:val="both"/>
        <w:rPr>
          <w:rFonts w:ascii="Tahoma" w:hAnsi="Tahoma" w:cs="Tahoma"/>
          <w:sz w:val="20"/>
          <w:szCs w:val="20"/>
        </w:rPr>
      </w:pPr>
      <w:r w:rsidRPr="00424AA6">
        <w:rPr>
          <w:rFonts w:ascii="Tahoma" w:hAnsi="Tahoma" w:cs="Tahoma"/>
          <w:sz w:val="20"/>
          <w:szCs w:val="20"/>
        </w:rPr>
        <w:t>Leta 1875 je nastala ena njegovih najbolj znanih slik –</w:t>
      </w:r>
      <w:r w:rsidR="00095CA5" w:rsidRPr="00424AA6">
        <w:rPr>
          <w:rFonts w:ascii="Tahoma" w:hAnsi="Tahoma" w:cs="Tahoma"/>
          <w:sz w:val="20"/>
          <w:szCs w:val="20"/>
        </w:rPr>
        <w:t xml:space="preserve"> </w:t>
      </w:r>
      <w:r w:rsidR="00FB06A3">
        <w:rPr>
          <w:rFonts w:ascii="Tahoma" w:hAnsi="Tahoma" w:cs="Tahoma"/>
          <w:sz w:val="20"/>
          <w:szCs w:val="20"/>
        </w:rPr>
        <w:t>Ž</w:t>
      </w:r>
      <w:r w:rsidR="00095CA5" w:rsidRPr="00424AA6">
        <w:rPr>
          <w:rFonts w:ascii="Tahoma" w:hAnsi="Tahoma" w:cs="Tahoma"/>
          <w:sz w:val="20"/>
          <w:szCs w:val="20"/>
        </w:rPr>
        <w:t>enska z sončnikom, ki je bila naslikana v dveh verzijah.</w:t>
      </w:r>
    </w:p>
    <w:p w:rsidR="001F13B7" w:rsidRDefault="001F13B7" w:rsidP="00A21C7D">
      <w:pPr>
        <w:spacing w:line="360" w:lineRule="auto"/>
        <w:jc w:val="both"/>
        <w:rPr>
          <w:rFonts w:ascii="Tahoma" w:hAnsi="Tahoma" w:cs="Tahoma"/>
          <w:sz w:val="20"/>
          <w:szCs w:val="20"/>
        </w:rPr>
      </w:pPr>
    </w:p>
    <w:p w:rsidR="000C23A4" w:rsidRDefault="000C23A4" w:rsidP="000C23A4">
      <w:pPr>
        <w:spacing w:line="360" w:lineRule="auto"/>
        <w:jc w:val="center"/>
        <w:rPr>
          <w:rFonts w:ascii="Tahoma" w:hAnsi="Tahoma" w:cs="Tahoma"/>
          <w:sz w:val="20"/>
          <w:szCs w:val="20"/>
        </w:rPr>
      </w:pPr>
    </w:p>
    <w:p w:rsidR="000C23A4" w:rsidRDefault="000C23A4" w:rsidP="000C23A4">
      <w:pPr>
        <w:spacing w:line="360" w:lineRule="auto"/>
        <w:jc w:val="center"/>
        <w:rPr>
          <w:rFonts w:ascii="Tahoma" w:hAnsi="Tahoma" w:cs="Tahoma"/>
          <w:sz w:val="20"/>
          <w:szCs w:val="20"/>
        </w:rPr>
      </w:pPr>
    </w:p>
    <w:p w:rsidR="0052523E" w:rsidRDefault="0052523E" w:rsidP="000C23A4">
      <w:pPr>
        <w:spacing w:line="360" w:lineRule="auto"/>
        <w:jc w:val="center"/>
        <w:rPr>
          <w:rFonts w:ascii="Tahoma" w:hAnsi="Tahoma" w:cs="Tahoma"/>
          <w:sz w:val="20"/>
          <w:szCs w:val="20"/>
        </w:rPr>
      </w:pPr>
    </w:p>
    <w:p w:rsidR="001235F4" w:rsidRDefault="0006614B" w:rsidP="000C23A4">
      <w:pPr>
        <w:spacing w:line="360" w:lineRule="auto"/>
        <w:jc w:val="center"/>
        <w:rPr>
          <w:rFonts w:ascii="Tahoma" w:hAnsi="Tahoma" w:cs="Tahoma"/>
          <w:sz w:val="20"/>
          <w:szCs w:val="20"/>
        </w:rPr>
      </w:pPr>
      <w:r>
        <w:rPr>
          <w:rFonts w:ascii="Tahoma" w:hAnsi="Tahoma" w:cs="Tahoma"/>
          <w:sz w:val="20"/>
          <w:szCs w:val="20"/>
        </w:rPr>
        <w:pict>
          <v:shape id="_x0000_i1030" type="#_x0000_t75" style="width:138.15pt;height:184.2pt">
            <v:imagedata r:id="rId10" o:title=""/>
          </v:shape>
        </w:pict>
      </w:r>
    </w:p>
    <w:p w:rsidR="001235F4" w:rsidRPr="001235F4" w:rsidRDefault="001235F4" w:rsidP="000C23A4">
      <w:pPr>
        <w:spacing w:line="360" w:lineRule="auto"/>
        <w:jc w:val="center"/>
        <w:rPr>
          <w:rFonts w:ascii="Tahoma" w:hAnsi="Tahoma" w:cs="Tahoma"/>
          <w:sz w:val="16"/>
          <w:szCs w:val="16"/>
        </w:rPr>
      </w:pPr>
      <w:r w:rsidRPr="001235F4">
        <w:rPr>
          <w:rFonts w:ascii="Tahoma" w:hAnsi="Tahoma" w:cs="Tahoma"/>
          <w:sz w:val="16"/>
          <w:szCs w:val="16"/>
        </w:rPr>
        <w:t>Sl. 3: Ženska s sončnikom</w:t>
      </w:r>
    </w:p>
    <w:p w:rsidR="00C22FFC" w:rsidRPr="00424AA6" w:rsidRDefault="00C22FFC" w:rsidP="00A21C7D">
      <w:pPr>
        <w:spacing w:line="360" w:lineRule="auto"/>
        <w:jc w:val="both"/>
        <w:rPr>
          <w:rFonts w:ascii="Tahoma" w:hAnsi="Tahoma" w:cs="Tahoma"/>
          <w:sz w:val="20"/>
          <w:szCs w:val="20"/>
        </w:rPr>
      </w:pPr>
    </w:p>
    <w:p w:rsidR="00083EB1" w:rsidRPr="00424AA6" w:rsidRDefault="00C22FFC" w:rsidP="00A21C7D">
      <w:pPr>
        <w:spacing w:line="360" w:lineRule="auto"/>
        <w:jc w:val="both"/>
        <w:rPr>
          <w:rFonts w:ascii="Tahoma" w:hAnsi="Tahoma" w:cs="Tahoma"/>
          <w:sz w:val="20"/>
          <w:szCs w:val="20"/>
        </w:rPr>
      </w:pPr>
      <w:r w:rsidRPr="00424AA6">
        <w:rPr>
          <w:rFonts w:ascii="Tahoma" w:hAnsi="Tahoma" w:cs="Tahoma"/>
          <w:sz w:val="20"/>
          <w:szCs w:val="20"/>
        </w:rPr>
        <w:t>Leta 1878 se</w:t>
      </w:r>
      <w:r w:rsidR="00095CA5" w:rsidRPr="00424AA6">
        <w:rPr>
          <w:rFonts w:ascii="Tahoma" w:hAnsi="Tahoma" w:cs="Tahoma"/>
          <w:sz w:val="20"/>
          <w:szCs w:val="20"/>
        </w:rPr>
        <w:t xml:space="preserve"> mu je rodil drugi otrok Michel. K</w:t>
      </w:r>
      <w:r w:rsidRPr="00424AA6">
        <w:rPr>
          <w:rFonts w:ascii="Tahoma" w:hAnsi="Tahoma" w:cs="Tahoma"/>
          <w:sz w:val="20"/>
          <w:szCs w:val="20"/>
        </w:rPr>
        <w:t>malu po njegovem rojstvu je potožil prijateljem, da nima denarja za preživljanje ž</w:t>
      </w:r>
      <w:r w:rsidR="00095CA5" w:rsidRPr="00424AA6">
        <w:rPr>
          <w:rFonts w:ascii="Tahoma" w:hAnsi="Tahoma" w:cs="Tahoma"/>
          <w:sz w:val="20"/>
          <w:szCs w:val="20"/>
        </w:rPr>
        <w:t>ene in dveh otrok</w:t>
      </w:r>
      <w:r w:rsidR="00FB06A3">
        <w:rPr>
          <w:rFonts w:ascii="Tahoma" w:hAnsi="Tahoma" w:cs="Tahoma"/>
          <w:sz w:val="20"/>
          <w:szCs w:val="20"/>
        </w:rPr>
        <w:t>.</w:t>
      </w:r>
      <w:r w:rsidR="00095CA5" w:rsidRPr="00424AA6">
        <w:rPr>
          <w:rFonts w:ascii="Tahoma" w:hAnsi="Tahoma" w:cs="Tahoma"/>
          <w:sz w:val="20"/>
          <w:szCs w:val="20"/>
        </w:rPr>
        <w:t xml:space="preserve"> </w:t>
      </w:r>
      <w:r w:rsidR="00FB06A3">
        <w:rPr>
          <w:rFonts w:ascii="Tahoma" w:hAnsi="Tahoma" w:cs="Tahoma"/>
          <w:sz w:val="20"/>
          <w:szCs w:val="20"/>
        </w:rPr>
        <w:t>F</w:t>
      </w:r>
      <w:r w:rsidRPr="00424AA6">
        <w:rPr>
          <w:rFonts w:ascii="Tahoma" w:hAnsi="Tahoma" w:cs="Tahoma"/>
          <w:sz w:val="20"/>
          <w:szCs w:val="20"/>
        </w:rPr>
        <w:t xml:space="preserve">inančno </w:t>
      </w:r>
      <w:r w:rsidR="00FB06A3">
        <w:rPr>
          <w:rFonts w:ascii="Tahoma" w:hAnsi="Tahoma" w:cs="Tahoma"/>
          <w:sz w:val="20"/>
          <w:szCs w:val="20"/>
        </w:rPr>
        <w:t>mu je n</w:t>
      </w:r>
      <w:r w:rsidRPr="00424AA6">
        <w:rPr>
          <w:rFonts w:ascii="Tahoma" w:hAnsi="Tahoma" w:cs="Tahoma"/>
          <w:sz w:val="20"/>
          <w:szCs w:val="20"/>
        </w:rPr>
        <w:t xml:space="preserve">a pomoč priskočil družinski prijatelj Manet. Le nekaj mesecev po Michelovem rojstvu </w:t>
      </w:r>
      <w:r w:rsidR="00095CA5" w:rsidRPr="00424AA6">
        <w:rPr>
          <w:rFonts w:ascii="Tahoma" w:hAnsi="Tahoma" w:cs="Tahoma"/>
          <w:sz w:val="20"/>
          <w:szCs w:val="20"/>
        </w:rPr>
        <w:t>mu je žena umrla za tuberkulozo in t</w:t>
      </w:r>
      <w:r w:rsidR="00C44ECA" w:rsidRPr="00424AA6">
        <w:rPr>
          <w:rFonts w:ascii="Tahoma" w:hAnsi="Tahoma" w:cs="Tahoma"/>
          <w:sz w:val="20"/>
          <w:szCs w:val="20"/>
        </w:rPr>
        <w:t>renutek, ko je ležala na smrtni pos</w:t>
      </w:r>
      <w:r w:rsidR="00095CA5" w:rsidRPr="00424AA6">
        <w:rPr>
          <w:rFonts w:ascii="Tahoma" w:hAnsi="Tahoma" w:cs="Tahoma"/>
          <w:sz w:val="20"/>
          <w:szCs w:val="20"/>
        </w:rPr>
        <w:t>telji</w:t>
      </w:r>
      <w:r w:rsidR="00FB06A3">
        <w:rPr>
          <w:rFonts w:ascii="Tahoma" w:hAnsi="Tahoma" w:cs="Tahoma"/>
          <w:sz w:val="20"/>
          <w:szCs w:val="20"/>
        </w:rPr>
        <w:t>,</w:t>
      </w:r>
      <w:r w:rsidR="00095CA5" w:rsidRPr="00424AA6">
        <w:rPr>
          <w:rFonts w:ascii="Tahoma" w:hAnsi="Tahoma" w:cs="Tahoma"/>
          <w:sz w:val="20"/>
          <w:szCs w:val="20"/>
        </w:rPr>
        <w:t xml:space="preserve"> je</w:t>
      </w:r>
      <w:r w:rsidR="00593218">
        <w:rPr>
          <w:rFonts w:ascii="Tahoma" w:hAnsi="Tahoma" w:cs="Tahoma"/>
          <w:sz w:val="20"/>
          <w:szCs w:val="20"/>
        </w:rPr>
        <w:t xml:space="preserve"> Monet</w:t>
      </w:r>
      <w:r w:rsidR="00095CA5" w:rsidRPr="00424AA6">
        <w:rPr>
          <w:rFonts w:ascii="Tahoma" w:hAnsi="Tahoma" w:cs="Tahoma"/>
          <w:sz w:val="20"/>
          <w:szCs w:val="20"/>
        </w:rPr>
        <w:t xml:space="preserve"> spretno </w:t>
      </w:r>
      <w:r w:rsidR="00424AA6">
        <w:rPr>
          <w:rFonts w:ascii="Tahoma" w:hAnsi="Tahoma" w:cs="Tahoma"/>
          <w:sz w:val="20"/>
          <w:szCs w:val="20"/>
        </w:rPr>
        <w:t>obeležil</w:t>
      </w:r>
      <w:r w:rsidR="00095CA5" w:rsidRPr="00424AA6">
        <w:rPr>
          <w:rFonts w:ascii="Tahoma" w:hAnsi="Tahoma" w:cs="Tahoma"/>
          <w:sz w:val="20"/>
          <w:szCs w:val="20"/>
        </w:rPr>
        <w:t xml:space="preserve"> v izjemno sliko</w:t>
      </w:r>
      <w:r w:rsidR="00424AA6">
        <w:rPr>
          <w:rFonts w:ascii="Tahoma" w:hAnsi="Tahoma" w:cs="Tahoma"/>
          <w:sz w:val="20"/>
          <w:szCs w:val="20"/>
        </w:rPr>
        <w:t>.</w:t>
      </w:r>
      <w:r w:rsidR="00C44ECA" w:rsidRPr="00424AA6">
        <w:rPr>
          <w:rFonts w:ascii="Tahoma" w:hAnsi="Tahoma" w:cs="Tahoma"/>
          <w:sz w:val="20"/>
          <w:szCs w:val="20"/>
        </w:rPr>
        <w:t xml:space="preserve"> Ostal je sam, z dvema otrokoma in</w:t>
      </w:r>
      <w:r w:rsidR="00593218">
        <w:rPr>
          <w:rFonts w:ascii="Tahoma" w:hAnsi="Tahoma" w:cs="Tahoma"/>
          <w:sz w:val="20"/>
          <w:szCs w:val="20"/>
        </w:rPr>
        <w:t xml:space="preserve"> to je bilo eno najtežjih obdobij v njegovem življenju.</w:t>
      </w:r>
    </w:p>
    <w:p w:rsidR="00C44ECA" w:rsidRPr="00424AA6" w:rsidRDefault="00C44ECA" w:rsidP="00A21C7D">
      <w:pPr>
        <w:spacing w:line="360" w:lineRule="auto"/>
        <w:jc w:val="both"/>
        <w:rPr>
          <w:rFonts w:ascii="Tahoma" w:hAnsi="Tahoma" w:cs="Tahoma"/>
          <w:sz w:val="20"/>
          <w:szCs w:val="20"/>
        </w:rPr>
      </w:pPr>
    </w:p>
    <w:p w:rsidR="001235F4" w:rsidRPr="00424AA6" w:rsidRDefault="00C44ECA" w:rsidP="00A21C7D">
      <w:pPr>
        <w:spacing w:line="360" w:lineRule="auto"/>
        <w:jc w:val="both"/>
        <w:rPr>
          <w:rFonts w:ascii="Tahoma" w:hAnsi="Tahoma" w:cs="Tahoma"/>
          <w:sz w:val="20"/>
          <w:szCs w:val="20"/>
        </w:rPr>
      </w:pPr>
      <w:r w:rsidRPr="00424AA6">
        <w:rPr>
          <w:rFonts w:ascii="Tahoma" w:hAnsi="Tahoma" w:cs="Tahoma"/>
          <w:sz w:val="20"/>
          <w:szCs w:val="20"/>
        </w:rPr>
        <w:t xml:space="preserve">Leta 1880 je imel svojo prvo samostojno razstavo in njegova kariera se je končno začela </w:t>
      </w:r>
      <w:r w:rsidR="00593218">
        <w:rPr>
          <w:rFonts w:ascii="Tahoma" w:hAnsi="Tahoma" w:cs="Tahoma"/>
          <w:sz w:val="20"/>
          <w:szCs w:val="20"/>
        </w:rPr>
        <w:t>vzpenjati</w:t>
      </w:r>
      <w:r w:rsidRPr="00424AA6">
        <w:rPr>
          <w:rFonts w:ascii="Tahoma" w:hAnsi="Tahoma" w:cs="Tahoma"/>
          <w:sz w:val="20"/>
          <w:szCs w:val="20"/>
        </w:rPr>
        <w:t xml:space="preserve">. Sledilo je srečnejše obdobje njegovega življenja, </w:t>
      </w:r>
      <w:r w:rsidR="00647A0D">
        <w:rPr>
          <w:rFonts w:ascii="Tahoma" w:hAnsi="Tahoma" w:cs="Tahoma"/>
          <w:sz w:val="20"/>
          <w:szCs w:val="20"/>
        </w:rPr>
        <w:t>ko se je l</w:t>
      </w:r>
      <w:r w:rsidRPr="00424AA6">
        <w:rPr>
          <w:rFonts w:ascii="Tahoma" w:hAnsi="Tahoma" w:cs="Tahoma"/>
          <w:sz w:val="20"/>
          <w:szCs w:val="20"/>
        </w:rPr>
        <w:t>eta 1883 z Alice Hoschedé in otrokoma preselil v Givenchy, leta 1892 pa sta se poročila.</w:t>
      </w:r>
      <w:r w:rsidR="00095CA5" w:rsidRPr="00424AA6">
        <w:rPr>
          <w:rFonts w:ascii="Tahoma" w:hAnsi="Tahoma" w:cs="Tahoma"/>
          <w:sz w:val="20"/>
          <w:szCs w:val="20"/>
        </w:rPr>
        <w:t xml:space="preserve"> Tam je</w:t>
      </w:r>
      <w:r w:rsidR="001235F4">
        <w:rPr>
          <w:rFonts w:ascii="Tahoma" w:hAnsi="Tahoma" w:cs="Tahoma"/>
          <w:sz w:val="20"/>
          <w:szCs w:val="20"/>
        </w:rPr>
        <w:t xml:space="preserve"> obdeloval svoj vrt,</w:t>
      </w:r>
      <w:r w:rsidR="00095CA5" w:rsidRPr="00424AA6">
        <w:rPr>
          <w:rFonts w:ascii="Tahoma" w:hAnsi="Tahoma" w:cs="Tahoma"/>
          <w:sz w:val="20"/>
          <w:szCs w:val="20"/>
        </w:rPr>
        <w:t xml:space="preserve"> živel in ustvarjal do konca svojega življenja. Imel je sivo mreno in </w:t>
      </w:r>
      <w:r w:rsidR="00647A0D">
        <w:rPr>
          <w:rFonts w:ascii="Tahoma" w:hAnsi="Tahoma" w:cs="Tahoma"/>
          <w:sz w:val="20"/>
          <w:szCs w:val="20"/>
        </w:rPr>
        <w:t>dvakrat uspešno prestal</w:t>
      </w:r>
      <w:r w:rsidR="00095CA5" w:rsidRPr="00424AA6">
        <w:rPr>
          <w:rFonts w:ascii="Tahoma" w:hAnsi="Tahoma" w:cs="Tahoma"/>
          <w:sz w:val="20"/>
          <w:szCs w:val="20"/>
        </w:rPr>
        <w:t xml:space="preserve"> operacij</w:t>
      </w:r>
      <w:r w:rsidR="00647A0D">
        <w:rPr>
          <w:rFonts w:ascii="Tahoma" w:hAnsi="Tahoma" w:cs="Tahoma"/>
          <w:sz w:val="20"/>
          <w:szCs w:val="20"/>
        </w:rPr>
        <w:t>o.</w:t>
      </w:r>
      <w:r w:rsidR="00095CA5" w:rsidRPr="00424AA6">
        <w:rPr>
          <w:rFonts w:ascii="Tahoma" w:hAnsi="Tahoma" w:cs="Tahoma"/>
          <w:sz w:val="20"/>
          <w:szCs w:val="20"/>
        </w:rPr>
        <w:t xml:space="preserve"> </w:t>
      </w:r>
      <w:r w:rsidR="00647A0D">
        <w:rPr>
          <w:rFonts w:ascii="Tahoma" w:hAnsi="Tahoma" w:cs="Tahoma"/>
          <w:sz w:val="20"/>
          <w:szCs w:val="20"/>
        </w:rPr>
        <w:t>U</w:t>
      </w:r>
      <w:r w:rsidR="00095CA5" w:rsidRPr="00424AA6">
        <w:rPr>
          <w:rFonts w:ascii="Tahoma" w:hAnsi="Tahoma" w:cs="Tahoma"/>
          <w:sz w:val="20"/>
          <w:szCs w:val="20"/>
        </w:rPr>
        <w:t>mrl je leta 1926 zaradi pljučnega raka.</w:t>
      </w:r>
    </w:p>
    <w:p w:rsidR="00095CA5" w:rsidRPr="000C23A4" w:rsidRDefault="00095CA5" w:rsidP="00A21C7D">
      <w:pPr>
        <w:spacing w:line="360" w:lineRule="auto"/>
        <w:jc w:val="both"/>
        <w:rPr>
          <w:rFonts w:ascii="Tahoma" w:hAnsi="Tahoma" w:cs="Tahoma"/>
          <w:sz w:val="20"/>
          <w:szCs w:val="20"/>
        </w:rPr>
      </w:pPr>
    </w:p>
    <w:p w:rsidR="00691404" w:rsidRDefault="00647A0D" w:rsidP="000C23A4">
      <w:pPr>
        <w:spacing w:line="360" w:lineRule="auto"/>
        <w:jc w:val="both"/>
        <w:rPr>
          <w:rFonts w:ascii="Tahoma" w:hAnsi="Tahoma" w:cs="Tahoma"/>
          <w:sz w:val="20"/>
          <w:szCs w:val="20"/>
        </w:rPr>
      </w:pPr>
      <w:r w:rsidRPr="000C23A4">
        <w:rPr>
          <w:rFonts w:ascii="Tahoma" w:hAnsi="Tahoma" w:cs="Tahoma"/>
          <w:sz w:val="20"/>
          <w:szCs w:val="20"/>
        </w:rPr>
        <w:t xml:space="preserve">Claude </w:t>
      </w:r>
      <w:r w:rsidR="00095CA5" w:rsidRPr="000C23A4">
        <w:rPr>
          <w:rFonts w:ascii="Tahoma" w:hAnsi="Tahoma" w:cs="Tahoma"/>
          <w:sz w:val="20"/>
          <w:szCs w:val="20"/>
        </w:rPr>
        <w:t>Monet</w:t>
      </w:r>
      <w:r w:rsidRPr="000C23A4">
        <w:rPr>
          <w:rFonts w:ascii="Tahoma" w:hAnsi="Tahoma" w:cs="Tahoma"/>
          <w:sz w:val="20"/>
          <w:szCs w:val="20"/>
        </w:rPr>
        <w:t>,</w:t>
      </w:r>
      <w:r w:rsidR="00095CA5" w:rsidRPr="000C23A4">
        <w:rPr>
          <w:rFonts w:ascii="Tahoma" w:hAnsi="Tahoma" w:cs="Tahoma"/>
          <w:sz w:val="20"/>
          <w:szCs w:val="20"/>
        </w:rPr>
        <w:t xml:space="preserve"> podobno kot vrsta drugih umetnikov, ni imel občutka, da so se njegove zamisli uresničile točno tako, kot je želel. Svet je razlagal z barvo in ne z risbo</w:t>
      </w:r>
      <w:r w:rsidRPr="000C23A4">
        <w:rPr>
          <w:rFonts w:ascii="Tahoma" w:hAnsi="Tahoma" w:cs="Tahoma"/>
          <w:sz w:val="20"/>
          <w:szCs w:val="20"/>
        </w:rPr>
        <w:t>.</w:t>
      </w:r>
      <w:r w:rsidR="00095CA5" w:rsidRPr="000C23A4">
        <w:rPr>
          <w:rFonts w:ascii="Tahoma" w:hAnsi="Tahoma" w:cs="Tahoma"/>
          <w:sz w:val="20"/>
          <w:szCs w:val="20"/>
        </w:rPr>
        <w:t xml:space="preserve"> </w:t>
      </w:r>
      <w:r w:rsidRPr="000C23A4">
        <w:rPr>
          <w:rFonts w:ascii="Tahoma" w:hAnsi="Tahoma" w:cs="Tahoma"/>
          <w:sz w:val="20"/>
          <w:szCs w:val="20"/>
        </w:rPr>
        <w:t>T</w:t>
      </w:r>
      <w:r w:rsidR="00095CA5" w:rsidRPr="000C23A4">
        <w:rPr>
          <w:rFonts w:ascii="Tahoma" w:hAnsi="Tahoma" w:cs="Tahoma"/>
          <w:sz w:val="20"/>
          <w:szCs w:val="20"/>
        </w:rPr>
        <w:t xml:space="preserve">o mu je zelo dobro uspelo, saj </w:t>
      </w:r>
      <w:r w:rsidRPr="000C23A4">
        <w:rPr>
          <w:rFonts w:ascii="Tahoma" w:hAnsi="Tahoma" w:cs="Tahoma"/>
          <w:sz w:val="20"/>
          <w:szCs w:val="20"/>
        </w:rPr>
        <w:t>imajo</w:t>
      </w:r>
      <w:r w:rsidR="00095CA5" w:rsidRPr="000C23A4">
        <w:rPr>
          <w:rFonts w:ascii="Tahoma" w:hAnsi="Tahoma" w:cs="Tahoma"/>
          <w:sz w:val="20"/>
          <w:szCs w:val="20"/>
        </w:rPr>
        <w:t xml:space="preserve"> njegove slikarije</w:t>
      </w:r>
      <w:r w:rsidRPr="000C23A4">
        <w:rPr>
          <w:rFonts w:ascii="Tahoma" w:hAnsi="Tahoma" w:cs="Tahoma"/>
          <w:sz w:val="20"/>
          <w:szCs w:val="20"/>
        </w:rPr>
        <w:t>,</w:t>
      </w:r>
      <w:r w:rsidR="00095CA5" w:rsidRPr="000C23A4">
        <w:rPr>
          <w:rFonts w:ascii="Tahoma" w:hAnsi="Tahoma" w:cs="Tahoma"/>
          <w:sz w:val="20"/>
          <w:szCs w:val="20"/>
        </w:rPr>
        <w:t xml:space="preserve"> polne svetlobnih </w:t>
      </w:r>
      <w:r w:rsidR="006F7511" w:rsidRPr="000C23A4">
        <w:rPr>
          <w:rFonts w:ascii="Tahoma" w:hAnsi="Tahoma" w:cs="Tahoma"/>
          <w:sz w:val="20"/>
          <w:szCs w:val="20"/>
        </w:rPr>
        <w:t>iger</w:t>
      </w:r>
      <w:r w:rsidR="00095CA5" w:rsidRPr="000C23A4">
        <w:rPr>
          <w:rFonts w:ascii="Tahoma" w:hAnsi="Tahoma" w:cs="Tahoma"/>
          <w:sz w:val="20"/>
          <w:szCs w:val="20"/>
        </w:rPr>
        <w:t xml:space="preserve"> ob različnih vremenskih pogojih</w:t>
      </w:r>
      <w:r w:rsidRPr="000C23A4">
        <w:rPr>
          <w:rFonts w:ascii="Tahoma" w:hAnsi="Tahoma" w:cs="Tahoma"/>
          <w:sz w:val="20"/>
          <w:szCs w:val="20"/>
        </w:rPr>
        <w:t>,</w:t>
      </w:r>
      <w:r w:rsidR="00095CA5" w:rsidRPr="000C23A4">
        <w:rPr>
          <w:rFonts w:ascii="Tahoma" w:hAnsi="Tahoma" w:cs="Tahoma"/>
          <w:sz w:val="20"/>
          <w:szCs w:val="20"/>
        </w:rPr>
        <w:t xml:space="preserve"> prav poseben učinek na gledalca.</w:t>
      </w:r>
    </w:p>
    <w:p w:rsidR="0052523E" w:rsidRPr="000C23A4" w:rsidRDefault="0052523E" w:rsidP="000C23A4">
      <w:pPr>
        <w:spacing w:line="360" w:lineRule="auto"/>
        <w:jc w:val="both"/>
        <w:rPr>
          <w:rFonts w:ascii="Tahoma" w:hAnsi="Tahoma" w:cs="Tahoma"/>
          <w:sz w:val="20"/>
          <w:szCs w:val="20"/>
        </w:rPr>
      </w:pPr>
    </w:p>
    <w:p w:rsidR="007B3B27" w:rsidRDefault="00282A9D" w:rsidP="000C23A4">
      <w:pPr>
        <w:pStyle w:val="Heading1"/>
        <w:spacing w:line="360" w:lineRule="auto"/>
        <w:jc w:val="center"/>
        <w:rPr>
          <w:rFonts w:ascii="Akbar" w:hAnsi="Akbar"/>
          <w:color w:val="808080"/>
        </w:rPr>
      </w:pPr>
      <w:bookmarkStart w:id="3" w:name="_Toc119768447"/>
      <w:r w:rsidRPr="00A129E6">
        <w:rPr>
          <w:rFonts w:ascii="Akbar" w:hAnsi="Akbar"/>
          <w:color w:val="808080"/>
        </w:rPr>
        <w:t>3. Impresionizem</w:t>
      </w:r>
      <w:bookmarkEnd w:id="3"/>
    </w:p>
    <w:p w:rsidR="001F13B7" w:rsidRPr="001F13B7" w:rsidRDefault="001F13B7" w:rsidP="00A21C7D">
      <w:pPr>
        <w:spacing w:line="360" w:lineRule="auto"/>
        <w:jc w:val="both"/>
      </w:pPr>
    </w:p>
    <w:p w:rsidR="00F7178A" w:rsidRDefault="00083EB1" w:rsidP="00A21C7D">
      <w:pPr>
        <w:spacing w:line="360" w:lineRule="auto"/>
        <w:jc w:val="both"/>
        <w:rPr>
          <w:rFonts w:ascii="Tahoma" w:hAnsi="Tahoma" w:cs="Tahoma"/>
          <w:sz w:val="20"/>
          <w:szCs w:val="20"/>
        </w:rPr>
      </w:pPr>
      <w:r w:rsidRPr="00424AA6">
        <w:rPr>
          <w:rFonts w:ascii="Tahoma" w:hAnsi="Tahoma" w:cs="Tahoma"/>
          <w:sz w:val="20"/>
          <w:szCs w:val="20"/>
        </w:rPr>
        <w:t>Umetnik je živel v drugi polovici 19. stoletj</w:t>
      </w:r>
      <w:r w:rsidR="00647A0D">
        <w:rPr>
          <w:rFonts w:ascii="Tahoma" w:hAnsi="Tahoma" w:cs="Tahoma"/>
          <w:sz w:val="20"/>
          <w:szCs w:val="20"/>
        </w:rPr>
        <w:t>a,</w:t>
      </w:r>
      <w:r w:rsidRPr="00424AA6">
        <w:rPr>
          <w:rFonts w:ascii="Tahoma" w:hAnsi="Tahoma" w:cs="Tahoma"/>
          <w:sz w:val="20"/>
          <w:szCs w:val="20"/>
        </w:rPr>
        <w:t xml:space="preserve"> v času impresionizma, ki predstavlja mejnik med starejšo in moderno umetnostjo. Rojstvo impresionizma povezujemo s Francijo</w:t>
      </w:r>
      <w:r w:rsidR="00647A0D">
        <w:rPr>
          <w:rFonts w:ascii="Tahoma" w:hAnsi="Tahoma" w:cs="Tahoma"/>
          <w:sz w:val="20"/>
          <w:szCs w:val="20"/>
        </w:rPr>
        <w:t>.</w:t>
      </w:r>
      <w:r w:rsidRPr="00424AA6">
        <w:rPr>
          <w:rFonts w:ascii="Tahoma" w:hAnsi="Tahoma" w:cs="Tahoma"/>
          <w:sz w:val="20"/>
          <w:szCs w:val="20"/>
        </w:rPr>
        <w:t xml:space="preserve"> </w:t>
      </w:r>
      <w:r w:rsidR="00647A0D">
        <w:rPr>
          <w:rFonts w:ascii="Tahoma" w:hAnsi="Tahoma" w:cs="Tahoma"/>
          <w:sz w:val="20"/>
          <w:szCs w:val="20"/>
        </w:rPr>
        <w:t>Pomenil je</w:t>
      </w:r>
      <w:r w:rsidRPr="00424AA6">
        <w:rPr>
          <w:rFonts w:ascii="Tahoma" w:hAnsi="Tahoma" w:cs="Tahoma"/>
          <w:sz w:val="20"/>
          <w:szCs w:val="20"/>
        </w:rPr>
        <w:t xml:space="preserve"> nastop proti akademizmu, uradni umetnosti tistega časa, ki se je izražala s fino, tenko potezo.</w:t>
      </w:r>
      <w:r w:rsidR="001235F4">
        <w:rPr>
          <w:rFonts w:ascii="Tahoma" w:hAnsi="Tahoma" w:cs="Tahoma"/>
          <w:sz w:val="20"/>
          <w:szCs w:val="20"/>
        </w:rPr>
        <w:t xml:space="preserve"> Impresionizem kot umetniška smer je</w:t>
      </w:r>
      <w:r w:rsidR="00647A0D">
        <w:rPr>
          <w:rFonts w:ascii="Tahoma" w:hAnsi="Tahoma" w:cs="Tahoma"/>
          <w:sz w:val="20"/>
          <w:szCs w:val="20"/>
        </w:rPr>
        <w:t>, kot smo že omenili,</w:t>
      </w:r>
      <w:r w:rsidR="001235F4">
        <w:rPr>
          <w:rFonts w:ascii="Tahoma" w:hAnsi="Tahoma" w:cs="Tahoma"/>
          <w:sz w:val="20"/>
          <w:szCs w:val="20"/>
        </w:rPr>
        <w:t xml:space="preserve"> poimenovan po</w:t>
      </w:r>
      <w:r w:rsidR="00F7178A">
        <w:rPr>
          <w:rFonts w:ascii="Tahoma" w:hAnsi="Tahoma" w:cs="Tahoma"/>
          <w:sz w:val="20"/>
          <w:szCs w:val="20"/>
        </w:rPr>
        <w:t xml:space="preserve"> Monetovi sliki Impresija, sončni vzhod.</w:t>
      </w:r>
    </w:p>
    <w:p w:rsidR="00F7178A" w:rsidRDefault="00F7178A" w:rsidP="00A21C7D">
      <w:pPr>
        <w:spacing w:line="360" w:lineRule="auto"/>
        <w:jc w:val="both"/>
        <w:rPr>
          <w:rFonts w:ascii="Tahoma" w:hAnsi="Tahoma" w:cs="Tahoma"/>
          <w:sz w:val="20"/>
          <w:szCs w:val="20"/>
        </w:rPr>
      </w:pPr>
    </w:p>
    <w:p w:rsidR="00F7178A" w:rsidRDefault="0006614B" w:rsidP="000C23A4">
      <w:pPr>
        <w:spacing w:line="360" w:lineRule="auto"/>
        <w:jc w:val="center"/>
        <w:rPr>
          <w:rFonts w:ascii="Tahoma" w:hAnsi="Tahoma" w:cs="Tahoma"/>
          <w:sz w:val="20"/>
          <w:szCs w:val="20"/>
        </w:rPr>
      </w:pPr>
      <w:r>
        <w:rPr>
          <w:rFonts w:ascii="Tahoma" w:hAnsi="Tahoma" w:cs="Tahoma"/>
          <w:sz w:val="20"/>
          <w:szCs w:val="20"/>
        </w:rPr>
        <w:pict>
          <v:shape id="_x0000_i1031" type="#_x0000_t75" style="width:270.4pt;height:203.45pt">
            <v:imagedata r:id="rId11" o:title=""/>
          </v:shape>
        </w:pict>
      </w:r>
    </w:p>
    <w:p w:rsidR="00F7178A" w:rsidRPr="00F7178A" w:rsidRDefault="00F7178A" w:rsidP="000C23A4">
      <w:pPr>
        <w:spacing w:line="360" w:lineRule="auto"/>
        <w:jc w:val="center"/>
        <w:rPr>
          <w:rFonts w:ascii="Tahoma" w:hAnsi="Tahoma" w:cs="Tahoma"/>
          <w:sz w:val="16"/>
          <w:szCs w:val="16"/>
        </w:rPr>
      </w:pPr>
      <w:r w:rsidRPr="00F7178A">
        <w:rPr>
          <w:rFonts w:ascii="Tahoma" w:hAnsi="Tahoma" w:cs="Tahoma"/>
          <w:sz w:val="16"/>
          <w:szCs w:val="16"/>
        </w:rPr>
        <w:t>Sl. 4: Monet: Impresija, sončni vzhod</w:t>
      </w:r>
    </w:p>
    <w:p w:rsidR="00F7178A" w:rsidRDefault="00F7178A" w:rsidP="00A21C7D">
      <w:pPr>
        <w:spacing w:line="360" w:lineRule="auto"/>
        <w:jc w:val="both"/>
        <w:rPr>
          <w:rFonts w:ascii="Tahoma" w:hAnsi="Tahoma" w:cs="Tahoma"/>
          <w:sz w:val="20"/>
          <w:szCs w:val="20"/>
        </w:rPr>
      </w:pPr>
    </w:p>
    <w:p w:rsidR="000C23A4" w:rsidRDefault="00083EB1" w:rsidP="000C23A4">
      <w:pPr>
        <w:spacing w:line="360" w:lineRule="auto"/>
        <w:jc w:val="both"/>
      </w:pPr>
      <w:r w:rsidRPr="000C23A4">
        <w:rPr>
          <w:rFonts w:ascii="Tahoma" w:hAnsi="Tahoma" w:cs="Tahoma"/>
          <w:sz w:val="20"/>
          <w:szCs w:val="20"/>
        </w:rPr>
        <w:t>Impresionist</w:t>
      </w:r>
      <w:r w:rsidR="00647A0D" w:rsidRPr="000C23A4">
        <w:rPr>
          <w:rFonts w:ascii="Tahoma" w:hAnsi="Tahoma" w:cs="Tahoma"/>
          <w:sz w:val="20"/>
          <w:szCs w:val="20"/>
        </w:rPr>
        <w:t>ično slikarstvo</w:t>
      </w:r>
      <w:r w:rsidRPr="000C23A4">
        <w:rPr>
          <w:rFonts w:ascii="Tahoma" w:hAnsi="Tahoma" w:cs="Tahoma"/>
          <w:sz w:val="20"/>
          <w:szCs w:val="20"/>
        </w:rPr>
        <w:t xml:space="preserve"> so sprva zavračali in večina slikarjev </w:t>
      </w:r>
      <w:r w:rsidR="00647A0D" w:rsidRPr="000C23A4">
        <w:rPr>
          <w:rFonts w:ascii="Tahoma" w:hAnsi="Tahoma" w:cs="Tahoma"/>
          <w:sz w:val="20"/>
          <w:szCs w:val="20"/>
        </w:rPr>
        <w:t>za</w:t>
      </w:r>
      <w:r w:rsidRPr="000C23A4">
        <w:rPr>
          <w:rFonts w:ascii="Tahoma" w:hAnsi="Tahoma" w:cs="Tahoma"/>
          <w:sz w:val="20"/>
          <w:szCs w:val="20"/>
        </w:rPr>
        <w:t xml:space="preserve"> čas</w:t>
      </w:r>
      <w:r w:rsidR="00647A0D" w:rsidRPr="000C23A4">
        <w:rPr>
          <w:rFonts w:ascii="Tahoma" w:hAnsi="Tahoma" w:cs="Tahoma"/>
          <w:sz w:val="20"/>
          <w:szCs w:val="20"/>
        </w:rPr>
        <w:t>a</w:t>
      </w:r>
      <w:r w:rsidRPr="000C23A4">
        <w:rPr>
          <w:rFonts w:ascii="Tahoma" w:hAnsi="Tahoma" w:cs="Tahoma"/>
          <w:sz w:val="20"/>
          <w:szCs w:val="20"/>
        </w:rPr>
        <w:t xml:space="preserve"> </w:t>
      </w:r>
      <w:r w:rsidR="00647A0D" w:rsidRPr="000C23A4">
        <w:rPr>
          <w:rFonts w:ascii="Tahoma" w:hAnsi="Tahoma" w:cs="Tahoma"/>
          <w:sz w:val="20"/>
          <w:szCs w:val="20"/>
        </w:rPr>
        <w:t>življenja</w:t>
      </w:r>
      <w:r w:rsidRPr="000C23A4">
        <w:rPr>
          <w:rFonts w:ascii="Tahoma" w:hAnsi="Tahoma" w:cs="Tahoma"/>
          <w:sz w:val="20"/>
          <w:szCs w:val="20"/>
        </w:rPr>
        <w:t xml:space="preserve"> ni uživala slave</w:t>
      </w:r>
      <w:r w:rsidR="00647A0D" w:rsidRPr="000C23A4">
        <w:rPr>
          <w:rFonts w:ascii="Tahoma" w:hAnsi="Tahoma" w:cs="Tahoma"/>
          <w:sz w:val="20"/>
          <w:szCs w:val="20"/>
        </w:rPr>
        <w:t xml:space="preserve"> in ugleda</w:t>
      </w:r>
      <w:r w:rsidRPr="000C23A4">
        <w:rPr>
          <w:rFonts w:ascii="Tahoma" w:hAnsi="Tahoma" w:cs="Tahoma"/>
          <w:sz w:val="20"/>
          <w:szCs w:val="20"/>
        </w:rPr>
        <w:t xml:space="preserve">. </w:t>
      </w:r>
      <w:r w:rsidR="00647A0D" w:rsidRPr="000C23A4">
        <w:rPr>
          <w:rFonts w:ascii="Tahoma" w:hAnsi="Tahoma" w:cs="Tahoma"/>
          <w:sz w:val="20"/>
          <w:szCs w:val="20"/>
        </w:rPr>
        <w:t>Z impresionizmom se je u</w:t>
      </w:r>
      <w:r w:rsidRPr="000C23A4">
        <w:rPr>
          <w:rFonts w:ascii="Tahoma" w:hAnsi="Tahoma" w:cs="Tahoma"/>
          <w:sz w:val="20"/>
          <w:szCs w:val="20"/>
        </w:rPr>
        <w:t>veljavilo slikanje na prostem</w:t>
      </w:r>
      <w:r w:rsidR="00BC1B74" w:rsidRPr="000C23A4">
        <w:rPr>
          <w:rFonts w:ascii="Tahoma" w:hAnsi="Tahoma" w:cs="Tahoma"/>
          <w:sz w:val="20"/>
          <w:szCs w:val="20"/>
        </w:rPr>
        <w:t>, kajti impresionisti, kot so sprva imenovali umetnike v tistem času, so se zanimali predvsem za vpliv svetlobe, ko so hoteli ujeti objekt v bežnem trenutku svoje prisotnosti.</w:t>
      </w:r>
      <w:r w:rsidRPr="000C23A4">
        <w:rPr>
          <w:rFonts w:ascii="Tahoma" w:hAnsi="Tahoma" w:cs="Tahoma"/>
          <w:sz w:val="20"/>
          <w:szCs w:val="20"/>
        </w:rPr>
        <w:t xml:space="preserve"> </w:t>
      </w:r>
      <w:r w:rsidR="00BC1B74" w:rsidRPr="000C23A4">
        <w:rPr>
          <w:rFonts w:ascii="Tahoma" w:hAnsi="Tahoma" w:cs="Tahoma"/>
          <w:sz w:val="20"/>
          <w:szCs w:val="20"/>
        </w:rPr>
        <w:t>V</w:t>
      </w:r>
      <w:r w:rsidRPr="000C23A4">
        <w:rPr>
          <w:rFonts w:ascii="Tahoma" w:hAnsi="Tahoma" w:cs="Tahoma"/>
          <w:sz w:val="20"/>
          <w:szCs w:val="20"/>
        </w:rPr>
        <w:t xml:space="preserve"> tem obdobju se je izoblikovala misel, da se trenutka ne da ujeti drugače kot s hitrimi, navrženimi potezami.</w:t>
      </w:r>
      <w:r w:rsidR="00E475FE" w:rsidRPr="000C23A4">
        <w:rPr>
          <w:rFonts w:ascii="Tahoma" w:hAnsi="Tahoma" w:cs="Tahoma"/>
          <w:sz w:val="20"/>
          <w:szCs w:val="20"/>
        </w:rPr>
        <w:t xml:space="preserve"> Razvili so nov način upodabljanja resničnosti, s katerim so vtisi v svetlobi menjajočega se videza bolj nakazani kot izčrpno prikazani. Impresionizem je ukinil tudi vse</w:t>
      </w:r>
      <w:r w:rsidR="008043A7" w:rsidRPr="000C23A4">
        <w:rPr>
          <w:rFonts w:ascii="Tahoma" w:hAnsi="Tahoma" w:cs="Tahoma"/>
          <w:sz w:val="20"/>
          <w:szCs w:val="20"/>
        </w:rPr>
        <w:t xml:space="preserve">, </w:t>
      </w:r>
      <w:r w:rsidR="00E475FE" w:rsidRPr="000C23A4">
        <w:rPr>
          <w:rFonts w:ascii="Tahoma" w:hAnsi="Tahoma" w:cs="Tahoma"/>
          <w:sz w:val="20"/>
          <w:szCs w:val="20"/>
        </w:rPr>
        <w:t>kar je</w:t>
      </w:r>
      <w:r w:rsidR="008043A7" w:rsidRPr="000C23A4">
        <w:rPr>
          <w:rFonts w:ascii="Tahoma" w:hAnsi="Tahoma" w:cs="Tahoma"/>
          <w:sz w:val="20"/>
          <w:szCs w:val="20"/>
        </w:rPr>
        <w:t xml:space="preserve"> bilo</w:t>
      </w:r>
      <w:r w:rsidR="00E475FE" w:rsidRPr="000C23A4">
        <w:rPr>
          <w:rFonts w:ascii="Tahoma" w:hAnsi="Tahoma" w:cs="Tahoma"/>
          <w:sz w:val="20"/>
          <w:szCs w:val="20"/>
        </w:rPr>
        <w:t xml:space="preserve"> ravno</w:t>
      </w:r>
      <w:r w:rsidR="008043A7" w:rsidRPr="000C23A4">
        <w:rPr>
          <w:rFonts w:ascii="Tahoma" w:hAnsi="Tahoma" w:cs="Tahoma"/>
          <w:sz w:val="20"/>
          <w:szCs w:val="20"/>
        </w:rPr>
        <w:t>.</w:t>
      </w:r>
      <w:r w:rsidR="00E475FE" w:rsidRPr="000C23A4">
        <w:rPr>
          <w:rFonts w:ascii="Tahoma" w:hAnsi="Tahoma" w:cs="Tahoma"/>
          <w:sz w:val="20"/>
          <w:szCs w:val="20"/>
        </w:rPr>
        <w:t xml:space="preserve"> </w:t>
      </w:r>
      <w:r w:rsidR="008043A7" w:rsidRPr="000C23A4">
        <w:rPr>
          <w:rFonts w:ascii="Tahoma" w:hAnsi="Tahoma" w:cs="Tahoma"/>
          <w:sz w:val="20"/>
          <w:szCs w:val="20"/>
        </w:rPr>
        <w:t>P</w:t>
      </w:r>
      <w:r w:rsidR="00E475FE" w:rsidRPr="000C23A4">
        <w:rPr>
          <w:rFonts w:ascii="Tahoma" w:hAnsi="Tahoma" w:cs="Tahoma"/>
          <w:sz w:val="20"/>
          <w:szCs w:val="20"/>
        </w:rPr>
        <w:t xml:space="preserve">regnal je ravnovesje svetlih in temnih mest, predmeti se niso več natanko ločevali od okolja, temveč so se zavili v zrak okrog sebe in se pokrili z odsevi. Konec je bilo </w:t>
      </w:r>
      <w:r w:rsidR="008043A7" w:rsidRPr="000C23A4">
        <w:rPr>
          <w:rFonts w:ascii="Tahoma" w:hAnsi="Tahoma" w:cs="Tahoma"/>
          <w:sz w:val="20"/>
          <w:szCs w:val="20"/>
        </w:rPr>
        <w:t xml:space="preserve">torej </w:t>
      </w:r>
      <w:r w:rsidR="00E475FE" w:rsidRPr="000C23A4">
        <w:rPr>
          <w:rFonts w:ascii="Tahoma" w:hAnsi="Tahoma" w:cs="Tahoma"/>
          <w:sz w:val="20"/>
          <w:szCs w:val="20"/>
        </w:rPr>
        <w:t xml:space="preserve">z risbo z razločnimi obrobami. </w:t>
      </w:r>
      <w:r w:rsidR="00405CC4">
        <w:rPr>
          <w:rFonts w:ascii="Tahoma" w:hAnsi="Tahoma" w:cs="Tahoma"/>
          <w:sz w:val="20"/>
          <w:szCs w:val="20"/>
        </w:rPr>
        <w:t>P</w:t>
      </w:r>
      <w:r w:rsidR="00E475FE" w:rsidRPr="000C23A4">
        <w:rPr>
          <w:rFonts w:ascii="Tahoma" w:hAnsi="Tahoma" w:cs="Tahoma"/>
          <w:sz w:val="20"/>
          <w:szCs w:val="20"/>
        </w:rPr>
        <w:t>ostalo</w:t>
      </w:r>
      <w:r w:rsidR="00405CC4">
        <w:rPr>
          <w:rFonts w:ascii="Tahoma" w:hAnsi="Tahoma" w:cs="Tahoma"/>
          <w:sz w:val="20"/>
          <w:szCs w:val="20"/>
        </w:rPr>
        <w:t xml:space="preserve"> je</w:t>
      </w:r>
      <w:r w:rsidR="00E475FE" w:rsidRPr="000C23A4">
        <w:rPr>
          <w:rFonts w:ascii="Tahoma" w:hAnsi="Tahoma" w:cs="Tahoma"/>
          <w:sz w:val="20"/>
          <w:szCs w:val="20"/>
        </w:rPr>
        <w:t xml:space="preserve"> pomembno le to, da se</w:t>
      </w:r>
      <w:r w:rsidR="00405CC4">
        <w:rPr>
          <w:rFonts w:ascii="Tahoma" w:hAnsi="Tahoma" w:cs="Tahoma"/>
          <w:sz w:val="20"/>
          <w:szCs w:val="20"/>
        </w:rPr>
        <w:t xml:space="preserve"> je</w:t>
      </w:r>
      <w:r w:rsidR="00E475FE" w:rsidRPr="000C23A4">
        <w:rPr>
          <w:rFonts w:ascii="Tahoma" w:hAnsi="Tahoma" w:cs="Tahoma"/>
          <w:sz w:val="20"/>
          <w:szCs w:val="20"/>
        </w:rPr>
        <w:t xml:space="preserve"> iz slike da</w:t>
      </w:r>
      <w:r w:rsidR="00405CC4">
        <w:rPr>
          <w:rFonts w:ascii="Tahoma" w:hAnsi="Tahoma" w:cs="Tahoma"/>
          <w:sz w:val="20"/>
          <w:szCs w:val="20"/>
        </w:rPr>
        <w:t>lo</w:t>
      </w:r>
      <w:r w:rsidR="00E475FE" w:rsidRPr="000C23A4">
        <w:rPr>
          <w:rFonts w:ascii="Tahoma" w:hAnsi="Tahoma" w:cs="Tahoma"/>
          <w:sz w:val="20"/>
          <w:szCs w:val="20"/>
        </w:rPr>
        <w:t xml:space="preserve"> začutiti, kako piha veter, kako trepetajo listi, toplino sonca ali valovanje modrega morja</w:t>
      </w:r>
      <w:r w:rsidR="00E475FE" w:rsidRPr="00282A9D">
        <w:t>.</w:t>
      </w:r>
      <w:bookmarkStart w:id="4" w:name="_Toc119768448"/>
    </w:p>
    <w:p w:rsidR="000C23A4" w:rsidRDefault="000C23A4" w:rsidP="000C23A4">
      <w:pPr>
        <w:spacing w:line="360" w:lineRule="auto"/>
        <w:jc w:val="both"/>
      </w:pPr>
    </w:p>
    <w:p w:rsidR="00E475FE" w:rsidRPr="000C23A4" w:rsidRDefault="00282A9D" w:rsidP="000C23A4">
      <w:pPr>
        <w:spacing w:line="360" w:lineRule="auto"/>
        <w:jc w:val="center"/>
        <w:rPr>
          <w:rFonts w:ascii="Tahoma" w:hAnsi="Tahoma" w:cs="Tahoma"/>
          <w:sz w:val="32"/>
          <w:szCs w:val="32"/>
        </w:rPr>
      </w:pPr>
      <w:r w:rsidRPr="000C23A4">
        <w:rPr>
          <w:rFonts w:ascii="Akbar" w:hAnsi="Akbar"/>
          <w:color w:val="808080"/>
          <w:sz w:val="32"/>
          <w:szCs w:val="32"/>
        </w:rPr>
        <w:t xml:space="preserve">4. Claude Monet: </w:t>
      </w:r>
      <w:r w:rsidR="00083EB1" w:rsidRPr="000C23A4">
        <w:rPr>
          <w:rFonts w:ascii="Akbar" w:hAnsi="Akbar"/>
          <w:color w:val="808080"/>
          <w:sz w:val="32"/>
          <w:szCs w:val="32"/>
        </w:rPr>
        <w:t xml:space="preserve">Temza pod </w:t>
      </w:r>
      <w:r w:rsidRPr="000C23A4">
        <w:rPr>
          <w:rFonts w:ascii="Akbar" w:hAnsi="Akbar"/>
          <w:color w:val="808080"/>
          <w:sz w:val="32"/>
          <w:szCs w:val="32"/>
        </w:rPr>
        <w:t>Westminstrskim mostom</w:t>
      </w:r>
      <w:bookmarkEnd w:id="4"/>
    </w:p>
    <w:p w:rsidR="00083EB1" w:rsidRDefault="00282A9D" w:rsidP="000C23A4">
      <w:pPr>
        <w:spacing w:line="360" w:lineRule="auto"/>
        <w:jc w:val="center"/>
        <w:rPr>
          <w:rFonts w:ascii="Tahoma" w:hAnsi="Tahoma" w:cs="Tahoma"/>
          <w:sz w:val="20"/>
          <w:szCs w:val="20"/>
        </w:rPr>
      </w:pPr>
      <w:r w:rsidRPr="000C23A4">
        <w:rPr>
          <w:rFonts w:ascii="Tahoma" w:hAnsi="Tahoma" w:cs="Tahoma"/>
          <w:sz w:val="18"/>
          <w:szCs w:val="18"/>
        </w:rPr>
        <w:t>(1871, olje na platno</w:t>
      </w:r>
      <w:r w:rsidRPr="00282A9D">
        <w:rPr>
          <w:rFonts w:ascii="Tahoma" w:hAnsi="Tahoma" w:cs="Tahoma"/>
          <w:sz w:val="20"/>
          <w:szCs w:val="20"/>
        </w:rPr>
        <w:t>)</w:t>
      </w:r>
    </w:p>
    <w:p w:rsidR="000C23A4" w:rsidRPr="00424AA6" w:rsidRDefault="000C23A4" w:rsidP="000C23A4">
      <w:pPr>
        <w:spacing w:line="360" w:lineRule="auto"/>
        <w:jc w:val="center"/>
        <w:rPr>
          <w:rFonts w:ascii="Tahoma" w:hAnsi="Tahoma" w:cs="Tahoma"/>
          <w:sz w:val="20"/>
          <w:szCs w:val="20"/>
        </w:rPr>
      </w:pPr>
    </w:p>
    <w:p w:rsidR="00A6464D" w:rsidRDefault="00282A9D" w:rsidP="00A21C7D">
      <w:pPr>
        <w:spacing w:line="360" w:lineRule="auto"/>
        <w:jc w:val="both"/>
        <w:rPr>
          <w:rFonts w:ascii="Tahoma" w:hAnsi="Tahoma" w:cs="Tahoma"/>
          <w:sz w:val="20"/>
          <w:szCs w:val="20"/>
        </w:rPr>
      </w:pPr>
      <w:r>
        <w:rPr>
          <w:rFonts w:ascii="Tahoma" w:hAnsi="Tahoma" w:cs="Tahoma"/>
          <w:sz w:val="20"/>
          <w:szCs w:val="20"/>
        </w:rPr>
        <w:t>London</w:t>
      </w:r>
      <w:r w:rsidR="00A6464D" w:rsidRPr="00424AA6">
        <w:rPr>
          <w:rFonts w:ascii="Tahoma" w:hAnsi="Tahoma" w:cs="Tahoma"/>
          <w:sz w:val="20"/>
          <w:szCs w:val="20"/>
        </w:rPr>
        <w:t xml:space="preserve"> je Monet večkrat obiskal. Prvič </w:t>
      </w:r>
      <w:r w:rsidR="008864F2">
        <w:rPr>
          <w:rFonts w:ascii="Tahoma" w:hAnsi="Tahoma" w:cs="Tahoma"/>
          <w:sz w:val="20"/>
          <w:szCs w:val="20"/>
        </w:rPr>
        <w:t>ga je doživel</w:t>
      </w:r>
      <w:r w:rsidR="00A6464D" w:rsidRPr="00424AA6">
        <w:rPr>
          <w:rFonts w:ascii="Tahoma" w:hAnsi="Tahoma" w:cs="Tahoma"/>
          <w:sz w:val="20"/>
          <w:szCs w:val="20"/>
        </w:rPr>
        <w:t xml:space="preserve"> v času francosko-pruske vojne, nato pa še nekajkrat</w:t>
      </w:r>
      <w:r w:rsidR="008864F2">
        <w:rPr>
          <w:rFonts w:ascii="Tahoma" w:hAnsi="Tahoma" w:cs="Tahoma"/>
          <w:sz w:val="20"/>
          <w:szCs w:val="20"/>
        </w:rPr>
        <w:t>,</w:t>
      </w:r>
      <w:r w:rsidR="00A6464D" w:rsidRPr="00424AA6">
        <w:rPr>
          <w:rFonts w:ascii="Tahoma" w:hAnsi="Tahoma" w:cs="Tahoma"/>
          <w:sz w:val="20"/>
          <w:szCs w:val="20"/>
        </w:rPr>
        <w:t xml:space="preserve"> tudi zato, ker se je njegov sin Michel v Angliji učil angleščine. Sprva se je pritoževal nad spremenljivim vremenom, saj naj bi mu oteževalo slikanje</w:t>
      </w:r>
      <w:r w:rsidR="00F46982">
        <w:rPr>
          <w:rFonts w:ascii="Tahoma" w:hAnsi="Tahoma" w:cs="Tahoma"/>
          <w:sz w:val="20"/>
          <w:szCs w:val="20"/>
        </w:rPr>
        <w:t>. V</w:t>
      </w:r>
      <w:r w:rsidR="00A6464D" w:rsidRPr="00424AA6">
        <w:rPr>
          <w:rFonts w:ascii="Tahoma" w:hAnsi="Tahoma" w:cs="Tahoma"/>
          <w:sz w:val="20"/>
          <w:szCs w:val="20"/>
        </w:rPr>
        <w:t>elikokrat naj bi tako silovito deževalo, da se skozi okno njegove sobe</w:t>
      </w:r>
      <w:r w:rsidR="00F46982">
        <w:rPr>
          <w:rFonts w:ascii="Tahoma" w:hAnsi="Tahoma" w:cs="Tahoma"/>
          <w:sz w:val="20"/>
          <w:szCs w:val="20"/>
        </w:rPr>
        <w:t xml:space="preserve"> v</w:t>
      </w:r>
      <w:r w:rsidR="00A6464D" w:rsidRPr="00424AA6">
        <w:rPr>
          <w:rFonts w:ascii="Tahoma" w:hAnsi="Tahoma" w:cs="Tahoma"/>
          <w:sz w:val="20"/>
          <w:szCs w:val="20"/>
        </w:rPr>
        <w:t xml:space="preserve"> h</w:t>
      </w:r>
      <w:r w:rsidR="00360C4A" w:rsidRPr="00424AA6">
        <w:rPr>
          <w:rFonts w:ascii="Tahoma" w:hAnsi="Tahoma" w:cs="Tahoma"/>
          <w:sz w:val="20"/>
          <w:szCs w:val="20"/>
        </w:rPr>
        <w:t>otel</w:t>
      </w:r>
      <w:r w:rsidR="00F46982">
        <w:rPr>
          <w:rFonts w:ascii="Tahoma" w:hAnsi="Tahoma" w:cs="Tahoma"/>
          <w:sz w:val="20"/>
          <w:szCs w:val="20"/>
        </w:rPr>
        <w:t>u</w:t>
      </w:r>
      <w:r w:rsidR="00360C4A" w:rsidRPr="00424AA6">
        <w:rPr>
          <w:rFonts w:ascii="Tahoma" w:hAnsi="Tahoma" w:cs="Tahoma"/>
          <w:sz w:val="20"/>
          <w:szCs w:val="20"/>
        </w:rPr>
        <w:t xml:space="preserve"> Savoy sploh ni nič videlo. Kmalu </w:t>
      </w:r>
      <w:r w:rsidR="00F46982">
        <w:rPr>
          <w:rFonts w:ascii="Tahoma" w:hAnsi="Tahoma" w:cs="Tahoma"/>
          <w:sz w:val="20"/>
          <w:szCs w:val="20"/>
        </w:rPr>
        <w:t xml:space="preserve">pa </w:t>
      </w:r>
      <w:r w:rsidR="00360C4A" w:rsidRPr="00424AA6">
        <w:rPr>
          <w:rFonts w:ascii="Tahoma" w:hAnsi="Tahoma" w:cs="Tahoma"/>
          <w:sz w:val="20"/>
          <w:szCs w:val="20"/>
        </w:rPr>
        <w:t>se je z vremenom sprijaznil in se navdušil nad londonskim duhom. Večinoma je slika</w:t>
      </w:r>
      <w:r w:rsidR="00F46982">
        <w:rPr>
          <w:rFonts w:ascii="Tahoma" w:hAnsi="Tahoma" w:cs="Tahoma"/>
          <w:sz w:val="20"/>
          <w:szCs w:val="20"/>
        </w:rPr>
        <w:t>l</w:t>
      </w:r>
      <w:r w:rsidR="00360C4A" w:rsidRPr="00424AA6">
        <w:rPr>
          <w:rFonts w:ascii="Tahoma" w:hAnsi="Tahoma" w:cs="Tahoma"/>
          <w:sz w:val="20"/>
          <w:szCs w:val="20"/>
        </w:rPr>
        <w:t xml:space="preserve"> v mestu samem, veliko</w:t>
      </w:r>
      <w:r w:rsidR="00F46982">
        <w:rPr>
          <w:rFonts w:ascii="Tahoma" w:hAnsi="Tahoma" w:cs="Tahoma"/>
          <w:sz w:val="20"/>
          <w:szCs w:val="20"/>
        </w:rPr>
        <w:t xml:space="preserve"> slik</w:t>
      </w:r>
      <w:r w:rsidR="00360C4A" w:rsidRPr="00424AA6">
        <w:rPr>
          <w:rFonts w:ascii="Tahoma" w:hAnsi="Tahoma" w:cs="Tahoma"/>
          <w:sz w:val="20"/>
          <w:szCs w:val="20"/>
        </w:rPr>
        <w:t xml:space="preserve"> pa je </w:t>
      </w:r>
      <w:r w:rsidR="00F46982">
        <w:rPr>
          <w:rFonts w:ascii="Tahoma" w:hAnsi="Tahoma" w:cs="Tahoma"/>
          <w:sz w:val="20"/>
          <w:szCs w:val="20"/>
        </w:rPr>
        <w:t>do</w:t>
      </w:r>
      <w:r w:rsidR="00360C4A" w:rsidRPr="00424AA6">
        <w:rPr>
          <w:rFonts w:ascii="Tahoma" w:hAnsi="Tahoma" w:cs="Tahoma"/>
          <w:sz w:val="20"/>
          <w:szCs w:val="20"/>
        </w:rPr>
        <w:t>končal šele v svojem ateljeju v Franciji.</w:t>
      </w:r>
    </w:p>
    <w:p w:rsidR="00F7178A" w:rsidRPr="00424AA6" w:rsidRDefault="00F7178A" w:rsidP="00A21C7D">
      <w:pPr>
        <w:spacing w:line="360" w:lineRule="auto"/>
        <w:jc w:val="both"/>
        <w:rPr>
          <w:rFonts w:ascii="Tahoma" w:hAnsi="Tahoma" w:cs="Tahoma"/>
          <w:sz w:val="20"/>
          <w:szCs w:val="20"/>
        </w:rPr>
      </w:pPr>
    </w:p>
    <w:p w:rsidR="00A85292" w:rsidRDefault="00A85292" w:rsidP="00A21C7D">
      <w:pPr>
        <w:spacing w:line="360" w:lineRule="auto"/>
        <w:jc w:val="both"/>
        <w:rPr>
          <w:rFonts w:ascii="Tahoma" w:hAnsi="Tahoma" w:cs="Tahoma"/>
          <w:sz w:val="20"/>
          <w:szCs w:val="20"/>
        </w:rPr>
      </w:pPr>
    </w:p>
    <w:p w:rsidR="00065A0D" w:rsidRDefault="00065A0D" w:rsidP="00A21C7D">
      <w:pPr>
        <w:spacing w:line="360" w:lineRule="auto"/>
        <w:jc w:val="both"/>
        <w:rPr>
          <w:rFonts w:ascii="Tahoma" w:hAnsi="Tahoma" w:cs="Tahoma"/>
          <w:sz w:val="20"/>
          <w:szCs w:val="20"/>
        </w:rPr>
      </w:pPr>
      <w:r w:rsidRPr="00424AA6">
        <w:rPr>
          <w:rFonts w:ascii="Tahoma" w:hAnsi="Tahoma" w:cs="Tahoma"/>
          <w:sz w:val="20"/>
          <w:szCs w:val="20"/>
        </w:rPr>
        <w:t>Moneta</w:t>
      </w:r>
      <w:r w:rsidR="00375D8D" w:rsidRPr="00424AA6">
        <w:rPr>
          <w:rFonts w:ascii="Tahoma" w:hAnsi="Tahoma" w:cs="Tahoma"/>
          <w:sz w:val="20"/>
          <w:szCs w:val="20"/>
        </w:rPr>
        <w:t xml:space="preserve"> in Pisarra</w:t>
      </w:r>
      <w:r w:rsidRPr="00424AA6">
        <w:rPr>
          <w:rFonts w:ascii="Tahoma" w:hAnsi="Tahoma" w:cs="Tahoma"/>
          <w:sz w:val="20"/>
          <w:szCs w:val="20"/>
        </w:rPr>
        <w:t xml:space="preserve"> je mesto London popolnoma prevzelo,</w:t>
      </w:r>
      <w:r w:rsidR="00375D8D" w:rsidRPr="00424AA6">
        <w:rPr>
          <w:rFonts w:ascii="Tahoma" w:hAnsi="Tahoma" w:cs="Tahoma"/>
          <w:sz w:val="20"/>
          <w:szCs w:val="20"/>
        </w:rPr>
        <w:t xml:space="preserve"> gledala pa sta nanj iz različnih zorn</w:t>
      </w:r>
      <w:r w:rsidR="008C03E4" w:rsidRPr="00424AA6">
        <w:rPr>
          <w:rFonts w:ascii="Tahoma" w:hAnsi="Tahoma" w:cs="Tahoma"/>
          <w:sz w:val="20"/>
          <w:szCs w:val="20"/>
        </w:rPr>
        <w:t>ih kotov</w:t>
      </w:r>
      <w:r w:rsidR="00F46982">
        <w:rPr>
          <w:rFonts w:ascii="Tahoma" w:hAnsi="Tahoma" w:cs="Tahoma"/>
          <w:sz w:val="20"/>
          <w:szCs w:val="20"/>
        </w:rPr>
        <w:t>.</w:t>
      </w:r>
      <w:r w:rsidR="008C03E4" w:rsidRPr="00424AA6">
        <w:rPr>
          <w:rFonts w:ascii="Tahoma" w:hAnsi="Tahoma" w:cs="Tahoma"/>
          <w:sz w:val="20"/>
          <w:szCs w:val="20"/>
        </w:rPr>
        <w:t xml:space="preserve"> Pisarra je navduševal</w:t>
      </w:r>
      <w:r w:rsidR="00F675B5">
        <w:rPr>
          <w:rFonts w:ascii="Tahoma" w:hAnsi="Tahoma" w:cs="Tahoma"/>
          <w:sz w:val="20"/>
          <w:szCs w:val="20"/>
        </w:rPr>
        <w:t>o</w:t>
      </w:r>
      <w:r w:rsidR="00F46982">
        <w:rPr>
          <w:rFonts w:ascii="Tahoma" w:hAnsi="Tahoma" w:cs="Tahoma"/>
          <w:sz w:val="20"/>
          <w:szCs w:val="20"/>
        </w:rPr>
        <w:t>,</w:t>
      </w:r>
      <w:r w:rsidR="00A6464D" w:rsidRPr="00424AA6">
        <w:rPr>
          <w:rFonts w:ascii="Tahoma" w:hAnsi="Tahoma" w:cs="Tahoma"/>
          <w:sz w:val="20"/>
          <w:szCs w:val="20"/>
        </w:rPr>
        <w:t xml:space="preserve"> kot je sam pravil</w:t>
      </w:r>
      <w:r w:rsidR="00F46982">
        <w:rPr>
          <w:rFonts w:ascii="Tahoma" w:hAnsi="Tahoma" w:cs="Tahoma"/>
          <w:sz w:val="20"/>
          <w:szCs w:val="20"/>
        </w:rPr>
        <w:t>,</w:t>
      </w:r>
      <w:r w:rsidR="00A6464D" w:rsidRPr="00424AA6">
        <w:rPr>
          <w:rFonts w:ascii="Tahoma" w:hAnsi="Tahoma" w:cs="Tahoma"/>
          <w:sz w:val="20"/>
          <w:szCs w:val="20"/>
        </w:rPr>
        <w:t xml:space="preserve"> »očarljivo predmestje«, Monet pa se je osredotočil na glavne znamenitosti v središču mesta</w:t>
      </w:r>
      <w:r w:rsidR="00F46982">
        <w:rPr>
          <w:rFonts w:ascii="Tahoma" w:hAnsi="Tahoma" w:cs="Tahoma"/>
          <w:sz w:val="20"/>
          <w:szCs w:val="20"/>
        </w:rPr>
        <w:t xml:space="preserve">. </w:t>
      </w:r>
      <w:r w:rsidR="00282A9D">
        <w:rPr>
          <w:rFonts w:ascii="Tahoma" w:hAnsi="Tahoma" w:cs="Tahoma"/>
          <w:sz w:val="20"/>
          <w:szCs w:val="20"/>
        </w:rPr>
        <w:t>Britanska prestolnica</w:t>
      </w:r>
      <w:r w:rsidR="00A6464D" w:rsidRPr="00424AA6">
        <w:rPr>
          <w:rFonts w:ascii="Tahoma" w:hAnsi="Tahoma" w:cs="Tahoma"/>
          <w:sz w:val="20"/>
          <w:szCs w:val="20"/>
        </w:rPr>
        <w:t xml:space="preserve"> ga je navduševal</w:t>
      </w:r>
      <w:r w:rsidR="00282A9D">
        <w:rPr>
          <w:rFonts w:ascii="Tahoma" w:hAnsi="Tahoma" w:cs="Tahoma"/>
          <w:sz w:val="20"/>
          <w:szCs w:val="20"/>
        </w:rPr>
        <w:t>a</w:t>
      </w:r>
      <w:r w:rsidR="00A6464D" w:rsidRPr="00424AA6">
        <w:rPr>
          <w:rFonts w:ascii="Tahoma" w:hAnsi="Tahoma" w:cs="Tahoma"/>
          <w:sz w:val="20"/>
          <w:szCs w:val="20"/>
        </w:rPr>
        <w:t xml:space="preserve"> zaradi megličastih kopren in megle nasploh, zaradi občasne bogate prhkosti, ki je visela nad mestom in mogočno reko Temzo.</w:t>
      </w:r>
      <w:r w:rsidRPr="00424AA6">
        <w:rPr>
          <w:rFonts w:ascii="Tahoma" w:hAnsi="Tahoma" w:cs="Tahoma"/>
          <w:sz w:val="20"/>
          <w:szCs w:val="20"/>
        </w:rPr>
        <w:t xml:space="preserve"> Menil je, da londonski smog naredi mesto zanimiv</w:t>
      </w:r>
      <w:r w:rsidR="00F46982">
        <w:rPr>
          <w:rFonts w:ascii="Tahoma" w:hAnsi="Tahoma" w:cs="Tahoma"/>
          <w:sz w:val="20"/>
          <w:szCs w:val="20"/>
        </w:rPr>
        <w:t>o in predstavlja</w:t>
      </w:r>
      <w:r w:rsidRPr="00424AA6">
        <w:rPr>
          <w:rFonts w:ascii="Tahoma" w:hAnsi="Tahoma" w:cs="Tahoma"/>
          <w:sz w:val="20"/>
          <w:szCs w:val="20"/>
        </w:rPr>
        <w:t xml:space="preserve"> nekoliko mističen objekt za slikanje. </w:t>
      </w:r>
      <w:r w:rsidR="00F675B5">
        <w:rPr>
          <w:rFonts w:ascii="Tahoma" w:hAnsi="Tahoma" w:cs="Tahoma"/>
          <w:sz w:val="20"/>
          <w:szCs w:val="20"/>
        </w:rPr>
        <w:t>M</w:t>
      </w:r>
      <w:r w:rsidRPr="00424AA6">
        <w:rPr>
          <w:rFonts w:ascii="Tahoma" w:hAnsi="Tahoma" w:cs="Tahoma"/>
          <w:sz w:val="20"/>
          <w:szCs w:val="20"/>
        </w:rPr>
        <w:t>esto</w:t>
      </w:r>
      <w:r w:rsidR="00F675B5">
        <w:rPr>
          <w:rFonts w:ascii="Tahoma" w:hAnsi="Tahoma" w:cs="Tahoma"/>
          <w:sz w:val="20"/>
          <w:szCs w:val="20"/>
        </w:rPr>
        <w:t xml:space="preserve"> je slikal</w:t>
      </w:r>
      <w:r w:rsidRPr="00424AA6">
        <w:rPr>
          <w:rFonts w:ascii="Tahoma" w:hAnsi="Tahoma" w:cs="Tahoma"/>
          <w:sz w:val="20"/>
          <w:szCs w:val="20"/>
        </w:rPr>
        <w:t xml:space="preserve"> v različnih letnih časih, ob različnem vremenu, pogosto kar na večih platnih hkrati in se glede na vreme prestavljal od enega do drugega.</w:t>
      </w:r>
      <w:r w:rsidR="00360C4A" w:rsidRPr="00424AA6">
        <w:rPr>
          <w:rFonts w:ascii="Tahoma" w:hAnsi="Tahoma" w:cs="Tahoma"/>
          <w:sz w:val="20"/>
          <w:szCs w:val="20"/>
        </w:rPr>
        <w:t xml:space="preserve"> </w:t>
      </w:r>
      <w:r w:rsidRPr="00424AA6">
        <w:rPr>
          <w:rFonts w:ascii="Tahoma" w:hAnsi="Tahoma" w:cs="Tahoma"/>
          <w:sz w:val="20"/>
          <w:szCs w:val="20"/>
        </w:rPr>
        <w:t xml:space="preserve">Večina njegovih slik </w:t>
      </w:r>
      <w:r w:rsidR="00282A9D">
        <w:rPr>
          <w:rFonts w:ascii="Tahoma" w:hAnsi="Tahoma" w:cs="Tahoma"/>
          <w:sz w:val="20"/>
          <w:szCs w:val="20"/>
        </w:rPr>
        <w:t>londonskih znamenitosti</w:t>
      </w:r>
      <w:r w:rsidRPr="00424AA6">
        <w:rPr>
          <w:rFonts w:ascii="Tahoma" w:hAnsi="Tahoma" w:cs="Tahoma"/>
          <w:sz w:val="20"/>
          <w:szCs w:val="20"/>
        </w:rPr>
        <w:t xml:space="preserve"> vzbudi zelo živo predstavo tamkajšnjega </w:t>
      </w:r>
      <w:r w:rsidR="00F675B5">
        <w:rPr>
          <w:rFonts w:ascii="Tahoma" w:hAnsi="Tahoma" w:cs="Tahoma"/>
          <w:sz w:val="20"/>
          <w:szCs w:val="20"/>
        </w:rPr>
        <w:t>vzdušja. Z</w:t>
      </w:r>
      <w:r w:rsidRPr="00424AA6">
        <w:rPr>
          <w:rFonts w:ascii="Tahoma" w:hAnsi="Tahoma" w:cs="Tahoma"/>
          <w:sz w:val="20"/>
          <w:szCs w:val="20"/>
        </w:rPr>
        <w:t>načilne so nekoliko temnejše barve, s katerimi spretno ponazori utrip mesta.</w:t>
      </w:r>
      <w:r w:rsidR="00360C4A" w:rsidRPr="00424AA6">
        <w:rPr>
          <w:rFonts w:ascii="Tahoma" w:hAnsi="Tahoma" w:cs="Tahoma"/>
          <w:sz w:val="20"/>
          <w:szCs w:val="20"/>
        </w:rPr>
        <w:t xml:space="preserve"> </w:t>
      </w:r>
      <w:r w:rsidR="00F675B5">
        <w:rPr>
          <w:rFonts w:ascii="Tahoma" w:hAnsi="Tahoma" w:cs="Tahoma"/>
          <w:sz w:val="20"/>
          <w:szCs w:val="20"/>
        </w:rPr>
        <w:t xml:space="preserve">Londonu je </w:t>
      </w:r>
      <w:r w:rsidR="00A85292">
        <w:rPr>
          <w:rFonts w:ascii="Tahoma" w:hAnsi="Tahoma" w:cs="Tahoma"/>
          <w:sz w:val="20"/>
          <w:szCs w:val="20"/>
        </w:rPr>
        <w:t xml:space="preserve">znal </w:t>
      </w:r>
      <w:r w:rsidR="00F675B5">
        <w:rPr>
          <w:rFonts w:ascii="Tahoma" w:hAnsi="Tahoma" w:cs="Tahoma"/>
          <w:sz w:val="20"/>
          <w:szCs w:val="20"/>
        </w:rPr>
        <w:t>pričara</w:t>
      </w:r>
      <w:r w:rsidR="00A85292">
        <w:rPr>
          <w:rFonts w:ascii="Tahoma" w:hAnsi="Tahoma" w:cs="Tahoma"/>
          <w:sz w:val="20"/>
          <w:szCs w:val="20"/>
        </w:rPr>
        <w:t>ti</w:t>
      </w:r>
      <w:r w:rsidR="00282A9D">
        <w:rPr>
          <w:rFonts w:ascii="Tahoma" w:hAnsi="Tahoma" w:cs="Tahoma"/>
          <w:sz w:val="20"/>
          <w:szCs w:val="20"/>
        </w:rPr>
        <w:t xml:space="preserve"> </w:t>
      </w:r>
      <w:r w:rsidR="00360C4A" w:rsidRPr="00424AA6">
        <w:rPr>
          <w:rFonts w:ascii="Tahoma" w:hAnsi="Tahoma" w:cs="Tahoma"/>
          <w:sz w:val="20"/>
          <w:szCs w:val="20"/>
        </w:rPr>
        <w:t>novo, romantično podobo, in to v času, ko je menda veljalo za umazano pristaniško mesto, obsojeno na meglo</w:t>
      </w:r>
      <w:r w:rsidR="00F675B5">
        <w:rPr>
          <w:rFonts w:ascii="Tahoma" w:hAnsi="Tahoma" w:cs="Tahoma"/>
          <w:sz w:val="20"/>
          <w:szCs w:val="20"/>
        </w:rPr>
        <w:t xml:space="preserve"> in </w:t>
      </w:r>
      <w:r w:rsidR="00360C4A" w:rsidRPr="00424AA6">
        <w:rPr>
          <w:rFonts w:ascii="Tahoma" w:hAnsi="Tahoma" w:cs="Tahoma"/>
          <w:sz w:val="20"/>
          <w:szCs w:val="20"/>
        </w:rPr>
        <w:t>z reko, prenatrpano z barkami in majhnimi parniki.</w:t>
      </w:r>
    </w:p>
    <w:p w:rsidR="001235F4" w:rsidRDefault="001235F4" w:rsidP="00A21C7D">
      <w:pPr>
        <w:spacing w:line="360" w:lineRule="auto"/>
        <w:jc w:val="both"/>
        <w:rPr>
          <w:rFonts w:ascii="Tahoma" w:hAnsi="Tahoma" w:cs="Tahoma"/>
          <w:sz w:val="20"/>
          <w:szCs w:val="20"/>
        </w:rPr>
      </w:pPr>
    </w:p>
    <w:p w:rsidR="001235F4" w:rsidRPr="00424AA6" w:rsidRDefault="0006614B" w:rsidP="00A21C7D">
      <w:pPr>
        <w:spacing w:line="360" w:lineRule="auto"/>
        <w:jc w:val="both"/>
        <w:rPr>
          <w:rFonts w:ascii="Tahoma" w:hAnsi="Tahoma" w:cs="Tahoma"/>
          <w:sz w:val="20"/>
          <w:szCs w:val="20"/>
        </w:rPr>
      </w:pPr>
      <w:r>
        <w:rPr>
          <w:rFonts w:ascii="Tahoma" w:hAnsi="Tahoma" w:cs="Tahoma"/>
          <w:sz w:val="20"/>
          <w:szCs w:val="20"/>
        </w:rPr>
        <w:pict>
          <v:shape id="_x0000_i1032" type="#_x0000_t75" style="width:423.65pt;height:283pt">
            <v:imagedata r:id="rId12" o:title=""/>
          </v:shape>
        </w:pict>
      </w:r>
    </w:p>
    <w:p w:rsidR="00360C4A" w:rsidRPr="001235F4" w:rsidRDefault="001235F4" w:rsidP="00A21C7D">
      <w:pPr>
        <w:spacing w:line="360" w:lineRule="auto"/>
        <w:jc w:val="both"/>
        <w:rPr>
          <w:rFonts w:ascii="Tahoma" w:hAnsi="Tahoma" w:cs="Tahoma"/>
          <w:sz w:val="16"/>
          <w:szCs w:val="16"/>
        </w:rPr>
      </w:pPr>
      <w:r w:rsidRPr="001235F4">
        <w:rPr>
          <w:rFonts w:ascii="Tahoma" w:hAnsi="Tahoma" w:cs="Tahoma"/>
          <w:sz w:val="16"/>
          <w:szCs w:val="16"/>
        </w:rPr>
        <w:t>Sl. 4: Monet: Temza pod Westminstrskim mostom</w:t>
      </w:r>
    </w:p>
    <w:p w:rsidR="001235F4" w:rsidRPr="00424AA6" w:rsidRDefault="001235F4" w:rsidP="00A21C7D">
      <w:pPr>
        <w:spacing w:line="360" w:lineRule="auto"/>
        <w:jc w:val="both"/>
        <w:rPr>
          <w:rFonts w:ascii="Tahoma" w:hAnsi="Tahoma" w:cs="Tahoma"/>
          <w:sz w:val="20"/>
          <w:szCs w:val="20"/>
        </w:rPr>
      </w:pPr>
    </w:p>
    <w:p w:rsidR="00A85292" w:rsidRDefault="00065A0D" w:rsidP="00A21C7D">
      <w:pPr>
        <w:spacing w:line="360" w:lineRule="auto"/>
        <w:jc w:val="both"/>
        <w:rPr>
          <w:rFonts w:ascii="Tahoma" w:hAnsi="Tahoma" w:cs="Tahoma"/>
          <w:sz w:val="20"/>
          <w:szCs w:val="20"/>
        </w:rPr>
      </w:pPr>
      <w:r w:rsidRPr="00424AA6">
        <w:rPr>
          <w:rFonts w:ascii="Tahoma" w:hAnsi="Tahoma" w:cs="Tahoma"/>
          <w:sz w:val="20"/>
          <w:szCs w:val="20"/>
        </w:rPr>
        <w:t>Na sliki Temze pod Westm</w:t>
      </w:r>
      <w:r w:rsidR="00282A9D">
        <w:rPr>
          <w:rFonts w:ascii="Tahoma" w:hAnsi="Tahoma" w:cs="Tahoma"/>
          <w:sz w:val="20"/>
          <w:szCs w:val="20"/>
        </w:rPr>
        <w:t>i</w:t>
      </w:r>
      <w:r w:rsidRPr="00424AA6">
        <w:rPr>
          <w:rFonts w:ascii="Tahoma" w:hAnsi="Tahoma" w:cs="Tahoma"/>
          <w:sz w:val="20"/>
          <w:szCs w:val="20"/>
        </w:rPr>
        <w:t>nstrskim mostom je Monet ujel bežni trenutek</w:t>
      </w:r>
      <w:r w:rsidR="00375D8D" w:rsidRPr="00424AA6">
        <w:rPr>
          <w:rFonts w:ascii="Tahoma" w:hAnsi="Tahoma" w:cs="Tahoma"/>
          <w:sz w:val="20"/>
          <w:szCs w:val="20"/>
        </w:rPr>
        <w:t xml:space="preserve"> jutranjega vzdušja</w:t>
      </w:r>
      <w:r w:rsidR="007E0EC9">
        <w:rPr>
          <w:rFonts w:ascii="Tahoma" w:hAnsi="Tahoma" w:cs="Tahoma"/>
          <w:sz w:val="20"/>
          <w:szCs w:val="20"/>
        </w:rPr>
        <w:t>.</w:t>
      </w:r>
      <w:r w:rsidR="00375D8D" w:rsidRPr="00424AA6">
        <w:rPr>
          <w:rFonts w:ascii="Tahoma" w:hAnsi="Tahoma" w:cs="Tahoma"/>
          <w:sz w:val="20"/>
          <w:szCs w:val="20"/>
        </w:rPr>
        <w:t xml:space="preserve"> </w:t>
      </w:r>
      <w:r w:rsidR="007E0EC9">
        <w:rPr>
          <w:rFonts w:ascii="Tahoma" w:hAnsi="Tahoma" w:cs="Tahoma"/>
          <w:sz w:val="20"/>
          <w:szCs w:val="20"/>
        </w:rPr>
        <w:t>N</w:t>
      </w:r>
      <w:r w:rsidR="00375D8D" w:rsidRPr="00424AA6">
        <w:rPr>
          <w:rFonts w:ascii="Tahoma" w:hAnsi="Tahoma" w:cs="Tahoma"/>
          <w:sz w:val="20"/>
          <w:szCs w:val="20"/>
        </w:rPr>
        <w:t xml:space="preserve">a sliki opazimo mešanico megle in dima, ki </w:t>
      </w:r>
      <w:r w:rsidR="00A85292">
        <w:rPr>
          <w:rFonts w:ascii="Tahoma" w:hAnsi="Tahoma" w:cs="Tahoma"/>
          <w:sz w:val="20"/>
          <w:szCs w:val="20"/>
        </w:rPr>
        <w:t>je</w:t>
      </w:r>
      <w:r w:rsidR="00375D8D" w:rsidRPr="00424AA6">
        <w:rPr>
          <w:rFonts w:ascii="Tahoma" w:hAnsi="Tahoma" w:cs="Tahoma"/>
          <w:sz w:val="20"/>
          <w:szCs w:val="20"/>
        </w:rPr>
        <w:t xml:space="preserve"> </w:t>
      </w:r>
      <w:r w:rsidR="00A85292">
        <w:rPr>
          <w:rFonts w:ascii="Tahoma" w:hAnsi="Tahoma" w:cs="Tahoma"/>
          <w:sz w:val="20"/>
          <w:szCs w:val="20"/>
        </w:rPr>
        <w:t>prepletena</w:t>
      </w:r>
      <w:r w:rsidR="00375D8D" w:rsidRPr="00424AA6">
        <w:rPr>
          <w:rFonts w:ascii="Tahoma" w:hAnsi="Tahoma" w:cs="Tahoma"/>
          <w:sz w:val="20"/>
          <w:szCs w:val="20"/>
        </w:rPr>
        <w:t xml:space="preserve"> s šibkimi pomladanskimi sončnimi žarki, kar daje videz rumenkaste meglice. Sivkasto megličasto nebo uspešno prikliče v spomin meglo, p</w:t>
      </w:r>
      <w:r w:rsidR="005077A1" w:rsidRPr="00424AA6">
        <w:rPr>
          <w:rFonts w:ascii="Tahoma" w:hAnsi="Tahoma" w:cs="Tahoma"/>
          <w:sz w:val="20"/>
          <w:szCs w:val="20"/>
        </w:rPr>
        <w:t xml:space="preserve">o kateri je </w:t>
      </w:r>
      <w:r w:rsidR="007E0EC9">
        <w:rPr>
          <w:rFonts w:ascii="Tahoma" w:hAnsi="Tahoma" w:cs="Tahoma"/>
          <w:sz w:val="20"/>
          <w:szCs w:val="20"/>
        </w:rPr>
        <w:t xml:space="preserve">bil </w:t>
      </w:r>
      <w:r w:rsidR="005077A1" w:rsidRPr="00424AA6">
        <w:rPr>
          <w:rFonts w:ascii="Tahoma" w:hAnsi="Tahoma" w:cs="Tahoma"/>
          <w:sz w:val="20"/>
          <w:szCs w:val="20"/>
        </w:rPr>
        <w:t>London tako razvpit</w:t>
      </w:r>
      <w:r w:rsidR="007E0EC9">
        <w:rPr>
          <w:rFonts w:ascii="Tahoma" w:hAnsi="Tahoma" w:cs="Tahoma"/>
          <w:sz w:val="20"/>
          <w:szCs w:val="20"/>
        </w:rPr>
        <w:t>.</w:t>
      </w:r>
      <w:r w:rsidR="00375D8D" w:rsidRPr="00424AA6">
        <w:rPr>
          <w:rFonts w:ascii="Tahoma" w:hAnsi="Tahoma" w:cs="Tahoma"/>
          <w:sz w:val="20"/>
          <w:szCs w:val="20"/>
        </w:rPr>
        <w:t xml:space="preserve"> Dim iz parnikov je prikazan kot lahen zastor dima, ki prehaja iz dimnikov v megleno ozračje. V ozadju </w:t>
      </w:r>
      <w:r w:rsidR="007E0EC9">
        <w:rPr>
          <w:rFonts w:ascii="Tahoma" w:hAnsi="Tahoma" w:cs="Tahoma"/>
          <w:sz w:val="20"/>
          <w:szCs w:val="20"/>
        </w:rPr>
        <w:t>prepoznamo</w:t>
      </w:r>
      <w:r w:rsidR="00375D8D" w:rsidRPr="00424AA6">
        <w:rPr>
          <w:rFonts w:ascii="Tahoma" w:hAnsi="Tahoma" w:cs="Tahoma"/>
          <w:sz w:val="20"/>
          <w:szCs w:val="20"/>
        </w:rPr>
        <w:t xml:space="preserve"> stolpe Parlamenta in Westminstrski most, ki</w:t>
      </w:r>
      <w:r w:rsidR="00A85292">
        <w:rPr>
          <w:rFonts w:ascii="Tahoma" w:hAnsi="Tahoma" w:cs="Tahoma"/>
          <w:sz w:val="20"/>
          <w:szCs w:val="20"/>
        </w:rPr>
        <w:t xml:space="preserve"> </w:t>
      </w:r>
      <w:r w:rsidR="00375D8D" w:rsidRPr="00424AA6">
        <w:rPr>
          <w:rFonts w:ascii="Tahoma" w:hAnsi="Tahoma" w:cs="Tahoma"/>
          <w:sz w:val="20"/>
          <w:szCs w:val="20"/>
        </w:rPr>
        <w:t xml:space="preserve">ovita v meglo delujeta skrivnostno, </w:t>
      </w:r>
      <w:r w:rsidR="00FB36E8">
        <w:rPr>
          <w:rFonts w:ascii="Tahoma" w:hAnsi="Tahoma" w:cs="Tahoma"/>
          <w:sz w:val="20"/>
          <w:szCs w:val="20"/>
        </w:rPr>
        <w:t>kar</w:t>
      </w:r>
      <w:r w:rsidR="00375D8D" w:rsidRPr="00424AA6">
        <w:rPr>
          <w:rFonts w:ascii="Tahoma" w:hAnsi="Tahoma" w:cs="Tahoma"/>
          <w:sz w:val="20"/>
          <w:szCs w:val="20"/>
        </w:rPr>
        <w:t xml:space="preserve"> nekoliko strašljivo</w:t>
      </w:r>
      <w:r w:rsidR="00FB36E8">
        <w:rPr>
          <w:rFonts w:ascii="Tahoma" w:hAnsi="Tahoma" w:cs="Tahoma"/>
          <w:sz w:val="20"/>
          <w:szCs w:val="20"/>
        </w:rPr>
        <w:t>,</w:t>
      </w:r>
      <w:r w:rsidR="00375D8D" w:rsidRPr="00424AA6">
        <w:rPr>
          <w:rFonts w:ascii="Tahoma" w:hAnsi="Tahoma" w:cs="Tahoma"/>
          <w:sz w:val="20"/>
          <w:szCs w:val="20"/>
        </w:rPr>
        <w:t xml:space="preserve"> za bolj razločnimi oblikami lesenega pomola in postav v ospredju na desni strani.</w:t>
      </w:r>
      <w:r w:rsidR="00282A9D">
        <w:rPr>
          <w:rFonts w:ascii="Tahoma" w:hAnsi="Tahoma" w:cs="Tahoma"/>
          <w:sz w:val="20"/>
          <w:szCs w:val="20"/>
        </w:rPr>
        <w:t xml:space="preserve"> Monet je trdil, </w:t>
      </w:r>
      <w:r w:rsidR="00360C4A" w:rsidRPr="00424AA6">
        <w:rPr>
          <w:rFonts w:ascii="Tahoma" w:hAnsi="Tahoma" w:cs="Tahoma"/>
          <w:sz w:val="20"/>
          <w:szCs w:val="20"/>
        </w:rPr>
        <w:t>da megla poslopju da »čudovi</w:t>
      </w:r>
      <w:r w:rsidR="008C03E4" w:rsidRPr="00424AA6">
        <w:rPr>
          <w:rFonts w:ascii="Tahoma" w:hAnsi="Tahoma" w:cs="Tahoma"/>
          <w:sz w:val="20"/>
          <w:szCs w:val="20"/>
        </w:rPr>
        <w:t>to širino, pravilni masivni blo</w:t>
      </w:r>
      <w:r w:rsidR="00282A9D">
        <w:rPr>
          <w:rFonts w:ascii="Tahoma" w:hAnsi="Tahoma" w:cs="Tahoma"/>
          <w:sz w:val="20"/>
          <w:szCs w:val="20"/>
        </w:rPr>
        <w:t>ki</w:t>
      </w:r>
      <w:r w:rsidR="00360C4A" w:rsidRPr="00424AA6">
        <w:rPr>
          <w:rFonts w:ascii="Tahoma" w:hAnsi="Tahoma" w:cs="Tahoma"/>
          <w:sz w:val="20"/>
          <w:szCs w:val="20"/>
        </w:rPr>
        <w:t xml:space="preserve"> v skrivnostnem ogrinjalu posta</w:t>
      </w:r>
      <w:r w:rsidR="00282A9D">
        <w:rPr>
          <w:rFonts w:ascii="Tahoma" w:hAnsi="Tahoma" w:cs="Tahoma"/>
          <w:sz w:val="20"/>
          <w:szCs w:val="20"/>
        </w:rPr>
        <w:t>nejo</w:t>
      </w:r>
      <w:r w:rsidR="00360C4A" w:rsidRPr="00424AA6">
        <w:rPr>
          <w:rFonts w:ascii="Tahoma" w:hAnsi="Tahoma" w:cs="Tahoma"/>
          <w:sz w:val="20"/>
          <w:szCs w:val="20"/>
        </w:rPr>
        <w:t xml:space="preserve"> veličastni.«</w:t>
      </w:r>
      <w:r w:rsidR="00375D8D" w:rsidRPr="00424AA6">
        <w:rPr>
          <w:rFonts w:ascii="Tahoma" w:hAnsi="Tahoma" w:cs="Tahoma"/>
          <w:sz w:val="20"/>
          <w:szCs w:val="20"/>
        </w:rPr>
        <w:t xml:space="preserve"> </w:t>
      </w:r>
      <w:r w:rsidR="00360C4A" w:rsidRPr="00424AA6">
        <w:rPr>
          <w:rFonts w:ascii="Tahoma" w:hAnsi="Tahoma" w:cs="Tahoma"/>
          <w:sz w:val="20"/>
          <w:szCs w:val="20"/>
        </w:rPr>
        <w:t xml:space="preserve">Zanimali so ga predvsem </w:t>
      </w:r>
    </w:p>
    <w:p w:rsidR="00A85292" w:rsidRDefault="00A85292" w:rsidP="00A21C7D">
      <w:pPr>
        <w:spacing w:line="360" w:lineRule="auto"/>
        <w:jc w:val="both"/>
        <w:rPr>
          <w:rFonts w:ascii="Tahoma" w:hAnsi="Tahoma" w:cs="Tahoma"/>
          <w:sz w:val="20"/>
          <w:szCs w:val="20"/>
        </w:rPr>
      </w:pPr>
    </w:p>
    <w:p w:rsidR="005077A1" w:rsidRPr="001235F4" w:rsidRDefault="00360C4A" w:rsidP="00A21C7D">
      <w:pPr>
        <w:spacing w:line="360" w:lineRule="auto"/>
        <w:jc w:val="both"/>
        <w:rPr>
          <w:rFonts w:ascii="Tahoma" w:hAnsi="Tahoma" w:cs="Tahoma"/>
          <w:i/>
          <w:sz w:val="20"/>
          <w:szCs w:val="20"/>
        </w:rPr>
      </w:pPr>
      <w:r w:rsidRPr="00424AA6">
        <w:rPr>
          <w:rFonts w:ascii="Tahoma" w:hAnsi="Tahoma" w:cs="Tahoma"/>
          <w:sz w:val="20"/>
          <w:szCs w:val="20"/>
        </w:rPr>
        <w:t>komaj opazni barvni učinki, ki jih je ustvarilo spremenljivo vreme na Temzi, njenih mostovih in bližnjih zgradbah.</w:t>
      </w:r>
      <w:r w:rsidR="00FB36E8">
        <w:rPr>
          <w:rFonts w:ascii="Tahoma" w:hAnsi="Tahoma" w:cs="Tahoma"/>
          <w:sz w:val="20"/>
          <w:szCs w:val="20"/>
        </w:rPr>
        <w:t xml:space="preserve"> </w:t>
      </w:r>
      <w:r w:rsidR="005077A1" w:rsidRPr="001235F4">
        <w:rPr>
          <w:rFonts w:ascii="Tahoma" w:hAnsi="Tahoma" w:cs="Tahoma"/>
          <w:i/>
          <w:sz w:val="20"/>
          <w:szCs w:val="20"/>
        </w:rPr>
        <w:t>»Ustvaril sem impresijo,«</w:t>
      </w:r>
      <w:r w:rsidR="005077A1" w:rsidRPr="00424AA6">
        <w:rPr>
          <w:rFonts w:ascii="Tahoma" w:hAnsi="Tahoma" w:cs="Tahoma"/>
          <w:sz w:val="20"/>
          <w:szCs w:val="20"/>
        </w:rPr>
        <w:t xml:space="preserve"> je pisal Alice Hoschedé, ko je na</w:t>
      </w:r>
      <w:r w:rsidR="00FB36E8">
        <w:rPr>
          <w:rFonts w:ascii="Tahoma" w:hAnsi="Tahoma" w:cs="Tahoma"/>
          <w:sz w:val="20"/>
          <w:szCs w:val="20"/>
        </w:rPr>
        <w:t>slikal</w:t>
      </w:r>
      <w:r w:rsidR="005077A1" w:rsidRPr="00424AA6">
        <w:rPr>
          <w:rFonts w:ascii="Tahoma" w:hAnsi="Tahoma" w:cs="Tahoma"/>
          <w:sz w:val="20"/>
          <w:szCs w:val="20"/>
        </w:rPr>
        <w:t xml:space="preserve"> to delo, </w:t>
      </w:r>
      <w:r w:rsidR="005077A1" w:rsidRPr="001235F4">
        <w:rPr>
          <w:rFonts w:ascii="Tahoma" w:hAnsi="Tahoma" w:cs="Tahoma"/>
          <w:i/>
          <w:sz w:val="20"/>
          <w:szCs w:val="20"/>
        </w:rPr>
        <w:t>»in mislim, da sploh ni slaba!«</w:t>
      </w:r>
      <w:r w:rsidR="00FB36E8">
        <w:rPr>
          <w:rFonts w:ascii="Tahoma" w:hAnsi="Tahoma" w:cs="Tahoma"/>
          <w:i/>
          <w:sz w:val="20"/>
          <w:szCs w:val="20"/>
        </w:rPr>
        <w:t>.</w:t>
      </w:r>
    </w:p>
    <w:p w:rsidR="005077A1" w:rsidRDefault="005077A1" w:rsidP="00A21C7D">
      <w:pPr>
        <w:spacing w:line="360" w:lineRule="auto"/>
        <w:jc w:val="both"/>
        <w:rPr>
          <w:rFonts w:ascii="Tahoma" w:hAnsi="Tahoma" w:cs="Tahoma"/>
          <w:sz w:val="20"/>
          <w:szCs w:val="20"/>
        </w:rPr>
      </w:pPr>
    </w:p>
    <w:p w:rsidR="00282A9D" w:rsidRPr="00A129E6" w:rsidRDefault="00282A9D" w:rsidP="000C23A4">
      <w:pPr>
        <w:pStyle w:val="Heading2"/>
        <w:spacing w:line="360" w:lineRule="auto"/>
        <w:jc w:val="center"/>
        <w:rPr>
          <w:rFonts w:ascii="Akbar" w:hAnsi="Akbar"/>
          <w:i w:val="0"/>
          <w:color w:val="808080"/>
        </w:rPr>
      </w:pPr>
      <w:bookmarkStart w:id="5" w:name="_Toc119768449"/>
      <w:r w:rsidRPr="00A129E6">
        <w:rPr>
          <w:rFonts w:ascii="Akbar" w:hAnsi="Akbar"/>
          <w:i w:val="0"/>
          <w:color w:val="808080"/>
        </w:rPr>
        <w:t>4.1 Moje mnenje o izbranem delu</w:t>
      </w:r>
      <w:bookmarkEnd w:id="5"/>
    </w:p>
    <w:p w:rsidR="00DB76CB" w:rsidRPr="005D2E7F" w:rsidRDefault="00DB76CB" w:rsidP="00A21C7D">
      <w:pPr>
        <w:spacing w:line="360" w:lineRule="auto"/>
        <w:jc w:val="both"/>
        <w:rPr>
          <w:rFonts w:ascii="Comic Sans MS" w:hAnsi="Comic Sans MS"/>
          <w:color w:val="000080"/>
          <w:sz w:val="28"/>
          <w:szCs w:val="28"/>
        </w:rPr>
      </w:pPr>
    </w:p>
    <w:p w:rsidR="0093398D" w:rsidRDefault="00DB76CB" w:rsidP="00A85292">
      <w:pPr>
        <w:spacing w:line="360" w:lineRule="auto"/>
        <w:jc w:val="both"/>
        <w:rPr>
          <w:rFonts w:ascii="Tahoma" w:hAnsi="Tahoma" w:cs="Tahoma"/>
          <w:sz w:val="20"/>
          <w:szCs w:val="20"/>
        </w:rPr>
      </w:pPr>
      <w:r>
        <w:rPr>
          <w:rFonts w:ascii="Tahoma" w:hAnsi="Tahoma" w:cs="Tahoma"/>
          <w:sz w:val="20"/>
          <w:szCs w:val="20"/>
        </w:rPr>
        <w:t>Da si predstavljamo, kaj nam impresionistični umetniki želijo povedati v svojih umetninah</w:t>
      </w:r>
      <w:r w:rsidR="00FB36E8">
        <w:rPr>
          <w:rFonts w:ascii="Tahoma" w:hAnsi="Tahoma" w:cs="Tahoma"/>
          <w:sz w:val="20"/>
          <w:szCs w:val="20"/>
        </w:rPr>
        <w:t>,</w:t>
      </w:r>
      <w:r>
        <w:rPr>
          <w:rFonts w:ascii="Tahoma" w:hAnsi="Tahoma" w:cs="Tahoma"/>
          <w:sz w:val="20"/>
          <w:szCs w:val="20"/>
        </w:rPr>
        <w:t xml:space="preserve"> je potrebno nekaj domišljije</w:t>
      </w:r>
      <w:r w:rsidR="00FB36E8">
        <w:rPr>
          <w:rFonts w:ascii="Tahoma" w:hAnsi="Tahoma" w:cs="Tahoma"/>
          <w:sz w:val="20"/>
          <w:szCs w:val="20"/>
        </w:rPr>
        <w:t>.</w:t>
      </w:r>
    </w:p>
    <w:p w:rsidR="00A85292" w:rsidRDefault="00A85292" w:rsidP="00A85292">
      <w:pPr>
        <w:spacing w:line="360" w:lineRule="auto"/>
        <w:jc w:val="both"/>
        <w:rPr>
          <w:rFonts w:ascii="Tahoma" w:hAnsi="Tahoma" w:cs="Tahoma"/>
          <w:sz w:val="20"/>
          <w:szCs w:val="20"/>
        </w:rPr>
      </w:pPr>
    </w:p>
    <w:p w:rsidR="00282A9D" w:rsidRDefault="00DB76CB" w:rsidP="00A85292">
      <w:pPr>
        <w:spacing w:line="360" w:lineRule="auto"/>
        <w:jc w:val="both"/>
        <w:rPr>
          <w:rFonts w:ascii="Tahoma" w:hAnsi="Tahoma" w:cs="Tahoma"/>
          <w:sz w:val="20"/>
          <w:szCs w:val="20"/>
        </w:rPr>
      </w:pPr>
      <w:r>
        <w:rPr>
          <w:rFonts w:ascii="Tahoma" w:hAnsi="Tahoma" w:cs="Tahoma"/>
          <w:sz w:val="20"/>
          <w:szCs w:val="20"/>
        </w:rPr>
        <w:t>Ko sem se v osnovni šoli prvič srečala z impresionizmom, me ni preveč pritegnil, slike so bile kot nekakšni zmazki barv, ki zame niso imele pravega pomena. Kasneje mi je slog postal všeč</w:t>
      </w:r>
      <w:r w:rsidR="00A85292">
        <w:rPr>
          <w:rFonts w:ascii="Tahoma" w:hAnsi="Tahoma" w:cs="Tahoma"/>
          <w:sz w:val="20"/>
          <w:szCs w:val="20"/>
        </w:rPr>
        <w:t>.</w:t>
      </w:r>
      <w:r w:rsidR="003D3F43">
        <w:rPr>
          <w:rFonts w:ascii="Tahoma" w:hAnsi="Tahoma" w:cs="Tahoma"/>
          <w:sz w:val="20"/>
          <w:szCs w:val="20"/>
        </w:rPr>
        <w:t xml:space="preserve"> </w:t>
      </w:r>
      <w:r w:rsidR="00A85292">
        <w:rPr>
          <w:rFonts w:ascii="Tahoma" w:hAnsi="Tahoma" w:cs="Tahoma"/>
          <w:sz w:val="20"/>
          <w:szCs w:val="20"/>
        </w:rPr>
        <w:t>K</w:t>
      </w:r>
      <w:r w:rsidR="003D3F43">
        <w:rPr>
          <w:rFonts w:ascii="Tahoma" w:hAnsi="Tahoma" w:cs="Tahoma"/>
          <w:sz w:val="20"/>
          <w:szCs w:val="20"/>
        </w:rPr>
        <w:t>o sem</w:t>
      </w:r>
      <w:r>
        <w:rPr>
          <w:rFonts w:ascii="Tahoma" w:hAnsi="Tahoma" w:cs="Tahoma"/>
          <w:sz w:val="20"/>
          <w:szCs w:val="20"/>
        </w:rPr>
        <w:t xml:space="preserve"> na internetu našla nekaj Monetovih slik, so me takoj začele zanimati. Ob obisku Londona med </w:t>
      </w:r>
      <w:r w:rsidR="003D3F43">
        <w:rPr>
          <w:rFonts w:ascii="Tahoma" w:hAnsi="Tahoma" w:cs="Tahoma"/>
          <w:sz w:val="20"/>
          <w:szCs w:val="20"/>
        </w:rPr>
        <w:t xml:space="preserve"> novembrskimi </w:t>
      </w:r>
      <w:r>
        <w:rPr>
          <w:rFonts w:ascii="Tahoma" w:hAnsi="Tahoma" w:cs="Tahoma"/>
          <w:sz w:val="20"/>
          <w:szCs w:val="20"/>
        </w:rPr>
        <w:t>počitnicami</w:t>
      </w:r>
      <w:r w:rsidR="0093398D">
        <w:rPr>
          <w:rFonts w:ascii="Tahoma" w:hAnsi="Tahoma" w:cs="Tahoma"/>
          <w:sz w:val="20"/>
          <w:szCs w:val="20"/>
        </w:rPr>
        <w:t xml:space="preserve"> sem seveda takoj »planila« na oddelek slik</w:t>
      </w:r>
      <w:r w:rsidR="006D66B6">
        <w:rPr>
          <w:rFonts w:ascii="Tahoma" w:hAnsi="Tahoma" w:cs="Tahoma"/>
          <w:sz w:val="20"/>
          <w:szCs w:val="20"/>
        </w:rPr>
        <w:t>, ki so nastale v obdobju</w:t>
      </w:r>
      <w:r w:rsidR="0093398D">
        <w:rPr>
          <w:rFonts w:ascii="Tahoma" w:hAnsi="Tahoma" w:cs="Tahoma"/>
          <w:sz w:val="20"/>
          <w:szCs w:val="20"/>
        </w:rPr>
        <w:t xml:space="preserve"> od leta 1700</w:t>
      </w:r>
      <w:r w:rsidR="006D66B6">
        <w:rPr>
          <w:rFonts w:ascii="Tahoma" w:hAnsi="Tahoma" w:cs="Tahoma"/>
          <w:sz w:val="20"/>
          <w:szCs w:val="20"/>
        </w:rPr>
        <w:t xml:space="preserve"> do </w:t>
      </w:r>
      <w:r w:rsidR="0093398D">
        <w:rPr>
          <w:rFonts w:ascii="Tahoma" w:hAnsi="Tahoma" w:cs="Tahoma"/>
          <w:sz w:val="20"/>
          <w:szCs w:val="20"/>
        </w:rPr>
        <w:t>1900</w:t>
      </w:r>
      <w:r w:rsidR="006D66B6">
        <w:rPr>
          <w:rFonts w:ascii="Tahoma" w:hAnsi="Tahoma" w:cs="Tahoma"/>
          <w:sz w:val="20"/>
          <w:szCs w:val="20"/>
        </w:rPr>
        <w:t>. Med njimi so bila tudi dela impresionističnih slikarjev, tako da je bilo pravo doživetje</w:t>
      </w:r>
      <w:r w:rsidR="0093398D">
        <w:rPr>
          <w:rFonts w:ascii="Tahoma" w:hAnsi="Tahoma" w:cs="Tahoma"/>
          <w:sz w:val="20"/>
          <w:szCs w:val="20"/>
        </w:rPr>
        <w:t xml:space="preserve"> slike vide</w:t>
      </w:r>
      <w:r w:rsidR="006D66B6">
        <w:rPr>
          <w:rFonts w:ascii="Tahoma" w:hAnsi="Tahoma" w:cs="Tahoma"/>
          <w:sz w:val="20"/>
          <w:szCs w:val="20"/>
        </w:rPr>
        <w:t>ti</w:t>
      </w:r>
      <w:r w:rsidR="0093398D">
        <w:rPr>
          <w:rFonts w:ascii="Tahoma" w:hAnsi="Tahoma" w:cs="Tahoma"/>
          <w:sz w:val="20"/>
          <w:szCs w:val="20"/>
        </w:rPr>
        <w:t xml:space="preserve"> tudi v živo.</w:t>
      </w:r>
      <w:r>
        <w:rPr>
          <w:rFonts w:ascii="Tahoma" w:hAnsi="Tahoma" w:cs="Tahoma"/>
          <w:sz w:val="20"/>
          <w:szCs w:val="20"/>
        </w:rPr>
        <w:t xml:space="preserve"> </w:t>
      </w:r>
      <w:r w:rsidR="0093398D">
        <w:rPr>
          <w:rFonts w:ascii="Tahoma" w:hAnsi="Tahoma" w:cs="Tahoma"/>
          <w:sz w:val="20"/>
          <w:szCs w:val="20"/>
        </w:rPr>
        <w:t xml:space="preserve">Najbolj </w:t>
      </w:r>
      <w:r>
        <w:rPr>
          <w:rFonts w:ascii="Tahoma" w:hAnsi="Tahoma" w:cs="Tahoma"/>
          <w:sz w:val="20"/>
          <w:szCs w:val="20"/>
        </w:rPr>
        <w:t xml:space="preserve">mi je najbolj padla v oči Monetova slika </w:t>
      </w:r>
      <w:r w:rsidR="0093398D">
        <w:rPr>
          <w:rFonts w:ascii="Tahoma" w:hAnsi="Tahoma" w:cs="Tahoma"/>
          <w:sz w:val="20"/>
          <w:szCs w:val="20"/>
        </w:rPr>
        <w:t>Temze pod Westminstrskim mostom.</w:t>
      </w:r>
      <w:r>
        <w:rPr>
          <w:rFonts w:ascii="Tahoma" w:hAnsi="Tahoma" w:cs="Tahoma"/>
          <w:sz w:val="20"/>
          <w:szCs w:val="20"/>
        </w:rPr>
        <w:t xml:space="preserve"> Ta prizor sem namreč videla ravno v takem vremenu</w:t>
      </w:r>
      <w:r w:rsidR="006D66B6">
        <w:rPr>
          <w:rFonts w:ascii="Tahoma" w:hAnsi="Tahoma" w:cs="Tahoma"/>
          <w:sz w:val="20"/>
          <w:szCs w:val="20"/>
        </w:rPr>
        <w:t>,</w:t>
      </w:r>
      <w:r>
        <w:rPr>
          <w:rFonts w:ascii="Tahoma" w:hAnsi="Tahoma" w:cs="Tahoma"/>
          <w:sz w:val="20"/>
          <w:szCs w:val="20"/>
        </w:rPr>
        <w:t xml:space="preserve"> kot je</w:t>
      </w:r>
      <w:r w:rsidR="006D66B6">
        <w:rPr>
          <w:rFonts w:ascii="Tahoma" w:hAnsi="Tahoma" w:cs="Tahoma"/>
          <w:sz w:val="20"/>
          <w:szCs w:val="20"/>
        </w:rPr>
        <w:t xml:space="preserve"> prikazan</w:t>
      </w:r>
      <w:r>
        <w:rPr>
          <w:rFonts w:ascii="Tahoma" w:hAnsi="Tahoma" w:cs="Tahoma"/>
          <w:sz w:val="20"/>
          <w:szCs w:val="20"/>
        </w:rPr>
        <w:t xml:space="preserve"> na sliki in res živo prikazuje londonsko </w:t>
      </w:r>
      <w:r w:rsidR="0093398D">
        <w:rPr>
          <w:rFonts w:ascii="Tahoma" w:hAnsi="Tahoma" w:cs="Tahoma"/>
          <w:sz w:val="20"/>
          <w:szCs w:val="20"/>
        </w:rPr>
        <w:t>vzdušje</w:t>
      </w:r>
      <w:r w:rsidR="00A860C1">
        <w:rPr>
          <w:rFonts w:ascii="Tahoma" w:hAnsi="Tahoma" w:cs="Tahoma"/>
          <w:sz w:val="20"/>
          <w:szCs w:val="20"/>
        </w:rPr>
        <w:t>:</w:t>
      </w:r>
      <w:r w:rsidR="0093398D">
        <w:rPr>
          <w:rFonts w:ascii="Tahoma" w:hAnsi="Tahoma" w:cs="Tahoma"/>
          <w:sz w:val="20"/>
          <w:szCs w:val="20"/>
        </w:rPr>
        <w:t xml:space="preserve"> temačno, megleno slabo vreme,</w:t>
      </w:r>
      <w:r>
        <w:rPr>
          <w:rFonts w:ascii="Tahoma" w:hAnsi="Tahoma" w:cs="Tahoma"/>
          <w:sz w:val="20"/>
          <w:szCs w:val="20"/>
        </w:rPr>
        <w:t xml:space="preserve"> stavbe, ki so v ozadju</w:t>
      </w:r>
      <w:r w:rsidR="006D66B6">
        <w:rPr>
          <w:rFonts w:ascii="Tahoma" w:hAnsi="Tahoma" w:cs="Tahoma"/>
          <w:sz w:val="20"/>
          <w:szCs w:val="20"/>
        </w:rPr>
        <w:t>,</w:t>
      </w:r>
      <w:r>
        <w:rPr>
          <w:rFonts w:ascii="Tahoma" w:hAnsi="Tahoma" w:cs="Tahoma"/>
          <w:sz w:val="20"/>
          <w:szCs w:val="20"/>
        </w:rPr>
        <w:t xml:space="preserve"> so nekoliko zabrisane zaradi gost</w:t>
      </w:r>
      <w:r w:rsidR="0093398D">
        <w:rPr>
          <w:rFonts w:ascii="Tahoma" w:hAnsi="Tahoma" w:cs="Tahoma"/>
          <w:sz w:val="20"/>
          <w:szCs w:val="20"/>
        </w:rPr>
        <w:t>ih meglic</w:t>
      </w:r>
      <w:r>
        <w:rPr>
          <w:rFonts w:ascii="Tahoma" w:hAnsi="Tahoma" w:cs="Tahoma"/>
          <w:sz w:val="20"/>
          <w:szCs w:val="20"/>
        </w:rPr>
        <w:t xml:space="preserve">. </w:t>
      </w:r>
      <w:r w:rsidR="0093398D">
        <w:rPr>
          <w:rFonts w:ascii="Tahoma" w:hAnsi="Tahoma" w:cs="Tahoma"/>
          <w:sz w:val="20"/>
          <w:szCs w:val="20"/>
        </w:rPr>
        <w:t xml:space="preserve">Tudi motiv je </w:t>
      </w:r>
      <w:r w:rsidR="00A860C1">
        <w:rPr>
          <w:rFonts w:ascii="Tahoma" w:hAnsi="Tahoma" w:cs="Tahoma"/>
          <w:sz w:val="20"/>
          <w:szCs w:val="20"/>
        </w:rPr>
        <w:t>zanimiv, saj pričara svojevrsten kontrast:</w:t>
      </w:r>
      <w:r w:rsidR="0093398D">
        <w:rPr>
          <w:rFonts w:ascii="Tahoma" w:hAnsi="Tahoma" w:cs="Tahoma"/>
          <w:sz w:val="20"/>
          <w:szCs w:val="20"/>
        </w:rPr>
        <w:t xml:space="preserve"> Parlament je</w:t>
      </w:r>
      <w:r w:rsidR="00A860C1">
        <w:rPr>
          <w:rFonts w:ascii="Tahoma" w:hAnsi="Tahoma" w:cs="Tahoma"/>
          <w:sz w:val="20"/>
          <w:szCs w:val="20"/>
        </w:rPr>
        <w:t xml:space="preserve"> tudi v živo</w:t>
      </w:r>
      <w:r w:rsidR="0093398D">
        <w:rPr>
          <w:rFonts w:ascii="Tahoma" w:hAnsi="Tahoma" w:cs="Tahoma"/>
          <w:sz w:val="20"/>
          <w:szCs w:val="20"/>
        </w:rPr>
        <w:t xml:space="preserve"> veličastna zgradba</w:t>
      </w:r>
      <w:r w:rsidR="00A860C1">
        <w:rPr>
          <w:rFonts w:ascii="Tahoma" w:hAnsi="Tahoma" w:cs="Tahoma"/>
          <w:sz w:val="20"/>
          <w:szCs w:val="20"/>
        </w:rPr>
        <w:t xml:space="preserve"> in je pravo nasprotje zanikrnemu pomolu, ki ga odnese že narasla Temza.</w:t>
      </w:r>
      <w:r>
        <w:rPr>
          <w:rFonts w:ascii="Tahoma" w:hAnsi="Tahoma" w:cs="Tahoma"/>
          <w:sz w:val="20"/>
          <w:szCs w:val="20"/>
        </w:rPr>
        <w:t xml:space="preserve"> Zanimiv </w:t>
      </w:r>
      <w:r w:rsidR="00A860C1">
        <w:rPr>
          <w:rFonts w:ascii="Tahoma" w:hAnsi="Tahoma" w:cs="Tahoma"/>
          <w:sz w:val="20"/>
          <w:szCs w:val="20"/>
        </w:rPr>
        <w:t>se mi zdi tudi</w:t>
      </w:r>
      <w:r>
        <w:rPr>
          <w:rFonts w:ascii="Tahoma" w:hAnsi="Tahoma" w:cs="Tahoma"/>
          <w:sz w:val="20"/>
          <w:szCs w:val="20"/>
        </w:rPr>
        <w:t xml:space="preserve"> način slikanja, ker poteze niso jasne in izčrpno prikazane, ampak je sliko potrebno pogledati bolj od daleč, da razpoznaš motiv.</w:t>
      </w:r>
      <w:r w:rsidR="006D66B6">
        <w:rPr>
          <w:rFonts w:ascii="Tahoma" w:hAnsi="Tahoma" w:cs="Tahoma"/>
          <w:sz w:val="20"/>
          <w:szCs w:val="20"/>
        </w:rPr>
        <w:t xml:space="preserve"> Presenetilo me je dejstvo, da je originalna slika pravzaprav majhna, vendar k</w:t>
      </w:r>
      <w:r w:rsidR="00A860C1">
        <w:rPr>
          <w:rFonts w:ascii="Tahoma" w:hAnsi="Tahoma" w:cs="Tahoma"/>
          <w:sz w:val="20"/>
          <w:szCs w:val="20"/>
        </w:rPr>
        <w:t>l</w:t>
      </w:r>
      <w:r w:rsidR="006D66B6">
        <w:rPr>
          <w:rFonts w:ascii="Tahoma" w:hAnsi="Tahoma" w:cs="Tahoma"/>
          <w:sz w:val="20"/>
          <w:szCs w:val="20"/>
        </w:rPr>
        <w:t>jub vsemu zelo sugestivna</w:t>
      </w:r>
      <w:r w:rsidR="00A860C1">
        <w:rPr>
          <w:rFonts w:ascii="Tahoma" w:hAnsi="Tahoma" w:cs="Tahoma"/>
          <w:sz w:val="20"/>
          <w:szCs w:val="20"/>
        </w:rPr>
        <w:t>,</w:t>
      </w:r>
      <w:r w:rsidR="006D66B6">
        <w:rPr>
          <w:rFonts w:ascii="Tahoma" w:hAnsi="Tahoma" w:cs="Tahoma"/>
          <w:sz w:val="20"/>
          <w:szCs w:val="20"/>
        </w:rPr>
        <w:t xml:space="preserve"> prepričljiva</w:t>
      </w:r>
      <w:r w:rsidR="00A860C1">
        <w:rPr>
          <w:rFonts w:ascii="Tahoma" w:hAnsi="Tahoma" w:cs="Tahoma"/>
          <w:sz w:val="20"/>
          <w:szCs w:val="20"/>
        </w:rPr>
        <w:t xml:space="preserve"> in veličastna.</w:t>
      </w:r>
    </w:p>
    <w:p w:rsidR="00425EFC" w:rsidRDefault="00425EFC" w:rsidP="00A21C7D">
      <w:pPr>
        <w:spacing w:line="360" w:lineRule="auto"/>
        <w:ind w:firstLine="708"/>
        <w:jc w:val="both"/>
        <w:rPr>
          <w:rFonts w:ascii="Tahoma" w:hAnsi="Tahoma" w:cs="Tahoma"/>
          <w:sz w:val="20"/>
          <w:szCs w:val="20"/>
        </w:rPr>
      </w:pPr>
    </w:p>
    <w:p w:rsidR="000C23A4" w:rsidRDefault="006D66B6" w:rsidP="00A21C7D">
      <w:pPr>
        <w:spacing w:line="360" w:lineRule="auto"/>
        <w:jc w:val="both"/>
        <w:rPr>
          <w:rFonts w:ascii="Tahoma" w:hAnsi="Tahoma" w:cs="Tahoma"/>
          <w:sz w:val="20"/>
          <w:szCs w:val="20"/>
        </w:rPr>
      </w:pPr>
      <w:r>
        <w:rPr>
          <w:rFonts w:ascii="Tahoma" w:hAnsi="Tahoma" w:cs="Tahoma"/>
          <w:sz w:val="20"/>
          <w:szCs w:val="20"/>
        </w:rPr>
        <w:t>Z</w:t>
      </w:r>
      <w:r w:rsidR="00425EFC">
        <w:rPr>
          <w:rFonts w:ascii="Tahoma" w:hAnsi="Tahoma" w:cs="Tahoma"/>
          <w:sz w:val="20"/>
          <w:szCs w:val="20"/>
        </w:rPr>
        <w:t xml:space="preserve">a konec </w:t>
      </w:r>
      <w:r>
        <w:rPr>
          <w:rFonts w:ascii="Tahoma" w:hAnsi="Tahoma" w:cs="Tahoma"/>
          <w:sz w:val="20"/>
          <w:szCs w:val="20"/>
        </w:rPr>
        <w:t>naj podam</w:t>
      </w:r>
      <w:r w:rsidR="00425EFC">
        <w:rPr>
          <w:rFonts w:ascii="Tahoma" w:hAnsi="Tahoma" w:cs="Tahoma"/>
          <w:sz w:val="20"/>
          <w:szCs w:val="20"/>
        </w:rPr>
        <w:t xml:space="preserve"> še Monetov citat, v katerem se skriva tudi impresionistična misel:</w:t>
      </w:r>
      <w:r>
        <w:rPr>
          <w:rFonts w:ascii="Tahoma" w:hAnsi="Tahoma" w:cs="Tahoma"/>
          <w:sz w:val="20"/>
          <w:szCs w:val="20"/>
        </w:rPr>
        <w:t xml:space="preserve"> </w:t>
      </w:r>
    </w:p>
    <w:p w:rsidR="00425EFC" w:rsidRPr="00424AA6" w:rsidRDefault="00425EFC" w:rsidP="000C23A4">
      <w:pPr>
        <w:spacing w:line="360" w:lineRule="auto"/>
        <w:rPr>
          <w:rFonts w:ascii="Tahoma" w:hAnsi="Tahoma" w:cs="Tahoma"/>
          <w:sz w:val="20"/>
          <w:szCs w:val="20"/>
        </w:rPr>
      </w:pPr>
      <w:r>
        <w:rPr>
          <w:rStyle w:val="body"/>
          <w:rFonts w:ascii="Tahoma" w:hAnsi="Tahoma" w:cs="Tahoma"/>
          <w:sz w:val="20"/>
          <w:szCs w:val="20"/>
        </w:rPr>
        <w:t>»</w:t>
      </w:r>
      <w:r w:rsidRPr="00D92CBB">
        <w:rPr>
          <w:rStyle w:val="body"/>
          <w:rFonts w:ascii="Tahoma" w:hAnsi="Tahoma" w:cs="Tahoma"/>
          <w:sz w:val="20"/>
          <w:szCs w:val="20"/>
        </w:rPr>
        <w:t>Colo</w:t>
      </w:r>
      <w:r w:rsidR="009C6186">
        <w:rPr>
          <w:rStyle w:val="body"/>
          <w:rFonts w:ascii="Tahoma" w:hAnsi="Tahoma" w:cs="Tahoma"/>
          <w:sz w:val="20"/>
          <w:szCs w:val="20"/>
        </w:rPr>
        <w:t>u</w:t>
      </w:r>
      <w:r w:rsidRPr="00D92CBB">
        <w:rPr>
          <w:rStyle w:val="body"/>
          <w:rFonts w:ascii="Tahoma" w:hAnsi="Tahoma" w:cs="Tahoma"/>
          <w:sz w:val="20"/>
          <w:szCs w:val="20"/>
        </w:rPr>
        <w:t>r is my day-long obsession, joy and torment.</w:t>
      </w:r>
      <w:r>
        <w:t>«</w:t>
      </w:r>
      <w:r>
        <w:br/>
      </w:r>
      <w:r w:rsidR="0006614B">
        <w:rPr>
          <w:rStyle w:val="bodybold"/>
        </w:rPr>
        <w:pict>
          <v:shape id="_x0000_i1033" type="#_x0000_t75" style="width:299.7pt;height:68.65pt">
            <v:imagedata r:id="rId13" o:title=""/>
          </v:shape>
        </w:pict>
      </w:r>
    </w:p>
    <w:p w:rsidR="00425EFC" w:rsidRDefault="00425EFC" w:rsidP="00A21C7D">
      <w:pPr>
        <w:spacing w:line="360" w:lineRule="auto"/>
        <w:ind w:firstLine="708"/>
        <w:jc w:val="both"/>
        <w:rPr>
          <w:rFonts w:ascii="Tahoma" w:hAnsi="Tahoma" w:cs="Tahoma"/>
          <w:sz w:val="20"/>
          <w:szCs w:val="20"/>
        </w:rPr>
      </w:pPr>
    </w:p>
    <w:p w:rsidR="00552352" w:rsidRDefault="00552352" w:rsidP="00A21C7D">
      <w:pPr>
        <w:spacing w:line="360" w:lineRule="auto"/>
        <w:ind w:firstLine="708"/>
        <w:jc w:val="both"/>
        <w:rPr>
          <w:rFonts w:ascii="Tahoma" w:hAnsi="Tahoma" w:cs="Tahoma"/>
          <w:sz w:val="20"/>
          <w:szCs w:val="20"/>
        </w:rPr>
      </w:pPr>
    </w:p>
    <w:p w:rsidR="00552352" w:rsidRDefault="00552352" w:rsidP="00A21C7D">
      <w:pPr>
        <w:spacing w:line="360" w:lineRule="auto"/>
        <w:ind w:firstLine="708"/>
        <w:jc w:val="both"/>
        <w:rPr>
          <w:rFonts w:ascii="Tahoma" w:hAnsi="Tahoma" w:cs="Tahoma"/>
          <w:sz w:val="20"/>
          <w:szCs w:val="20"/>
        </w:rPr>
      </w:pPr>
    </w:p>
    <w:p w:rsidR="00425EFC" w:rsidRDefault="00425EFC" w:rsidP="00A21C7D">
      <w:pPr>
        <w:spacing w:line="360" w:lineRule="auto"/>
        <w:ind w:firstLine="708"/>
        <w:jc w:val="both"/>
        <w:rPr>
          <w:rFonts w:ascii="Tahoma" w:hAnsi="Tahoma" w:cs="Tahoma"/>
          <w:sz w:val="20"/>
          <w:szCs w:val="20"/>
        </w:rPr>
      </w:pPr>
    </w:p>
    <w:p w:rsidR="000C23A4" w:rsidRDefault="000C23A4" w:rsidP="000C23A4">
      <w:pPr>
        <w:pStyle w:val="Heading1"/>
        <w:spacing w:line="360" w:lineRule="auto"/>
        <w:jc w:val="center"/>
        <w:rPr>
          <w:rFonts w:ascii="Akbar" w:hAnsi="Akbar"/>
          <w:color w:val="808080"/>
        </w:rPr>
      </w:pPr>
      <w:bookmarkStart w:id="6" w:name="_Toc119768450"/>
    </w:p>
    <w:p w:rsidR="00425EFC" w:rsidRPr="000C23A4" w:rsidRDefault="00425EFC" w:rsidP="000C23A4">
      <w:pPr>
        <w:pStyle w:val="Heading1"/>
        <w:spacing w:line="360" w:lineRule="auto"/>
        <w:jc w:val="center"/>
        <w:rPr>
          <w:rFonts w:ascii="Akbar" w:hAnsi="Akbar"/>
          <w:color w:val="808080"/>
        </w:rPr>
      </w:pPr>
      <w:r w:rsidRPr="000C23A4">
        <w:rPr>
          <w:rFonts w:ascii="Akbar" w:hAnsi="Akbar"/>
          <w:color w:val="808080"/>
        </w:rPr>
        <w:t>5. Viri in literatura</w:t>
      </w:r>
      <w:bookmarkEnd w:id="6"/>
    </w:p>
    <w:p w:rsidR="00425EFC" w:rsidRPr="00A129E6" w:rsidRDefault="00425EFC" w:rsidP="000C23A4">
      <w:pPr>
        <w:pStyle w:val="Heading2"/>
        <w:spacing w:line="360" w:lineRule="auto"/>
        <w:jc w:val="center"/>
        <w:rPr>
          <w:rFonts w:ascii="Akbar" w:hAnsi="Akbar"/>
          <w:i w:val="0"/>
          <w:color w:val="808080"/>
          <w:sz w:val="24"/>
          <w:szCs w:val="24"/>
        </w:rPr>
      </w:pPr>
      <w:bookmarkStart w:id="7" w:name="_Toc119768451"/>
      <w:r w:rsidRPr="00A129E6">
        <w:rPr>
          <w:rFonts w:ascii="Akbar" w:hAnsi="Akbar"/>
          <w:i w:val="0"/>
          <w:color w:val="808080"/>
          <w:sz w:val="24"/>
          <w:szCs w:val="24"/>
        </w:rPr>
        <w:t>5.1 besedilo</w:t>
      </w:r>
      <w:bookmarkEnd w:id="7"/>
    </w:p>
    <w:p w:rsidR="00425EFC" w:rsidRDefault="00425EFC" w:rsidP="00A21C7D">
      <w:pPr>
        <w:spacing w:line="360" w:lineRule="auto"/>
        <w:jc w:val="both"/>
      </w:pPr>
    </w:p>
    <w:p w:rsidR="00425EFC" w:rsidRDefault="00425EFC" w:rsidP="00A21C7D">
      <w:pPr>
        <w:spacing w:line="360" w:lineRule="auto"/>
        <w:jc w:val="both"/>
        <w:rPr>
          <w:rFonts w:ascii="Tahoma" w:hAnsi="Tahoma" w:cs="Tahoma"/>
          <w:sz w:val="20"/>
          <w:szCs w:val="20"/>
        </w:rPr>
      </w:pPr>
      <w:r w:rsidRPr="00641EFF">
        <w:rPr>
          <w:rFonts w:ascii="Tahoma" w:hAnsi="Tahoma" w:cs="Tahoma"/>
          <w:sz w:val="20"/>
          <w:szCs w:val="20"/>
        </w:rPr>
        <w:t xml:space="preserve">SPROCCATI, Sandro. 1994. </w:t>
      </w:r>
      <w:r w:rsidRPr="00641EFF">
        <w:rPr>
          <w:rFonts w:ascii="Tahoma" w:hAnsi="Tahoma" w:cs="Tahoma"/>
          <w:i/>
          <w:sz w:val="20"/>
          <w:szCs w:val="20"/>
        </w:rPr>
        <w:t>Vodnik po slikarstvu</w:t>
      </w:r>
      <w:r w:rsidRPr="00641EFF">
        <w:rPr>
          <w:rFonts w:ascii="Tahoma" w:hAnsi="Tahoma" w:cs="Tahoma"/>
          <w:sz w:val="20"/>
          <w:szCs w:val="20"/>
        </w:rPr>
        <w:t xml:space="preserve">. Ljubljana: Založba Mladinska knjiga, ISBN: </w:t>
      </w:r>
      <w:r w:rsidR="0021477B">
        <w:rPr>
          <w:rFonts w:ascii="Tahoma" w:hAnsi="Tahoma" w:cs="Tahoma"/>
          <w:sz w:val="20"/>
          <w:szCs w:val="20"/>
        </w:rPr>
        <w:t xml:space="preserve">42622720. </w:t>
      </w:r>
    </w:p>
    <w:p w:rsidR="00641EFF" w:rsidRPr="00641EFF" w:rsidRDefault="00641EFF" w:rsidP="00A21C7D">
      <w:pPr>
        <w:spacing w:line="360" w:lineRule="auto"/>
        <w:jc w:val="both"/>
        <w:rPr>
          <w:rFonts w:ascii="Tahoma" w:hAnsi="Tahoma" w:cs="Tahoma"/>
          <w:sz w:val="20"/>
          <w:szCs w:val="20"/>
        </w:rPr>
      </w:pPr>
    </w:p>
    <w:p w:rsidR="00641EFF" w:rsidRDefault="00425EFC" w:rsidP="00A21C7D">
      <w:pPr>
        <w:spacing w:line="360" w:lineRule="auto"/>
        <w:jc w:val="both"/>
        <w:rPr>
          <w:rFonts w:ascii="Tahoma" w:hAnsi="Tahoma" w:cs="Tahoma"/>
          <w:sz w:val="20"/>
          <w:szCs w:val="20"/>
        </w:rPr>
      </w:pPr>
      <w:r w:rsidRPr="00641EFF">
        <w:rPr>
          <w:rFonts w:ascii="Tahoma" w:hAnsi="Tahoma" w:cs="Tahoma"/>
          <w:sz w:val="20"/>
          <w:szCs w:val="20"/>
        </w:rPr>
        <w:t xml:space="preserve">VS VERLAGHAUS STUTTGART GMBH &amp; CO., 1998. </w:t>
      </w:r>
      <w:r w:rsidRPr="00641EFF">
        <w:rPr>
          <w:rFonts w:ascii="Tahoma" w:hAnsi="Tahoma" w:cs="Tahoma"/>
          <w:i/>
          <w:sz w:val="20"/>
          <w:szCs w:val="20"/>
        </w:rPr>
        <w:t>Veliki splošni leksikon.</w:t>
      </w:r>
      <w:r w:rsidRPr="00641EFF">
        <w:rPr>
          <w:rFonts w:ascii="Tahoma" w:hAnsi="Tahoma" w:cs="Tahoma"/>
          <w:sz w:val="20"/>
          <w:szCs w:val="20"/>
        </w:rPr>
        <w:t xml:space="preserve"> Ljubljana, </w:t>
      </w:r>
      <w:r w:rsidR="00A85292">
        <w:rPr>
          <w:rFonts w:ascii="Tahoma" w:hAnsi="Tahoma" w:cs="Tahoma"/>
          <w:sz w:val="20"/>
          <w:szCs w:val="20"/>
        </w:rPr>
        <w:t>Z</w:t>
      </w:r>
      <w:r w:rsidRPr="00641EFF">
        <w:rPr>
          <w:rFonts w:ascii="Tahoma" w:hAnsi="Tahoma" w:cs="Tahoma"/>
          <w:sz w:val="20"/>
          <w:szCs w:val="20"/>
        </w:rPr>
        <w:t>a</w:t>
      </w:r>
      <w:r w:rsidR="00641EFF">
        <w:rPr>
          <w:rFonts w:ascii="Tahoma" w:hAnsi="Tahoma" w:cs="Tahoma"/>
          <w:sz w:val="20"/>
          <w:szCs w:val="20"/>
        </w:rPr>
        <w:t xml:space="preserve">ložba DZS, </w:t>
      </w:r>
      <w:r w:rsidR="00641EFF" w:rsidRPr="00641EFF">
        <w:rPr>
          <w:rFonts w:ascii="Tahoma" w:hAnsi="Tahoma" w:cs="Tahoma"/>
          <w:sz w:val="20"/>
          <w:szCs w:val="20"/>
        </w:rPr>
        <w:t xml:space="preserve">ISBN: </w:t>
      </w:r>
      <w:r w:rsidR="00641EFF">
        <w:rPr>
          <w:rFonts w:ascii="Tahoma" w:hAnsi="Tahoma" w:cs="Tahoma"/>
          <w:sz w:val="20"/>
          <w:szCs w:val="20"/>
        </w:rPr>
        <w:t>. ISBN 863411284</w:t>
      </w:r>
      <w:r w:rsidR="00641EFF" w:rsidRPr="00641EFF">
        <w:rPr>
          <w:rFonts w:ascii="Tahoma" w:hAnsi="Tahoma" w:cs="Tahoma"/>
          <w:sz w:val="20"/>
          <w:szCs w:val="20"/>
        </w:rPr>
        <w:t>5</w:t>
      </w:r>
      <w:r w:rsidR="00A85292">
        <w:rPr>
          <w:rFonts w:ascii="Tahoma" w:hAnsi="Tahoma" w:cs="Tahoma"/>
          <w:sz w:val="20"/>
          <w:szCs w:val="20"/>
        </w:rPr>
        <w:t>.</w:t>
      </w:r>
    </w:p>
    <w:p w:rsidR="006D66B6" w:rsidRDefault="006D66B6" w:rsidP="00A21C7D">
      <w:pPr>
        <w:spacing w:line="360" w:lineRule="auto"/>
        <w:jc w:val="both"/>
        <w:rPr>
          <w:rFonts w:ascii="Tahoma" w:hAnsi="Tahoma" w:cs="Tahoma"/>
          <w:sz w:val="20"/>
          <w:szCs w:val="20"/>
        </w:rPr>
      </w:pPr>
    </w:p>
    <w:p w:rsidR="00425EFC" w:rsidRDefault="00641EFF" w:rsidP="00A21C7D">
      <w:pPr>
        <w:spacing w:line="360" w:lineRule="auto"/>
        <w:jc w:val="both"/>
        <w:rPr>
          <w:rFonts w:ascii="Tahoma" w:hAnsi="Tahoma" w:cs="Tahoma"/>
          <w:sz w:val="20"/>
          <w:szCs w:val="20"/>
        </w:rPr>
      </w:pPr>
      <w:r>
        <w:rPr>
          <w:rFonts w:ascii="Tahoma" w:hAnsi="Tahoma" w:cs="Tahoma"/>
          <w:sz w:val="20"/>
          <w:szCs w:val="20"/>
        </w:rPr>
        <w:t xml:space="preserve">SWINGLEHURST, Edmunt. 1998. </w:t>
      </w:r>
      <w:r w:rsidRPr="00641EFF">
        <w:rPr>
          <w:rFonts w:ascii="Tahoma" w:hAnsi="Tahoma" w:cs="Tahoma"/>
          <w:i/>
          <w:sz w:val="20"/>
          <w:szCs w:val="20"/>
        </w:rPr>
        <w:t>Življenje in delo – Claude Monet</w:t>
      </w:r>
      <w:r>
        <w:rPr>
          <w:rFonts w:ascii="Tahoma" w:hAnsi="Tahoma" w:cs="Tahoma"/>
          <w:sz w:val="20"/>
          <w:szCs w:val="20"/>
        </w:rPr>
        <w:t>. Ljubljana: Založba Mladinska knjiga. ISBN: 9788611143934</w:t>
      </w:r>
      <w:r w:rsidR="00A85292">
        <w:rPr>
          <w:rFonts w:ascii="Tahoma" w:hAnsi="Tahoma" w:cs="Tahoma"/>
          <w:sz w:val="20"/>
          <w:szCs w:val="20"/>
        </w:rPr>
        <w:t>.</w:t>
      </w:r>
    </w:p>
    <w:p w:rsidR="00641EFF" w:rsidRDefault="00641EFF" w:rsidP="00A21C7D">
      <w:pPr>
        <w:spacing w:line="360" w:lineRule="auto"/>
        <w:jc w:val="both"/>
        <w:rPr>
          <w:rFonts w:ascii="Tahoma" w:hAnsi="Tahoma" w:cs="Tahoma"/>
          <w:sz w:val="20"/>
          <w:szCs w:val="20"/>
        </w:rPr>
      </w:pPr>
    </w:p>
    <w:p w:rsidR="00641EFF" w:rsidRDefault="00641EFF" w:rsidP="00A21C7D">
      <w:pPr>
        <w:spacing w:line="360" w:lineRule="auto"/>
        <w:jc w:val="both"/>
        <w:rPr>
          <w:rFonts w:ascii="Tahoma" w:hAnsi="Tahoma" w:cs="Tahoma"/>
          <w:sz w:val="20"/>
          <w:szCs w:val="20"/>
        </w:rPr>
      </w:pPr>
      <w:r>
        <w:rPr>
          <w:rFonts w:ascii="Tahoma" w:hAnsi="Tahoma" w:cs="Tahoma"/>
          <w:sz w:val="20"/>
          <w:szCs w:val="20"/>
        </w:rPr>
        <w:t xml:space="preserve">GOLOB, Nataša. 1947 (2. ponatis 2004). </w:t>
      </w:r>
      <w:r w:rsidRPr="00DE1427">
        <w:rPr>
          <w:rFonts w:ascii="Tahoma" w:hAnsi="Tahoma" w:cs="Tahoma"/>
          <w:i/>
          <w:sz w:val="20"/>
          <w:szCs w:val="20"/>
        </w:rPr>
        <w:t>Umetnostna zgodovina</w:t>
      </w:r>
      <w:r>
        <w:rPr>
          <w:rFonts w:ascii="Tahoma" w:hAnsi="Tahoma" w:cs="Tahoma"/>
          <w:sz w:val="20"/>
          <w:szCs w:val="20"/>
        </w:rPr>
        <w:t xml:space="preserve">. Ljubljana: </w:t>
      </w:r>
      <w:r w:rsidR="0021477B">
        <w:rPr>
          <w:rFonts w:ascii="Tahoma" w:hAnsi="Tahoma" w:cs="Tahoma"/>
          <w:sz w:val="20"/>
          <w:szCs w:val="20"/>
        </w:rPr>
        <w:t>Z</w:t>
      </w:r>
      <w:r>
        <w:rPr>
          <w:rFonts w:ascii="Tahoma" w:hAnsi="Tahoma" w:cs="Tahoma"/>
          <w:sz w:val="20"/>
          <w:szCs w:val="20"/>
        </w:rPr>
        <w:t>aložba DZS, ISBN: 8634127818</w:t>
      </w:r>
      <w:r w:rsidR="0021477B">
        <w:rPr>
          <w:rFonts w:ascii="Tahoma" w:hAnsi="Tahoma" w:cs="Tahoma"/>
          <w:sz w:val="20"/>
          <w:szCs w:val="20"/>
        </w:rPr>
        <w:t>.</w:t>
      </w:r>
    </w:p>
    <w:p w:rsidR="00641EFF" w:rsidRDefault="00641EFF" w:rsidP="00A21C7D">
      <w:pPr>
        <w:spacing w:line="360" w:lineRule="auto"/>
        <w:jc w:val="both"/>
        <w:rPr>
          <w:rFonts w:ascii="Tahoma" w:hAnsi="Tahoma" w:cs="Tahoma"/>
          <w:sz w:val="20"/>
          <w:szCs w:val="20"/>
        </w:rPr>
      </w:pPr>
    </w:p>
    <w:p w:rsidR="00425EFC" w:rsidRPr="00A129E6" w:rsidRDefault="00641EFF" w:rsidP="00A21C7D">
      <w:pPr>
        <w:spacing w:line="360" w:lineRule="auto"/>
        <w:jc w:val="both"/>
        <w:rPr>
          <w:rFonts w:ascii="Tahoma" w:hAnsi="Tahoma" w:cs="Tahoma"/>
          <w:sz w:val="20"/>
          <w:szCs w:val="20"/>
        </w:rPr>
      </w:pPr>
      <w:r w:rsidRPr="00A129E6">
        <w:rPr>
          <w:rFonts w:ascii="Tahoma" w:hAnsi="Tahoma" w:cs="Tahoma"/>
          <w:sz w:val="20"/>
          <w:szCs w:val="20"/>
        </w:rPr>
        <w:t xml:space="preserve">PATIN, Sylvie. 1993. </w:t>
      </w:r>
      <w:r w:rsidRPr="00A129E6">
        <w:rPr>
          <w:rFonts w:ascii="Tahoma" w:hAnsi="Tahoma" w:cs="Tahoma"/>
          <w:i/>
          <w:sz w:val="20"/>
          <w:szCs w:val="20"/>
        </w:rPr>
        <w:t>Monet, the ultimate impressionist</w:t>
      </w:r>
      <w:r w:rsidRPr="00A129E6">
        <w:rPr>
          <w:rFonts w:ascii="Tahoma" w:hAnsi="Tahoma" w:cs="Tahoma"/>
          <w:sz w:val="20"/>
          <w:szCs w:val="20"/>
        </w:rPr>
        <w:t>. New York: Thames &amp; Hudson Ltd., ISBN: 0500300305</w:t>
      </w:r>
      <w:r w:rsidR="0021477B">
        <w:rPr>
          <w:rFonts w:ascii="Tahoma" w:hAnsi="Tahoma" w:cs="Tahoma"/>
          <w:sz w:val="20"/>
          <w:szCs w:val="20"/>
        </w:rPr>
        <w:t>.</w:t>
      </w:r>
    </w:p>
    <w:p w:rsidR="00641EFF" w:rsidRPr="00A129E6" w:rsidRDefault="00641EFF" w:rsidP="00A21C7D">
      <w:pPr>
        <w:spacing w:line="360" w:lineRule="auto"/>
        <w:jc w:val="both"/>
        <w:rPr>
          <w:rFonts w:ascii="Tahoma" w:hAnsi="Tahoma" w:cs="Tahoma"/>
          <w:sz w:val="20"/>
          <w:szCs w:val="20"/>
        </w:rPr>
      </w:pPr>
    </w:p>
    <w:p w:rsidR="00641EFF" w:rsidRPr="00A129E6" w:rsidRDefault="00641EFF" w:rsidP="00A21C7D">
      <w:pPr>
        <w:spacing w:line="360" w:lineRule="auto"/>
        <w:jc w:val="both"/>
        <w:rPr>
          <w:rFonts w:ascii="Tahoma" w:hAnsi="Tahoma" w:cs="Tahoma"/>
          <w:sz w:val="20"/>
          <w:szCs w:val="20"/>
        </w:rPr>
      </w:pPr>
      <w:r w:rsidRPr="00A129E6">
        <w:rPr>
          <w:rFonts w:ascii="Tahoma" w:hAnsi="Tahoma" w:cs="Tahoma"/>
          <w:i/>
          <w:sz w:val="20"/>
          <w:szCs w:val="20"/>
        </w:rPr>
        <w:t>Biography of Claude Monet</w:t>
      </w:r>
      <w:r w:rsidRPr="00A129E6">
        <w:rPr>
          <w:rFonts w:ascii="Tahoma" w:hAnsi="Tahoma" w:cs="Tahoma"/>
          <w:sz w:val="20"/>
          <w:szCs w:val="20"/>
        </w:rPr>
        <w:t xml:space="preserve"> [online]. [Datum zadnjega popravljanja 10. november; 18:52:53], [citirano 14. november 2005; 19:09]. Dostopno na spletnem naslovu: &lt;http://www.intermonet.com/biograph/index.htm&gt;.</w:t>
      </w:r>
    </w:p>
    <w:p w:rsidR="00DE1427" w:rsidRDefault="00DE1427" w:rsidP="00A21C7D">
      <w:pPr>
        <w:spacing w:line="360" w:lineRule="auto"/>
        <w:jc w:val="both"/>
        <w:rPr>
          <w:rFonts w:ascii="Tahoma" w:hAnsi="Tahoma" w:cs="Tahoma"/>
          <w:sz w:val="16"/>
          <w:szCs w:val="16"/>
        </w:rPr>
      </w:pPr>
    </w:p>
    <w:p w:rsidR="00DE1427" w:rsidRPr="00A129E6" w:rsidRDefault="00DE1427" w:rsidP="000C23A4">
      <w:pPr>
        <w:pStyle w:val="Heading2"/>
        <w:spacing w:line="360" w:lineRule="auto"/>
        <w:jc w:val="center"/>
        <w:rPr>
          <w:rFonts w:ascii="Akbar" w:hAnsi="Akbar"/>
          <w:i w:val="0"/>
          <w:color w:val="808080"/>
          <w:sz w:val="24"/>
          <w:szCs w:val="24"/>
        </w:rPr>
      </w:pPr>
      <w:bookmarkStart w:id="8" w:name="_Toc119768452"/>
      <w:r w:rsidRPr="00A129E6">
        <w:rPr>
          <w:rFonts w:ascii="Akbar" w:hAnsi="Akbar"/>
          <w:i w:val="0"/>
          <w:color w:val="808080"/>
          <w:sz w:val="24"/>
          <w:szCs w:val="24"/>
        </w:rPr>
        <w:t>5.2 Slike</w:t>
      </w:r>
      <w:bookmarkEnd w:id="8"/>
    </w:p>
    <w:p w:rsidR="00641EFF" w:rsidRDefault="00641EFF" w:rsidP="00A21C7D">
      <w:pPr>
        <w:spacing w:line="360" w:lineRule="auto"/>
        <w:jc w:val="both"/>
        <w:rPr>
          <w:rFonts w:ascii="Tahoma" w:hAnsi="Tahoma" w:cs="Tahoma"/>
          <w:sz w:val="16"/>
          <w:szCs w:val="16"/>
        </w:rPr>
      </w:pPr>
    </w:p>
    <w:p w:rsidR="00DE1427" w:rsidRPr="00A129E6" w:rsidRDefault="00DE1427" w:rsidP="00AD4F3C">
      <w:pPr>
        <w:spacing w:line="360" w:lineRule="auto"/>
        <w:rPr>
          <w:rFonts w:ascii="Tahoma" w:hAnsi="Tahoma" w:cs="Tahoma"/>
          <w:sz w:val="20"/>
          <w:szCs w:val="20"/>
        </w:rPr>
      </w:pPr>
      <w:r w:rsidRPr="00A129E6">
        <w:rPr>
          <w:rFonts w:ascii="Tahoma" w:hAnsi="Tahoma" w:cs="Tahoma"/>
          <w:i/>
          <w:sz w:val="20"/>
          <w:szCs w:val="20"/>
        </w:rPr>
        <w:t>Claude Monet's works: Japanese bridge</w:t>
      </w:r>
      <w:r w:rsidRPr="00A129E6">
        <w:rPr>
          <w:rFonts w:ascii="Tahoma" w:hAnsi="Tahoma" w:cs="Tahoma"/>
          <w:sz w:val="20"/>
          <w:szCs w:val="20"/>
        </w:rPr>
        <w:t xml:space="preserve"> [online]. [Datum zadnjega popravljanja 14. november 2005 18:57:32], [citirano 14. november 2005; 13:59]. Dostopno na spletnem naslovu: </w:t>
      </w:r>
      <w:r w:rsidRPr="00897492">
        <w:rPr>
          <w:rFonts w:ascii="Tahoma" w:hAnsi="Tahoma" w:cs="Tahoma"/>
          <w:sz w:val="20"/>
          <w:szCs w:val="20"/>
        </w:rPr>
        <w:t>&lt;</w:t>
      </w:r>
      <w:hyperlink r:id="rId14" w:history="1">
        <w:r w:rsidRPr="00897492">
          <w:rPr>
            <w:rStyle w:val="Hyperlink"/>
            <w:rFonts w:ascii="Tahoma" w:hAnsi="Tahoma" w:cs="Tahoma"/>
            <w:color w:val="auto"/>
            <w:sz w:val="20"/>
            <w:szCs w:val="20"/>
          </w:rPr>
          <w:t xml:space="preserve">http://www.intermonet.com/oeuvre/pontjapo.htm </w:t>
        </w:r>
      </w:hyperlink>
      <w:r w:rsidRPr="00897492">
        <w:rPr>
          <w:rFonts w:ascii="Tahoma" w:hAnsi="Tahoma" w:cs="Tahoma"/>
          <w:sz w:val="20"/>
          <w:szCs w:val="20"/>
        </w:rPr>
        <w:t>&gt;.</w:t>
      </w:r>
    </w:p>
    <w:p w:rsidR="00DE1427" w:rsidRPr="00A129E6" w:rsidRDefault="00DE1427" w:rsidP="00AD4F3C">
      <w:pPr>
        <w:spacing w:line="360" w:lineRule="auto"/>
        <w:rPr>
          <w:rFonts w:ascii="Tahoma" w:hAnsi="Tahoma" w:cs="Tahoma"/>
          <w:sz w:val="20"/>
          <w:szCs w:val="20"/>
        </w:rPr>
      </w:pPr>
    </w:p>
    <w:p w:rsidR="00A46FE2" w:rsidRPr="00A129E6" w:rsidRDefault="00A46FE2" w:rsidP="00AD4F3C">
      <w:pPr>
        <w:spacing w:line="360" w:lineRule="auto"/>
        <w:rPr>
          <w:rFonts w:ascii="Tahoma" w:hAnsi="Tahoma" w:cs="Tahoma"/>
          <w:sz w:val="20"/>
          <w:szCs w:val="20"/>
        </w:rPr>
      </w:pPr>
      <w:r w:rsidRPr="00A129E6">
        <w:rPr>
          <w:rFonts w:ascii="Tahoma" w:hAnsi="Tahoma" w:cs="Tahoma"/>
          <w:i/>
          <w:sz w:val="20"/>
          <w:szCs w:val="20"/>
        </w:rPr>
        <w:t>Biography of Claude Monet</w:t>
      </w:r>
      <w:r w:rsidRPr="00A129E6">
        <w:rPr>
          <w:rFonts w:ascii="Tahoma" w:hAnsi="Tahoma" w:cs="Tahoma"/>
          <w:sz w:val="20"/>
          <w:szCs w:val="20"/>
        </w:rPr>
        <w:t xml:space="preserve"> [online]. [Datum zadnjega popravljanja 10. november; 18:52:53], [citirano 14. november 2005; 19:09]. Dostopno na spletnem naslovu: &lt;http://www.intermonet.com/biograph/index.htm&gt;.</w:t>
      </w:r>
    </w:p>
    <w:p w:rsidR="00A46FE2" w:rsidRPr="00A129E6" w:rsidRDefault="00A46FE2" w:rsidP="00AD4F3C">
      <w:pPr>
        <w:spacing w:line="360" w:lineRule="auto"/>
        <w:rPr>
          <w:rFonts w:ascii="Tahoma" w:hAnsi="Tahoma" w:cs="Tahoma"/>
          <w:sz w:val="20"/>
          <w:szCs w:val="20"/>
        </w:rPr>
      </w:pPr>
    </w:p>
    <w:p w:rsidR="0021477B" w:rsidRDefault="0021477B" w:rsidP="00AD4F3C">
      <w:pPr>
        <w:spacing w:line="360" w:lineRule="auto"/>
        <w:rPr>
          <w:rFonts w:ascii="Tahoma" w:hAnsi="Tahoma" w:cs="Tahoma"/>
          <w:i/>
          <w:sz w:val="20"/>
          <w:szCs w:val="20"/>
        </w:rPr>
      </w:pPr>
    </w:p>
    <w:p w:rsidR="0021477B" w:rsidRDefault="0021477B" w:rsidP="00AD4F3C">
      <w:pPr>
        <w:spacing w:line="360" w:lineRule="auto"/>
        <w:rPr>
          <w:rFonts w:ascii="Tahoma" w:hAnsi="Tahoma" w:cs="Tahoma"/>
          <w:i/>
          <w:sz w:val="20"/>
          <w:szCs w:val="20"/>
        </w:rPr>
      </w:pPr>
    </w:p>
    <w:p w:rsidR="00A46FE2" w:rsidRPr="00A129E6" w:rsidRDefault="00A46FE2" w:rsidP="00AD4F3C">
      <w:pPr>
        <w:spacing w:line="360" w:lineRule="auto"/>
        <w:rPr>
          <w:rFonts w:ascii="Tahoma" w:hAnsi="Tahoma" w:cs="Tahoma"/>
          <w:sz w:val="20"/>
          <w:szCs w:val="20"/>
        </w:rPr>
      </w:pPr>
      <w:r w:rsidRPr="00A129E6">
        <w:rPr>
          <w:rFonts w:ascii="Tahoma" w:hAnsi="Tahoma" w:cs="Tahoma"/>
          <w:i/>
          <w:sz w:val="20"/>
          <w:szCs w:val="20"/>
        </w:rPr>
        <w:t>Monet art print, poster, picture</w:t>
      </w:r>
      <w:r w:rsidRPr="00A129E6">
        <w:rPr>
          <w:rFonts w:ascii="Tahoma" w:hAnsi="Tahoma" w:cs="Tahoma"/>
          <w:sz w:val="20"/>
          <w:szCs w:val="20"/>
        </w:rPr>
        <w:t xml:space="preserve"> [online]. [Datum zadnjega popravljanja 13. april 2004; 18:20:51], [citirano </w:t>
      </w:r>
      <w:r w:rsidRPr="00897492">
        <w:rPr>
          <w:rFonts w:ascii="Tahoma" w:hAnsi="Tahoma" w:cs="Tahoma"/>
          <w:sz w:val="20"/>
          <w:szCs w:val="20"/>
        </w:rPr>
        <w:t>14. november 2005; 19:12]. Dostopno na spletnem naslovu: &lt;</w:t>
      </w:r>
      <w:hyperlink r:id="rId15" w:history="1">
        <w:r w:rsidRPr="00897492">
          <w:rPr>
            <w:rStyle w:val="Hyperlink"/>
            <w:rFonts w:ascii="Tahoma" w:hAnsi="Tahoma" w:cs="Tahoma"/>
            <w:color w:val="auto"/>
            <w:sz w:val="20"/>
            <w:szCs w:val="20"/>
          </w:rPr>
          <w:t xml:space="preserve">http://www.artprints-on-demand.co.uk/noframes/monet/capucines_2.htm </w:t>
        </w:r>
      </w:hyperlink>
      <w:r w:rsidRPr="00897492">
        <w:rPr>
          <w:rFonts w:ascii="Tahoma" w:hAnsi="Tahoma" w:cs="Tahoma"/>
          <w:sz w:val="20"/>
          <w:szCs w:val="20"/>
        </w:rPr>
        <w:t>&gt;.</w:t>
      </w:r>
    </w:p>
    <w:p w:rsidR="00A46FE2" w:rsidRPr="00A129E6" w:rsidRDefault="00A46FE2" w:rsidP="00AD4F3C">
      <w:pPr>
        <w:spacing w:line="360" w:lineRule="auto"/>
        <w:rPr>
          <w:rFonts w:ascii="Tahoma" w:hAnsi="Tahoma" w:cs="Tahoma"/>
          <w:sz w:val="20"/>
          <w:szCs w:val="20"/>
        </w:rPr>
      </w:pPr>
    </w:p>
    <w:p w:rsidR="00A46FE2" w:rsidRPr="00A129E6" w:rsidRDefault="00A46FE2" w:rsidP="00AD4F3C">
      <w:pPr>
        <w:spacing w:line="360" w:lineRule="auto"/>
        <w:rPr>
          <w:rFonts w:ascii="Tahoma" w:hAnsi="Tahoma" w:cs="Tahoma"/>
          <w:sz w:val="20"/>
          <w:szCs w:val="20"/>
        </w:rPr>
      </w:pPr>
      <w:r w:rsidRPr="00A129E6">
        <w:rPr>
          <w:rFonts w:ascii="Tahoma" w:hAnsi="Tahoma" w:cs="Tahoma"/>
          <w:i/>
          <w:sz w:val="20"/>
          <w:szCs w:val="20"/>
        </w:rPr>
        <w:t xml:space="preserve">Monet – Woman with a parasol </w:t>
      </w:r>
      <w:r w:rsidRPr="00A129E6">
        <w:rPr>
          <w:rFonts w:ascii="Tahoma" w:hAnsi="Tahoma" w:cs="Tahoma"/>
          <w:sz w:val="20"/>
          <w:szCs w:val="20"/>
        </w:rPr>
        <w:t>[online]. [Datum zadnjega popravljanja 14. marec 2002; 19:47:26], [citirano 14. november 2005; 19:16]. Dostopno na spletnem naslovu: &lt;</w:t>
      </w:r>
      <w:hyperlink r:id="rId16" w:history="1">
        <w:r w:rsidRPr="00897492">
          <w:rPr>
            <w:rStyle w:val="Hyperlink"/>
            <w:rFonts w:ascii="Tahoma" w:hAnsi="Tahoma" w:cs="Tahoma"/>
            <w:color w:val="auto"/>
            <w:sz w:val="20"/>
            <w:szCs w:val="20"/>
          </w:rPr>
          <w:t>http://www.lyons.co.uk/html/large/Parasol.htm</w:t>
        </w:r>
      </w:hyperlink>
      <w:r w:rsidRPr="00897492">
        <w:rPr>
          <w:rFonts w:ascii="Tahoma" w:hAnsi="Tahoma" w:cs="Tahoma"/>
          <w:sz w:val="20"/>
          <w:szCs w:val="20"/>
        </w:rPr>
        <w:t>&gt;.</w:t>
      </w:r>
    </w:p>
    <w:p w:rsidR="00A46FE2" w:rsidRPr="00A129E6" w:rsidRDefault="00A46FE2" w:rsidP="00AD4F3C">
      <w:pPr>
        <w:spacing w:line="360" w:lineRule="auto"/>
        <w:rPr>
          <w:rFonts w:ascii="Tahoma" w:hAnsi="Tahoma" w:cs="Tahoma"/>
          <w:sz w:val="20"/>
          <w:szCs w:val="20"/>
        </w:rPr>
      </w:pPr>
    </w:p>
    <w:p w:rsidR="00A46FE2" w:rsidRPr="00A129E6" w:rsidRDefault="00A46FE2" w:rsidP="00AD4F3C">
      <w:pPr>
        <w:spacing w:line="360" w:lineRule="auto"/>
        <w:rPr>
          <w:rFonts w:ascii="Tahoma" w:hAnsi="Tahoma" w:cs="Tahoma"/>
          <w:sz w:val="20"/>
          <w:szCs w:val="20"/>
        </w:rPr>
      </w:pPr>
      <w:r w:rsidRPr="00A129E6">
        <w:rPr>
          <w:rFonts w:ascii="Tahoma" w:hAnsi="Tahoma" w:cs="Tahoma"/>
          <w:i/>
          <w:sz w:val="20"/>
          <w:szCs w:val="20"/>
        </w:rPr>
        <w:t xml:space="preserve">Westminster </w:t>
      </w:r>
      <w:r w:rsidRPr="00A129E6">
        <w:rPr>
          <w:rFonts w:ascii="Tahoma" w:hAnsi="Tahoma" w:cs="Tahoma"/>
          <w:sz w:val="20"/>
          <w:szCs w:val="20"/>
        </w:rPr>
        <w:t xml:space="preserve">[online]. [Datum zadnjega popravljanja 31. december 1995 1:53:00], [citirano 14. november 2005; 19:22]. Dostopno na spletnem naslovu: </w:t>
      </w:r>
      <w:r w:rsidRPr="00897492">
        <w:rPr>
          <w:rFonts w:ascii="Tahoma" w:hAnsi="Tahoma" w:cs="Tahoma"/>
          <w:sz w:val="20"/>
          <w:szCs w:val="20"/>
        </w:rPr>
        <w:t>&lt;</w:t>
      </w:r>
      <w:hyperlink r:id="rId17" w:history="1">
        <w:r w:rsidRPr="00897492">
          <w:rPr>
            <w:rStyle w:val="Hyperlink"/>
            <w:rFonts w:ascii="Tahoma" w:hAnsi="Tahoma" w:cs="Tahoma"/>
            <w:color w:val="auto"/>
            <w:sz w:val="20"/>
            <w:szCs w:val="20"/>
          </w:rPr>
          <w:t>http://www.ibiblio.org/wm/paint/auth/monet/parliament/westminster.jpg</w:t>
        </w:r>
      </w:hyperlink>
      <w:r w:rsidRPr="00A129E6">
        <w:rPr>
          <w:rFonts w:ascii="Tahoma" w:hAnsi="Tahoma" w:cs="Tahoma"/>
          <w:sz w:val="20"/>
          <w:szCs w:val="20"/>
        </w:rPr>
        <w:t>&gt;.</w:t>
      </w:r>
    </w:p>
    <w:p w:rsidR="00A46FE2" w:rsidRPr="00A129E6" w:rsidRDefault="00A46FE2" w:rsidP="00AD4F3C">
      <w:pPr>
        <w:spacing w:line="360" w:lineRule="auto"/>
        <w:rPr>
          <w:rFonts w:ascii="Tahoma" w:hAnsi="Tahoma" w:cs="Tahoma"/>
          <w:sz w:val="20"/>
          <w:szCs w:val="20"/>
        </w:rPr>
      </w:pPr>
    </w:p>
    <w:p w:rsidR="00A46FE2" w:rsidRPr="00A129E6" w:rsidRDefault="00A46FE2" w:rsidP="00AD4F3C">
      <w:pPr>
        <w:spacing w:line="360" w:lineRule="auto"/>
        <w:rPr>
          <w:rFonts w:ascii="Tahoma" w:hAnsi="Tahoma" w:cs="Tahoma"/>
          <w:sz w:val="20"/>
          <w:szCs w:val="20"/>
        </w:rPr>
      </w:pPr>
      <w:r w:rsidRPr="00A129E6">
        <w:rPr>
          <w:rFonts w:ascii="Tahoma" w:hAnsi="Tahoma" w:cs="Tahoma"/>
          <w:i/>
          <w:sz w:val="20"/>
          <w:szCs w:val="20"/>
        </w:rPr>
        <w:t xml:space="preserve">Ana Koren graphology </w:t>
      </w:r>
      <w:r w:rsidRPr="00A129E6">
        <w:rPr>
          <w:rFonts w:ascii="Tahoma" w:hAnsi="Tahoma" w:cs="Tahoma"/>
          <w:sz w:val="20"/>
          <w:szCs w:val="20"/>
        </w:rPr>
        <w:t>[online]. [Datum zadnjega popravljanja 14. november 2005 19:</w:t>
      </w:r>
      <w:r w:rsidR="002D58AF" w:rsidRPr="00A129E6">
        <w:rPr>
          <w:rFonts w:ascii="Tahoma" w:hAnsi="Tahoma" w:cs="Tahoma"/>
          <w:sz w:val="20"/>
          <w:szCs w:val="20"/>
        </w:rPr>
        <w:t>24</w:t>
      </w:r>
      <w:r w:rsidRPr="00A129E6">
        <w:rPr>
          <w:rFonts w:ascii="Tahoma" w:hAnsi="Tahoma" w:cs="Tahoma"/>
          <w:sz w:val="20"/>
          <w:szCs w:val="20"/>
        </w:rPr>
        <w:t>:01], [citirano 14. november 2005; 19:2</w:t>
      </w:r>
      <w:r w:rsidR="002D58AF" w:rsidRPr="00A129E6">
        <w:rPr>
          <w:rFonts w:ascii="Tahoma" w:hAnsi="Tahoma" w:cs="Tahoma"/>
          <w:sz w:val="20"/>
          <w:szCs w:val="20"/>
        </w:rPr>
        <w:t>4</w:t>
      </w:r>
      <w:r w:rsidRPr="00A129E6">
        <w:rPr>
          <w:rFonts w:ascii="Tahoma" w:hAnsi="Tahoma" w:cs="Tahoma"/>
          <w:sz w:val="20"/>
          <w:szCs w:val="20"/>
        </w:rPr>
        <w:t xml:space="preserve">]. Dostopno na spletnem naslovu: </w:t>
      </w:r>
      <w:r w:rsidRPr="00897492">
        <w:rPr>
          <w:rFonts w:ascii="Tahoma" w:hAnsi="Tahoma" w:cs="Tahoma"/>
          <w:sz w:val="20"/>
          <w:szCs w:val="20"/>
        </w:rPr>
        <w:t>&lt;</w:t>
      </w:r>
      <w:hyperlink r:id="rId18" w:history="1">
        <w:r w:rsidRPr="00897492">
          <w:rPr>
            <w:rStyle w:val="Hyperlink"/>
            <w:rFonts w:ascii="Tahoma" w:hAnsi="Tahoma" w:cs="Tahoma"/>
            <w:color w:val="auto"/>
            <w:sz w:val="20"/>
            <w:szCs w:val="20"/>
          </w:rPr>
          <w:t>http://www.annakoren.co.il/signatures4.asp</w:t>
        </w:r>
      </w:hyperlink>
      <w:r w:rsidRPr="00A129E6">
        <w:rPr>
          <w:rFonts w:ascii="Tahoma" w:hAnsi="Tahoma" w:cs="Tahoma"/>
          <w:sz w:val="20"/>
          <w:szCs w:val="20"/>
        </w:rPr>
        <w:t>&gt;.</w:t>
      </w:r>
    </w:p>
    <w:p w:rsidR="00A129E6" w:rsidRPr="00A129E6" w:rsidRDefault="00A129E6" w:rsidP="00AD4F3C">
      <w:pPr>
        <w:spacing w:line="360" w:lineRule="auto"/>
        <w:rPr>
          <w:rFonts w:ascii="Tahoma" w:hAnsi="Tahoma" w:cs="Tahoma"/>
          <w:sz w:val="20"/>
          <w:szCs w:val="20"/>
        </w:rPr>
      </w:pPr>
    </w:p>
    <w:p w:rsidR="00A129E6" w:rsidRPr="00A129E6" w:rsidRDefault="00A129E6" w:rsidP="00AD4F3C">
      <w:pPr>
        <w:spacing w:line="360" w:lineRule="auto"/>
        <w:rPr>
          <w:rFonts w:ascii="Tahoma" w:hAnsi="Tahoma" w:cs="Tahoma"/>
          <w:sz w:val="20"/>
          <w:szCs w:val="20"/>
        </w:rPr>
      </w:pPr>
      <w:r w:rsidRPr="00A129E6">
        <w:rPr>
          <w:rFonts w:ascii="Tahoma" w:hAnsi="Tahoma" w:cs="Tahoma"/>
          <w:i/>
          <w:sz w:val="20"/>
          <w:szCs w:val="20"/>
        </w:rPr>
        <w:t xml:space="preserve">Impression, soleil levant </w:t>
      </w:r>
      <w:r w:rsidRPr="00A129E6">
        <w:rPr>
          <w:rFonts w:ascii="Tahoma" w:hAnsi="Tahoma" w:cs="Tahoma"/>
          <w:sz w:val="20"/>
          <w:szCs w:val="20"/>
        </w:rPr>
        <w:t>[online]. [Datum zadnjega popravljanja 10. januar 2005; 9:37:17], [citirano 14. november 2005; 19:27]. Dostopno na spletnem naslovu: &lt;http://photos1.blogger.com/img/171/2162/1024/Impression%20soleil%20levant.jpg&gt;.</w:t>
      </w:r>
    </w:p>
    <w:p w:rsidR="00083EB1" w:rsidRPr="00424AA6" w:rsidRDefault="00083EB1" w:rsidP="00AD4F3C">
      <w:pPr>
        <w:spacing w:line="360" w:lineRule="auto"/>
        <w:rPr>
          <w:rFonts w:ascii="Tahoma" w:hAnsi="Tahoma" w:cs="Tahoma"/>
          <w:sz w:val="20"/>
          <w:szCs w:val="20"/>
        </w:rPr>
      </w:pPr>
    </w:p>
    <w:sectPr w:rsidR="00083EB1" w:rsidRPr="00424AA6" w:rsidSect="000C23A4">
      <w:headerReference w:type="even" r:id="rId19"/>
      <w:headerReference w:type="default" r:id="rId20"/>
      <w:pgSz w:w="11906" w:h="16838" w:code="9"/>
      <w:pgMar w:top="1134" w:right="1418" w:bottom="153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897" w:rsidRDefault="00271897">
      <w:r>
        <w:separator/>
      </w:r>
    </w:p>
  </w:endnote>
  <w:endnote w:type="continuationSeparator" w:id="0">
    <w:p w:rsidR="00271897" w:rsidRDefault="00271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kbar">
    <w:altName w:val="Calibri"/>
    <w:charset w:val="00"/>
    <w:family w:val="auto"/>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897" w:rsidRDefault="00271897">
      <w:r>
        <w:separator/>
      </w:r>
    </w:p>
  </w:footnote>
  <w:footnote w:type="continuationSeparator" w:id="0">
    <w:p w:rsidR="00271897" w:rsidRDefault="00271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713F" w:rsidRDefault="00D3713F" w:rsidP="001171A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713F" w:rsidRDefault="00D3713F" w:rsidP="00424AA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713F" w:rsidRPr="00B455B8" w:rsidRDefault="00D3713F" w:rsidP="001171AE">
    <w:pPr>
      <w:pStyle w:val="Header"/>
      <w:framePr w:wrap="around" w:vAnchor="text" w:hAnchor="margin" w:xAlign="right" w:y="1"/>
      <w:rPr>
        <w:rStyle w:val="PageNumber"/>
        <w:color w:val="808080"/>
      </w:rPr>
    </w:pPr>
    <w:r w:rsidRPr="00B455B8">
      <w:rPr>
        <w:rStyle w:val="PageNumber"/>
        <w:color w:val="808080"/>
      </w:rPr>
      <w:fldChar w:fldCharType="begin"/>
    </w:r>
    <w:r w:rsidRPr="00B455B8">
      <w:rPr>
        <w:rStyle w:val="PageNumber"/>
        <w:color w:val="808080"/>
      </w:rPr>
      <w:instrText xml:space="preserve">PAGE  </w:instrText>
    </w:r>
    <w:r w:rsidRPr="00B455B8">
      <w:rPr>
        <w:rStyle w:val="PageNumber"/>
        <w:color w:val="808080"/>
      </w:rPr>
      <w:fldChar w:fldCharType="separate"/>
    </w:r>
    <w:r w:rsidR="001C02EE">
      <w:rPr>
        <w:rStyle w:val="PageNumber"/>
        <w:noProof/>
        <w:color w:val="808080"/>
      </w:rPr>
      <w:t>2</w:t>
    </w:r>
    <w:r w:rsidRPr="00B455B8">
      <w:rPr>
        <w:rStyle w:val="PageNumber"/>
        <w:color w:val="808080"/>
      </w:rPr>
      <w:fldChar w:fldCharType="end"/>
    </w:r>
  </w:p>
  <w:p w:rsidR="00D3713F" w:rsidRPr="00B455B8" w:rsidRDefault="00D3713F" w:rsidP="00424AA6">
    <w:pPr>
      <w:pStyle w:val="Header"/>
      <w:pBdr>
        <w:bottom w:val="single" w:sz="4" w:space="1" w:color="auto"/>
      </w:pBdr>
      <w:ind w:right="360"/>
      <w:rPr>
        <w:color w:val="808080"/>
        <w:sz w:val="18"/>
        <w:szCs w:val="18"/>
      </w:rPr>
    </w:pPr>
    <w:r w:rsidRPr="00B455B8">
      <w:rPr>
        <w:color w:val="808080"/>
        <w:sz w:val="18"/>
        <w:szCs w:val="18"/>
      </w:rPr>
      <w:t xml:space="preserve">2005. Claude Monet: Temza pod Westminstrskim mostom: seminarska naloga. Ljubljana, Gimnazija Poljane.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37EA1"/>
    <w:rsid w:val="00023FA4"/>
    <w:rsid w:val="00065A0D"/>
    <w:rsid w:val="0006614B"/>
    <w:rsid w:val="00083EB1"/>
    <w:rsid w:val="00095CA5"/>
    <w:rsid w:val="000C23A4"/>
    <w:rsid w:val="001171AE"/>
    <w:rsid w:val="001235F4"/>
    <w:rsid w:val="001244A0"/>
    <w:rsid w:val="0013010D"/>
    <w:rsid w:val="001C02EE"/>
    <w:rsid w:val="001D2E20"/>
    <w:rsid w:val="001F13B7"/>
    <w:rsid w:val="0021477B"/>
    <w:rsid w:val="00223790"/>
    <w:rsid w:val="00271897"/>
    <w:rsid w:val="00282A9D"/>
    <w:rsid w:val="002C27FB"/>
    <w:rsid w:val="002D58AF"/>
    <w:rsid w:val="002F16BF"/>
    <w:rsid w:val="00331BFA"/>
    <w:rsid w:val="00360C4A"/>
    <w:rsid w:val="00375D8D"/>
    <w:rsid w:val="003D3F43"/>
    <w:rsid w:val="003E3541"/>
    <w:rsid w:val="00405CC4"/>
    <w:rsid w:val="00424AA6"/>
    <w:rsid w:val="00425EFC"/>
    <w:rsid w:val="004A2E9C"/>
    <w:rsid w:val="005077A1"/>
    <w:rsid w:val="0052523E"/>
    <w:rsid w:val="00552352"/>
    <w:rsid w:val="005744F7"/>
    <w:rsid w:val="00580129"/>
    <w:rsid w:val="00593218"/>
    <w:rsid w:val="005977CE"/>
    <w:rsid w:val="00612866"/>
    <w:rsid w:val="00641EFF"/>
    <w:rsid w:val="00647A0D"/>
    <w:rsid w:val="00691404"/>
    <w:rsid w:val="006C665B"/>
    <w:rsid w:val="006D66B6"/>
    <w:rsid w:val="006F204C"/>
    <w:rsid w:val="006F7511"/>
    <w:rsid w:val="00704C11"/>
    <w:rsid w:val="007073A8"/>
    <w:rsid w:val="00744EE0"/>
    <w:rsid w:val="007B3B27"/>
    <w:rsid w:val="007B4205"/>
    <w:rsid w:val="007E0EC9"/>
    <w:rsid w:val="007F361E"/>
    <w:rsid w:val="008043A7"/>
    <w:rsid w:val="008864F2"/>
    <w:rsid w:val="00897492"/>
    <w:rsid w:val="008C03E4"/>
    <w:rsid w:val="008E3431"/>
    <w:rsid w:val="00922464"/>
    <w:rsid w:val="0093398D"/>
    <w:rsid w:val="009C6186"/>
    <w:rsid w:val="009C61FE"/>
    <w:rsid w:val="00A129E6"/>
    <w:rsid w:val="00A1353D"/>
    <w:rsid w:val="00A21C7D"/>
    <w:rsid w:val="00A46FE2"/>
    <w:rsid w:val="00A60AF7"/>
    <w:rsid w:val="00A6464D"/>
    <w:rsid w:val="00A8134C"/>
    <w:rsid w:val="00A84967"/>
    <w:rsid w:val="00A85292"/>
    <w:rsid w:val="00A860C1"/>
    <w:rsid w:val="00A9475A"/>
    <w:rsid w:val="00AD4F3C"/>
    <w:rsid w:val="00B37EA1"/>
    <w:rsid w:val="00B455B8"/>
    <w:rsid w:val="00BA7ED3"/>
    <w:rsid w:val="00BC1B74"/>
    <w:rsid w:val="00C22FFC"/>
    <w:rsid w:val="00C44ECA"/>
    <w:rsid w:val="00D3713F"/>
    <w:rsid w:val="00D821C0"/>
    <w:rsid w:val="00D92CBB"/>
    <w:rsid w:val="00DB76CB"/>
    <w:rsid w:val="00DE1427"/>
    <w:rsid w:val="00DF0800"/>
    <w:rsid w:val="00E03EA9"/>
    <w:rsid w:val="00E475FE"/>
    <w:rsid w:val="00E74717"/>
    <w:rsid w:val="00E7499D"/>
    <w:rsid w:val="00F46982"/>
    <w:rsid w:val="00F675B5"/>
    <w:rsid w:val="00F7178A"/>
    <w:rsid w:val="00F731B8"/>
    <w:rsid w:val="00F92471"/>
    <w:rsid w:val="00FA258B"/>
    <w:rsid w:val="00FB06A3"/>
    <w:rsid w:val="00FB36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424AA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82A9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244A0"/>
    <w:rPr>
      <w:color w:val="0000FF"/>
      <w:u w:val="single"/>
    </w:rPr>
  </w:style>
  <w:style w:type="paragraph" w:styleId="NormalWeb">
    <w:name w:val="Normal (Web)"/>
    <w:basedOn w:val="Normal"/>
    <w:rsid w:val="0013010D"/>
    <w:pPr>
      <w:spacing w:before="100" w:beforeAutospacing="1" w:after="100" w:afterAutospacing="1"/>
    </w:pPr>
  </w:style>
  <w:style w:type="character" w:customStyle="1" w:styleId="capital">
    <w:name w:val="capital"/>
    <w:basedOn w:val="DefaultParagraphFont"/>
    <w:rsid w:val="0013010D"/>
  </w:style>
  <w:style w:type="paragraph" w:styleId="Header">
    <w:name w:val="header"/>
    <w:basedOn w:val="Normal"/>
    <w:rsid w:val="00E7499D"/>
    <w:pPr>
      <w:tabs>
        <w:tab w:val="center" w:pos="4536"/>
        <w:tab w:val="right" w:pos="9072"/>
      </w:tabs>
    </w:pPr>
  </w:style>
  <w:style w:type="paragraph" w:styleId="Footer">
    <w:name w:val="footer"/>
    <w:basedOn w:val="Normal"/>
    <w:rsid w:val="00E7499D"/>
    <w:pPr>
      <w:tabs>
        <w:tab w:val="center" w:pos="4536"/>
        <w:tab w:val="right" w:pos="9072"/>
      </w:tabs>
    </w:pPr>
  </w:style>
  <w:style w:type="character" w:styleId="PageNumber">
    <w:name w:val="page number"/>
    <w:basedOn w:val="DefaultParagraphFont"/>
    <w:rsid w:val="00E7499D"/>
  </w:style>
  <w:style w:type="paragraph" w:styleId="BodyText">
    <w:name w:val="Body Text"/>
    <w:basedOn w:val="Normal"/>
    <w:rsid w:val="00424AA6"/>
    <w:pPr>
      <w:spacing w:line="360" w:lineRule="auto"/>
      <w:jc w:val="both"/>
    </w:pPr>
    <w:rPr>
      <w:szCs w:val="20"/>
    </w:rPr>
  </w:style>
  <w:style w:type="character" w:styleId="FollowedHyperlink">
    <w:name w:val="FollowedHyperlink"/>
    <w:rsid w:val="00F7178A"/>
    <w:rPr>
      <w:color w:val="800080"/>
      <w:u w:val="single"/>
    </w:rPr>
  </w:style>
  <w:style w:type="character" w:customStyle="1" w:styleId="body">
    <w:name w:val="body"/>
    <w:basedOn w:val="DefaultParagraphFont"/>
    <w:rsid w:val="00F7178A"/>
  </w:style>
  <w:style w:type="character" w:customStyle="1" w:styleId="bodybold">
    <w:name w:val="bodybold"/>
    <w:basedOn w:val="DefaultParagraphFont"/>
    <w:rsid w:val="00F7178A"/>
  </w:style>
  <w:style w:type="paragraph" w:styleId="TOC1">
    <w:name w:val="toc 1"/>
    <w:basedOn w:val="Normal"/>
    <w:next w:val="Normal"/>
    <w:autoRedefine/>
    <w:semiHidden/>
    <w:rsid w:val="009C61FE"/>
    <w:pPr>
      <w:spacing w:before="120" w:after="120"/>
    </w:pPr>
    <w:rPr>
      <w:b/>
      <w:bCs/>
      <w:caps/>
      <w:sz w:val="20"/>
      <w:szCs w:val="20"/>
    </w:rPr>
  </w:style>
  <w:style w:type="paragraph" w:styleId="TOC2">
    <w:name w:val="toc 2"/>
    <w:basedOn w:val="Normal"/>
    <w:next w:val="Normal"/>
    <w:autoRedefine/>
    <w:semiHidden/>
    <w:rsid w:val="009C61FE"/>
    <w:pPr>
      <w:ind w:left="240"/>
    </w:pPr>
    <w:rPr>
      <w:smallCaps/>
      <w:sz w:val="20"/>
      <w:szCs w:val="20"/>
    </w:rPr>
  </w:style>
  <w:style w:type="paragraph" w:styleId="TOC3">
    <w:name w:val="toc 3"/>
    <w:basedOn w:val="Normal"/>
    <w:next w:val="Normal"/>
    <w:autoRedefine/>
    <w:semiHidden/>
    <w:rsid w:val="009C61FE"/>
    <w:pPr>
      <w:ind w:left="480"/>
    </w:pPr>
    <w:rPr>
      <w:i/>
      <w:iCs/>
      <w:sz w:val="20"/>
      <w:szCs w:val="20"/>
    </w:rPr>
  </w:style>
  <w:style w:type="paragraph" w:styleId="TOC4">
    <w:name w:val="toc 4"/>
    <w:basedOn w:val="Normal"/>
    <w:next w:val="Normal"/>
    <w:autoRedefine/>
    <w:semiHidden/>
    <w:rsid w:val="009C61FE"/>
    <w:pPr>
      <w:ind w:left="720"/>
    </w:pPr>
    <w:rPr>
      <w:sz w:val="18"/>
      <w:szCs w:val="18"/>
    </w:rPr>
  </w:style>
  <w:style w:type="paragraph" w:styleId="TOC5">
    <w:name w:val="toc 5"/>
    <w:basedOn w:val="Normal"/>
    <w:next w:val="Normal"/>
    <w:autoRedefine/>
    <w:semiHidden/>
    <w:rsid w:val="009C61FE"/>
    <w:pPr>
      <w:ind w:left="960"/>
    </w:pPr>
    <w:rPr>
      <w:sz w:val="18"/>
      <w:szCs w:val="18"/>
    </w:rPr>
  </w:style>
  <w:style w:type="paragraph" w:styleId="TOC6">
    <w:name w:val="toc 6"/>
    <w:basedOn w:val="Normal"/>
    <w:next w:val="Normal"/>
    <w:autoRedefine/>
    <w:semiHidden/>
    <w:rsid w:val="009C61FE"/>
    <w:pPr>
      <w:ind w:left="1200"/>
    </w:pPr>
    <w:rPr>
      <w:sz w:val="18"/>
      <w:szCs w:val="18"/>
    </w:rPr>
  </w:style>
  <w:style w:type="paragraph" w:styleId="TOC7">
    <w:name w:val="toc 7"/>
    <w:basedOn w:val="Normal"/>
    <w:next w:val="Normal"/>
    <w:autoRedefine/>
    <w:semiHidden/>
    <w:rsid w:val="009C61FE"/>
    <w:pPr>
      <w:ind w:left="1440"/>
    </w:pPr>
    <w:rPr>
      <w:sz w:val="18"/>
      <w:szCs w:val="18"/>
    </w:rPr>
  </w:style>
  <w:style w:type="paragraph" w:styleId="TOC8">
    <w:name w:val="toc 8"/>
    <w:basedOn w:val="Normal"/>
    <w:next w:val="Normal"/>
    <w:autoRedefine/>
    <w:semiHidden/>
    <w:rsid w:val="009C61FE"/>
    <w:pPr>
      <w:ind w:left="1680"/>
    </w:pPr>
    <w:rPr>
      <w:sz w:val="18"/>
      <w:szCs w:val="18"/>
    </w:rPr>
  </w:style>
  <w:style w:type="paragraph" w:styleId="TOC9">
    <w:name w:val="toc 9"/>
    <w:basedOn w:val="Normal"/>
    <w:next w:val="Normal"/>
    <w:autoRedefine/>
    <w:semiHidden/>
    <w:rsid w:val="009C61FE"/>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142557">
      <w:bodyDiv w:val="1"/>
      <w:marLeft w:val="0"/>
      <w:marRight w:val="0"/>
      <w:marTop w:val="0"/>
      <w:marBottom w:val="0"/>
      <w:divBdr>
        <w:top w:val="none" w:sz="0" w:space="0" w:color="auto"/>
        <w:left w:val="none" w:sz="0" w:space="0" w:color="auto"/>
        <w:bottom w:val="none" w:sz="0" w:space="0" w:color="auto"/>
        <w:right w:val="none" w:sz="0" w:space="0" w:color="auto"/>
      </w:divBdr>
    </w:div>
    <w:div w:id="978994116">
      <w:bodyDiv w:val="1"/>
      <w:marLeft w:val="0"/>
      <w:marRight w:val="0"/>
      <w:marTop w:val="0"/>
      <w:marBottom w:val="0"/>
      <w:divBdr>
        <w:top w:val="none" w:sz="0" w:space="0" w:color="auto"/>
        <w:left w:val="none" w:sz="0" w:space="0" w:color="auto"/>
        <w:bottom w:val="none" w:sz="0" w:space="0" w:color="auto"/>
        <w:right w:val="none" w:sz="0" w:space="0" w:color="auto"/>
      </w:divBdr>
    </w:div>
    <w:div w:id="159890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annakoren.co.il/signatures4.asp"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ibiblio.org/wm/paint/auth/monet/parliament/westminster.jpg" TargetMode="External"/><Relationship Id="rId2" Type="http://schemas.openxmlformats.org/officeDocument/2006/relationships/settings" Target="settings.xml"/><Relationship Id="rId16" Type="http://schemas.openxmlformats.org/officeDocument/2006/relationships/hyperlink" Target="http://www.lyons.co.uk/html/large/Parasol.htm"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www.artprints-on-demand.co.uk/noframes/monet/capucines_2.htm%20" TargetMode="Externa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intermonet.com/oeuvre/pontjapo.htm%2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2100</Words>
  <Characters>11974</Characters>
  <Application>Microsoft Office Word</Application>
  <DocSecurity>0</DocSecurity>
  <Lines>99</Lines>
  <Paragraphs>28</Paragraphs>
  <ScaleCrop>false</ScaleCrop>
  <Company/>
  <LinksUpToDate>false</LinksUpToDate>
  <CharactersWithSpaces>14046</CharactersWithSpaces>
  <SharedDoc>false</SharedDoc>
  <HLinks>
    <vt:vector size="30" baseType="variant">
      <vt:variant>
        <vt:i4>3276925</vt:i4>
      </vt:variant>
      <vt:variant>
        <vt:i4>39</vt:i4>
      </vt:variant>
      <vt:variant>
        <vt:i4>0</vt:i4>
      </vt:variant>
      <vt:variant>
        <vt:i4>5</vt:i4>
      </vt:variant>
      <vt:variant>
        <vt:lpwstr>http://www.annakoren.co.il/signatures4.asp</vt:lpwstr>
      </vt:variant>
      <vt:variant>
        <vt:lpwstr/>
      </vt:variant>
      <vt:variant>
        <vt:i4>4522051</vt:i4>
      </vt:variant>
      <vt:variant>
        <vt:i4>36</vt:i4>
      </vt:variant>
      <vt:variant>
        <vt:i4>0</vt:i4>
      </vt:variant>
      <vt:variant>
        <vt:i4>5</vt:i4>
      </vt:variant>
      <vt:variant>
        <vt:lpwstr>http://www.ibiblio.org/wm/paint/auth/monet/parliament/westminster.jpg</vt:lpwstr>
      </vt:variant>
      <vt:variant>
        <vt:lpwstr/>
      </vt:variant>
      <vt:variant>
        <vt:i4>4915274</vt:i4>
      </vt:variant>
      <vt:variant>
        <vt:i4>33</vt:i4>
      </vt:variant>
      <vt:variant>
        <vt:i4>0</vt:i4>
      </vt:variant>
      <vt:variant>
        <vt:i4>5</vt:i4>
      </vt:variant>
      <vt:variant>
        <vt:lpwstr>http://www.lyons.co.uk/html/large/Parasol.htm</vt:lpwstr>
      </vt:variant>
      <vt:variant>
        <vt:lpwstr/>
      </vt:variant>
      <vt:variant>
        <vt:i4>5111859</vt:i4>
      </vt:variant>
      <vt:variant>
        <vt:i4>30</vt:i4>
      </vt:variant>
      <vt:variant>
        <vt:i4>0</vt:i4>
      </vt:variant>
      <vt:variant>
        <vt:i4>5</vt:i4>
      </vt:variant>
      <vt:variant>
        <vt:lpwstr>http://www.artprints-on-demand.co.uk/noframes/monet/capucines_2.htm</vt:lpwstr>
      </vt:variant>
      <vt:variant>
        <vt:lpwstr/>
      </vt:variant>
      <vt:variant>
        <vt:i4>524312</vt:i4>
      </vt:variant>
      <vt:variant>
        <vt:i4>27</vt:i4>
      </vt:variant>
      <vt:variant>
        <vt:i4>0</vt:i4>
      </vt:variant>
      <vt:variant>
        <vt:i4>5</vt:i4>
      </vt:variant>
      <vt:variant>
        <vt:lpwstr>http://www.intermonet.com/oeuvre/pontjapo.htm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2019-05-17T07:31:00Z</dcterms:created>
  <dcterms:modified xsi:type="dcterms:W3CDTF">2019-05-17T07:31:00Z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