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36"/>
      </w:tblGrid>
      <w:tr w:rsidR="00EE2388" w:rsidRPr="00323D13" w:rsidTr="00EE23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2388" w:rsidRPr="009D5E04" w:rsidRDefault="00EE2388" w:rsidP="00EE2388">
            <w:pPr>
              <w:spacing w:after="0" w:line="240" w:lineRule="auto"/>
              <w:rPr>
                <w:rFonts w:ascii="Calisto MT" w:eastAsia="Times New Roman" w:hAnsi="Calisto MT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EE2388">
              <w:rPr>
                <w:rFonts w:ascii="Algerian" w:eastAsia="Times New Roman" w:hAnsi="Algerian"/>
                <w:bCs/>
                <w:color w:val="000000"/>
                <w:sz w:val="36"/>
                <w:szCs w:val="36"/>
              </w:rPr>
              <w:t>NUK- Narodna in univerzitetna knji</w:t>
            </w:r>
            <w:r w:rsidR="009D5E04" w:rsidRPr="009D5E04">
              <w:rPr>
                <w:rFonts w:ascii="Algerian" w:eastAsia="Times New Roman" w:hAnsi="Algerian"/>
                <w:bCs/>
                <w:color w:val="000000"/>
                <w:sz w:val="36"/>
                <w:szCs w:val="36"/>
              </w:rPr>
              <w:t>Z</w:t>
            </w:r>
            <w:r w:rsidRPr="00EE2388">
              <w:rPr>
                <w:rFonts w:ascii="Algerian" w:eastAsia="Times New Roman" w:hAnsi="Algerian"/>
                <w:bCs/>
                <w:color w:val="000000"/>
                <w:sz w:val="36"/>
                <w:szCs w:val="36"/>
              </w:rPr>
              <w:t>nica</w:t>
            </w:r>
            <w:r w:rsidRPr="00EE2388">
              <w:rPr>
                <w:rFonts w:ascii="Calisto MT" w:eastAsia="Times New Roman" w:hAnsi="Calisto MT"/>
                <w:bCs/>
                <w:color w:val="000000"/>
                <w:sz w:val="36"/>
                <w:szCs w:val="36"/>
              </w:rPr>
              <w:t>.</w:t>
            </w:r>
            <w:r w:rsidRPr="00EE2388">
              <w:rPr>
                <w:rFonts w:ascii="Calisto MT" w:eastAsia="Times New Roman" w:hAnsi="Calisto MT"/>
                <w:color w:val="000000"/>
                <w:sz w:val="36"/>
                <w:szCs w:val="36"/>
              </w:rPr>
              <w:t xml:space="preserve"> </w:t>
            </w:r>
          </w:p>
          <w:p w:rsidR="00EE2388" w:rsidRPr="00EE2388" w:rsidRDefault="00EE2388" w:rsidP="00EE2388">
            <w:pPr>
              <w:spacing w:after="0" w:line="240" w:lineRule="auto"/>
              <w:rPr>
                <w:rFonts w:ascii="Calisto MT" w:eastAsia="Times New Roman" w:hAnsi="Calisto MT"/>
                <w:color w:val="000000"/>
                <w:sz w:val="28"/>
                <w:szCs w:val="28"/>
              </w:rPr>
            </w:pP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Stavba Narodne in univerzitetne knji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nice je bila zgrajena na mestu poznorenesan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nega kne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jega dvorca</w:t>
            </w:r>
            <w:r w:rsidRPr="009D5E04">
              <w:rPr>
                <w:rFonts w:ascii="Calisto MT" w:eastAsia="Times New Roman" w:hAnsi="Calisto MT"/>
                <w:color w:val="000000"/>
                <w:sz w:val="28"/>
                <w:szCs w:val="28"/>
              </w:rPr>
              <w:t xml:space="preserve"> v Ljubljani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, ki je bil mo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no poškodovan v potresu leta 1895 in ga je zato bilo potrebno porušiti.  Na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rt za knji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nico je za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el pripravljati arhitekt Jo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e Ple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 xml:space="preserve">nik 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e leta 1927. </w:t>
            </w:r>
          </w:p>
        </w:tc>
        <w:tc>
          <w:tcPr>
            <w:tcW w:w="0" w:type="auto"/>
            <w:vAlign w:val="center"/>
            <w:hideMark/>
          </w:tcPr>
          <w:p w:rsidR="00EE2388" w:rsidRPr="00EE2388" w:rsidRDefault="00EE2388" w:rsidP="00EE2388">
            <w:pPr>
              <w:spacing w:after="0" w:line="240" w:lineRule="auto"/>
              <w:jc w:val="right"/>
              <w:rPr>
                <w:rFonts w:ascii="Calisto MT" w:eastAsia="Times New Roman" w:hAnsi="Calisto MT"/>
                <w:color w:val="000000"/>
                <w:sz w:val="28"/>
                <w:szCs w:val="28"/>
              </w:rPr>
            </w:pPr>
          </w:p>
        </w:tc>
      </w:tr>
    </w:tbl>
    <w:p w:rsidR="009D5E04" w:rsidRPr="00EE2388" w:rsidRDefault="00EE2388" w:rsidP="00EE2388">
      <w:pPr>
        <w:spacing w:after="0" w:line="240" w:lineRule="auto"/>
        <w:rPr>
          <w:rFonts w:ascii="Calisto MT" w:eastAsia="Times New Roman" w:hAnsi="Calisto MT"/>
          <w:color w:val="000000"/>
          <w:sz w:val="28"/>
          <w:szCs w:val="28"/>
        </w:rPr>
      </w:pPr>
      <w:r w:rsidRPr="00EE2388">
        <w:rPr>
          <w:rFonts w:ascii="Calisto MT" w:eastAsia="Times New Roman" w:hAnsi="Calisto MT"/>
          <w:color w:val="000000"/>
          <w:sz w:val="28"/>
          <w:szCs w:val="28"/>
        </w:rPr>
        <w:t>Temelji za gradnjo so bili polo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ž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eni leta 1936. Gradnja knji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ž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nice "svetiš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č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a duhovnosti", kot jo je pojmoval Ple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č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nik je bila dokon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č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na malo pred pri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č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>etkom druge svetovne vojne v Sloveniji leta 1941. Januarja 1944 je</w:t>
      </w:r>
      <w:r w:rsidR="009D5E04" w:rsidRPr="009D5E04">
        <w:rPr>
          <w:rFonts w:ascii="Calisto MT" w:eastAsia="Times New Roman" w:hAnsi="Calisto MT"/>
          <w:color w:val="000000"/>
          <w:sz w:val="28"/>
          <w:szCs w:val="28"/>
        </w:rPr>
        <w:t xml:space="preserve"> v knji</w:t>
      </w:r>
      <w:r w:rsidR="009D5E04" w:rsidRPr="009D5E04">
        <w:rPr>
          <w:rFonts w:ascii="Times New Roman" w:eastAsia="Times New Roman" w:hAnsi="Times New Roman"/>
          <w:color w:val="000000"/>
          <w:sz w:val="28"/>
          <w:szCs w:val="28"/>
        </w:rPr>
        <w:t>ž</w:t>
      </w:r>
      <w:r w:rsidR="009D5E04" w:rsidRPr="009D5E04">
        <w:rPr>
          <w:rFonts w:ascii="Calisto MT" w:eastAsia="Times New Roman" w:hAnsi="Calisto MT"/>
          <w:color w:val="000000"/>
          <w:sz w:val="28"/>
          <w:szCs w:val="28"/>
        </w:rPr>
        <w:t>nico strmoglavilo letalo, tako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 xml:space="preserve"> je bilo uni</w:t>
      </w:r>
      <w:r w:rsidRPr="00EE2388">
        <w:rPr>
          <w:rFonts w:ascii="Times New Roman" w:eastAsia="Times New Roman" w:hAnsi="Times New Roman"/>
          <w:color w:val="000000"/>
          <w:sz w:val="28"/>
          <w:szCs w:val="28"/>
        </w:rPr>
        <w:t>č</w:t>
      </w:r>
      <w:r w:rsidRPr="00EE2388">
        <w:rPr>
          <w:rFonts w:ascii="Calisto MT" w:eastAsia="Times New Roman" w:hAnsi="Calisto MT"/>
          <w:color w:val="000000"/>
          <w:sz w:val="28"/>
          <w:szCs w:val="28"/>
        </w:rPr>
        <w:t xml:space="preserve">enih 60.000 knjig.  </w:t>
      </w:r>
      <w:r w:rsidRPr="009D5E04">
        <w:rPr>
          <w:rFonts w:ascii="Calisto MT" w:eastAsia="Times New Roman" w:hAnsi="Calisto MT"/>
          <w:color w:val="000000"/>
          <w:sz w:val="28"/>
          <w:szCs w:val="28"/>
        </w:rPr>
        <w:t xml:space="preserve">V letih 1989 in 1999 je bila zgradba obnovljena.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6"/>
      </w:tblGrid>
      <w:tr w:rsidR="00EE2388" w:rsidRPr="00323D13" w:rsidTr="00EE2388">
        <w:trPr>
          <w:tblCellSpacing w:w="0" w:type="dxa"/>
        </w:trPr>
        <w:tc>
          <w:tcPr>
            <w:tcW w:w="0" w:type="auto"/>
            <w:hideMark/>
          </w:tcPr>
          <w:p w:rsidR="00EE2388" w:rsidRPr="00EE2388" w:rsidRDefault="00EE2388" w:rsidP="00EE2388">
            <w:pPr>
              <w:spacing w:after="0" w:line="240" w:lineRule="auto"/>
              <w:rPr>
                <w:rFonts w:ascii="Calisto MT" w:eastAsia="Times New Roman" w:hAnsi="Calisto MT"/>
                <w:color w:val="000000"/>
                <w:sz w:val="28"/>
                <w:szCs w:val="28"/>
              </w:rPr>
            </w:pP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 xml:space="preserve"> Velika 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italnica ima 240 sede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ev in je priljubljena predvsem med študenti, saj v njej najdejo '</w:t>
            </w:r>
            <w:r w:rsidRPr="00EE2388">
              <w:rPr>
                <w:rFonts w:ascii="Calisto MT" w:eastAsia="Times New Roman" w:hAnsi="Calisto MT"/>
                <w:bCs/>
                <w:color w:val="000000"/>
                <w:sz w:val="28"/>
                <w:szCs w:val="28"/>
              </w:rPr>
              <w:t>zato</w:t>
            </w:r>
            <w:r w:rsidRPr="00EE23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bCs/>
                <w:color w:val="000000"/>
                <w:sz w:val="28"/>
                <w:szCs w:val="28"/>
              </w:rPr>
              <w:t>iš</w:t>
            </w:r>
            <w:r w:rsidRPr="00EE23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bCs/>
                <w:color w:val="000000"/>
                <w:sz w:val="28"/>
                <w:szCs w:val="28"/>
              </w:rPr>
              <w:t>e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 xml:space="preserve">' za svoj študij. </w:t>
            </w:r>
            <w:r w:rsidRPr="00323D13">
              <w:rPr>
                <w:rFonts w:ascii="Calisto MT" w:hAnsi="Calisto MT"/>
                <w:color w:val="000000"/>
                <w:sz w:val="28"/>
                <w:szCs w:val="28"/>
              </w:rPr>
              <w:t>Na vrhu glavnega stopniš</w:t>
            </w:r>
            <w:r w:rsidRPr="00323D13">
              <w:rPr>
                <w:color w:val="000000"/>
                <w:sz w:val="28"/>
                <w:szCs w:val="28"/>
              </w:rPr>
              <w:t>č</w:t>
            </w:r>
            <w:r w:rsidRPr="00323D13">
              <w:rPr>
                <w:rFonts w:ascii="Calisto MT" w:hAnsi="Calisto MT"/>
                <w:color w:val="000000"/>
                <w:sz w:val="28"/>
                <w:szCs w:val="28"/>
              </w:rPr>
              <w:t xml:space="preserve">a je tudi kip </w:t>
            </w:r>
            <w:hyperlink r:id="rId4" w:tooltip="Primož Trubar" w:history="1">
              <w:r w:rsidRPr="00323D13">
                <w:rPr>
                  <w:rStyle w:val="Hyperlink"/>
                  <w:rFonts w:ascii="Calisto MT" w:hAnsi="Calisto MT"/>
                  <w:color w:val="000000"/>
                  <w:sz w:val="28"/>
                  <w:szCs w:val="28"/>
                  <w:u w:val="none"/>
                </w:rPr>
                <w:t>Primo</w:t>
              </w:r>
              <w:r w:rsidRPr="00323D13">
                <w:rPr>
                  <w:rStyle w:val="Hyperlink"/>
                  <w:color w:val="000000"/>
                  <w:sz w:val="28"/>
                  <w:szCs w:val="28"/>
                  <w:u w:val="none"/>
                </w:rPr>
                <w:t>ž</w:t>
              </w:r>
              <w:r w:rsidRPr="00323D13">
                <w:rPr>
                  <w:rStyle w:val="Hyperlink"/>
                  <w:rFonts w:ascii="Calisto MT" w:hAnsi="Calisto MT"/>
                  <w:color w:val="000000"/>
                  <w:sz w:val="28"/>
                  <w:szCs w:val="28"/>
                  <w:u w:val="none"/>
                </w:rPr>
                <w:t>a Trubarja</w:t>
              </w:r>
            </w:hyperlink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Notranjost knji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nica se ponaša z lepo in obrtniško izdelano opremo. Narodna in univerzitetna knji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ž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nica (NUK) je najpomembnejše Ple</w:t>
            </w:r>
            <w:r w:rsidRPr="00EE23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č</w:t>
            </w:r>
            <w:r w:rsidRPr="00EE2388">
              <w:rPr>
                <w:rFonts w:ascii="Calisto MT" w:eastAsia="Times New Roman" w:hAnsi="Calisto MT"/>
                <w:color w:val="000000"/>
                <w:sz w:val="28"/>
                <w:szCs w:val="28"/>
              </w:rPr>
              <w:t>nikovo delo v Ljubljani.</w:t>
            </w:r>
          </w:p>
        </w:tc>
      </w:tr>
    </w:tbl>
    <w:p w:rsidR="006832B5" w:rsidRPr="009D5E04" w:rsidRDefault="006832B5"/>
    <w:sectPr w:rsidR="006832B5" w:rsidRPr="009D5E04" w:rsidSect="006832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388"/>
    <w:rsid w:val="00323D13"/>
    <w:rsid w:val="006832B5"/>
    <w:rsid w:val="006B5EC9"/>
    <w:rsid w:val="008A5748"/>
    <w:rsid w:val="009D5E04"/>
    <w:rsid w:val="00EE2388"/>
    <w:rsid w:val="00E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.wikipedia.org/wiki/Primo%C5%BE_Tru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http://sl.wikipedia.org/wiki/Primo%C5%BE_Trubar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