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30" w:rsidRDefault="00BC4830" w:rsidP="00BC4830">
      <w:pPr>
        <w:jc w:val="center"/>
        <w:rPr>
          <w:rFonts w:ascii="Arial" w:hAnsi="Arial" w:cs="Arial"/>
          <w:sz w:val="40"/>
          <w:szCs w:val="40"/>
        </w:rPr>
      </w:pPr>
      <w:bookmarkStart w:id="0" w:name="_GoBack"/>
      <w:bookmarkEnd w:id="0"/>
    </w:p>
    <w:p w:rsidR="00BC4830" w:rsidRDefault="00BC4830" w:rsidP="00BC4830">
      <w:pPr>
        <w:jc w:val="center"/>
        <w:rPr>
          <w:rFonts w:ascii="Arial" w:hAnsi="Arial" w:cs="Arial"/>
          <w:sz w:val="40"/>
          <w:szCs w:val="40"/>
        </w:rPr>
      </w:pPr>
    </w:p>
    <w:p w:rsidR="00BC4830" w:rsidRDefault="00BC4830" w:rsidP="00BC4830">
      <w:pPr>
        <w:jc w:val="center"/>
        <w:rPr>
          <w:rFonts w:ascii="Arial" w:hAnsi="Arial" w:cs="Arial"/>
          <w:sz w:val="40"/>
          <w:szCs w:val="40"/>
        </w:rPr>
      </w:pPr>
    </w:p>
    <w:p w:rsidR="00BC4830" w:rsidRPr="00BC4830" w:rsidRDefault="00BC4830" w:rsidP="00BC4830">
      <w:pPr>
        <w:jc w:val="center"/>
        <w:rPr>
          <w:rFonts w:ascii="Arial" w:hAnsi="Arial" w:cs="Arial"/>
          <w:sz w:val="52"/>
          <w:szCs w:val="52"/>
        </w:rPr>
      </w:pPr>
    </w:p>
    <w:p w:rsidR="00BC4830" w:rsidRDefault="00EA48D6" w:rsidP="00934F57">
      <w:pPr>
        <w:jc w:val="center"/>
        <w:rPr>
          <w:rFonts w:ascii="Arial" w:hAnsi="Arial" w:cs="Arial"/>
          <w:color w:val="993366"/>
          <w:sz w:val="52"/>
          <w:szCs w:val="52"/>
        </w:rPr>
      </w:pPr>
      <w:r>
        <w:rPr>
          <w:rFonts w:ascii="Arial" w:hAnsi="Arial" w:cs="Arial"/>
          <w:color w:val="993366"/>
          <w:sz w:val="52"/>
          <w:szCs w:val="5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45.75pt;height:153.2pt" adj="2158" fillcolor="#520402" strokecolor="#b2b2b2" strokeweight="1pt">
            <v:fill color2="#fc0" focus="100%" type="gradient"/>
            <v:shadow on="t" type="perspective" color="#875b0d" opacity="45875f" origin=",.5" matrix=",,,.5,,-4768371582e-16"/>
            <v:textpath style="font-family:&quot;Arial Black&quot;;v-text-kern:t" trim="t" fitpath="t" string="STAROKRŠČANSKA&#10;GLASBENA UMETNOST&#10;"/>
          </v:shape>
        </w:pict>
      </w:r>
    </w:p>
    <w:p w:rsidR="00BC4830" w:rsidRDefault="00BC4830" w:rsidP="00BC4830">
      <w:pPr>
        <w:rPr>
          <w:rFonts w:ascii="Arial" w:hAnsi="Arial" w:cs="Arial"/>
          <w:color w:val="993366"/>
          <w:sz w:val="52"/>
          <w:szCs w:val="52"/>
        </w:rPr>
      </w:pPr>
    </w:p>
    <w:p w:rsidR="00BC4830" w:rsidRDefault="00BC4830" w:rsidP="00BC4830">
      <w:pPr>
        <w:rPr>
          <w:rFonts w:ascii="Arial" w:hAnsi="Arial" w:cs="Arial"/>
          <w:color w:val="993366"/>
          <w:sz w:val="52"/>
          <w:szCs w:val="52"/>
        </w:rPr>
      </w:pPr>
    </w:p>
    <w:p w:rsidR="00BC4830" w:rsidRDefault="00BC4830" w:rsidP="00BC4830">
      <w:pPr>
        <w:rPr>
          <w:rFonts w:ascii="Arial" w:hAnsi="Arial" w:cs="Arial"/>
          <w:color w:val="993366"/>
          <w:sz w:val="52"/>
          <w:szCs w:val="52"/>
        </w:rPr>
      </w:pPr>
    </w:p>
    <w:p w:rsidR="00BC4830" w:rsidRDefault="00BC4830" w:rsidP="00BC4830">
      <w:pPr>
        <w:rPr>
          <w:rFonts w:ascii="Arial" w:hAnsi="Arial" w:cs="Arial"/>
          <w:color w:val="993366"/>
          <w:sz w:val="52"/>
          <w:szCs w:val="52"/>
        </w:rPr>
      </w:pPr>
    </w:p>
    <w:p w:rsidR="00BC4830" w:rsidRDefault="00BC4830" w:rsidP="00BC4830">
      <w:pPr>
        <w:rPr>
          <w:rFonts w:ascii="Arial" w:hAnsi="Arial" w:cs="Arial"/>
          <w:color w:val="993366"/>
          <w:sz w:val="52"/>
          <w:szCs w:val="52"/>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BC4830" w:rsidP="00BC4830">
      <w:pPr>
        <w:rPr>
          <w:rFonts w:ascii="Arial" w:hAnsi="Arial" w:cs="Arial"/>
          <w:color w:val="993366"/>
          <w:sz w:val="28"/>
          <w:szCs w:val="28"/>
        </w:rPr>
      </w:pPr>
    </w:p>
    <w:p w:rsidR="00BC4830" w:rsidRDefault="00D66AD3" w:rsidP="00BC4830">
      <w:pPr>
        <w:rPr>
          <w:rFonts w:ascii="Arial" w:hAnsi="Arial" w:cs="Arial"/>
          <w:color w:val="993366"/>
          <w:sz w:val="28"/>
          <w:szCs w:val="28"/>
        </w:rPr>
      </w:pPr>
      <w:r>
        <w:rPr>
          <w:rFonts w:ascii="Arial" w:hAnsi="Arial" w:cs="Arial"/>
          <w:color w:val="993366"/>
          <w:sz w:val="28"/>
          <w:szCs w:val="28"/>
        </w:rPr>
        <w:t xml:space="preserve">   </w:t>
      </w:r>
    </w:p>
    <w:p w:rsidR="00BC4830" w:rsidRPr="00BC4830" w:rsidRDefault="00BC4830" w:rsidP="00BC4830">
      <w:pPr>
        <w:rPr>
          <w:rFonts w:ascii="Arial" w:hAnsi="Arial" w:cs="Arial"/>
          <w:color w:val="993366"/>
          <w:sz w:val="28"/>
          <w:szCs w:val="28"/>
          <w:u w:val="single"/>
        </w:rPr>
      </w:pPr>
    </w:p>
    <w:p w:rsidR="00BC4830" w:rsidRPr="00BC4830" w:rsidRDefault="00BC4830" w:rsidP="00BC4830">
      <w:pPr>
        <w:rPr>
          <w:rFonts w:ascii="Arial" w:hAnsi="Arial" w:cs="Arial"/>
          <w:color w:val="993366"/>
          <w:u w:val="single"/>
        </w:rPr>
      </w:pPr>
    </w:p>
    <w:p w:rsidR="00BC4830" w:rsidRDefault="00BC4830" w:rsidP="00BC4830">
      <w:pPr>
        <w:rPr>
          <w:rFonts w:ascii="Arial" w:hAnsi="Arial" w:cs="Arial"/>
          <w:color w:val="000000"/>
        </w:rPr>
      </w:pPr>
      <w:r w:rsidRPr="00BC4830">
        <w:rPr>
          <w:rFonts w:ascii="Arial" w:hAnsi="Arial" w:cs="Arial"/>
          <w:color w:val="000000"/>
        </w:rPr>
        <w:t xml:space="preserve">                 </w:t>
      </w:r>
      <w:r>
        <w:rPr>
          <w:rFonts w:ascii="Arial" w:hAnsi="Arial" w:cs="Arial"/>
          <w:color w:val="000000"/>
        </w:rPr>
        <w:t xml:space="preserve">                                           </w:t>
      </w:r>
      <w:r w:rsidR="00934F57">
        <w:rPr>
          <w:rFonts w:ascii="Arial" w:hAnsi="Arial" w:cs="Arial"/>
          <w:color w:val="000000"/>
        </w:rPr>
        <w:t xml:space="preserve">                               </w:t>
      </w:r>
    </w:p>
    <w:p w:rsidR="00BC4830" w:rsidRPr="00BC4830" w:rsidRDefault="00C642BA" w:rsidP="00BC4830">
      <w:pPr>
        <w:rPr>
          <w:rFonts w:ascii="Arial" w:hAnsi="Arial" w:cs="Arial"/>
          <w:b/>
          <w:color w:val="000000"/>
        </w:rPr>
      </w:pPr>
      <w:r>
        <w:rPr>
          <w:rFonts w:ascii="Arial" w:hAnsi="Arial" w:cs="Arial"/>
          <w:color w:val="000000"/>
        </w:rPr>
        <w:t xml:space="preserve"> </w:t>
      </w:r>
    </w:p>
    <w:p w:rsidR="00BC4830" w:rsidRPr="00C736E0" w:rsidRDefault="002569C1" w:rsidP="005318AB">
      <w:pPr>
        <w:jc w:val="center"/>
        <w:rPr>
          <w:rFonts w:ascii="Arial" w:hAnsi="Arial" w:cs="Arial"/>
          <w:color w:val="993366"/>
          <w:sz w:val="36"/>
          <w:szCs w:val="36"/>
        </w:rPr>
      </w:pPr>
      <w:r w:rsidRPr="00C736E0">
        <w:rPr>
          <w:rFonts w:ascii="Arial" w:hAnsi="Arial" w:cs="Arial"/>
          <w:color w:val="993366"/>
          <w:sz w:val="36"/>
          <w:szCs w:val="36"/>
        </w:rPr>
        <w:lastRenderedPageBreak/>
        <w:t>Srednji vek – zgodovinski pregled</w:t>
      </w:r>
      <w:r w:rsidR="00880C18" w:rsidRPr="00C736E0">
        <w:rPr>
          <w:rFonts w:ascii="Arial" w:hAnsi="Arial" w:cs="Arial"/>
          <w:color w:val="993366"/>
          <w:sz w:val="36"/>
          <w:szCs w:val="36"/>
        </w:rPr>
        <w:t xml:space="preserve"> (Evropa)</w:t>
      </w:r>
    </w:p>
    <w:p w:rsidR="00880C18" w:rsidRPr="00880C18" w:rsidRDefault="00880C18" w:rsidP="005318AB">
      <w:pPr>
        <w:jc w:val="center"/>
        <w:rPr>
          <w:rFonts w:ascii="Arial" w:hAnsi="Arial" w:cs="Arial"/>
          <w:color w:val="993366"/>
          <w:sz w:val="32"/>
          <w:szCs w:val="32"/>
        </w:rPr>
      </w:pPr>
    </w:p>
    <w:p w:rsidR="002569C1" w:rsidRPr="00C522B4" w:rsidRDefault="002569C1" w:rsidP="005318AB">
      <w:pPr>
        <w:pStyle w:val="Heading2"/>
        <w:numPr>
          <w:ilvl w:val="0"/>
          <w:numId w:val="0"/>
        </w:numPr>
        <w:rPr>
          <w:color w:val="008000"/>
          <w:sz w:val="24"/>
          <w:szCs w:val="24"/>
        </w:rPr>
      </w:pPr>
      <w:r w:rsidRPr="00C522B4">
        <w:rPr>
          <w:color w:val="008000"/>
          <w:sz w:val="24"/>
          <w:szCs w:val="24"/>
        </w:rPr>
        <w:t>G</w:t>
      </w:r>
      <w:r w:rsidR="005318AB" w:rsidRPr="00C522B4">
        <w:rPr>
          <w:color w:val="008000"/>
          <w:sz w:val="24"/>
          <w:szCs w:val="24"/>
        </w:rPr>
        <w:t>ERMANI</w:t>
      </w:r>
    </w:p>
    <w:p w:rsidR="002569C1" w:rsidRPr="00C522B4" w:rsidRDefault="002569C1" w:rsidP="002569C1">
      <w:pPr>
        <w:rPr>
          <w:rFonts w:ascii="Arial" w:hAnsi="Arial" w:cs="Arial"/>
          <w:color w:val="000000"/>
        </w:rPr>
      </w:pPr>
      <w:r w:rsidRPr="00C522B4">
        <w:rPr>
          <w:rFonts w:ascii="Arial" w:hAnsi="Arial" w:cs="Arial"/>
          <w:color w:val="000000"/>
        </w:rPr>
        <w:t xml:space="preserve">   </w:t>
      </w:r>
      <w:r w:rsidRPr="00C522B4">
        <w:rPr>
          <w:rFonts w:ascii="Arial" w:hAnsi="Arial" w:cs="Arial"/>
          <w:b/>
          <w:color w:val="000000"/>
        </w:rPr>
        <w:t>Germani</w:t>
      </w:r>
      <w:r w:rsidRPr="00C522B4">
        <w:rPr>
          <w:rFonts w:ascii="Arial" w:hAnsi="Arial" w:cs="Arial"/>
          <w:color w:val="000000"/>
        </w:rPr>
        <w:t xml:space="preserve"> so indoevropskega izvora. Niso enotna etnična skupina, ampak so se med sabo mešali. Bilo je okrog 300 plemen </w:t>
      </w:r>
      <w:r w:rsidRPr="00C522B4">
        <w:rPr>
          <w:rFonts w:ascii="Wingdings" w:hAnsi="Wingdings"/>
          <w:color w:val="000000"/>
        </w:rPr>
        <w:t></w:t>
      </w:r>
      <w:r w:rsidRPr="00C522B4">
        <w:rPr>
          <w:rFonts w:ascii="Arial" w:hAnsi="Arial" w:cs="Arial"/>
          <w:color w:val="000000"/>
        </w:rPr>
        <w:t xml:space="preserve"> 1 pleme: 25.000 – 120.000 ljudi. Pradomovina Germanov je severna Nemčija in južna Skandinavija.</w:t>
      </w:r>
    </w:p>
    <w:p w:rsidR="00BA6FAF" w:rsidRPr="00C522B4" w:rsidRDefault="00BA6FAF" w:rsidP="002569C1">
      <w:pPr>
        <w:rPr>
          <w:rFonts w:ascii="Arial" w:hAnsi="Arial" w:cs="Arial"/>
          <w:color w:val="666699"/>
        </w:rPr>
      </w:pPr>
    </w:p>
    <w:p w:rsidR="00BA6FAF" w:rsidRPr="00C522B4" w:rsidRDefault="00BA6FAF" w:rsidP="005318AB">
      <w:pPr>
        <w:pStyle w:val="SlogNaslov310ptrnaNipodrtano"/>
        <w:rPr>
          <w:color w:val="000000"/>
          <w:sz w:val="24"/>
          <w:szCs w:val="24"/>
        </w:rPr>
      </w:pPr>
      <w:r w:rsidRPr="00C522B4">
        <w:rPr>
          <w:color w:val="000000"/>
          <w:sz w:val="24"/>
          <w:szCs w:val="24"/>
        </w:rPr>
        <w:t>Način upravljanja države</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vojaška demokracija (na čelu je vojaški poveljnik) zaznamuje posameznika in celotno družbo; pomembno je vojskovanje</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najpomembnejše vrline: pogum in zvestoba</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 xml:space="preserve">običajno pravo </w:t>
      </w:r>
      <w:r w:rsidRPr="00C522B4">
        <w:rPr>
          <w:rFonts w:ascii="Wingdings" w:eastAsia="Arial Unicode MS" w:hAnsi="Wingdings" w:cs="Tahoma"/>
          <w:color w:val="000000"/>
          <w:lang w:val="en-US"/>
        </w:rPr>
        <w:t></w:t>
      </w:r>
      <w:r w:rsidRPr="00C522B4">
        <w:rPr>
          <w:rFonts w:ascii="Arial" w:eastAsia="Arial Unicode MS" w:hAnsi="Arial" w:cs="Arial"/>
          <w:color w:val="000000"/>
          <w:lang w:val="en-US"/>
        </w:rPr>
        <w:t xml:space="preserve"> vse odnose v družbi je urejalo pravo, ki je temeljilo na običajih in ustnem izročilu (krvno maščevanje, božja sodba)</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živijo v zemljankah, ukvarjajo se z živinorejo, poljedelstvom</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 xml:space="preserve">religija </w:t>
      </w:r>
      <w:r w:rsidRPr="00C522B4">
        <w:rPr>
          <w:rFonts w:ascii="Wingdings" w:eastAsia="Arial Unicode MS" w:hAnsi="Wingdings" w:cs="Tahoma"/>
          <w:color w:val="000000"/>
          <w:lang w:val="en-US"/>
        </w:rPr>
        <w:t></w:t>
      </w:r>
      <w:r w:rsidRPr="00C522B4">
        <w:rPr>
          <w:rFonts w:ascii="Arial" w:eastAsia="Arial Unicode MS" w:hAnsi="Arial" w:cs="Arial"/>
          <w:color w:val="000000"/>
          <w:lang w:val="en-US"/>
        </w:rPr>
        <w:t xml:space="preserve"> politeizem: Thor (bog bliska in groma) in Wodah (bog vojne)</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 xml:space="preserve">Pisava </w:t>
      </w:r>
      <w:r w:rsidRPr="00C522B4">
        <w:rPr>
          <w:rFonts w:ascii="Wingdings" w:eastAsia="Arial Unicode MS" w:hAnsi="Wingdings" w:cs="Tahoma"/>
          <w:color w:val="000000"/>
          <w:lang w:val="en-US"/>
        </w:rPr>
        <w:t></w:t>
      </w:r>
      <w:r w:rsidRPr="00C522B4">
        <w:rPr>
          <w:rFonts w:ascii="Arial" w:eastAsia="Arial Unicode MS" w:hAnsi="Arial" w:cs="Arial"/>
          <w:color w:val="000000"/>
          <w:lang w:val="en-US"/>
        </w:rPr>
        <w:t xml:space="preserve"> rune (24 znakov), vrezujejo v les, kost, kovino</w:t>
      </w:r>
    </w:p>
    <w:p w:rsidR="00BA6FAF" w:rsidRPr="00C522B4" w:rsidRDefault="00BA6FAF" w:rsidP="00BA6FAF">
      <w:pPr>
        <w:widowControl w:val="0"/>
        <w:tabs>
          <w:tab w:val="left" w:pos="720"/>
        </w:tabs>
        <w:suppressAutoHyphens/>
        <w:rPr>
          <w:rFonts w:ascii="Arial" w:eastAsia="Arial Unicode MS" w:hAnsi="Arial" w:cs="Arial"/>
          <w:color w:val="000000"/>
          <w:lang w:val="en-US"/>
        </w:rPr>
      </w:pPr>
    </w:p>
    <w:p w:rsidR="00BA6FAF" w:rsidRPr="00C522B4" w:rsidRDefault="005318AB" w:rsidP="005318AB">
      <w:pPr>
        <w:pStyle w:val="Heading2"/>
        <w:numPr>
          <w:ilvl w:val="0"/>
          <w:numId w:val="0"/>
        </w:numPr>
        <w:rPr>
          <w:color w:val="008000"/>
          <w:sz w:val="24"/>
          <w:szCs w:val="24"/>
        </w:rPr>
      </w:pPr>
      <w:r w:rsidRPr="00C522B4">
        <w:rPr>
          <w:color w:val="008000"/>
          <w:sz w:val="24"/>
          <w:szCs w:val="24"/>
        </w:rPr>
        <w:t>SLOVANI</w:t>
      </w:r>
    </w:p>
    <w:p w:rsidR="00BA6FAF" w:rsidRPr="00C522B4" w:rsidRDefault="00BA6FAF" w:rsidP="00BA6FAF">
      <w:pPr>
        <w:rPr>
          <w:rFonts w:ascii="Arial" w:hAnsi="Arial" w:cs="Arial"/>
          <w:color w:val="000000"/>
        </w:rPr>
      </w:pPr>
      <w:r w:rsidRPr="00C522B4">
        <w:rPr>
          <w:rFonts w:ascii="Arial" w:hAnsi="Arial" w:cs="Arial"/>
          <w:color w:val="000000"/>
        </w:rPr>
        <w:t xml:space="preserve">  </w:t>
      </w:r>
      <w:r w:rsidRPr="00C522B4">
        <w:rPr>
          <w:rFonts w:ascii="Arial" w:hAnsi="Arial" w:cs="Arial"/>
          <w:b/>
          <w:color w:val="000000"/>
        </w:rPr>
        <w:t>Slovani</w:t>
      </w:r>
      <w:r w:rsidRPr="00C522B4">
        <w:rPr>
          <w:rFonts w:ascii="Arial" w:hAnsi="Arial" w:cs="Arial"/>
          <w:color w:val="000000"/>
        </w:rPr>
        <w:t xml:space="preserve"> so ravno tako indoevropskega izvora in niso enotna etnična skupnost. Pradomovina Slovanov je za Karpati v porečju reke Dnjeper, Vislad in Dnjester. </w:t>
      </w:r>
    </w:p>
    <w:p w:rsidR="00BA6FAF" w:rsidRPr="00C522B4" w:rsidRDefault="00BA6FAF" w:rsidP="00BA6FAF">
      <w:pPr>
        <w:rPr>
          <w:rFonts w:ascii="Arial" w:hAnsi="Arial" w:cs="Arial"/>
          <w:color w:val="666699"/>
        </w:rPr>
      </w:pPr>
    </w:p>
    <w:p w:rsidR="00BA6FAF" w:rsidRPr="00C522B4" w:rsidRDefault="00BA6FAF" w:rsidP="00BA6FAF">
      <w:pPr>
        <w:pStyle w:val="SlogArial10ptKrepkornaPodrtanoPo4pt"/>
        <w:rPr>
          <w:color w:val="666699"/>
          <w:sz w:val="24"/>
          <w:szCs w:val="24"/>
        </w:rPr>
      </w:pPr>
      <w:r w:rsidRPr="00C522B4">
        <w:rPr>
          <w:sz w:val="24"/>
          <w:szCs w:val="24"/>
        </w:rPr>
        <w:t>Delimo jih v tri skupine</w:t>
      </w:r>
      <w:r w:rsidRPr="00C522B4">
        <w:rPr>
          <w:color w:val="666699"/>
          <w:sz w:val="24"/>
          <w:szCs w:val="24"/>
        </w:rPr>
        <w:t>:</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vzhodni: Rusi</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zahodni: Čehi, Slovaki, Poljaki</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južni: Slovenci, Hrvati, Črnogorci, Srbi, Makedonci</w:t>
      </w:r>
    </w:p>
    <w:p w:rsidR="00BA6FAF" w:rsidRPr="00C522B4" w:rsidRDefault="00BA6FAF" w:rsidP="00BA6FAF">
      <w:pPr>
        <w:widowControl w:val="0"/>
        <w:numPr>
          <w:ilvl w:val="0"/>
          <w:numId w:val="3"/>
        </w:numPr>
        <w:tabs>
          <w:tab w:val="left" w:pos="720"/>
        </w:tabs>
        <w:suppressAutoHyphens/>
        <w:rPr>
          <w:rFonts w:ascii="Arial" w:eastAsia="Arial Unicode MS" w:hAnsi="Arial" w:cs="Arial"/>
          <w:color w:val="000000"/>
          <w:lang w:val="en-US"/>
        </w:rPr>
      </w:pPr>
    </w:p>
    <w:p w:rsidR="00BA6FAF" w:rsidRPr="00C522B4" w:rsidRDefault="00BA6FAF" w:rsidP="00BA6FAF">
      <w:pPr>
        <w:rPr>
          <w:rFonts w:ascii="Arial" w:eastAsia="Arial Unicode MS" w:hAnsi="Arial" w:cs="Arial"/>
          <w:color w:val="000000"/>
          <w:lang w:val="en-US"/>
        </w:rPr>
      </w:pPr>
      <w:r w:rsidRPr="00C522B4">
        <w:rPr>
          <w:rFonts w:ascii="Arial" w:eastAsia="Arial Unicode MS" w:hAnsi="Arial" w:cs="Arial"/>
          <w:color w:val="000000"/>
          <w:lang w:val="en-US"/>
        </w:rPr>
        <w:t>Način upravljanja države je demokracija. Imajo običajno pravo.</w:t>
      </w:r>
    </w:p>
    <w:p w:rsidR="00F70BAE" w:rsidRPr="00C522B4" w:rsidRDefault="00F70BAE" w:rsidP="00F70BAE">
      <w:pPr>
        <w:pStyle w:val="SlogNaslov310ptrnaNipodrtano"/>
        <w:tabs>
          <w:tab w:val="left" w:pos="0"/>
        </w:tabs>
        <w:rPr>
          <w:color w:val="000000"/>
          <w:sz w:val="24"/>
          <w:szCs w:val="24"/>
        </w:rPr>
      </w:pPr>
      <w:r w:rsidRPr="00C522B4">
        <w:rPr>
          <w:color w:val="000000"/>
          <w:sz w:val="24"/>
          <w:szCs w:val="24"/>
        </w:rPr>
        <w:t xml:space="preserve">Religija: </w:t>
      </w:r>
    </w:p>
    <w:p w:rsidR="00F70BAE" w:rsidRPr="00C522B4" w:rsidRDefault="00F70BAE" w:rsidP="00F70BAE">
      <w:pPr>
        <w:rPr>
          <w:rFonts w:ascii="Arial" w:hAnsi="Arial" w:cs="Arial"/>
          <w:color w:val="000000"/>
        </w:rPr>
      </w:pPr>
      <w:r w:rsidRPr="00C522B4">
        <w:rPr>
          <w:rFonts w:ascii="Arial" w:hAnsi="Arial" w:cs="Arial"/>
          <w:color w:val="000000"/>
        </w:rPr>
        <w:t xml:space="preserve">politeizem </w:t>
      </w:r>
      <w:r w:rsidRPr="00C522B4">
        <w:rPr>
          <w:rFonts w:ascii="Wingdings" w:hAnsi="Wingdings"/>
          <w:color w:val="000000"/>
        </w:rPr>
        <w:t></w:t>
      </w:r>
      <w:r w:rsidRPr="00C522B4">
        <w:rPr>
          <w:rFonts w:ascii="Arial" w:hAnsi="Arial" w:cs="Arial"/>
          <w:color w:val="000000"/>
        </w:rPr>
        <w:t xml:space="preserve"> Perun (bog bliska in groma), Triglav (bog vojne), Veles (bog živine), Živa (boginja žetve)</w:t>
      </w:r>
    </w:p>
    <w:p w:rsidR="00F70BAE" w:rsidRPr="00C522B4" w:rsidRDefault="00F70BAE" w:rsidP="00F70BAE">
      <w:pPr>
        <w:pStyle w:val="SlogNaslov310ptrnaNipodrtano"/>
        <w:numPr>
          <w:ilvl w:val="0"/>
          <w:numId w:val="2"/>
        </w:numPr>
        <w:tabs>
          <w:tab w:val="left" w:pos="0"/>
        </w:tabs>
        <w:rPr>
          <w:color w:val="000000"/>
          <w:sz w:val="24"/>
          <w:szCs w:val="24"/>
        </w:rPr>
      </w:pPr>
      <w:r w:rsidRPr="00C522B4">
        <w:rPr>
          <w:color w:val="000000"/>
          <w:sz w:val="24"/>
          <w:szCs w:val="24"/>
        </w:rPr>
        <w:t>Gospodarstvo</w:t>
      </w:r>
    </w:p>
    <w:p w:rsidR="00F70BAE" w:rsidRPr="00C522B4" w:rsidRDefault="00F70BAE" w:rsidP="00F70BAE">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temelj sta poljedelstvo in živinoreja</w:t>
      </w:r>
    </w:p>
    <w:p w:rsidR="00F70BAE" w:rsidRPr="00C522B4" w:rsidRDefault="00F70BAE" w:rsidP="00F70BAE">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požigalništvo</w:t>
      </w:r>
    </w:p>
    <w:p w:rsidR="00F70BAE" w:rsidRPr="00C522B4" w:rsidRDefault="00F70BAE" w:rsidP="00F70BAE">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ribolov + nabiralništvo</w:t>
      </w:r>
    </w:p>
    <w:p w:rsidR="00F70BAE" w:rsidRPr="00C522B4" w:rsidRDefault="00F70BAE" w:rsidP="00F70BAE">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 xml:space="preserve">zelo radi nabirajo med divjih čebel </w:t>
      </w:r>
      <w:r w:rsidRPr="00C522B4">
        <w:rPr>
          <w:rFonts w:ascii="Wingdings" w:eastAsia="Arial Unicode MS" w:hAnsi="Wingdings" w:cs="Tahoma"/>
          <w:color w:val="000000"/>
          <w:lang w:val="en-US"/>
        </w:rPr>
        <w:t></w:t>
      </w:r>
      <w:r w:rsidRPr="00C522B4">
        <w:rPr>
          <w:rFonts w:ascii="Arial" w:eastAsia="Arial Unicode MS" w:hAnsi="Arial" w:cs="Arial"/>
          <w:color w:val="000000"/>
          <w:lang w:val="en-US"/>
        </w:rPr>
        <w:t xml:space="preserve"> medica</w:t>
      </w:r>
    </w:p>
    <w:p w:rsidR="00880C18" w:rsidRPr="00C522B4" w:rsidRDefault="00880C18" w:rsidP="00880C18">
      <w:pPr>
        <w:widowControl w:val="0"/>
        <w:suppressAutoHyphens/>
        <w:rPr>
          <w:rFonts w:ascii="Arial" w:eastAsia="Arial Unicode MS" w:hAnsi="Arial" w:cs="Arial"/>
          <w:color w:val="339966"/>
          <w:u w:val="single"/>
          <w:lang w:val="en-US"/>
        </w:rPr>
      </w:pPr>
    </w:p>
    <w:p w:rsidR="00F70BAE" w:rsidRPr="00C522B4" w:rsidRDefault="00880C18" w:rsidP="00880C18">
      <w:pPr>
        <w:widowControl w:val="0"/>
        <w:suppressAutoHyphens/>
        <w:rPr>
          <w:rFonts w:ascii="Arial" w:eastAsia="Arial Unicode MS" w:hAnsi="Arial" w:cs="Arial"/>
          <w:b/>
          <w:color w:val="339966"/>
          <w:u w:val="single"/>
          <w:lang w:val="en-US"/>
        </w:rPr>
      </w:pPr>
      <w:r w:rsidRPr="00C522B4">
        <w:rPr>
          <w:rFonts w:ascii="Arial" w:eastAsia="Arial Unicode MS" w:hAnsi="Arial" w:cs="Arial"/>
          <w:b/>
          <w:color w:val="339966"/>
          <w:u w:val="single"/>
          <w:lang w:val="en-US"/>
        </w:rPr>
        <w:t>PRESELJEVANJE LJUDSTEV</w:t>
      </w:r>
    </w:p>
    <w:p w:rsidR="00880C18" w:rsidRPr="00C522B4" w:rsidRDefault="00880C18" w:rsidP="00880C18">
      <w:pPr>
        <w:widowControl w:val="0"/>
        <w:suppressAutoHyphens/>
        <w:rPr>
          <w:rFonts w:ascii="Arial" w:eastAsia="Arial Unicode MS" w:hAnsi="Arial" w:cs="Arial"/>
          <w:b/>
          <w:color w:val="339966"/>
          <w:u w:val="single"/>
          <w:lang w:val="en-US"/>
        </w:rPr>
      </w:pPr>
    </w:p>
    <w:p w:rsidR="00880C18" w:rsidRPr="00C522B4" w:rsidRDefault="00880C18" w:rsidP="00880C18">
      <w:pPr>
        <w:pStyle w:val="SlogNaslov310ptrnaNipodrtano"/>
        <w:tabs>
          <w:tab w:val="left" w:pos="0"/>
        </w:tabs>
        <w:rPr>
          <w:color w:val="auto"/>
          <w:sz w:val="24"/>
          <w:szCs w:val="24"/>
        </w:rPr>
      </w:pPr>
      <w:r w:rsidRPr="00C522B4">
        <w:rPr>
          <w:color w:val="auto"/>
          <w:sz w:val="24"/>
          <w:szCs w:val="24"/>
        </w:rPr>
        <w:t>Vzroki</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pritiski tujih ljudstev, ki jih sprožijo Huni</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prenaseljenost, pomanjkanje hrane</w:t>
      </w:r>
    </w:p>
    <w:p w:rsidR="001E11B7" w:rsidRDefault="00880C18" w:rsidP="001E11B7">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plen, ugodnejše klimatske razmere na jugu</w:t>
      </w:r>
    </w:p>
    <w:p w:rsidR="00880C18" w:rsidRPr="00C522B4" w:rsidRDefault="00880C18" w:rsidP="001E11B7">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vabi jih blišč rimskega imperija</w:t>
      </w:r>
    </w:p>
    <w:p w:rsidR="00880C18" w:rsidRPr="00C522B4" w:rsidRDefault="00880C18" w:rsidP="00880C18">
      <w:pPr>
        <w:pStyle w:val="SlogNaslov310ptrnaNipodrtano"/>
        <w:numPr>
          <w:ilvl w:val="0"/>
          <w:numId w:val="2"/>
        </w:numPr>
        <w:tabs>
          <w:tab w:val="left" w:pos="0"/>
        </w:tabs>
        <w:rPr>
          <w:color w:val="auto"/>
          <w:sz w:val="24"/>
          <w:szCs w:val="24"/>
        </w:rPr>
      </w:pPr>
      <w:r w:rsidRPr="00C522B4">
        <w:rPr>
          <w:color w:val="auto"/>
          <w:sz w:val="24"/>
          <w:szCs w:val="24"/>
        </w:rPr>
        <w:lastRenderedPageBreak/>
        <w:t>Huni in Avari</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FF0000"/>
          <w:lang w:val="en-US"/>
        </w:rPr>
        <w:t>375</w:t>
      </w:r>
      <w:r w:rsidRPr="00C522B4">
        <w:rPr>
          <w:rFonts w:ascii="Arial" w:eastAsia="Arial Unicode MS" w:hAnsi="Arial" w:cs="Arial"/>
          <w:color w:val="000000"/>
          <w:lang w:val="en-US"/>
        </w:rPr>
        <w:t xml:space="preserve"> val preseljevanja sprožijo Huni (mongolski nomadi)</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 xml:space="preserve">Atila (bič božji) </w:t>
      </w:r>
      <w:r w:rsidRPr="00C522B4">
        <w:rPr>
          <w:rFonts w:ascii="Wingdings" w:eastAsia="Arial Unicode MS" w:hAnsi="Wingdings" w:cs="Tahoma"/>
          <w:color w:val="000000"/>
          <w:lang w:val="en-US"/>
        </w:rPr>
        <w:t></w:t>
      </w:r>
      <w:r w:rsidRPr="00C522B4">
        <w:rPr>
          <w:rFonts w:ascii="Arial" w:eastAsia="Arial Unicode MS" w:hAnsi="Arial" w:cs="Arial"/>
          <w:color w:val="000000"/>
          <w:lang w:val="en-US"/>
        </w:rPr>
        <w:t xml:space="preserve"> vrhunec hunske moči</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z ropanjem in nasiljem pospešujejo selitve Germanov in Slovanov proti zahodu</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»federati«</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vse težje nadziranje dolgih meja rimskega imperija</w:t>
      </w:r>
    </w:p>
    <w:p w:rsidR="00880C18" w:rsidRPr="00C522B4" w:rsidRDefault="00880C18" w:rsidP="00880C18">
      <w:pPr>
        <w:pStyle w:val="SlogNaslov310ptrnaNipodrtano"/>
        <w:numPr>
          <w:ilvl w:val="0"/>
          <w:numId w:val="2"/>
        </w:numPr>
        <w:tabs>
          <w:tab w:val="left" w:pos="0"/>
        </w:tabs>
        <w:rPr>
          <w:color w:val="auto"/>
          <w:sz w:val="24"/>
          <w:szCs w:val="24"/>
        </w:rPr>
      </w:pPr>
      <w:r w:rsidRPr="00C522B4">
        <w:rPr>
          <w:color w:val="auto"/>
          <w:sz w:val="24"/>
          <w:szCs w:val="24"/>
        </w:rPr>
        <w:t>Srečanje različnih svetov</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zlivanje različnih svetov, mešanje ljudstev</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drug od drugega prevzamejo tehnične pridobitve, način gospodarjenja…</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razlike med posameznimi ljudstvi vedno bolj izginjajo</w:t>
      </w:r>
    </w:p>
    <w:p w:rsidR="00880C18" w:rsidRPr="00C522B4" w:rsidRDefault="00880C18" w:rsidP="00880C18">
      <w:pPr>
        <w:pStyle w:val="SlogNaslov310ptrnaNipodrtano"/>
        <w:numPr>
          <w:ilvl w:val="0"/>
          <w:numId w:val="2"/>
        </w:numPr>
        <w:tabs>
          <w:tab w:val="left" w:pos="0"/>
        </w:tabs>
        <w:rPr>
          <w:color w:val="auto"/>
          <w:sz w:val="24"/>
          <w:szCs w:val="24"/>
        </w:rPr>
      </w:pPr>
      <w:r w:rsidRPr="00C522B4">
        <w:rPr>
          <w:color w:val="auto"/>
          <w:sz w:val="24"/>
          <w:szCs w:val="24"/>
        </w:rPr>
        <w:t>Nova podoba Evrope</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sprememba v politiki, gospodarstvu, kulturi in demografija</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»mračni vek«, obdobje gospodarskega in kulturnega padca</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propad rimskih cest, javnih zgradb…</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nepismenost, zapiranje šol, nizka izobrazbena raven</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 xml:space="preserve">nazadovanje gospodarstva </w:t>
      </w:r>
      <w:r w:rsidRPr="00C522B4">
        <w:rPr>
          <w:rFonts w:ascii="Wingdings" w:eastAsia="Arial Unicode MS" w:hAnsi="Wingdings" w:cs="Tahoma"/>
          <w:color w:val="000000"/>
          <w:lang w:val="en-US"/>
        </w:rPr>
        <w:t></w:t>
      </w:r>
      <w:r w:rsidRPr="00C522B4">
        <w:rPr>
          <w:rFonts w:ascii="Arial" w:eastAsia="Arial Unicode MS" w:hAnsi="Arial" w:cs="Arial"/>
          <w:color w:val="000000"/>
          <w:lang w:val="en-US"/>
        </w:rPr>
        <w:t xml:space="preserve"> postaja vse bolj naturalna</w:t>
      </w:r>
    </w:p>
    <w:p w:rsidR="00880C18" w:rsidRPr="00C522B4"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ponovno preprost način obdelovanja</w:t>
      </w:r>
    </w:p>
    <w:p w:rsidR="00880C18" w:rsidRDefault="00880C18" w:rsidP="00880C18">
      <w:pPr>
        <w:widowControl w:val="0"/>
        <w:numPr>
          <w:ilvl w:val="0"/>
          <w:numId w:val="3"/>
        </w:numPr>
        <w:tabs>
          <w:tab w:val="left" w:pos="720"/>
        </w:tabs>
        <w:suppressAutoHyphens/>
        <w:rPr>
          <w:rFonts w:ascii="Arial" w:eastAsia="Arial Unicode MS" w:hAnsi="Arial" w:cs="Arial"/>
          <w:color w:val="000000"/>
          <w:lang w:val="en-US"/>
        </w:rPr>
      </w:pPr>
      <w:r w:rsidRPr="00C522B4">
        <w:rPr>
          <w:rFonts w:ascii="Arial" w:eastAsia="Arial Unicode MS" w:hAnsi="Arial" w:cs="Arial"/>
          <w:color w:val="000000"/>
          <w:lang w:val="en-US"/>
        </w:rPr>
        <w:t>uničenje mest; nazadovanje trgovine in obrti</w:t>
      </w:r>
    </w:p>
    <w:p w:rsidR="00DB7AD7" w:rsidRPr="00876665" w:rsidRDefault="00DB7AD7" w:rsidP="00DB7AD7">
      <w:pPr>
        <w:pStyle w:val="Heading2"/>
        <w:numPr>
          <w:ilvl w:val="0"/>
          <w:numId w:val="0"/>
        </w:numPr>
        <w:rPr>
          <w:color w:val="339966"/>
          <w:sz w:val="24"/>
          <w:szCs w:val="24"/>
        </w:rPr>
      </w:pPr>
      <w:bookmarkStart w:id="1" w:name="_Toc519527875"/>
    </w:p>
    <w:p w:rsidR="00DB7AD7" w:rsidRPr="00876665" w:rsidRDefault="00DB7AD7" w:rsidP="00DB7AD7">
      <w:pPr>
        <w:pStyle w:val="Heading2"/>
        <w:numPr>
          <w:ilvl w:val="0"/>
          <w:numId w:val="0"/>
        </w:numPr>
        <w:rPr>
          <w:color w:val="339966"/>
          <w:sz w:val="24"/>
          <w:szCs w:val="24"/>
        </w:rPr>
      </w:pPr>
      <w:r w:rsidRPr="00876665">
        <w:rPr>
          <w:color w:val="339966"/>
          <w:sz w:val="24"/>
          <w:szCs w:val="24"/>
        </w:rPr>
        <w:t>POSLEDICE SELITEV</w:t>
      </w:r>
      <w:bookmarkEnd w:id="1"/>
    </w:p>
    <w:p w:rsidR="00DB7AD7" w:rsidRDefault="00DB7AD7" w:rsidP="00DB7AD7">
      <w:pPr>
        <w:jc w:val="center"/>
      </w:pPr>
    </w:p>
    <w:p w:rsidR="00DB7AD7" w:rsidRDefault="00DB7AD7" w:rsidP="00DB7AD7">
      <w:pPr>
        <w:numPr>
          <w:ilvl w:val="0"/>
          <w:numId w:val="5"/>
        </w:numPr>
      </w:pPr>
      <w:r>
        <w:t>Dokončno so uničili rimski imperij</w:t>
      </w:r>
    </w:p>
    <w:p w:rsidR="00DB7AD7" w:rsidRDefault="00DB7AD7" w:rsidP="00DB7AD7">
      <w:pPr>
        <w:numPr>
          <w:ilvl w:val="0"/>
          <w:numId w:val="5"/>
        </w:numPr>
      </w:pPr>
      <w:r>
        <w:t>Spremenile so narodnostno podobo Evrope in deloma Azije</w:t>
      </w:r>
    </w:p>
    <w:p w:rsidR="00DB7AD7" w:rsidRDefault="00DB7AD7" w:rsidP="00DB7AD7">
      <w:pPr>
        <w:numPr>
          <w:ilvl w:val="0"/>
          <w:numId w:val="5"/>
        </w:numPr>
      </w:pPr>
      <w:r>
        <w:t>Uničeni so bili dosežki staroveških civilizacij, stara znanja izginjajo, pismenost se je ohranjala le v cerkvenih krogih</w:t>
      </w:r>
    </w:p>
    <w:p w:rsidR="00DB7AD7" w:rsidRDefault="00DB7AD7" w:rsidP="00DB7AD7">
      <w:pPr>
        <w:numPr>
          <w:ilvl w:val="0"/>
          <w:numId w:val="5"/>
        </w:numPr>
      </w:pPr>
      <w:r>
        <w:t>Nastajale so nove države ter novi jeziki</w:t>
      </w:r>
    </w:p>
    <w:p w:rsidR="00DB7AD7" w:rsidRDefault="00DB7AD7" w:rsidP="00DB7AD7">
      <w:pPr>
        <w:numPr>
          <w:ilvl w:val="0"/>
          <w:numId w:val="5"/>
        </w:numPr>
      </w:pPr>
      <w:r>
        <w:t>Glavno bogastvo začne predstavljati posest, zato so bile postavljene osnove za izgradnjo fevdalne družbene ureditve</w:t>
      </w:r>
    </w:p>
    <w:p w:rsidR="00CF7986" w:rsidRPr="00C522B4" w:rsidRDefault="00CF7986" w:rsidP="00DB7AD7">
      <w:pPr>
        <w:pStyle w:val="Heading2"/>
        <w:numPr>
          <w:ilvl w:val="0"/>
          <w:numId w:val="0"/>
        </w:numPr>
        <w:rPr>
          <w:color w:val="339966"/>
          <w:sz w:val="28"/>
        </w:rPr>
      </w:pPr>
      <w:r w:rsidRPr="00C522B4">
        <w:rPr>
          <w:color w:val="339966"/>
          <w:sz w:val="28"/>
        </w:rPr>
        <w:t>Frankovska država</w:t>
      </w:r>
    </w:p>
    <w:p w:rsidR="00CF7986" w:rsidRPr="00C522B4" w:rsidRDefault="00CF7986" w:rsidP="00CF7986">
      <w:pPr>
        <w:rPr>
          <w:rFonts w:ascii="Arial" w:hAnsi="Arial" w:cs="Arial"/>
          <w:color w:val="000000"/>
        </w:rPr>
      </w:pPr>
      <w:r w:rsidRPr="00C522B4">
        <w:rPr>
          <w:rFonts w:ascii="Arial" w:hAnsi="Arial" w:cs="Arial"/>
          <w:color w:val="000000"/>
        </w:rPr>
        <w:t xml:space="preserve">   Franki so prišli v </w:t>
      </w:r>
      <w:smartTag w:uri="urn:schemas-microsoft-com:office:smarttags" w:element="metricconverter">
        <w:smartTagPr>
          <w:attr w:name="ProductID" w:val="5. in"/>
        </w:smartTagPr>
        <w:r w:rsidRPr="00C522B4">
          <w:rPr>
            <w:rFonts w:ascii="Arial" w:hAnsi="Arial" w:cs="Arial"/>
            <w:b/>
          </w:rPr>
          <w:t>5. in</w:t>
        </w:r>
      </w:smartTag>
      <w:r w:rsidRPr="00C522B4">
        <w:rPr>
          <w:rFonts w:ascii="Arial" w:hAnsi="Arial" w:cs="Arial"/>
          <w:b/>
        </w:rPr>
        <w:t xml:space="preserve"> 6.stol</w:t>
      </w:r>
      <w:r w:rsidRPr="00C522B4">
        <w:rPr>
          <w:rFonts w:ascii="Arial" w:hAnsi="Arial" w:cs="Arial"/>
          <w:color w:val="FF0000"/>
        </w:rPr>
        <w:t>.</w:t>
      </w:r>
      <w:r w:rsidRPr="00C522B4">
        <w:rPr>
          <w:rFonts w:ascii="Arial" w:hAnsi="Arial" w:cs="Arial"/>
          <w:color w:val="000000"/>
        </w:rPr>
        <w:t xml:space="preserve"> v Francijo, kjer so ustanovili močno frankovsko državo. Prvi kralj se imenuje Klodvik, ki je imel ženo Klotildo. Klodvik je prvi barbarski kralj, ki se je dal krstiti. K temu je pripomogla Klotilda. Krst je takrat moral potekati javno. Franki so uradno sprejeli krščanstvo proti drugi veri, ananstvu. Po njihovi zaslugi se krščanstvo širi naprej. Prinesli so jih tudi v takratno Karantanijo. Kralj razglasi Pariz za prestolnico njegove države, čeprav so se takrat kralji selili. Klodvik izhaja iz plemiške družine, ki se imenuje Merovingi. To je temno obdobje – veliko nasilja, obdobje stalnih bojev. Franki govorijo barbarsko latinščino. Imajo svojo pisavo merovingiko. Je zelo nečitljiva, grda pisava. Merovingi imajo služabnike majordome (ugledna funkcija), ki so nadzorniki dvora. Ti služabniki so postali vedno močnejši in zadnji majordom je zaprl zadnjega kralja v samostan, ter sam postal kralj.</w:t>
      </w:r>
    </w:p>
    <w:p w:rsidR="00DB7AD7" w:rsidRDefault="00DB7AD7" w:rsidP="00C522B4">
      <w:pPr>
        <w:jc w:val="center"/>
        <w:rPr>
          <w:rFonts w:ascii="Arial" w:hAnsi="Arial" w:cs="Arial"/>
          <w:color w:val="993366"/>
          <w:sz w:val="32"/>
          <w:szCs w:val="32"/>
        </w:rPr>
      </w:pPr>
    </w:p>
    <w:p w:rsidR="00876665" w:rsidRDefault="00876665" w:rsidP="00C522B4">
      <w:pPr>
        <w:jc w:val="center"/>
        <w:rPr>
          <w:rFonts w:ascii="Arial" w:hAnsi="Arial" w:cs="Arial"/>
          <w:color w:val="993366"/>
          <w:sz w:val="32"/>
          <w:szCs w:val="32"/>
        </w:rPr>
      </w:pPr>
    </w:p>
    <w:p w:rsidR="00351016" w:rsidRDefault="00351016" w:rsidP="00C522B4">
      <w:pPr>
        <w:jc w:val="center"/>
        <w:rPr>
          <w:rFonts w:ascii="Arial" w:hAnsi="Arial" w:cs="Arial"/>
          <w:color w:val="993366"/>
          <w:sz w:val="32"/>
          <w:szCs w:val="32"/>
        </w:rPr>
      </w:pPr>
    </w:p>
    <w:p w:rsidR="00C522B4" w:rsidRDefault="00C522B4" w:rsidP="00C522B4">
      <w:pPr>
        <w:jc w:val="center"/>
        <w:rPr>
          <w:rFonts w:ascii="Arial" w:hAnsi="Arial" w:cs="Arial"/>
          <w:color w:val="993366"/>
          <w:sz w:val="32"/>
          <w:szCs w:val="32"/>
        </w:rPr>
      </w:pPr>
      <w:r>
        <w:rPr>
          <w:rFonts w:ascii="Arial" w:hAnsi="Arial" w:cs="Arial"/>
          <w:color w:val="993366"/>
          <w:sz w:val="32"/>
          <w:szCs w:val="32"/>
        </w:rPr>
        <w:t>Staro krščanska glasbena umetnost</w:t>
      </w:r>
    </w:p>
    <w:p w:rsidR="00C522B4" w:rsidRPr="00F418B4" w:rsidRDefault="00C522B4">
      <w:pPr>
        <w:rPr>
          <w:rFonts w:ascii="Arial" w:hAnsi="Arial" w:cs="Arial"/>
          <w:b/>
          <w:color w:val="993366"/>
          <w:sz w:val="28"/>
          <w:szCs w:val="28"/>
        </w:rPr>
      </w:pPr>
    </w:p>
    <w:p w:rsidR="00C522B4" w:rsidRPr="00F418B4" w:rsidRDefault="00C522B4" w:rsidP="00C522B4">
      <w:pPr>
        <w:pStyle w:val="HTMLPreformatted"/>
        <w:rPr>
          <w:rFonts w:ascii="Arial" w:hAnsi="Arial" w:cs="Arial"/>
          <w:b/>
          <w:color w:val="339966"/>
          <w:sz w:val="28"/>
          <w:szCs w:val="28"/>
          <w:u w:val="single"/>
        </w:rPr>
      </w:pPr>
      <w:r w:rsidRPr="00F418B4">
        <w:rPr>
          <w:rFonts w:ascii="Arial" w:hAnsi="Arial" w:cs="Arial"/>
          <w:b/>
          <w:color w:val="339966"/>
          <w:sz w:val="28"/>
          <w:szCs w:val="28"/>
          <w:u w:val="single"/>
        </w:rPr>
        <w:t>Starokrščanska umetnost</w:t>
      </w:r>
    </w:p>
    <w:p w:rsidR="00C522B4" w:rsidRDefault="00C522B4" w:rsidP="00C522B4">
      <w:pPr>
        <w:pStyle w:val="HTMLPreformatted"/>
        <w:rPr>
          <w:rFonts w:ascii="Arial" w:hAnsi="Arial" w:cs="Arial"/>
          <w:sz w:val="28"/>
          <w:szCs w:val="28"/>
        </w:rPr>
      </w:pPr>
    </w:p>
    <w:p w:rsidR="00B827F2" w:rsidRDefault="00B827F2" w:rsidP="00C522B4">
      <w:pPr>
        <w:pStyle w:val="HTMLPreformatted"/>
        <w:rPr>
          <w:rFonts w:ascii="Arial" w:hAnsi="Arial" w:cs="Arial"/>
          <w:sz w:val="24"/>
          <w:szCs w:val="24"/>
        </w:rPr>
      </w:pPr>
      <w:r>
        <w:rPr>
          <w:rFonts w:ascii="Arial" w:hAnsi="Arial" w:cs="Arial"/>
          <w:sz w:val="24"/>
          <w:szCs w:val="24"/>
        </w:rPr>
        <w:t xml:space="preserve">Krščanstvo je z idejo o enakosti in o bratski ljubezni prineslo drugačne osnove življenju in družbi. S tem je dajalo polno novih spodbud vsemu življenju in umetnosti. Glasba je hodila isto razvojno pot, kakor vse umetniške vrste. Njeno prvo podobo ob začetku zahodne kulture proučuje krščanski koral. O tej glasbi prvih stoletij nimamo dokazil, ker se nam ni ohranila. Krščanstvo se je  takrat še skrivalo </w:t>
      </w:r>
      <w:r w:rsidR="008E77C7">
        <w:rPr>
          <w:rFonts w:ascii="Arial" w:hAnsi="Arial" w:cs="Arial"/>
          <w:sz w:val="24"/>
          <w:szCs w:val="24"/>
        </w:rPr>
        <w:t>po katakombah.</w:t>
      </w:r>
    </w:p>
    <w:p w:rsidR="008E77C7" w:rsidRDefault="008E77C7" w:rsidP="00C522B4">
      <w:pPr>
        <w:pStyle w:val="HTMLPreformatted"/>
        <w:rPr>
          <w:rFonts w:ascii="Arial" w:hAnsi="Arial" w:cs="Arial"/>
          <w:sz w:val="24"/>
          <w:szCs w:val="24"/>
        </w:rPr>
      </w:pPr>
    </w:p>
    <w:p w:rsidR="008E77C7" w:rsidRDefault="008E77C7" w:rsidP="00C522B4">
      <w:pPr>
        <w:pStyle w:val="HTMLPreformatted"/>
        <w:rPr>
          <w:rFonts w:ascii="Arial" w:hAnsi="Arial" w:cs="Arial"/>
          <w:sz w:val="24"/>
          <w:szCs w:val="24"/>
        </w:rPr>
      </w:pPr>
      <w:r>
        <w:rPr>
          <w:rFonts w:ascii="Arial" w:hAnsi="Arial" w:cs="Arial"/>
          <w:sz w:val="24"/>
          <w:szCs w:val="24"/>
        </w:rPr>
        <w:t>Glasba je zelo močno in pomembno izrazno sredstvo, ki se izraža v eni sami melodiji imenovani koral. Ta postane pomirjevalec glasbenega mišljenja tega časa na katerega se kasneje navezuje srednjeveško večglasje, renesančna zborovska duhovna glasba, baročno-vokalno inštrumentalna glasbena dela in vsa duhovna glasbena dela do danes.</w:t>
      </w:r>
    </w:p>
    <w:p w:rsidR="008E77C7" w:rsidRDefault="008E77C7" w:rsidP="00C522B4">
      <w:pPr>
        <w:pStyle w:val="HTMLPreformatted"/>
        <w:rPr>
          <w:rFonts w:ascii="Arial" w:hAnsi="Arial" w:cs="Arial"/>
          <w:sz w:val="24"/>
          <w:szCs w:val="24"/>
        </w:rPr>
      </w:pPr>
    </w:p>
    <w:p w:rsidR="00C522B4" w:rsidRPr="00C522B4" w:rsidRDefault="008E77C7" w:rsidP="00C522B4">
      <w:pPr>
        <w:pStyle w:val="HTMLPreformatted"/>
        <w:rPr>
          <w:rFonts w:ascii="Arial" w:hAnsi="Arial" w:cs="Arial"/>
          <w:sz w:val="24"/>
          <w:szCs w:val="24"/>
        </w:rPr>
      </w:pPr>
      <w:r>
        <w:rPr>
          <w:rFonts w:ascii="Arial" w:hAnsi="Arial" w:cs="Arial"/>
          <w:sz w:val="24"/>
          <w:szCs w:val="24"/>
        </w:rPr>
        <w:t>1-6 stoletje je obdobje nastajanja enoglasnega korala. V tem času se koral očiščuje čustvenih melodij, ritmično živahnih in  postaja znotraj svoje oblike zelo enostaven, ritmično enakomeren v ospredje pa prihaja predvsem tekst. Tako nastaja v tem času najčistejši</w:t>
      </w:r>
      <w:r w:rsidRPr="008E77C7">
        <w:rPr>
          <w:rFonts w:ascii="Arial" w:hAnsi="Arial" w:cs="Arial"/>
          <w:b/>
          <w:sz w:val="24"/>
          <w:szCs w:val="24"/>
        </w:rPr>
        <w:t xml:space="preserve"> idealistični</w:t>
      </w:r>
      <w:r>
        <w:rPr>
          <w:rFonts w:ascii="Arial" w:hAnsi="Arial" w:cs="Arial"/>
          <w:sz w:val="24"/>
          <w:szCs w:val="24"/>
        </w:rPr>
        <w:t xml:space="preserve"> stil v zgodovini evropsko glasbene kulture</w:t>
      </w:r>
      <w:r w:rsidR="00FE7880">
        <w:rPr>
          <w:rFonts w:ascii="Arial" w:hAnsi="Arial" w:cs="Arial"/>
          <w:sz w:val="24"/>
          <w:szCs w:val="24"/>
        </w:rPr>
        <w:t>.</w:t>
      </w:r>
      <w:r w:rsidR="00C522B4" w:rsidRPr="00C522B4">
        <w:rPr>
          <w:rFonts w:ascii="Arial" w:hAnsi="Arial" w:cs="Arial"/>
          <w:sz w:val="24"/>
          <w:szCs w:val="24"/>
        </w:rPr>
        <w:t xml:space="preserve"> Krščanstvo je z idejo o enakosti in o bratski ljubezni prineslo drugačn</w:t>
      </w:r>
      <w:r w:rsidR="00FE7880">
        <w:rPr>
          <w:rFonts w:ascii="Arial" w:hAnsi="Arial" w:cs="Arial"/>
          <w:sz w:val="24"/>
          <w:szCs w:val="24"/>
        </w:rPr>
        <w:t xml:space="preserve">e osnove življenju in družbi. S </w:t>
      </w:r>
      <w:r w:rsidR="00C522B4" w:rsidRPr="00C522B4">
        <w:rPr>
          <w:rFonts w:ascii="Arial" w:hAnsi="Arial" w:cs="Arial"/>
          <w:sz w:val="24"/>
          <w:szCs w:val="24"/>
        </w:rPr>
        <w:t>tem je dajalo polno novih pobud vsemu življenju in umetnosti. Glasba je hodila isto razvojno pot, kakor vse umetnostne vrste. Njeno prvo podobo ob začetku zahodne kulture proučuje krščanski koral. O tej glasbi prvih stoletij nimamo dokazil, ker se nam ni ohranila. Krščanstvo se je takrat še skrivalo po katakombah.</w:t>
      </w:r>
    </w:p>
    <w:p w:rsidR="00C522B4" w:rsidRPr="00C522B4" w:rsidRDefault="00C522B4" w:rsidP="00C522B4">
      <w:pPr>
        <w:pStyle w:val="HTMLPreformatted"/>
        <w:rPr>
          <w:rFonts w:ascii="Arial" w:hAnsi="Arial" w:cs="Arial"/>
          <w:sz w:val="24"/>
          <w:szCs w:val="24"/>
        </w:rPr>
      </w:pPr>
    </w:p>
    <w:p w:rsidR="00C522B4" w:rsidRPr="00B07949" w:rsidRDefault="00C522B4" w:rsidP="00C522B4">
      <w:pPr>
        <w:pStyle w:val="HTMLPreformatted"/>
        <w:rPr>
          <w:rFonts w:ascii="Arial" w:hAnsi="Arial" w:cs="Arial"/>
          <w:b/>
          <w:color w:val="339966"/>
          <w:sz w:val="24"/>
          <w:szCs w:val="24"/>
          <w:u w:val="single"/>
        </w:rPr>
      </w:pPr>
      <w:r w:rsidRPr="00C522B4">
        <w:rPr>
          <w:rFonts w:ascii="Arial" w:hAnsi="Arial" w:cs="Arial"/>
          <w:sz w:val="24"/>
          <w:szCs w:val="24"/>
        </w:rPr>
        <w:t xml:space="preserve">  </w:t>
      </w:r>
      <w:r w:rsidRPr="00B07949">
        <w:rPr>
          <w:rFonts w:ascii="Arial" w:hAnsi="Arial" w:cs="Arial"/>
          <w:b/>
          <w:color w:val="339966"/>
          <w:sz w:val="24"/>
          <w:szCs w:val="24"/>
          <w:u w:val="single"/>
        </w:rPr>
        <w:t>Gregorijanski koral</w:t>
      </w:r>
      <w:r w:rsidR="00EF1856" w:rsidRPr="00B07949">
        <w:rPr>
          <w:rFonts w:ascii="Arial" w:hAnsi="Arial" w:cs="Arial"/>
          <w:b/>
          <w:color w:val="339966"/>
          <w:sz w:val="24"/>
          <w:szCs w:val="24"/>
          <w:u w:val="single"/>
        </w:rPr>
        <w:t xml:space="preserve"> (6-9 stoletje)</w:t>
      </w:r>
    </w:p>
    <w:p w:rsidR="00C522B4" w:rsidRPr="00C522B4" w:rsidRDefault="00C522B4" w:rsidP="00C522B4">
      <w:pPr>
        <w:pStyle w:val="HTMLPreformatted"/>
        <w:rPr>
          <w:rFonts w:ascii="Arial" w:hAnsi="Arial" w:cs="Arial"/>
          <w:sz w:val="24"/>
          <w:szCs w:val="24"/>
        </w:rPr>
      </w:pPr>
    </w:p>
    <w:p w:rsidR="00C522B4" w:rsidRPr="00C522B4" w:rsidRDefault="00C522B4" w:rsidP="00C522B4">
      <w:pPr>
        <w:pStyle w:val="HTMLPreformatted"/>
        <w:rPr>
          <w:rFonts w:ascii="Arial" w:hAnsi="Arial" w:cs="Arial"/>
          <w:sz w:val="24"/>
          <w:szCs w:val="24"/>
        </w:rPr>
      </w:pPr>
      <w:r w:rsidRPr="00C522B4">
        <w:rPr>
          <w:rFonts w:ascii="Arial" w:hAnsi="Arial" w:cs="Arial"/>
          <w:sz w:val="24"/>
          <w:szCs w:val="24"/>
        </w:rPr>
        <w:t xml:space="preserve">- 45 napevov z duhovnim besedilom, </w:t>
      </w:r>
    </w:p>
    <w:p w:rsidR="00C522B4" w:rsidRPr="00C522B4" w:rsidRDefault="00C522B4" w:rsidP="00C522B4">
      <w:pPr>
        <w:pStyle w:val="HTMLPreformatted"/>
        <w:rPr>
          <w:rFonts w:ascii="Arial" w:hAnsi="Arial" w:cs="Arial"/>
          <w:sz w:val="24"/>
          <w:szCs w:val="24"/>
        </w:rPr>
      </w:pPr>
      <w:r w:rsidRPr="00C522B4">
        <w:rPr>
          <w:rFonts w:ascii="Arial" w:hAnsi="Arial" w:cs="Arial"/>
          <w:sz w:val="24"/>
          <w:szCs w:val="24"/>
        </w:rPr>
        <w:t>- peli so samo moški,</w:t>
      </w:r>
    </w:p>
    <w:p w:rsidR="00C522B4" w:rsidRPr="00C522B4" w:rsidRDefault="00C522B4" w:rsidP="00C522B4">
      <w:pPr>
        <w:pStyle w:val="HTMLPreformatted"/>
        <w:rPr>
          <w:rFonts w:ascii="Arial" w:hAnsi="Arial" w:cs="Arial"/>
          <w:sz w:val="24"/>
          <w:szCs w:val="24"/>
        </w:rPr>
      </w:pPr>
      <w:r w:rsidRPr="00C522B4">
        <w:rPr>
          <w:rFonts w:ascii="Arial" w:hAnsi="Arial" w:cs="Arial"/>
          <w:sz w:val="24"/>
          <w:szCs w:val="24"/>
        </w:rPr>
        <w:t>-    najpomembnejši koral:</w:t>
      </w:r>
    </w:p>
    <w:p w:rsidR="00C522B4" w:rsidRPr="00C522B4" w:rsidRDefault="00C522B4" w:rsidP="00C522B4">
      <w:pPr>
        <w:pStyle w:val="HTMLPreformatted"/>
        <w:rPr>
          <w:rFonts w:ascii="Arial" w:hAnsi="Arial" w:cs="Arial"/>
          <w:sz w:val="24"/>
          <w:szCs w:val="24"/>
        </w:rPr>
      </w:pPr>
      <w:r w:rsidRPr="00C522B4">
        <w:rPr>
          <w:rFonts w:ascii="Arial" w:hAnsi="Arial" w:cs="Arial"/>
          <w:sz w:val="24"/>
          <w:szCs w:val="24"/>
        </w:rPr>
        <w:t xml:space="preserve">-    Gregor Veliki; rimski papež, bil je benediktinec, je naročil </w:t>
      </w:r>
    </w:p>
    <w:p w:rsidR="00C522B4" w:rsidRPr="00C522B4" w:rsidRDefault="00C522B4" w:rsidP="00C522B4">
      <w:pPr>
        <w:pStyle w:val="HTMLPreformatted"/>
        <w:rPr>
          <w:rFonts w:ascii="Arial" w:hAnsi="Arial" w:cs="Arial"/>
          <w:sz w:val="24"/>
          <w:szCs w:val="24"/>
        </w:rPr>
      </w:pPr>
      <w:r w:rsidRPr="00C522B4">
        <w:rPr>
          <w:rFonts w:ascii="Arial" w:hAnsi="Arial" w:cs="Arial"/>
          <w:sz w:val="24"/>
          <w:szCs w:val="24"/>
        </w:rPr>
        <w:t xml:space="preserve">benediktinskim samostanom, naj se lotijo "čiščenja" korala od vseh nepristnih </w:t>
      </w:r>
    </w:p>
    <w:p w:rsidR="00C522B4" w:rsidRPr="00C522B4" w:rsidRDefault="00C522B4" w:rsidP="00C522B4">
      <w:pPr>
        <w:pStyle w:val="HTMLPreformatted"/>
        <w:rPr>
          <w:rFonts w:ascii="Arial" w:hAnsi="Arial" w:cs="Arial"/>
          <w:sz w:val="24"/>
          <w:szCs w:val="24"/>
        </w:rPr>
      </w:pPr>
      <w:r w:rsidRPr="00C522B4">
        <w:rPr>
          <w:rFonts w:ascii="Arial" w:hAnsi="Arial" w:cs="Arial"/>
          <w:sz w:val="24"/>
          <w:szCs w:val="24"/>
        </w:rPr>
        <w:t xml:space="preserve">primesi. Tako je prišlo do zbirke, ki so jo sestavljali najbolj izvirni koralni </w:t>
      </w:r>
    </w:p>
    <w:p w:rsidR="00C522B4" w:rsidRDefault="00C522B4" w:rsidP="00C522B4">
      <w:pPr>
        <w:pStyle w:val="HTMLPreformatted"/>
        <w:rPr>
          <w:rFonts w:ascii="Arial" w:hAnsi="Arial" w:cs="Arial"/>
          <w:sz w:val="24"/>
          <w:szCs w:val="24"/>
        </w:rPr>
      </w:pPr>
      <w:r w:rsidRPr="00C522B4">
        <w:rPr>
          <w:rFonts w:ascii="Arial" w:hAnsi="Arial" w:cs="Arial"/>
          <w:sz w:val="24"/>
          <w:szCs w:val="24"/>
        </w:rPr>
        <w:t>napevi.</w:t>
      </w:r>
    </w:p>
    <w:p w:rsidR="008E77C7" w:rsidRPr="00B07949" w:rsidRDefault="008E77C7" w:rsidP="00C522B4">
      <w:pPr>
        <w:pStyle w:val="HTMLPreformatted"/>
        <w:rPr>
          <w:rFonts w:ascii="Arial" w:hAnsi="Arial" w:cs="Arial"/>
          <w:i/>
          <w:sz w:val="24"/>
          <w:szCs w:val="24"/>
          <w:u w:val="single"/>
        </w:rPr>
      </w:pPr>
    </w:p>
    <w:p w:rsidR="008E77C7" w:rsidRPr="00B07949" w:rsidRDefault="008E77C7" w:rsidP="008E77C7">
      <w:pPr>
        <w:pStyle w:val="HTMLPreformatted"/>
        <w:rPr>
          <w:rFonts w:ascii="Arial" w:hAnsi="Arial" w:cs="Arial"/>
          <w:b/>
          <w:color w:val="339966"/>
          <w:sz w:val="24"/>
          <w:szCs w:val="24"/>
          <w:u w:val="single"/>
        </w:rPr>
      </w:pPr>
      <w:r w:rsidRPr="00B07949">
        <w:rPr>
          <w:rFonts w:ascii="Arial" w:hAnsi="Arial" w:cs="Arial"/>
          <w:b/>
          <w:color w:val="339966"/>
          <w:sz w:val="24"/>
          <w:szCs w:val="24"/>
          <w:u w:val="single"/>
        </w:rPr>
        <w:t>Srednji vek  (mračni srednji vek)</w:t>
      </w:r>
    </w:p>
    <w:p w:rsidR="008E77C7" w:rsidRPr="008E77C7" w:rsidRDefault="008E77C7" w:rsidP="008E77C7">
      <w:pPr>
        <w:pStyle w:val="HTMLPreformatted"/>
        <w:rPr>
          <w:rFonts w:ascii="Arial" w:hAnsi="Arial" w:cs="Arial"/>
          <w:sz w:val="24"/>
          <w:szCs w:val="24"/>
        </w:rPr>
      </w:pP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 xml:space="preserve">  Oblikujeta ga romanika in gotika. Je čas, ko imajo popolno oblast </w:t>
      </w: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krščanstvo, plemstvo, graščaki.</w:t>
      </w:r>
    </w:p>
    <w:p w:rsidR="008E77C7" w:rsidRPr="008E77C7" w:rsidRDefault="008E77C7" w:rsidP="008E77C7">
      <w:pPr>
        <w:pStyle w:val="HTMLPreformatted"/>
        <w:rPr>
          <w:rFonts w:ascii="Arial" w:hAnsi="Arial" w:cs="Arial"/>
          <w:sz w:val="24"/>
          <w:szCs w:val="24"/>
        </w:rPr>
      </w:pPr>
    </w:p>
    <w:p w:rsidR="008E77C7" w:rsidRPr="00B07949" w:rsidRDefault="008E77C7" w:rsidP="008E77C7">
      <w:pPr>
        <w:pStyle w:val="HTMLPreformatted"/>
        <w:rPr>
          <w:rFonts w:ascii="Arial" w:hAnsi="Arial" w:cs="Arial"/>
          <w:b/>
          <w:color w:val="339966"/>
          <w:sz w:val="24"/>
          <w:szCs w:val="24"/>
          <w:u w:val="single"/>
        </w:rPr>
      </w:pPr>
      <w:r w:rsidRPr="00B07949">
        <w:rPr>
          <w:rFonts w:ascii="Arial" w:hAnsi="Arial" w:cs="Arial"/>
          <w:b/>
          <w:color w:val="339966"/>
          <w:sz w:val="24"/>
          <w:szCs w:val="24"/>
          <w:u w:val="single"/>
        </w:rPr>
        <w:t>Romanika</w:t>
      </w:r>
    </w:p>
    <w:p w:rsidR="008E77C7" w:rsidRPr="008E77C7" w:rsidRDefault="008E77C7" w:rsidP="008E77C7">
      <w:pPr>
        <w:pStyle w:val="HTMLPreformatted"/>
        <w:rPr>
          <w:rFonts w:ascii="Arial" w:hAnsi="Arial" w:cs="Arial"/>
          <w:sz w:val="24"/>
          <w:szCs w:val="24"/>
        </w:rPr>
      </w:pP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 xml:space="preserve">  Načeloma prevladuje v tej dobi še vedno enoglasje, vendar pa je koral, </w:t>
      </w: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 xml:space="preserve">razen gregorijanskega, ki je v okviru liturgije ohranil svojo staro podobo, </w:t>
      </w: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 xml:space="preserve">doživljal značilno preobrazbo. </w:t>
      </w: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 xml:space="preserve">  Glasbeni razvoj še vedno poteka v cerkvah: </w:t>
      </w:r>
    </w:p>
    <w:p w:rsidR="008E77C7" w:rsidRPr="008E77C7" w:rsidRDefault="008E77C7" w:rsidP="008E77C7">
      <w:pPr>
        <w:pStyle w:val="HTMLPreformatted"/>
        <w:rPr>
          <w:rFonts w:ascii="Arial" w:hAnsi="Arial" w:cs="Arial"/>
          <w:sz w:val="24"/>
          <w:szCs w:val="24"/>
        </w:rPr>
      </w:pPr>
      <w:r w:rsidRPr="008E77C7">
        <w:rPr>
          <w:rFonts w:ascii="Arial" w:hAnsi="Arial" w:cs="Arial"/>
          <w:sz w:val="24"/>
          <w:szCs w:val="24"/>
        </w:rPr>
        <w:t>- na podlagi korala se prične večglasje</w:t>
      </w:r>
    </w:p>
    <w:p w:rsidR="00B827F2" w:rsidRDefault="00B827F2">
      <w:pPr>
        <w:rPr>
          <w:rFonts w:ascii="Arial" w:hAnsi="Arial" w:cs="Arial"/>
          <w:color w:val="993366"/>
        </w:rPr>
      </w:pPr>
    </w:p>
    <w:p w:rsidR="00F76D8B" w:rsidRDefault="00F76D8B" w:rsidP="00F76D8B">
      <w:pPr>
        <w:jc w:val="center"/>
        <w:rPr>
          <w:rFonts w:ascii="Arial" w:hAnsi="Arial" w:cs="Arial"/>
          <w:color w:val="993366"/>
          <w:sz w:val="32"/>
          <w:szCs w:val="32"/>
        </w:rPr>
      </w:pPr>
      <w:r w:rsidRPr="00F76D8B">
        <w:rPr>
          <w:rFonts w:ascii="Arial" w:hAnsi="Arial" w:cs="Arial"/>
          <w:color w:val="993366"/>
          <w:sz w:val="32"/>
          <w:szCs w:val="32"/>
        </w:rPr>
        <w:t>Ostale zvrsti umetnosti</w:t>
      </w:r>
    </w:p>
    <w:p w:rsidR="00F76D8B" w:rsidRPr="00B07949" w:rsidRDefault="00F76D8B" w:rsidP="00F76D8B">
      <w:pPr>
        <w:jc w:val="center"/>
        <w:rPr>
          <w:rFonts w:ascii="Arial" w:hAnsi="Arial" w:cs="Arial"/>
          <w:b/>
          <w:color w:val="993366"/>
          <w:sz w:val="32"/>
          <w:szCs w:val="32"/>
          <w:u w:val="single"/>
        </w:rPr>
      </w:pPr>
    </w:p>
    <w:p w:rsidR="00F76D8B" w:rsidRDefault="00B07949" w:rsidP="00F76D8B">
      <w:pPr>
        <w:rPr>
          <w:rFonts w:ascii="Arial" w:hAnsi="Arial" w:cs="Arial"/>
          <w:b/>
          <w:color w:val="339966"/>
          <w:u w:val="single"/>
        </w:rPr>
      </w:pPr>
      <w:r w:rsidRPr="00B07949">
        <w:rPr>
          <w:rFonts w:ascii="Arial" w:hAnsi="Arial" w:cs="Arial"/>
          <w:b/>
          <w:color w:val="339966"/>
          <w:u w:val="single"/>
        </w:rPr>
        <w:t>Besedna umetnost</w:t>
      </w:r>
      <w:r>
        <w:rPr>
          <w:rFonts w:ascii="Arial" w:hAnsi="Arial" w:cs="Arial"/>
          <w:b/>
          <w:color w:val="339966"/>
          <w:u w:val="single"/>
        </w:rPr>
        <w:t>:</w:t>
      </w:r>
    </w:p>
    <w:p w:rsidR="00B07949" w:rsidRPr="00B07949" w:rsidRDefault="00B07949" w:rsidP="00F76D8B">
      <w:pPr>
        <w:rPr>
          <w:rFonts w:ascii="Arial" w:hAnsi="Arial" w:cs="Arial"/>
          <w:b/>
          <w:color w:val="339966"/>
          <w:u w:val="single"/>
        </w:rPr>
      </w:pPr>
    </w:p>
    <w:p w:rsidR="00B07949" w:rsidRDefault="00B07949" w:rsidP="00F76D8B">
      <w:pPr>
        <w:rPr>
          <w:rFonts w:ascii="Arial" w:hAnsi="Arial" w:cs="Arial"/>
          <w:color w:val="000000"/>
        </w:rPr>
      </w:pPr>
      <w:r w:rsidRPr="00B07949">
        <w:rPr>
          <w:rFonts w:ascii="Arial" w:hAnsi="Arial" w:cs="Arial"/>
          <w:color w:val="000000"/>
        </w:rPr>
        <w:t>Besedna umetnost je umetnost, ki za svoje izrazno sredstvo uporablja besedo. Besedni umetnik s svojim izpovedovanjem, pripovedovanjem, prikazovanjem lahko predstavi prostor in čas ter vanju postavi knjižne osebe.</w:t>
      </w:r>
    </w:p>
    <w:p w:rsidR="00B07949" w:rsidRPr="00F95141" w:rsidRDefault="00914B7A" w:rsidP="00F76D8B">
      <w:pPr>
        <w:rPr>
          <w:rFonts w:ascii="Arial" w:hAnsi="Arial" w:cs="Arial"/>
          <w:color w:val="000000"/>
          <w:u w:val="single"/>
        </w:rPr>
      </w:pPr>
      <w:r w:rsidRPr="00F95141">
        <w:rPr>
          <w:rFonts w:ascii="Arial" w:hAnsi="Arial" w:cs="Arial"/>
          <w:color w:val="000000"/>
          <w:u w:val="single"/>
        </w:rPr>
        <w:t>Beseda:</w:t>
      </w:r>
    </w:p>
    <w:p w:rsidR="00B07949" w:rsidRDefault="00B07949" w:rsidP="00B07949">
      <w:pPr>
        <w:numPr>
          <w:ilvl w:val="0"/>
          <w:numId w:val="3"/>
        </w:numPr>
        <w:rPr>
          <w:rFonts w:ascii="Arial" w:hAnsi="Arial" w:cs="Arial"/>
          <w:color w:val="000000"/>
        </w:rPr>
      </w:pPr>
      <w:r w:rsidRPr="00724991">
        <w:rPr>
          <w:rFonts w:ascii="Arial" w:hAnsi="Arial" w:cs="Arial"/>
          <w:b/>
          <w:color w:val="000000"/>
          <w:u w:val="single"/>
        </w:rPr>
        <w:t xml:space="preserve">lirika </w:t>
      </w:r>
      <w:r>
        <w:rPr>
          <w:rFonts w:ascii="Arial" w:hAnsi="Arial" w:cs="Arial"/>
          <w:color w:val="000000"/>
        </w:rPr>
        <w:t xml:space="preserve">( </w:t>
      </w:r>
      <w:r w:rsidR="00761B60">
        <w:rPr>
          <w:rFonts w:ascii="Arial" w:hAnsi="Arial" w:cs="Arial"/>
          <w:color w:val="000000"/>
        </w:rPr>
        <w:t>oda, himna, elegrija, epigram, ljubezenska pesem, sonet…)</w:t>
      </w:r>
    </w:p>
    <w:p w:rsidR="00B07949" w:rsidRPr="00B07949" w:rsidRDefault="00761B60" w:rsidP="00761B60">
      <w:pPr>
        <w:ind w:left="360"/>
        <w:rPr>
          <w:rFonts w:ascii="Arial" w:hAnsi="Arial" w:cs="Arial"/>
          <w:b/>
          <w:color w:val="000000"/>
          <w:u w:val="single"/>
        </w:rPr>
      </w:pPr>
      <w:r>
        <w:rPr>
          <w:rFonts w:ascii="Arial" w:hAnsi="Arial" w:cs="Arial"/>
          <w:color w:val="000000"/>
        </w:rPr>
        <w:t>govori neposredno o svojih doživetjih, čustvih…</w:t>
      </w:r>
    </w:p>
    <w:p w:rsidR="00B07949" w:rsidRPr="00761B60" w:rsidRDefault="00761B60" w:rsidP="00B07949">
      <w:pPr>
        <w:numPr>
          <w:ilvl w:val="0"/>
          <w:numId w:val="3"/>
        </w:numPr>
        <w:rPr>
          <w:rFonts w:ascii="Arial" w:hAnsi="Arial" w:cs="Arial"/>
          <w:b/>
          <w:color w:val="000000"/>
          <w:u w:val="single"/>
        </w:rPr>
      </w:pPr>
      <w:r w:rsidRPr="00724991">
        <w:rPr>
          <w:rFonts w:ascii="Arial" w:hAnsi="Arial" w:cs="Arial"/>
          <w:color w:val="000000"/>
          <w:u w:val="single"/>
        </w:rPr>
        <w:t>epika</w:t>
      </w:r>
      <w:r>
        <w:rPr>
          <w:rFonts w:ascii="Arial" w:hAnsi="Arial" w:cs="Arial"/>
          <w:color w:val="000000"/>
        </w:rPr>
        <w:t xml:space="preserve"> (ep, povest v verzih, balada, romanca…)</w:t>
      </w:r>
    </w:p>
    <w:p w:rsidR="00761B60" w:rsidRPr="00B07949" w:rsidRDefault="00761B60" w:rsidP="00761B60">
      <w:pPr>
        <w:ind w:left="360"/>
        <w:rPr>
          <w:rFonts w:ascii="Arial" w:hAnsi="Arial" w:cs="Arial"/>
          <w:b/>
          <w:color w:val="000000"/>
          <w:u w:val="single"/>
        </w:rPr>
      </w:pPr>
      <w:r>
        <w:rPr>
          <w:rFonts w:ascii="Arial" w:hAnsi="Arial" w:cs="Arial"/>
          <w:color w:val="000000"/>
        </w:rPr>
        <w:t>pripoveduje, sporoča bralcu o preteklih dogodkih, dogodki del zunanjega sveta..</w:t>
      </w:r>
    </w:p>
    <w:p w:rsidR="00B07949" w:rsidRPr="00761B60" w:rsidRDefault="00B07949" w:rsidP="00B07949">
      <w:pPr>
        <w:numPr>
          <w:ilvl w:val="0"/>
          <w:numId w:val="3"/>
        </w:numPr>
        <w:rPr>
          <w:rFonts w:ascii="Arial" w:hAnsi="Arial" w:cs="Arial"/>
          <w:b/>
          <w:color w:val="000000"/>
          <w:u w:val="single"/>
        </w:rPr>
      </w:pPr>
      <w:r w:rsidRPr="00724991">
        <w:rPr>
          <w:rFonts w:ascii="Arial" w:hAnsi="Arial" w:cs="Arial"/>
          <w:b/>
          <w:color w:val="000000"/>
          <w:u w:val="single"/>
        </w:rPr>
        <w:t>dramatika</w:t>
      </w:r>
      <w:r w:rsidR="00761B60">
        <w:rPr>
          <w:rFonts w:ascii="Arial" w:hAnsi="Arial" w:cs="Arial"/>
          <w:color w:val="000000"/>
        </w:rPr>
        <w:t xml:space="preserve"> ( tragedija, komedija, drama, absurdna drama..)</w:t>
      </w:r>
    </w:p>
    <w:p w:rsidR="00761B60" w:rsidRPr="00724991" w:rsidRDefault="00761B60" w:rsidP="00761B60">
      <w:pPr>
        <w:numPr>
          <w:ilvl w:val="0"/>
          <w:numId w:val="3"/>
        </w:numPr>
        <w:rPr>
          <w:rFonts w:ascii="Arial" w:hAnsi="Arial" w:cs="Arial"/>
          <w:b/>
          <w:color w:val="000000"/>
          <w:u w:val="single"/>
        </w:rPr>
      </w:pPr>
      <w:r w:rsidRPr="00724991">
        <w:rPr>
          <w:rFonts w:ascii="Arial" w:hAnsi="Arial" w:cs="Arial"/>
          <w:b/>
          <w:color w:val="000000"/>
          <w:u w:val="single"/>
        </w:rPr>
        <w:t>poezija</w:t>
      </w:r>
    </w:p>
    <w:p w:rsidR="00761B60" w:rsidRPr="00761B60" w:rsidRDefault="00761B60" w:rsidP="00761B60">
      <w:pPr>
        <w:numPr>
          <w:ilvl w:val="0"/>
          <w:numId w:val="3"/>
        </w:numPr>
        <w:rPr>
          <w:rFonts w:ascii="Arial" w:hAnsi="Arial" w:cs="Arial"/>
          <w:b/>
          <w:color w:val="000000"/>
          <w:u w:val="single"/>
        </w:rPr>
      </w:pPr>
      <w:r>
        <w:rPr>
          <w:rFonts w:ascii="Arial" w:hAnsi="Arial" w:cs="Arial"/>
          <w:color w:val="000000"/>
        </w:rPr>
        <w:t>….</w:t>
      </w:r>
    </w:p>
    <w:p w:rsidR="00761B60" w:rsidRPr="00761B60" w:rsidRDefault="00761B60" w:rsidP="00761B60">
      <w:pPr>
        <w:rPr>
          <w:rFonts w:ascii="Arial" w:hAnsi="Arial" w:cs="Arial"/>
          <w:color w:val="339966"/>
        </w:rPr>
      </w:pPr>
    </w:p>
    <w:p w:rsidR="00761B60" w:rsidRDefault="00761B60" w:rsidP="00761B60">
      <w:pPr>
        <w:rPr>
          <w:rFonts w:ascii="Arial" w:hAnsi="Arial" w:cs="Arial"/>
          <w:b/>
          <w:color w:val="339966"/>
          <w:u w:val="single"/>
        </w:rPr>
      </w:pPr>
      <w:r w:rsidRPr="00761B60">
        <w:rPr>
          <w:rFonts w:ascii="Arial" w:hAnsi="Arial" w:cs="Arial"/>
          <w:b/>
          <w:color w:val="339966"/>
          <w:u w:val="single"/>
        </w:rPr>
        <w:t>Igralska umetnost</w:t>
      </w:r>
      <w:r>
        <w:rPr>
          <w:rFonts w:ascii="Arial" w:hAnsi="Arial" w:cs="Arial"/>
          <w:b/>
          <w:color w:val="339966"/>
          <w:u w:val="single"/>
        </w:rPr>
        <w:t>:</w:t>
      </w:r>
    </w:p>
    <w:p w:rsidR="00F95141" w:rsidRDefault="00F95141" w:rsidP="00761B60">
      <w:pPr>
        <w:rPr>
          <w:rFonts w:ascii="Arial" w:hAnsi="Arial" w:cs="Arial"/>
          <w:b/>
          <w:color w:val="339966"/>
          <w:u w:val="single"/>
        </w:rPr>
      </w:pPr>
    </w:p>
    <w:p w:rsidR="00F95141" w:rsidRDefault="00F95141" w:rsidP="00761B60">
      <w:pPr>
        <w:rPr>
          <w:rFonts w:ascii="Arial" w:hAnsi="Arial" w:cs="Arial"/>
        </w:rPr>
      </w:pPr>
      <w:r>
        <w:rPr>
          <w:rFonts w:ascii="Arial" w:hAnsi="Arial" w:cs="Arial"/>
        </w:rPr>
        <w:t>Igralska umetnost se ukvarja z igranjem pred občinstvom s pomočjo govora</w:t>
      </w:r>
      <w:r w:rsidRPr="00F95141">
        <w:rPr>
          <w:rFonts w:ascii="Arial" w:hAnsi="Arial" w:cs="Arial"/>
        </w:rPr>
        <w:t xml:space="preserve">, </w:t>
      </w:r>
      <w:hyperlink r:id="rId5" w:tooltip="Gib" w:history="1">
        <w:r w:rsidRPr="00F95141">
          <w:rPr>
            <w:rStyle w:val="Hyperlink"/>
            <w:rFonts w:ascii="Arial" w:hAnsi="Arial" w:cs="Arial"/>
            <w:color w:val="auto"/>
            <w:u w:val="none"/>
          </w:rPr>
          <w:t>giba</w:t>
        </w:r>
      </w:hyperlink>
      <w:r w:rsidRPr="00F95141">
        <w:rPr>
          <w:rFonts w:ascii="Arial" w:hAnsi="Arial" w:cs="Arial"/>
        </w:rPr>
        <w:t xml:space="preserve">, </w:t>
      </w:r>
      <w:hyperlink r:id="rId6" w:tooltip="Glasba" w:history="1">
        <w:r w:rsidRPr="00F95141">
          <w:rPr>
            <w:rStyle w:val="Hyperlink"/>
            <w:rFonts w:ascii="Arial" w:hAnsi="Arial" w:cs="Arial"/>
            <w:color w:val="auto"/>
            <w:u w:val="none"/>
          </w:rPr>
          <w:t>glasbe</w:t>
        </w:r>
      </w:hyperlink>
      <w:r w:rsidRPr="00F95141">
        <w:rPr>
          <w:rFonts w:ascii="Arial" w:hAnsi="Arial" w:cs="Arial"/>
        </w:rPr>
        <w:t xml:space="preserve">, </w:t>
      </w:r>
      <w:hyperlink r:id="rId7" w:tooltip="Ples" w:history="1">
        <w:r w:rsidRPr="00F95141">
          <w:rPr>
            <w:rStyle w:val="Hyperlink"/>
            <w:rFonts w:ascii="Arial" w:hAnsi="Arial" w:cs="Arial"/>
            <w:color w:val="auto"/>
            <w:u w:val="none"/>
          </w:rPr>
          <w:t>plesa</w:t>
        </w:r>
      </w:hyperlink>
      <w:r w:rsidRPr="00F95141">
        <w:rPr>
          <w:rFonts w:ascii="Arial" w:hAnsi="Arial" w:cs="Arial"/>
        </w:rPr>
        <w:t xml:space="preserve">, </w:t>
      </w:r>
      <w:hyperlink r:id="rId8" w:tooltip="Zvok" w:history="1">
        <w:r w:rsidRPr="00F95141">
          <w:rPr>
            <w:rStyle w:val="Hyperlink"/>
            <w:rFonts w:ascii="Arial" w:hAnsi="Arial" w:cs="Arial"/>
            <w:color w:val="auto"/>
            <w:u w:val="none"/>
          </w:rPr>
          <w:t>zvoka</w:t>
        </w:r>
      </w:hyperlink>
      <w:r w:rsidRPr="00F95141">
        <w:rPr>
          <w:rFonts w:ascii="Arial" w:hAnsi="Arial" w:cs="Arial"/>
        </w:rPr>
        <w:t xml:space="preserve"> in razkošno predstavo oziroma z enim ali več elementi drugih igralskih umetnosti. </w:t>
      </w:r>
    </w:p>
    <w:p w:rsidR="00F95141" w:rsidRDefault="00F95141" w:rsidP="00761B60">
      <w:pPr>
        <w:rPr>
          <w:rFonts w:ascii="Arial" w:hAnsi="Arial" w:cs="Arial"/>
          <w:u w:val="single"/>
        </w:rPr>
      </w:pPr>
      <w:r w:rsidRPr="00F95141">
        <w:rPr>
          <w:rFonts w:ascii="Arial" w:hAnsi="Arial" w:cs="Arial"/>
          <w:u w:val="single"/>
        </w:rPr>
        <w:t xml:space="preserve">Igra: </w:t>
      </w:r>
    </w:p>
    <w:p w:rsidR="00F95141" w:rsidRPr="00724991" w:rsidRDefault="00F95141" w:rsidP="00F95141">
      <w:pPr>
        <w:numPr>
          <w:ilvl w:val="0"/>
          <w:numId w:val="3"/>
        </w:numPr>
        <w:rPr>
          <w:rFonts w:ascii="Arial" w:hAnsi="Arial" w:cs="Arial"/>
          <w:b/>
          <w:u w:val="single"/>
        </w:rPr>
      </w:pPr>
      <w:r w:rsidRPr="00724991">
        <w:rPr>
          <w:rFonts w:ascii="Arial" w:hAnsi="Arial" w:cs="Arial"/>
          <w:b/>
          <w:u w:val="single"/>
        </w:rPr>
        <w:t>gledališka</w:t>
      </w:r>
    </w:p>
    <w:p w:rsidR="00F95141" w:rsidRPr="00724991" w:rsidRDefault="00C20779" w:rsidP="00F95141">
      <w:pPr>
        <w:numPr>
          <w:ilvl w:val="0"/>
          <w:numId w:val="3"/>
        </w:numPr>
        <w:rPr>
          <w:rFonts w:ascii="Arial" w:hAnsi="Arial" w:cs="Arial"/>
          <w:b/>
          <w:u w:val="single"/>
        </w:rPr>
      </w:pPr>
      <w:r w:rsidRPr="00724991">
        <w:rPr>
          <w:rFonts w:ascii="Arial" w:hAnsi="Arial" w:cs="Arial"/>
          <w:b/>
          <w:u w:val="single"/>
        </w:rPr>
        <w:t>filmska</w:t>
      </w:r>
    </w:p>
    <w:p w:rsidR="00724991" w:rsidRPr="00724991" w:rsidRDefault="00724991" w:rsidP="00724991">
      <w:pPr>
        <w:rPr>
          <w:rFonts w:ascii="Arial" w:hAnsi="Arial" w:cs="Arial"/>
          <w:b/>
          <w:color w:val="339966"/>
          <w:u w:val="single"/>
        </w:rPr>
      </w:pPr>
    </w:p>
    <w:p w:rsidR="00724991" w:rsidRDefault="00724991" w:rsidP="00724991">
      <w:pPr>
        <w:rPr>
          <w:rFonts w:ascii="Arial" w:hAnsi="Arial" w:cs="Arial"/>
          <w:b/>
          <w:color w:val="339966"/>
          <w:u w:val="single"/>
        </w:rPr>
      </w:pPr>
      <w:r w:rsidRPr="00724991">
        <w:rPr>
          <w:rFonts w:ascii="Arial" w:hAnsi="Arial" w:cs="Arial"/>
          <w:b/>
          <w:color w:val="339966"/>
          <w:u w:val="single"/>
        </w:rPr>
        <w:t>Likovna umetnost</w:t>
      </w:r>
      <w:r>
        <w:rPr>
          <w:rFonts w:ascii="Arial" w:hAnsi="Arial" w:cs="Arial"/>
          <w:b/>
          <w:color w:val="339966"/>
          <w:u w:val="single"/>
        </w:rPr>
        <w:t>:</w:t>
      </w:r>
    </w:p>
    <w:p w:rsidR="00724991" w:rsidRPr="00724991" w:rsidRDefault="00724991" w:rsidP="00724991">
      <w:pPr>
        <w:rPr>
          <w:rFonts w:ascii="Arial" w:hAnsi="Arial" w:cs="Arial"/>
          <w:b/>
          <w:color w:val="339966"/>
          <w:u w:val="single"/>
        </w:rPr>
      </w:pPr>
    </w:p>
    <w:p w:rsidR="00724991" w:rsidRDefault="00724991" w:rsidP="00F9491A">
      <w:pPr>
        <w:numPr>
          <w:ilvl w:val="0"/>
          <w:numId w:val="3"/>
        </w:numPr>
        <w:rPr>
          <w:rFonts w:ascii="Arial" w:hAnsi="Arial" w:cs="Arial"/>
          <w:b/>
          <w:u w:val="single"/>
        </w:rPr>
      </w:pPr>
      <w:r w:rsidRPr="00724991">
        <w:rPr>
          <w:rFonts w:ascii="Arial" w:hAnsi="Arial" w:cs="Arial"/>
          <w:b/>
          <w:u w:val="single"/>
        </w:rPr>
        <w:t>slikarstvo</w:t>
      </w:r>
    </w:p>
    <w:p w:rsidR="00F9491A" w:rsidRPr="00724991" w:rsidRDefault="00F9491A" w:rsidP="00F9491A">
      <w:pPr>
        <w:ind w:left="360"/>
        <w:rPr>
          <w:rFonts w:ascii="Arial" w:hAnsi="Arial" w:cs="Arial"/>
          <w:b/>
          <w:u w:val="single"/>
        </w:rPr>
      </w:pPr>
    </w:p>
    <w:p w:rsidR="00724991" w:rsidRDefault="00F9491A" w:rsidP="00F9491A">
      <w:pPr>
        <w:ind w:left="360"/>
        <w:rPr>
          <w:rFonts w:ascii="Arial" w:hAnsi="Arial" w:cs="Arial"/>
        </w:rPr>
      </w:pPr>
      <w:r>
        <w:rPr>
          <w:rFonts w:ascii="Arial" w:hAnsi="Arial" w:cs="Arial"/>
        </w:rPr>
        <w:t>S</w:t>
      </w:r>
      <w:r w:rsidR="00724991">
        <w:rPr>
          <w:rFonts w:ascii="Arial" w:hAnsi="Arial" w:cs="Arial"/>
        </w:rPr>
        <w:t xml:space="preserve">likarstvo </w:t>
      </w:r>
      <w:r w:rsidR="00724991" w:rsidRPr="00724991">
        <w:rPr>
          <w:rFonts w:ascii="Arial" w:hAnsi="Arial" w:cs="Arial"/>
        </w:rPr>
        <w:t>je umetniška dejavnost, pri kateri na neko podlago (</w:t>
      </w:r>
      <w:hyperlink r:id="rId9" w:tooltip="Platno" w:history="1">
        <w:r w:rsidR="00724991" w:rsidRPr="00724991">
          <w:rPr>
            <w:rStyle w:val="Hyperlink"/>
            <w:rFonts w:ascii="Arial" w:hAnsi="Arial" w:cs="Arial"/>
            <w:color w:val="auto"/>
            <w:u w:val="none"/>
          </w:rPr>
          <w:t>platno</w:t>
        </w:r>
      </w:hyperlink>
      <w:r w:rsidR="00724991" w:rsidRPr="00724991">
        <w:rPr>
          <w:rFonts w:ascii="Arial" w:hAnsi="Arial" w:cs="Arial"/>
        </w:rPr>
        <w:t xml:space="preserve">, </w:t>
      </w:r>
      <w:hyperlink r:id="rId10" w:tooltip="Papir" w:history="1">
        <w:r w:rsidR="00724991" w:rsidRPr="00724991">
          <w:rPr>
            <w:rStyle w:val="Hyperlink"/>
            <w:rFonts w:ascii="Arial" w:hAnsi="Arial" w:cs="Arial"/>
            <w:color w:val="auto"/>
            <w:u w:val="none"/>
          </w:rPr>
          <w:t>papir</w:t>
        </w:r>
      </w:hyperlink>
      <w:r w:rsidR="00724991" w:rsidRPr="00724991">
        <w:rPr>
          <w:rFonts w:ascii="Arial" w:hAnsi="Arial" w:cs="Arial"/>
        </w:rPr>
        <w:t xml:space="preserve">, </w:t>
      </w:r>
      <w:hyperlink r:id="rId11" w:tooltip="Omet" w:history="1">
        <w:r w:rsidR="00724991" w:rsidRPr="00724991">
          <w:rPr>
            <w:rStyle w:val="Hyperlink"/>
            <w:rFonts w:ascii="Arial" w:hAnsi="Arial" w:cs="Arial"/>
            <w:color w:val="auto"/>
            <w:u w:val="none"/>
          </w:rPr>
          <w:t>omet</w:t>
        </w:r>
      </w:hyperlink>
      <w:r w:rsidR="00724991" w:rsidRPr="00724991">
        <w:rPr>
          <w:rFonts w:ascii="Arial" w:hAnsi="Arial" w:cs="Arial"/>
        </w:rPr>
        <w:t xml:space="preserve">), na katero nanašamo </w:t>
      </w:r>
      <w:hyperlink r:id="rId12" w:tooltip="Barva" w:history="1">
        <w:r w:rsidR="00724991" w:rsidRPr="00724991">
          <w:rPr>
            <w:rStyle w:val="Hyperlink"/>
            <w:rFonts w:ascii="Arial" w:hAnsi="Arial" w:cs="Arial"/>
            <w:color w:val="auto"/>
            <w:u w:val="none"/>
          </w:rPr>
          <w:t>barve</w:t>
        </w:r>
      </w:hyperlink>
      <w:r w:rsidR="00724991" w:rsidRPr="00724991">
        <w:rPr>
          <w:rFonts w:ascii="Arial" w:hAnsi="Arial" w:cs="Arial"/>
        </w:rPr>
        <w:t>. Podzvrsti slikarstva se ločijo glede na to, na katero podlago slikamo ali pa glede na tehniko.</w:t>
      </w:r>
    </w:p>
    <w:p w:rsidR="00F9491A" w:rsidRPr="00724991" w:rsidRDefault="00F9491A" w:rsidP="00F9491A">
      <w:pPr>
        <w:ind w:left="360"/>
        <w:rPr>
          <w:rFonts w:ascii="Arial" w:hAnsi="Arial" w:cs="Arial"/>
        </w:rPr>
      </w:pPr>
    </w:p>
    <w:p w:rsidR="00724991" w:rsidRDefault="00F9491A" w:rsidP="00F9491A">
      <w:pPr>
        <w:numPr>
          <w:ilvl w:val="0"/>
          <w:numId w:val="3"/>
        </w:numPr>
        <w:rPr>
          <w:rFonts w:ascii="Arial" w:hAnsi="Arial" w:cs="Arial"/>
          <w:b/>
          <w:u w:val="single"/>
        </w:rPr>
      </w:pPr>
      <w:r>
        <w:rPr>
          <w:rFonts w:ascii="Arial" w:hAnsi="Arial" w:cs="Arial"/>
          <w:b/>
          <w:u w:val="single"/>
        </w:rPr>
        <w:t>k</w:t>
      </w:r>
      <w:r w:rsidR="00724991" w:rsidRPr="00724991">
        <w:rPr>
          <w:rFonts w:ascii="Arial" w:hAnsi="Arial" w:cs="Arial"/>
          <w:b/>
          <w:u w:val="single"/>
        </w:rPr>
        <w:t>iparstvo</w:t>
      </w:r>
    </w:p>
    <w:p w:rsidR="00F9491A" w:rsidRPr="00F9491A" w:rsidRDefault="00F9491A" w:rsidP="00F9491A">
      <w:pPr>
        <w:pStyle w:val="NormalWeb"/>
        <w:shd w:val="clear" w:color="auto" w:fill="F8FCFF"/>
        <w:rPr>
          <w:rFonts w:ascii="Arial" w:hAnsi="Arial" w:cs="Arial"/>
        </w:rPr>
      </w:pPr>
      <w:r>
        <w:rPr>
          <w:rFonts w:ascii="Arial" w:hAnsi="Arial" w:cs="Arial"/>
        </w:rPr>
        <w:t xml:space="preserve">Kiparstvo </w:t>
      </w:r>
      <w:r w:rsidRPr="00F9491A">
        <w:rPr>
          <w:rFonts w:ascii="Arial" w:hAnsi="Arial" w:cs="Arial"/>
        </w:rPr>
        <w:t xml:space="preserve">je vrsta </w:t>
      </w:r>
      <w:hyperlink r:id="rId13" w:tooltip="Umetnost" w:history="1">
        <w:r w:rsidRPr="00F9491A">
          <w:rPr>
            <w:rStyle w:val="Hyperlink"/>
            <w:rFonts w:ascii="Arial" w:hAnsi="Arial" w:cs="Arial"/>
            <w:color w:val="auto"/>
            <w:u w:val="none"/>
          </w:rPr>
          <w:t>umetnosti</w:t>
        </w:r>
      </w:hyperlink>
      <w:r w:rsidRPr="00F9491A">
        <w:rPr>
          <w:rFonts w:ascii="Arial" w:hAnsi="Arial" w:cs="Arial"/>
        </w:rPr>
        <w:t xml:space="preserve">, kjer </w:t>
      </w:r>
      <w:r w:rsidRPr="00F9491A">
        <w:rPr>
          <w:rFonts w:ascii="Arial" w:hAnsi="Arial" w:cs="Arial"/>
          <w:i/>
          <w:iCs/>
        </w:rPr>
        <w:t>kiparji</w:t>
      </w:r>
      <w:r w:rsidRPr="00F9491A">
        <w:rPr>
          <w:rFonts w:ascii="Arial" w:hAnsi="Arial" w:cs="Arial"/>
        </w:rPr>
        <w:t xml:space="preserve"> izdelujejo </w:t>
      </w:r>
      <w:hyperlink r:id="rId14" w:tooltip="Razsežnost" w:history="1">
        <w:r w:rsidRPr="00F9491A">
          <w:rPr>
            <w:rStyle w:val="Hyperlink"/>
            <w:rFonts w:ascii="Arial" w:hAnsi="Arial" w:cs="Arial"/>
            <w:color w:val="auto"/>
            <w:u w:val="none"/>
          </w:rPr>
          <w:t>trorazsežne</w:t>
        </w:r>
      </w:hyperlink>
      <w:r w:rsidRPr="00F9491A">
        <w:rPr>
          <w:rFonts w:ascii="Arial" w:hAnsi="Arial" w:cs="Arial"/>
        </w:rPr>
        <w:t xml:space="preserve"> oblike - </w:t>
      </w:r>
      <w:r w:rsidRPr="00F9491A">
        <w:rPr>
          <w:rFonts w:ascii="Arial" w:hAnsi="Arial" w:cs="Arial"/>
          <w:b/>
          <w:bCs/>
        </w:rPr>
        <w:t>kipe</w:t>
      </w:r>
      <w:r w:rsidRPr="00F9491A">
        <w:rPr>
          <w:rFonts w:ascii="Arial" w:hAnsi="Arial" w:cs="Arial"/>
        </w:rPr>
        <w:t xml:space="preserve"> (skulpture). Večina kipov ima zgolj </w:t>
      </w:r>
      <w:hyperlink r:id="rId15" w:tooltip="Estetika" w:history="1">
        <w:r w:rsidRPr="00F9491A">
          <w:rPr>
            <w:rStyle w:val="Hyperlink"/>
            <w:rFonts w:ascii="Arial" w:hAnsi="Arial" w:cs="Arial"/>
            <w:color w:val="auto"/>
            <w:u w:val="none"/>
          </w:rPr>
          <w:t>estetski</w:t>
        </w:r>
      </w:hyperlink>
      <w:r w:rsidRPr="00F9491A">
        <w:rPr>
          <w:rFonts w:ascii="Arial" w:hAnsi="Arial" w:cs="Arial"/>
        </w:rPr>
        <w:t xml:space="preserve"> namen. Kadar ima trorazsežni predmet poleg umetniškega tudi uporabni vidik, ga lahko imenujemo kip le, če umetniški vidik prevladuje.</w:t>
      </w:r>
      <w:r w:rsidRPr="00F9491A">
        <w:t xml:space="preserve"> </w:t>
      </w:r>
      <w:r w:rsidRPr="00F9491A">
        <w:rPr>
          <w:rFonts w:ascii="Arial" w:hAnsi="Arial" w:cs="Arial"/>
        </w:rPr>
        <w:t>Tehnike in način dela: modeliranje, vlivanje, klesanje, rezbarjenje, tolčenje (torevtika).</w:t>
      </w:r>
    </w:p>
    <w:p w:rsidR="00F9491A" w:rsidRPr="00F9491A" w:rsidRDefault="00F9491A" w:rsidP="00F9491A">
      <w:pPr>
        <w:ind w:left="360"/>
        <w:rPr>
          <w:rFonts w:ascii="Arial" w:hAnsi="Arial" w:cs="Arial"/>
        </w:rPr>
      </w:pPr>
    </w:p>
    <w:p w:rsidR="00724991" w:rsidRDefault="001722E6" w:rsidP="00724991">
      <w:pPr>
        <w:numPr>
          <w:ilvl w:val="0"/>
          <w:numId w:val="3"/>
        </w:numPr>
        <w:rPr>
          <w:rFonts w:ascii="Arial" w:hAnsi="Arial" w:cs="Arial"/>
          <w:b/>
          <w:u w:val="single"/>
        </w:rPr>
      </w:pPr>
      <w:r>
        <w:rPr>
          <w:rFonts w:ascii="Arial" w:hAnsi="Arial" w:cs="Arial"/>
          <w:b/>
          <w:u w:val="single"/>
        </w:rPr>
        <w:t>a</w:t>
      </w:r>
      <w:r w:rsidR="00724991" w:rsidRPr="00F9491A">
        <w:rPr>
          <w:rFonts w:ascii="Arial" w:hAnsi="Arial" w:cs="Arial"/>
          <w:b/>
          <w:u w:val="single"/>
        </w:rPr>
        <w:t>rhitektura</w:t>
      </w:r>
    </w:p>
    <w:p w:rsidR="00F9491A" w:rsidRDefault="00F9491A" w:rsidP="00F9491A">
      <w:pPr>
        <w:rPr>
          <w:rFonts w:ascii="Arial" w:hAnsi="Arial" w:cs="Arial"/>
          <w:b/>
          <w:u w:val="single"/>
        </w:rPr>
      </w:pPr>
    </w:p>
    <w:p w:rsidR="001722E6" w:rsidRPr="001722E6" w:rsidRDefault="00CD0207" w:rsidP="001722E6">
      <w:pPr>
        <w:pStyle w:val="NormalWeb"/>
        <w:shd w:val="clear" w:color="auto" w:fill="F8FCFF"/>
        <w:rPr>
          <w:rFonts w:ascii="Arial" w:hAnsi="Arial" w:cs="Arial"/>
        </w:rPr>
      </w:pPr>
      <w:r>
        <w:rPr>
          <w:rFonts w:ascii="Arial" w:hAnsi="Arial" w:cs="Arial"/>
        </w:rPr>
        <w:t>Arhitektura</w:t>
      </w:r>
      <w:r w:rsidR="001722E6" w:rsidRPr="001722E6">
        <w:rPr>
          <w:rFonts w:ascii="Arial" w:hAnsi="Arial" w:cs="Arial"/>
        </w:rPr>
        <w:t xml:space="preserve"> je v najširšem pomenu </w:t>
      </w:r>
      <w:hyperlink r:id="rId16" w:tooltip="Umetnost" w:history="1">
        <w:r w:rsidR="001722E6" w:rsidRPr="001722E6">
          <w:rPr>
            <w:rStyle w:val="Hyperlink"/>
            <w:rFonts w:ascii="Arial" w:hAnsi="Arial" w:cs="Arial"/>
            <w:color w:val="auto"/>
            <w:u w:val="none"/>
          </w:rPr>
          <w:t>umetnost</w:t>
        </w:r>
      </w:hyperlink>
      <w:r w:rsidR="001722E6" w:rsidRPr="001722E6">
        <w:rPr>
          <w:rFonts w:ascii="Arial" w:hAnsi="Arial" w:cs="Arial"/>
        </w:rPr>
        <w:t xml:space="preserve"> in </w:t>
      </w:r>
      <w:hyperlink r:id="rId17" w:tooltip="Znanost" w:history="1">
        <w:r w:rsidR="001722E6" w:rsidRPr="001722E6">
          <w:rPr>
            <w:rStyle w:val="Hyperlink"/>
            <w:rFonts w:ascii="Arial" w:hAnsi="Arial" w:cs="Arial"/>
            <w:color w:val="auto"/>
            <w:u w:val="none"/>
          </w:rPr>
          <w:t>znanost</w:t>
        </w:r>
      </w:hyperlink>
      <w:r w:rsidR="001722E6" w:rsidRPr="001722E6">
        <w:rPr>
          <w:rFonts w:ascii="Arial" w:hAnsi="Arial" w:cs="Arial"/>
        </w:rPr>
        <w:t xml:space="preserve"> o načrtovanju </w:t>
      </w:r>
      <w:hyperlink r:id="rId18" w:tooltip="Človek" w:history="1">
        <w:r w:rsidR="001722E6" w:rsidRPr="001722E6">
          <w:rPr>
            <w:rStyle w:val="Hyperlink"/>
            <w:rFonts w:ascii="Arial" w:hAnsi="Arial" w:cs="Arial"/>
            <w:color w:val="auto"/>
            <w:u w:val="none"/>
          </w:rPr>
          <w:t>človekovih</w:t>
        </w:r>
      </w:hyperlink>
      <w:r w:rsidR="001722E6" w:rsidRPr="001722E6">
        <w:rPr>
          <w:rFonts w:ascii="Arial" w:hAnsi="Arial" w:cs="Arial"/>
        </w:rPr>
        <w:t xml:space="preserve"> gradenj na različnih ravneh, od </w:t>
      </w:r>
      <w:hyperlink r:id="rId19" w:tooltip="Urbanizem" w:history="1">
        <w:r w:rsidR="001722E6" w:rsidRPr="001722E6">
          <w:rPr>
            <w:rStyle w:val="Hyperlink"/>
            <w:rFonts w:ascii="Arial" w:hAnsi="Arial" w:cs="Arial"/>
            <w:color w:val="auto"/>
            <w:u w:val="none"/>
          </w:rPr>
          <w:t>urbanizma</w:t>
        </w:r>
      </w:hyperlink>
      <w:r w:rsidR="001722E6" w:rsidRPr="001722E6">
        <w:rPr>
          <w:rFonts w:ascii="Arial" w:hAnsi="Arial" w:cs="Arial"/>
        </w:rPr>
        <w:t xml:space="preserve">, </w:t>
      </w:r>
      <w:hyperlink r:id="rId20" w:tooltip="Krajinska arhitektura" w:history="1">
        <w:r w:rsidR="001722E6" w:rsidRPr="001722E6">
          <w:rPr>
            <w:rStyle w:val="Hyperlink"/>
            <w:rFonts w:ascii="Arial" w:hAnsi="Arial" w:cs="Arial"/>
            <w:color w:val="auto"/>
            <w:u w:val="none"/>
          </w:rPr>
          <w:t>krajinske arhitekture</w:t>
        </w:r>
      </w:hyperlink>
      <w:r w:rsidR="001722E6" w:rsidRPr="001722E6">
        <w:rPr>
          <w:rFonts w:ascii="Arial" w:hAnsi="Arial" w:cs="Arial"/>
        </w:rPr>
        <w:t xml:space="preserve"> prek </w:t>
      </w:r>
      <w:hyperlink r:id="rId21" w:tooltip="Stavbarstvo" w:history="1">
        <w:r w:rsidR="001722E6" w:rsidRPr="001722E6">
          <w:rPr>
            <w:rStyle w:val="Hyperlink"/>
            <w:rFonts w:ascii="Arial" w:hAnsi="Arial" w:cs="Arial"/>
            <w:color w:val="auto"/>
            <w:u w:val="none"/>
          </w:rPr>
          <w:t>stavbarstva</w:t>
        </w:r>
      </w:hyperlink>
      <w:r w:rsidR="001722E6" w:rsidRPr="001722E6">
        <w:rPr>
          <w:rFonts w:ascii="Arial" w:hAnsi="Arial" w:cs="Arial"/>
        </w:rPr>
        <w:t xml:space="preserve"> do oblikovanja </w:t>
      </w:r>
      <w:hyperlink r:id="rId22" w:tooltip="Pohištvo" w:history="1">
        <w:r w:rsidR="001722E6" w:rsidRPr="001722E6">
          <w:rPr>
            <w:rStyle w:val="Hyperlink"/>
            <w:rFonts w:ascii="Arial" w:hAnsi="Arial" w:cs="Arial"/>
            <w:color w:val="auto"/>
            <w:u w:val="none"/>
          </w:rPr>
          <w:t>pohištva</w:t>
        </w:r>
      </w:hyperlink>
      <w:r w:rsidR="001722E6" w:rsidRPr="001722E6">
        <w:rPr>
          <w:rFonts w:ascii="Arial" w:hAnsi="Arial" w:cs="Arial"/>
        </w:rPr>
        <w:t xml:space="preserve"> in </w:t>
      </w:r>
      <w:hyperlink r:id="rId23" w:tooltip="Industrijsko oblikovanje" w:history="1">
        <w:r w:rsidR="001722E6" w:rsidRPr="001722E6">
          <w:rPr>
            <w:rStyle w:val="Hyperlink"/>
            <w:rFonts w:ascii="Arial" w:hAnsi="Arial" w:cs="Arial"/>
            <w:color w:val="auto"/>
            <w:u w:val="none"/>
          </w:rPr>
          <w:t>industrijskega oblikovanja</w:t>
        </w:r>
      </w:hyperlink>
      <w:r w:rsidR="001722E6" w:rsidRPr="001722E6">
        <w:rPr>
          <w:rFonts w:ascii="Arial" w:hAnsi="Arial" w:cs="Arial"/>
        </w:rPr>
        <w:t>.</w:t>
      </w:r>
    </w:p>
    <w:p w:rsidR="00F9491A" w:rsidRPr="00F9491A" w:rsidRDefault="00F9491A" w:rsidP="00F9491A">
      <w:pPr>
        <w:rPr>
          <w:rFonts w:ascii="Arial" w:hAnsi="Arial" w:cs="Arial"/>
          <w:b/>
          <w:u w:val="single"/>
        </w:rPr>
      </w:pPr>
    </w:p>
    <w:p w:rsidR="00724991" w:rsidRDefault="00724991" w:rsidP="00724991">
      <w:pPr>
        <w:rPr>
          <w:rFonts w:ascii="Arial" w:hAnsi="Arial" w:cs="Arial"/>
          <w:b/>
          <w:color w:val="339966"/>
          <w:u w:val="single"/>
        </w:rPr>
      </w:pPr>
    </w:p>
    <w:p w:rsidR="00724991" w:rsidRDefault="00724991" w:rsidP="00724991">
      <w:pPr>
        <w:rPr>
          <w:rFonts w:ascii="Arial" w:hAnsi="Arial" w:cs="Arial"/>
          <w:b/>
          <w:color w:val="339966"/>
          <w:u w:val="single"/>
        </w:rPr>
      </w:pPr>
    </w:p>
    <w:p w:rsidR="00CD0207" w:rsidRDefault="00CD0207" w:rsidP="00724991">
      <w:pPr>
        <w:rPr>
          <w:rFonts w:ascii="Arial" w:hAnsi="Arial" w:cs="Arial"/>
          <w:b/>
          <w:color w:val="339966"/>
          <w:u w:val="single"/>
        </w:rPr>
      </w:pPr>
      <w:r>
        <w:rPr>
          <w:rFonts w:ascii="Arial" w:hAnsi="Arial" w:cs="Arial"/>
          <w:b/>
          <w:color w:val="339966"/>
          <w:u w:val="single"/>
        </w:rPr>
        <w:t>Plesna umetnost:</w:t>
      </w:r>
    </w:p>
    <w:p w:rsidR="00CD0207" w:rsidRDefault="00CD0207" w:rsidP="00724991">
      <w:pPr>
        <w:rPr>
          <w:rFonts w:ascii="Arial" w:hAnsi="Arial" w:cs="Arial"/>
          <w:b/>
          <w:color w:val="339966"/>
          <w:u w:val="single"/>
        </w:rPr>
      </w:pPr>
    </w:p>
    <w:p w:rsidR="00CD0207" w:rsidRPr="00CD0207" w:rsidRDefault="00CD0207" w:rsidP="00724991">
      <w:pPr>
        <w:rPr>
          <w:rFonts w:ascii="Arial" w:hAnsi="Arial" w:cs="Arial"/>
          <w:b/>
          <w:u w:val="single"/>
        </w:rPr>
      </w:pPr>
    </w:p>
    <w:p w:rsidR="00F95141" w:rsidRDefault="00CD0207" w:rsidP="00761B60">
      <w:pPr>
        <w:rPr>
          <w:rFonts w:ascii="Arial" w:hAnsi="Arial" w:cs="Arial"/>
        </w:rPr>
      </w:pPr>
      <w:r w:rsidRPr="00CD0207">
        <w:rPr>
          <w:rFonts w:ascii="Arial" w:hAnsi="Arial" w:cs="Arial"/>
        </w:rPr>
        <w:t>Ples je govorica telesa, ki se izraža skozi ritem glasbe in lahko predstavlja stil človekovega življenja, kajti z vsakim gibom se v človekovi duši ustvarja zadovoljstvo. Ples je del kulturne izobrazbe vsakega posameznika in je kultura posameznega naroda. Ples je umetnost in hkrati šport, v katerem se prepleta usklajenost dveh ali več teles.</w:t>
      </w:r>
    </w:p>
    <w:p w:rsidR="00914B7A" w:rsidRDefault="00CD0207" w:rsidP="00761B60">
      <w:pPr>
        <w:rPr>
          <w:rFonts w:ascii="Arial" w:hAnsi="Arial" w:cs="Arial"/>
        </w:rPr>
      </w:pPr>
      <w:r w:rsidRPr="00CD0207">
        <w:rPr>
          <w:rFonts w:ascii="Arial" w:hAnsi="Arial" w:cs="Arial"/>
        </w:rPr>
        <w:t xml:space="preserve">Lahko gre za </w:t>
      </w:r>
      <w:hyperlink r:id="rId24" w:tooltip="Balet" w:history="1">
        <w:r w:rsidRPr="00CD0207">
          <w:rPr>
            <w:rStyle w:val="Hyperlink"/>
            <w:rFonts w:ascii="Arial" w:hAnsi="Arial" w:cs="Arial"/>
            <w:color w:val="auto"/>
            <w:u w:val="none"/>
          </w:rPr>
          <w:t>balet</w:t>
        </w:r>
      </w:hyperlink>
      <w:r w:rsidRPr="00CD0207">
        <w:rPr>
          <w:rFonts w:ascii="Arial" w:hAnsi="Arial" w:cs="Arial"/>
        </w:rPr>
        <w:t xml:space="preserve">, </w:t>
      </w:r>
      <w:hyperlink r:id="rId25" w:tooltip="Umetniški ples" w:history="1">
        <w:r w:rsidRPr="00CD0207">
          <w:rPr>
            <w:rStyle w:val="Hyperlink"/>
            <w:rFonts w:ascii="Arial" w:hAnsi="Arial" w:cs="Arial"/>
            <w:color w:val="auto"/>
            <w:u w:val="none"/>
          </w:rPr>
          <w:t>umetniški ples</w:t>
        </w:r>
      </w:hyperlink>
      <w:r w:rsidRPr="00CD0207">
        <w:rPr>
          <w:rFonts w:ascii="Arial" w:hAnsi="Arial" w:cs="Arial"/>
        </w:rPr>
        <w:t xml:space="preserve">, </w:t>
      </w:r>
      <w:hyperlink r:id="rId26" w:tooltip="Športni ples" w:history="1">
        <w:r w:rsidRPr="00CD0207">
          <w:rPr>
            <w:rStyle w:val="Hyperlink"/>
            <w:rFonts w:ascii="Arial" w:hAnsi="Arial" w:cs="Arial"/>
            <w:color w:val="auto"/>
            <w:u w:val="none"/>
          </w:rPr>
          <w:t>športni ples</w:t>
        </w:r>
      </w:hyperlink>
      <w:r w:rsidRPr="00CD0207">
        <w:rPr>
          <w:rFonts w:ascii="Arial" w:hAnsi="Arial" w:cs="Arial"/>
        </w:rPr>
        <w:t xml:space="preserve"> ali </w:t>
      </w:r>
      <w:hyperlink r:id="rId27" w:tooltip="Rekreativni ples" w:history="1">
        <w:r w:rsidRPr="00CD0207">
          <w:rPr>
            <w:rStyle w:val="Hyperlink"/>
            <w:rFonts w:ascii="Arial" w:hAnsi="Arial" w:cs="Arial"/>
            <w:color w:val="auto"/>
            <w:u w:val="none"/>
          </w:rPr>
          <w:t>rekreativni ples</w:t>
        </w:r>
      </w:hyperlink>
      <w:r w:rsidRPr="00CD0207">
        <w:rPr>
          <w:rFonts w:ascii="Arial" w:hAnsi="Arial" w:cs="Arial"/>
        </w:rPr>
        <w:t>.</w:t>
      </w:r>
    </w:p>
    <w:p w:rsidR="00CD0207" w:rsidRDefault="00CD0207" w:rsidP="00761B60">
      <w:pPr>
        <w:rPr>
          <w:rFonts w:ascii="Arial" w:hAnsi="Arial" w:cs="Arial"/>
        </w:rPr>
      </w:pPr>
    </w:p>
    <w:p w:rsidR="00CD0207" w:rsidRPr="00CD0207" w:rsidRDefault="00CD0207" w:rsidP="00761B60">
      <w:pPr>
        <w:rPr>
          <w:rFonts w:ascii="Arial" w:hAnsi="Arial" w:cs="Arial"/>
          <w:b/>
        </w:rPr>
      </w:pPr>
      <w:r w:rsidRPr="00CD0207">
        <w:rPr>
          <w:rFonts w:ascii="Arial" w:hAnsi="Arial" w:cs="Arial"/>
        </w:rPr>
        <w:t xml:space="preserve">Plesov je veliko vrst: </w:t>
      </w:r>
      <w:hyperlink r:id="rId28" w:tooltip="Bachata" w:history="1">
        <w:r w:rsidRPr="00CD0207">
          <w:rPr>
            <w:rStyle w:val="Hyperlink"/>
            <w:rFonts w:ascii="Arial" w:hAnsi="Arial" w:cs="Arial"/>
            <w:color w:val="auto"/>
            <w:u w:val="none"/>
          </w:rPr>
          <w:t>bachata</w:t>
        </w:r>
      </w:hyperlink>
      <w:r w:rsidRPr="00CD0207">
        <w:rPr>
          <w:rFonts w:ascii="Arial" w:hAnsi="Arial" w:cs="Arial"/>
        </w:rPr>
        <w:t xml:space="preserve">, </w:t>
      </w:r>
      <w:hyperlink r:id="rId29" w:tooltip="Balet" w:history="1">
        <w:r w:rsidRPr="00CD0207">
          <w:rPr>
            <w:rStyle w:val="Hyperlink"/>
            <w:rFonts w:ascii="Arial" w:hAnsi="Arial" w:cs="Arial"/>
            <w:color w:val="auto"/>
            <w:u w:val="none"/>
          </w:rPr>
          <w:t>balet</w:t>
        </w:r>
      </w:hyperlink>
      <w:r w:rsidRPr="00CD0207">
        <w:rPr>
          <w:rFonts w:ascii="Arial" w:hAnsi="Arial" w:cs="Arial"/>
        </w:rPr>
        <w:t>,</w:t>
      </w:r>
      <w:hyperlink r:id="rId30" w:tooltip="Beguine" w:history="1">
        <w:r w:rsidRPr="00CD0207">
          <w:rPr>
            <w:rStyle w:val="Hyperlink"/>
            <w:rFonts w:ascii="Arial" w:hAnsi="Arial" w:cs="Arial"/>
            <w:color w:val="auto"/>
            <w:u w:val="none"/>
          </w:rPr>
          <w:t>beguine</w:t>
        </w:r>
      </w:hyperlink>
      <w:r w:rsidRPr="00CD0207">
        <w:rPr>
          <w:rFonts w:ascii="Arial" w:hAnsi="Arial" w:cs="Arial"/>
        </w:rPr>
        <w:t xml:space="preserve">, </w:t>
      </w:r>
      <w:hyperlink r:id="rId31" w:tooltip="Black bottom" w:history="1">
        <w:r w:rsidRPr="00CD0207">
          <w:rPr>
            <w:rStyle w:val="Hyperlink"/>
            <w:rFonts w:ascii="Arial" w:hAnsi="Arial" w:cs="Arial"/>
            <w:color w:val="auto"/>
            <w:u w:val="none"/>
          </w:rPr>
          <w:t>black bottom</w:t>
        </w:r>
      </w:hyperlink>
      <w:r w:rsidRPr="00CD0207">
        <w:rPr>
          <w:rFonts w:ascii="Arial" w:hAnsi="Arial" w:cs="Arial"/>
        </w:rPr>
        <w:t xml:space="preserve">, </w:t>
      </w:r>
      <w:hyperlink r:id="rId32" w:tooltip="Blues" w:history="1">
        <w:r w:rsidRPr="00CD0207">
          <w:rPr>
            <w:rStyle w:val="Hyperlink"/>
            <w:rFonts w:ascii="Arial" w:hAnsi="Arial" w:cs="Arial"/>
            <w:color w:val="auto"/>
            <w:u w:val="none"/>
          </w:rPr>
          <w:t>blues</w:t>
        </w:r>
      </w:hyperlink>
      <w:r w:rsidRPr="00CD0207">
        <w:rPr>
          <w:rFonts w:ascii="Arial" w:hAnsi="Arial" w:cs="Arial"/>
        </w:rPr>
        <w:t xml:space="preserve">, </w:t>
      </w:r>
      <w:hyperlink r:id="rId33" w:tooltip="Boogie woogie" w:history="1">
        <w:r w:rsidRPr="00CD0207">
          <w:rPr>
            <w:rStyle w:val="Hyperlink"/>
            <w:rFonts w:ascii="Arial" w:hAnsi="Arial" w:cs="Arial"/>
            <w:color w:val="auto"/>
            <w:u w:val="none"/>
          </w:rPr>
          <w:t>boogie woogie</w:t>
        </w:r>
      </w:hyperlink>
      <w:r w:rsidRPr="00CD0207">
        <w:rPr>
          <w:rFonts w:ascii="Arial" w:hAnsi="Arial" w:cs="Arial"/>
        </w:rPr>
        <w:t xml:space="preserve">, </w:t>
      </w:r>
      <w:hyperlink r:id="rId34" w:tooltip="Bossa nova" w:history="1">
        <w:r w:rsidRPr="00CD0207">
          <w:rPr>
            <w:rStyle w:val="Hyperlink"/>
            <w:rFonts w:ascii="Arial" w:hAnsi="Arial" w:cs="Arial"/>
            <w:color w:val="auto"/>
            <w:u w:val="none"/>
          </w:rPr>
          <w:t>bossa nova</w:t>
        </w:r>
      </w:hyperlink>
      <w:r w:rsidRPr="00CD0207">
        <w:rPr>
          <w:rFonts w:ascii="Arial" w:hAnsi="Arial" w:cs="Arial"/>
        </w:rPr>
        <w:t xml:space="preserve">, </w:t>
      </w:r>
      <w:hyperlink r:id="rId35" w:tooltip="Break dance" w:history="1">
        <w:r w:rsidRPr="00CD0207">
          <w:rPr>
            <w:rStyle w:val="Hyperlink"/>
            <w:rFonts w:ascii="Arial" w:hAnsi="Arial" w:cs="Arial"/>
            <w:color w:val="auto"/>
            <w:u w:val="none"/>
          </w:rPr>
          <w:t>break dance</w:t>
        </w:r>
      </w:hyperlink>
      <w:r w:rsidRPr="00CD0207">
        <w:rPr>
          <w:rFonts w:ascii="Arial" w:hAnsi="Arial" w:cs="Arial"/>
        </w:rPr>
        <w:t xml:space="preserve">, </w:t>
      </w:r>
      <w:hyperlink r:id="rId36" w:tooltip="Bump" w:history="1">
        <w:r w:rsidRPr="00CD0207">
          <w:rPr>
            <w:rStyle w:val="Hyperlink"/>
            <w:rFonts w:ascii="Arial" w:hAnsi="Arial" w:cs="Arial"/>
            <w:color w:val="auto"/>
            <w:u w:val="none"/>
          </w:rPr>
          <w:t>bump</w:t>
        </w:r>
      </w:hyperlink>
      <w:r w:rsidRPr="00CD0207">
        <w:rPr>
          <w:rFonts w:ascii="Arial" w:hAnsi="Arial" w:cs="Arial"/>
        </w:rPr>
        <w:t xml:space="preserve"> </w:t>
      </w:r>
      <w:hyperlink r:id="rId37" w:tooltip="Buny hug" w:history="1">
        <w:r w:rsidRPr="00CD0207">
          <w:rPr>
            <w:rStyle w:val="Hyperlink"/>
            <w:rFonts w:ascii="Arial" w:hAnsi="Arial" w:cs="Arial"/>
            <w:color w:val="auto"/>
            <w:u w:val="none"/>
          </w:rPr>
          <w:t>buny hug</w:t>
        </w:r>
      </w:hyperlink>
      <w:r w:rsidRPr="00CD0207">
        <w:rPr>
          <w:rFonts w:ascii="Arial" w:hAnsi="Arial" w:cs="Arial"/>
        </w:rPr>
        <w:t xml:space="preserve">, </w:t>
      </w:r>
      <w:hyperlink r:id="rId38" w:tooltip="Cakewalk" w:history="1">
        <w:r w:rsidRPr="00CD0207">
          <w:rPr>
            <w:rStyle w:val="Hyperlink"/>
            <w:rFonts w:ascii="Arial" w:hAnsi="Arial" w:cs="Arial"/>
            <w:color w:val="auto"/>
            <w:u w:val="none"/>
          </w:rPr>
          <w:t>cakewalk</w:t>
        </w:r>
      </w:hyperlink>
      <w:r w:rsidRPr="00CD0207">
        <w:rPr>
          <w:rFonts w:ascii="Arial" w:hAnsi="Arial" w:cs="Arial"/>
        </w:rPr>
        <w:t xml:space="preserve">, </w:t>
      </w:r>
      <w:hyperlink r:id="rId39" w:tooltip="Calypso" w:history="1">
        <w:r w:rsidRPr="00CD0207">
          <w:rPr>
            <w:rStyle w:val="Hyperlink"/>
            <w:rFonts w:ascii="Arial" w:hAnsi="Arial" w:cs="Arial"/>
            <w:color w:val="auto"/>
            <w:u w:val="none"/>
          </w:rPr>
          <w:t>calypso</w:t>
        </w:r>
      </w:hyperlink>
      <w:r w:rsidRPr="00CD0207">
        <w:rPr>
          <w:rFonts w:ascii="Arial" w:hAnsi="Arial" w:cs="Arial"/>
        </w:rPr>
        <w:t xml:space="preserve">, </w:t>
      </w:r>
      <w:hyperlink r:id="rId40" w:tooltip="Charleston" w:history="1">
        <w:r w:rsidRPr="00CD0207">
          <w:rPr>
            <w:rStyle w:val="Hyperlink"/>
            <w:rFonts w:ascii="Arial" w:hAnsi="Arial" w:cs="Arial"/>
            <w:color w:val="auto"/>
            <w:u w:val="none"/>
          </w:rPr>
          <w:t>charleston</w:t>
        </w:r>
      </w:hyperlink>
      <w:r w:rsidRPr="00CD0207">
        <w:rPr>
          <w:rFonts w:ascii="Arial" w:hAnsi="Arial" w:cs="Arial"/>
        </w:rPr>
        <w:t xml:space="preserve">, </w:t>
      </w:r>
      <w:hyperlink r:id="rId41" w:tooltip="Conga" w:history="1">
        <w:r w:rsidRPr="00CD0207">
          <w:rPr>
            <w:rStyle w:val="Hyperlink"/>
            <w:rFonts w:ascii="Arial" w:hAnsi="Arial" w:cs="Arial"/>
            <w:color w:val="auto"/>
            <w:u w:val="none"/>
          </w:rPr>
          <w:t>conga</w:t>
        </w:r>
      </w:hyperlink>
      <w:r>
        <w:rPr>
          <w:rFonts w:ascii="Arial" w:hAnsi="Arial" w:cs="Arial"/>
        </w:rPr>
        <w:t>, itd.</w:t>
      </w:r>
    </w:p>
    <w:p w:rsidR="00914B7A" w:rsidRPr="00CD0207" w:rsidRDefault="00914B7A" w:rsidP="00761B60">
      <w:pPr>
        <w:rPr>
          <w:rFonts w:ascii="Arial" w:hAnsi="Arial" w:cs="Arial"/>
          <w:b/>
        </w:rPr>
      </w:pPr>
    </w:p>
    <w:p w:rsidR="00761B60" w:rsidRDefault="00761B60" w:rsidP="00761B60">
      <w:pPr>
        <w:rPr>
          <w:rFonts w:ascii="Arial" w:hAnsi="Arial" w:cs="Arial"/>
          <w:b/>
          <w:color w:val="339966"/>
          <w:u w:val="single"/>
        </w:rPr>
      </w:pPr>
    </w:p>
    <w:p w:rsidR="00761B60" w:rsidRPr="00761B60" w:rsidRDefault="00761B60" w:rsidP="00761B60">
      <w:pPr>
        <w:rPr>
          <w:rFonts w:ascii="Arial" w:hAnsi="Arial" w:cs="Arial"/>
          <w:b/>
          <w:color w:val="339966"/>
          <w:u w:val="single"/>
        </w:rPr>
      </w:pPr>
    </w:p>
    <w:p w:rsidR="00761B60" w:rsidRDefault="00761B60" w:rsidP="00761B60">
      <w:pPr>
        <w:rPr>
          <w:rFonts w:ascii="Arial" w:hAnsi="Arial" w:cs="Arial"/>
          <w:color w:val="000000"/>
        </w:rPr>
      </w:pPr>
    </w:p>
    <w:p w:rsidR="00761B60" w:rsidRPr="00B07949" w:rsidRDefault="00761B60" w:rsidP="00761B60">
      <w:pPr>
        <w:rPr>
          <w:rFonts w:ascii="Arial" w:hAnsi="Arial" w:cs="Arial"/>
          <w:b/>
          <w:color w:val="000000"/>
          <w:u w:val="single"/>
        </w:rPr>
      </w:pPr>
    </w:p>
    <w:p w:rsidR="00B07949" w:rsidRPr="00B07949" w:rsidRDefault="00B07949" w:rsidP="00761B60">
      <w:pPr>
        <w:ind w:left="360"/>
        <w:rPr>
          <w:rFonts w:ascii="Arial" w:hAnsi="Arial" w:cs="Arial"/>
          <w:b/>
          <w:color w:val="000000"/>
          <w:u w:val="single"/>
        </w:rPr>
      </w:pPr>
    </w:p>
    <w:sectPr w:rsidR="00B07949" w:rsidRPr="00B0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Arial" w:hAnsi="Arial" w:cs="Arial"/>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270B08"/>
    <w:multiLevelType w:val="hybridMultilevel"/>
    <w:tmpl w:val="D422A3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7676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DEB"/>
    <w:rsid w:val="000D046E"/>
    <w:rsid w:val="00123DEB"/>
    <w:rsid w:val="001722E6"/>
    <w:rsid w:val="001E11B7"/>
    <w:rsid w:val="002569C1"/>
    <w:rsid w:val="00351016"/>
    <w:rsid w:val="003717D7"/>
    <w:rsid w:val="005318AB"/>
    <w:rsid w:val="00724991"/>
    <w:rsid w:val="00761B60"/>
    <w:rsid w:val="00876665"/>
    <w:rsid w:val="00880C18"/>
    <w:rsid w:val="008E77C7"/>
    <w:rsid w:val="00914B7A"/>
    <w:rsid w:val="00934F57"/>
    <w:rsid w:val="00B07949"/>
    <w:rsid w:val="00B827F2"/>
    <w:rsid w:val="00BA6FAF"/>
    <w:rsid w:val="00BC4830"/>
    <w:rsid w:val="00C20779"/>
    <w:rsid w:val="00C522B4"/>
    <w:rsid w:val="00C642BA"/>
    <w:rsid w:val="00C736E0"/>
    <w:rsid w:val="00CD0207"/>
    <w:rsid w:val="00CF7986"/>
    <w:rsid w:val="00D66AD3"/>
    <w:rsid w:val="00DB7AD7"/>
    <w:rsid w:val="00EA48D6"/>
    <w:rsid w:val="00EF1856"/>
    <w:rsid w:val="00F418B4"/>
    <w:rsid w:val="00F70BAE"/>
    <w:rsid w:val="00F76D8B"/>
    <w:rsid w:val="00F9491A"/>
    <w:rsid w:val="00F95141"/>
    <w:rsid w:val="00FE7880"/>
    <w:rsid w:val="00FF72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569C1"/>
    <w:pPr>
      <w:keepNext/>
      <w:widowControl w:val="0"/>
      <w:numPr>
        <w:ilvl w:val="1"/>
        <w:numId w:val="1"/>
      </w:numPr>
      <w:suppressAutoHyphens/>
      <w:spacing w:before="120" w:after="200"/>
      <w:outlineLvl w:val="1"/>
    </w:pPr>
    <w:rPr>
      <w:rFonts w:ascii="Arial" w:eastAsia="Arial Unicode MS" w:hAnsi="Arial" w:cs="Arial"/>
      <w:b/>
      <w:bCs/>
      <w:iCs/>
      <w:color w:val="FF00FF"/>
      <w:sz w:val="32"/>
      <w:szCs w:val="28"/>
      <w:u w:val="single"/>
      <w:lang w:val="en-US"/>
    </w:rPr>
  </w:style>
  <w:style w:type="paragraph" w:styleId="Heading3">
    <w:name w:val="heading 3"/>
    <w:basedOn w:val="Normal"/>
    <w:next w:val="Normal"/>
    <w:qFormat/>
    <w:rsid w:val="00BA6F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Naslov310ptrnaNipodrtano">
    <w:name w:val="Slog Naslov 3 + 10 pt črna Ni podčrtano"/>
    <w:basedOn w:val="Heading3"/>
    <w:rsid w:val="00BA6FAF"/>
    <w:pPr>
      <w:widowControl w:val="0"/>
      <w:suppressAutoHyphens/>
      <w:spacing w:before="100" w:after="120"/>
    </w:pPr>
    <w:rPr>
      <w:rFonts w:eastAsia="Arial Unicode MS"/>
      <w:color w:val="3366FF"/>
      <w:sz w:val="20"/>
      <w:u w:val="single"/>
      <w:lang w:val="en-US"/>
    </w:rPr>
  </w:style>
  <w:style w:type="paragraph" w:customStyle="1" w:styleId="SlogArial10ptKrepkornaPodrtanoPo4pt">
    <w:name w:val="Slog Arial 10 pt Krepko črna Podčrtano Po:  4 pt"/>
    <w:basedOn w:val="Normal"/>
    <w:rsid w:val="00BA6FAF"/>
    <w:pPr>
      <w:widowControl w:val="0"/>
      <w:suppressAutoHyphens/>
      <w:spacing w:before="40" w:after="80"/>
    </w:pPr>
    <w:rPr>
      <w:rFonts w:ascii="Arial" w:eastAsia="Arial Unicode MS" w:hAnsi="Arial"/>
      <w:b/>
      <w:bCs/>
      <w:color w:val="000000"/>
      <w:sz w:val="20"/>
      <w:szCs w:val="20"/>
      <w:u w:val="single"/>
      <w:lang w:val="en-US"/>
    </w:rPr>
  </w:style>
  <w:style w:type="paragraph" w:styleId="HTMLPreformatted">
    <w:name w:val="HTML Preformatted"/>
    <w:basedOn w:val="Normal"/>
    <w:rsid w:val="00C5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F95141"/>
    <w:rPr>
      <w:color w:val="0000FF"/>
      <w:u w:val="single"/>
    </w:rPr>
  </w:style>
  <w:style w:type="paragraph" w:styleId="NormalWeb">
    <w:name w:val="Normal (Web)"/>
    <w:basedOn w:val="Normal"/>
    <w:rsid w:val="00F949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55014">
      <w:bodyDiv w:val="1"/>
      <w:marLeft w:val="0"/>
      <w:marRight w:val="0"/>
      <w:marTop w:val="0"/>
      <w:marBottom w:val="0"/>
      <w:divBdr>
        <w:top w:val="none" w:sz="0" w:space="0" w:color="auto"/>
        <w:left w:val="none" w:sz="0" w:space="0" w:color="auto"/>
        <w:bottom w:val="none" w:sz="0" w:space="0" w:color="auto"/>
        <w:right w:val="none" w:sz="0" w:space="0" w:color="auto"/>
      </w:divBdr>
      <w:divsChild>
        <w:div w:id="143009135">
          <w:marLeft w:val="0"/>
          <w:marRight w:val="0"/>
          <w:marTop w:val="0"/>
          <w:marBottom w:val="0"/>
          <w:divBdr>
            <w:top w:val="none" w:sz="0" w:space="0" w:color="auto"/>
            <w:left w:val="none" w:sz="0" w:space="0" w:color="auto"/>
            <w:bottom w:val="none" w:sz="0" w:space="0" w:color="auto"/>
            <w:right w:val="none" w:sz="0" w:space="0" w:color="auto"/>
          </w:divBdr>
          <w:divsChild>
            <w:div w:id="634068267">
              <w:marLeft w:val="0"/>
              <w:marRight w:val="0"/>
              <w:marTop w:val="0"/>
              <w:marBottom w:val="0"/>
              <w:divBdr>
                <w:top w:val="none" w:sz="0" w:space="0" w:color="auto"/>
                <w:left w:val="none" w:sz="0" w:space="0" w:color="auto"/>
                <w:bottom w:val="none" w:sz="0" w:space="0" w:color="auto"/>
                <w:right w:val="none" w:sz="0" w:space="0" w:color="auto"/>
              </w:divBdr>
              <w:divsChild>
                <w:div w:id="742265795">
                  <w:marLeft w:val="2928"/>
                  <w:marRight w:val="0"/>
                  <w:marTop w:val="720"/>
                  <w:marBottom w:val="0"/>
                  <w:divBdr>
                    <w:top w:val="none" w:sz="0" w:space="0" w:color="auto"/>
                    <w:left w:val="none" w:sz="0" w:space="0" w:color="auto"/>
                    <w:bottom w:val="none" w:sz="0" w:space="0" w:color="auto"/>
                    <w:right w:val="none" w:sz="0" w:space="0" w:color="auto"/>
                  </w:divBdr>
                  <w:divsChild>
                    <w:div w:id="395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3446">
      <w:bodyDiv w:val="1"/>
      <w:marLeft w:val="0"/>
      <w:marRight w:val="0"/>
      <w:marTop w:val="0"/>
      <w:marBottom w:val="0"/>
      <w:divBdr>
        <w:top w:val="none" w:sz="0" w:space="0" w:color="auto"/>
        <w:left w:val="none" w:sz="0" w:space="0" w:color="auto"/>
        <w:bottom w:val="none" w:sz="0" w:space="0" w:color="auto"/>
        <w:right w:val="none" w:sz="0" w:space="0" w:color="auto"/>
      </w:divBdr>
      <w:divsChild>
        <w:div w:id="620649393">
          <w:marLeft w:val="0"/>
          <w:marRight w:val="0"/>
          <w:marTop w:val="0"/>
          <w:marBottom w:val="0"/>
          <w:divBdr>
            <w:top w:val="none" w:sz="0" w:space="0" w:color="auto"/>
            <w:left w:val="none" w:sz="0" w:space="0" w:color="auto"/>
            <w:bottom w:val="none" w:sz="0" w:space="0" w:color="auto"/>
            <w:right w:val="none" w:sz="0" w:space="0" w:color="auto"/>
          </w:divBdr>
          <w:divsChild>
            <w:div w:id="480655658">
              <w:marLeft w:val="0"/>
              <w:marRight w:val="0"/>
              <w:marTop w:val="0"/>
              <w:marBottom w:val="0"/>
              <w:divBdr>
                <w:top w:val="none" w:sz="0" w:space="0" w:color="auto"/>
                <w:left w:val="none" w:sz="0" w:space="0" w:color="auto"/>
                <w:bottom w:val="none" w:sz="0" w:space="0" w:color="auto"/>
                <w:right w:val="none" w:sz="0" w:space="0" w:color="auto"/>
              </w:divBdr>
              <w:divsChild>
                <w:div w:id="2095778267">
                  <w:marLeft w:val="2928"/>
                  <w:marRight w:val="0"/>
                  <w:marTop w:val="720"/>
                  <w:marBottom w:val="0"/>
                  <w:divBdr>
                    <w:top w:val="none" w:sz="0" w:space="0" w:color="auto"/>
                    <w:left w:val="none" w:sz="0" w:space="0" w:color="auto"/>
                    <w:bottom w:val="none" w:sz="0" w:space="0" w:color="auto"/>
                    <w:right w:val="none" w:sz="0" w:space="0" w:color="auto"/>
                  </w:divBdr>
                  <w:divsChild>
                    <w:div w:id="1248420921">
                      <w:marLeft w:val="0"/>
                      <w:marRight w:val="0"/>
                      <w:marTop w:val="0"/>
                      <w:marBottom w:val="0"/>
                      <w:divBdr>
                        <w:top w:val="none" w:sz="0" w:space="0" w:color="auto"/>
                        <w:left w:val="none" w:sz="0" w:space="0" w:color="auto"/>
                        <w:bottom w:val="none" w:sz="0" w:space="0" w:color="auto"/>
                        <w:right w:val="none" w:sz="0" w:space="0" w:color="auto"/>
                      </w:divBdr>
                      <w:divsChild>
                        <w:div w:id="6050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13456">
      <w:bodyDiv w:val="1"/>
      <w:marLeft w:val="0"/>
      <w:marRight w:val="0"/>
      <w:marTop w:val="0"/>
      <w:marBottom w:val="0"/>
      <w:divBdr>
        <w:top w:val="none" w:sz="0" w:space="0" w:color="auto"/>
        <w:left w:val="none" w:sz="0" w:space="0" w:color="auto"/>
        <w:bottom w:val="none" w:sz="0" w:space="0" w:color="auto"/>
        <w:right w:val="none" w:sz="0" w:space="0" w:color="auto"/>
      </w:divBdr>
    </w:div>
    <w:div w:id="1355304068">
      <w:bodyDiv w:val="1"/>
      <w:marLeft w:val="0"/>
      <w:marRight w:val="0"/>
      <w:marTop w:val="0"/>
      <w:marBottom w:val="0"/>
      <w:divBdr>
        <w:top w:val="none" w:sz="0" w:space="0" w:color="auto"/>
        <w:left w:val="none" w:sz="0" w:space="0" w:color="auto"/>
        <w:bottom w:val="none" w:sz="0" w:space="0" w:color="auto"/>
        <w:right w:val="none" w:sz="0" w:space="0" w:color="auto"/>
      </w:divBdr>
    </w:div>
    <w:div w:id="1794865935">
      <w:bodyDiv w:val="1"/>
      <w:marLeft w:val="0"/>
      <w:marRight w:val="0"/>
      <w:marTop w:val="0"/>
      <w:marBottom w:val="0"/>
      <w:divBdr>
        <w:top w:val="none" w:sz="0" w:space="0" w:color="auto"/>
        <w:left w:val="none" w:sz="0" w:space="0" w:color="auto"/>
        <w:bottom w:val="none" w:sz="0" w:space="0" w:color="auto"/>
        <w:right w:val="none" w:sz="0" w:space="0" w:color="auto"/>
      </w:divBdr>
      <w:divsChild>
        <w:div w:id="21783592">
          <w:marLeft w:val="0"/>
          <w:marRight w:val="0"/>
          <w:marTop w:val="0"/>
          <w:marBottom w:val="0"/>
          <w:divBdr>
            <w:top w:val="none" w:sz="0" w:space="0" w:color="auto"/>
            <w:left w:val="none" w:sz="0" w:space="0" w:color="auto"/>
            <w:bottom w:val="none" w:sz="0" w:space="0" w:color="auto"/>
            <w:right w:val="none" w:sz="0" w:space="0" w:color="auto"/>
          </w:divBdr>
          <w:divsChild>
            <w:div w:id="1737429827">
              <w:marLeft w:val="0"/>
              <w:marRight w:val="0"/>
              <w:marTop w:val="0"/>
              <w:marBottom w:val="0"/>
              <w:divBdr>
                <w:top w:val="none" w:sz="0" w:space="0" w:color="auto"/>
                <w:left w:val="none" w:sz="0" w:space="0" w:color="auto"/>
                <w:bottom w:val="none" w:sz="0" w:space="0" w:color="auto"/>
                <w:right w:val="none" w:sz="0" w:space="0" w:color="auto"/>
              </w:divBdr>
              <w:divsChild>
                <w:div w:id="851796091">
                  <w:marLeft w:val="2928"/>
                  <w:marRight w:val="0"/>
                  <w:marTop w:val="720"/>
                  <w:marBottom w:val="0"/>
                  <w:divBdr>
                    <w:top w:val="none" w:sz="0" w:space="0" w:color="auto"/>
                    <w:left w:val="none" w:sz="0" w:space="0" w:color="auto"/>
                    <w:bottom w:val="none" w:sz="0" w:space="0" w:color="auto"/>
                    <w:right w:val="none" w:sz="0" w:space="0" w:color="auto"/>
                  </w:divBdr>
                  <w:divsChild>
                    <w:div w:id="111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Zvok" TargetMode="External"/><Relationship Id="rId13" Type="http://schemas.openxmlformats.org/officeDocument/2006/relationships/hyperlink" Target="http://sl.wikipedia.org/wiki/Umetnost" TargetMode="External"/><Relationship Id="rId18" Type="http://schemas.openxmlformats.org/officeDocument/2006/relationships/hyperlink" Target="http://sl.wikipedia.org/wiki/%C4%8Clovek" TargetMode="External"/><Relationship Id="rId26" Type="http://schemas.openxmlformats.org/officeDocument/2006/relationships/hyperlink" Target="http://sl.wikipedia.org/w/index.php?title=%C5%A0portni_ples&amp;action=edit" TargetMode="External"/><Relationship Id="rId39" Type="http://schemas.openxmlformats.org/officeDocument/2006/relationships/hyperlink" Target="http://sl.wikipedia.org/w/index.php?title=Calypso&amp;action=edit" TargetMode="External"/><Relationship Id="rId3" Type="http://schemas.openxmlformats.org/officeDocument/2006/relationships/settings" Target="settings.xml"/><Relationship Id="rId21" Type="http://schemas.openxmlformats.org/officeDocument/2006/relationships/hyperlink" Target="http://sl.wikipedia.org/wiki/Stavbarstvo" TargetMode="External"/><Relationship Id="rId34" Type="http://schemas.openxmlformats.org/officeDocument/2006/relationships/hyperlink" Target="http://sl.wikipedia.org/w/index.php?title=Bossa_nova&amp;action=edit" TargetMode="External"/><Relationship Id="rId42" Type="http://schemas.openxmlformats.org/officeDocument/2006/relationships/fontTable" Target="fontTable.xml"/><Relationship Id="rId7" Type="http://schemas.openxmlformats.org/officeDocument/2006/relationships/hyperlink" Target="http://sl.wikipedia.org/wiki/Ples" TargetMode="External"/><Relationship Id="rId12" Type="http://schemas.openxmlformats.org/officeDocument/2006/relationships/hyperlink" Target="http://sl.wikipedia.org/wiki/Barva" TargetMode="External"/><Relationship Id="rId17" Type="http://schemas.openxmlformats.org/officeDocument/2006/relationships/hyperlink" Target="http://sl.wikipedia.org/wiki/Znanost" TargetMode="External"/><Relationship Id="rId25" Type="http://schemas.openxmlformats.org/officeDocument/2006/relationships/hyperlink" Target="http://sl.wikipedia.org/w/index.php?title=Umetni%C5%A1ki_ples&amp;action=edit" TargetMode="External"/><Relationship Id="rId33" Type="http://schemas.openxmlformats.org/officeDocument/2006/relationships/hyperlink" Target="http://sl.wikipedia.org/w/index.php?title=Boogie_woogie&amp;action=edit" TargetMode="External"/><Relationship Id="rId38" Type="http://schemas.openxmlformats.org/officeDocument/2006/relationships/hyperlink" Target="http://sl.wikipedia.org/w/index.php?title=Cakewalk&amp;action=edit" TargetMode="External"/><Relationship Id="rId2" Type="http://schemas.openxmlformats.org/officeDocument/2006/relationships/styles" Target="styles.xml"/><Relationship Id="rId16" Type="http://schemas.openxmlformats.org/officeDocument/2006/relationships/hyperlink" Target="http://sl.wikipedia.org/wiki/Umetnost" TargetMode="External"/><Relationship Id="rId20" Type="http://schemas.openxmlformats.org/officeDocument/2006/relationships/hyperlink" Target="http://sl.wikipedia.org/w/index.php?title=Krajinska_arhitektura&amp;action=edit" TargetMode="External"/><Relationship Id="rId29" Type="http://schemas.openxmlformats.org/officeDocument/2006/relationships/hyperlink" Target="http://sl.wikipedia.org/wiki/Balet" TargetMode="External"/><Relationship Id="rId41" Type="http://schemas.openxmlformats.org/officeDocument/2006/relationships/hyperlink" Target="http://sl.wikipedia.org/w/index.php?title=Conga&amp;action=edit" TargetMode="External"/><Relationship Id="rId1" Type="http://schemas.openxmlformats.org/officeDocument/2006/relationships/numbering" Target="numbering.xml"/><Relationship Id="rId6" Type="http://schemas.openxmlformats.org/officeDocument/2006/relationships/hyperlink" Target="http://sl.wikipedia.org/wiki/Glasba" TargetMode="External"/><Relationship Id="rId11" Type="http://schemas.openxmlformats.org/officeDocument/2006/relationships/hyperlink" Target="http://sl.wikipedia.org/w/index.php?title=Omet&amp;action=edit" TargetMode="External"/><Relationship Id="rId24" Type="http://schemas.openxmlformats.org/officeDocument/2006/relationships/hyperlink" Target="http://sl.wikipedia.org/wiki/Balet" TargetMode="External"/><Relationship Id="rId32" Type="http://schemas.openxmlformats.org/officeDocument/2006/relationships/hyperlink" Target="http://sl.wikipedia.org/w/index.php?title=Blues&amp;action=edit" TargetMode="External"/><Relationship Id="rId37" Type="http://schemas.openxmlformats.org/officeDocument/2006/relationships/hyperlink" Target="http://sl.wikipedia.org/w/index.php?title=Buny_hug&amp;action=edit" TargetMode="External"/><Relationship Id="rId40" Type="http://schemas.openxmlformats.org/officeDocument/2006/relationships/hyperlink" Target="http://sl.wikipedia.org/w/index.php?title=Charleston&amp;action=edit" TargetMode="External"/><Relationship Id="rId5" Type="http://schemas.openxmlformats.org/officeDocument/2006/relationships/hyperlink" Target="http://sl.wikipedia.org/w/index.php?title=Gib&amp;action=edit" TargetMode="External"/><Relationship Id="rId15" Type="http://schemas.openxmlformats.org/officeDocument/2006/relationships/hyperlink" Target="http://sl.wikipedia.org/wiki/Estetika" TargetMode="External"/><Relationship Id="rId23" Type="http://schemas.openxmlformats.org/officeDocument/2006/relationships/hyperlink" Target="http://sl.wikipedia.org/w/index.php?title=Industrijsko_oblikovanje&amp;action=edit" TargetMode="External"/><Relationship Id="rId28" Type="http://schemas.openxmlformats.org/officeDocument/2006/relationships/hyperlink" Target="http://sl.wikipedia.org/w/index.php?title=Bachata&amp;action=edit" TargetMode="External"/><Relationship Id="rId36" Type="http://schemas.openxmlformats.org/officeDocument/2006/relationships/hyperlink" Target="http://sl.wikipedia.org/w/index.php?title=Bump&amp;action=edit" TargetMode="External"/><Relationship Id="rId10" Type="http://schemas.openxmlformats.org/officeDocument/2006/relationships/hyperlink" Target="http://sl.wikipedia.org/wiki/Papir" TargetMode="External"/><Relationship Id="rId19" Type="http://schemas.openxmlformats.org/officeDocument/2006/relationships/hyperlink" Target="http://sl.wikipedia.org/wiki/Urbanizem" TargetMode="External"/><Relationship Id="rId31" Type="http://schemas.openxmlformats.org/officeDocument/2006/relationships/hyperlink" Target="http://sl.wikipedia.org/w/index.php?title=Black_bottom&amp;action=edit" TargetMode="External"/><Relationship Id="rId4" Type="http://schemas.openxmlformats.org/officeDocument/2006/relationships/webSettings" Target="webSettings.xml"/><Relationship Id="rId9" Type="http://schemas.openxmlformats.org/officeDocument/2006/relationships/hyperlink" Target="http://sl.wikipedia.org/w/index.php?title=Platno&amp;action=edit" TargetMode="External"/><Relationship Id="rId14" Type="http://schemas.openxmlformats.org/officeDocument/2006/relationships/hyperlink" Target="http://sl.wikipedia.org/w/index.php?title=Razse%C5%BEnost&amp;action=edit" TargetMode="External"/><Relationship Id="rId22" Type="http://schemas.openxmlformats.org/officeDocument/2006/relationships/hyperlink" Target="http://sl.wikipedia.org/wiki/Pohi%C5%A1tvo" TargetMode="External"/><Relationship Id="rId27" Type="http://schemas.openxmlformats.org/officeDocument/2006/relationships/hyperlink" Target="http://sl.wikipedia.org/w/index.php?title=Rekreativni_ples&amp;action=edit" TargetMode="External"/><Relationship Id="rId30" Type="http://schemas.openxmlformats.org/officeDocument/2006/relationships/hyperlink" Target="http://sl.wikipedia.org/w/index.php?title=Beguine&amp;action=edit" TargetMode="External"/><Relationship Id="rId35" Type="http://schemas.openxmlformats.org/officeDocument/2006/relationships/hyperlink" Target="http://sl.wikipedia.org/w/index.php?title=Break_dance&amp;action=edi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Links>
    <vt:vector size="222" baseType="variant">
      <vt:variant>
        <vt:i4>2752556</vt:i4>
      </vt:variant>
      <vt:variant>
        <vt:i4>108</vt:i4>
      </vt:variant>
      <vt:variant>
        <vt:i4>0</vt:i4>
      </vt:variant>
      <vt:variant>
        <vt:i4>5</vt:i4>
      </vt:variant>
      <vt:variant>
        <vt:lpwstr>http://sl.wikipedia.org/w/index.php?title=Conga&amp;action=edit</vt:lpwstr>
      </vt:variant>
      <vt:variant>
        <vt:lpwstr/>
      </vt:variant>
      <vt:variant>
        <vt:i4>6160479</vt:i4>
      </vt:variant>
      <vt:variant>
        <vt:i4>105</vt:i4>
      </vt:variant>
      <vt:variant>
        <vt:i4>0</vt:i4>
      </vt:variant>
      <vt:variant>
        <vt:i4>5</vt:i4>
      </vt:variant>
      <vt:variant>
        <vt:lpwstr>http://sl.wikipedia.org/w/index.php?title=Charleston&amp;action=edit</vt:lpwstr>
      </vt:variant>
      <vt:variant>
        <vt:lpwstr/>
      </vt:variant>
      <vt:variant>
        <vt:i4>4784208</vt:i4>
      </vt:variant>
      <vt:variant>
        <vt:i4>102</vt:i4>
      </vt:variant>
      <vt:variant>
        <vt:i4>0</vt:i4>
      </vt:variant>
      <vt:variant>
        <vt:i4>5</vt:i4>
      </vt:variant>
      <vt:variant>
        <vt:lpwstr>http://sl.wikipedia.org/w/index.php?title=Calypso&amp;action=edit</vt:lpwstr>
      </vt:variant>
      <vt:variant>
        <vt:lpwstr/>
      </vt:variant>
      <vt:variant>
        <vt:i4>3473470</vt:i4>
      </vt:variant>
      <vt:variant>
        <vt:i4>99</vt:i4>
      </vt:variant>
      <vt:variant>
        <vt:i4>0</vt:i4>
      </vt:variant>
      <vt:variant>
        <vt:i4>5</vt:i4>
      </vt:variant>
      <vt:variant>
        <vt:lpwstr>http://sl.wikipedia.org/w/index.php?title=Cakewalk&amp;action=edit</vt:lpwstr>
      </vt:variant>
      <vt:variant>
        <vt:lpwstr/>
      </vt:variant>
      <vt:variant>
        <vt:i4>3670027</vt:i4>
      </vt:variant>
      <vt:variant>
        <vt:i4>96</vt:i4>
      </vt:variant>
      <vt:variant>
        <vt:i4>0</vt:i4>
      </vt:variant>
      <vt:variant>
        <vt:i4>5</vt:i4>
      </vt:variant>
      <vt:variant>
        <vt:lpwstr>http://sl.wikipedia.org/w/index.php?title=Buny_hug&amp;action=edit</vt:lpwstr>
      </vt:variant>
      <vt:variant>
        <vt:lpwstr/>
      </vt:variant>
      <vt:variant>
        <vt:i4>4063266</vt:i4>
      </vt:variant>
      <vt:variant>
        <vt:i4>93</vt:i4>
      </vt:variant>
      <vt:variant>
        <vt:i4>0</vt:i4>
      </vt:variant>
      <vt:variant>
        <vt:i4>5</vt:i4>
      </vt:variant>
      <vt:variant>
        <vt:lpwstr>http://sl.wikipedia.org/w/index.php?title=Bump&amp;action=edit</vt:lpwstr>
      </vt:variant>
      <vt:variant>
        <vt:lpwstr/>
      </vt:variant>
      <vt:variant>
        <vt:i4>7077955</vt:i4>
      </vt:variant>
      <vt:variant>
        <vt:i4>90</vt:i4>
      </vt:variant>
      <vt:variant>
        <vt:i4>0</vt:i4>
      </vt:variant>
      <vt:variant>
        <vt:i4>5</vt:i4>
      </vt:variant>
      <vt:variant>
        <vt:lpwstr>http://sl.wikipedia.org/w/index.php?title=Break_dance&amp;action=edit</vt:lpwstr>
      </vt:variant>
      <vt:variant>
        <vt:lpwstr/>
      </vt:variant>
      <vt:variant>
        <vt:i4>7733317</vt:i4>
      </vt:variant>
      <vt:variant>
        <vt:i4>87</vt:i4>
      </vt:variant>
      <vt:variant>
        <vt:i4>0</vt:i4>
      </vt:variant>
      <vt:variant>
        <vt:i4>5</vt:i4>
      </vt:variant>
      <vt:variant>
        <vt:lpwstr>http://sl.wikipedia.org/w/index.php?title=Bossa_nova&amp;action=edit</vt:lpwstr>
      </vt:variant>
      <vt:variant>
        <vt:lpwstr/>
      </vt:variant>
      <vt:variant>
        <vt:i4>4063254</vt:i4>
      </vt:variant>
      <vt:variant>
        <vt:i4>84</vt:i4>
      </vt:variant>
      <vt:variant>
        <vt:i4>0</vt:i4>
      </vt:variant>
      <vt:variant>
        <vt:i4>5</vt:i4>
      </vt:variant>
      <vt:variant>
        <vt:lpwstr>http://sl.wikipedia.org/w/index.php?title=Boogie_woogie&amp;action=edit</vt:lpwstr>
      </vt:variant>
      <vt:variant>
        <vt:lpwstr/>
      </vt:variant>
      <vt:variant>
        <vt:i4>2818084</vt:i4>
      </vt:variant>
      <vt:variant>
        <vt:i4>81</vt:i4>
      </vt:variant>
      <vt:variant>
        <vt:i4>0</vt:i4>
      </vt:variant>
      <vt:variant>
        <vt:i4>5</vt:i4>
      </vt:variant>
      <vt:variant>
        <vt:lpwstr>http://sl.wikipedia.org/w/index.php?title=Blues&amp;action=edit</vt:lpwstr>
      </vt:variant>
      <vt:variant>
        <vt:lpwstr/>
      </vt:variant>
      <vt:variant>
        <vt:i4>1900604</vt:i4>
      </vt:variant>
      <vt:variant>
        <vt:i4>78</vt:i4>
      </vt:variant>
      <vt:variant>
        <vt:i4>0</vt:i4>
      </vt:variant>
      <vt:variant>
        <vt:i4>5</vt:i4>
      </vt:variant>
      <vt:variant>
        <vt:lpwstr>http://sl.wikipedia.org/w/index.php?title=Black_bottom&amp;action=edit</vt:lpwstr>
      </vt:variant>
      <vt:variant>
        <vt:lpwstr/>
      </vt:variant>
      <vt:variant>
        <vt:i4>6029385</vt:i4>
      </vt:variant>
      <vt:variant>
        <vt:i4>75</vt:i4>
      </vt:variant>
      <vt:variant>
        <vt:i4>0</vt:i4>
      </vt:variant>
      <vt:variant>
        <vt:i4>5</vt:i4>
      </vt:variant>
      <vt:variant>
        <vt:lpwstr>http://sl.wikipedia.org/w/index.php?title=Beguine&amp;action=edit</vt:lpwstr>
      </vt:variant>
      <vt:variant>
        <vt:lpwstr/>
      </vt:variant>
      <vt:variant>
        <vt:i4>7536691</vt:i4>
      </vt:variant>
      <vt:variant>
        <vt:i4>72</vt:i4>
      </vt:variant>
      <vt:variant>
        <vt:i4>0</vt:i4>
      </vt:variant>
      <vt:variant>
        <vt:i4>5</vt:i4>
      </vt:variant>
      <vt:variant>
        <vt:lpwstr>http://sl.wikipedia.org/wiki/Balet</vt:lpwstr>
      </vt:variant>
      <vt:variant>
        <vt:lpwstr/>
      </vt:variant>
      <vt:variant>
        <vt:i4>6225985</vt:i4>
      </vt:variant>
      <vt:variant>
        <vt:i4>69</vt:i4>
      </vt:variant>
      <vt:variant>
        <vt:i4>0</vt:i4>
      </vt:variant>
      <vt:variant>
        <vt:i4>5</vt:i4>
      </vt:variant>
      <vt:variant>
        <vt:lpwstr>http://sl.wikipedia.org/w/index.php?title=Bachata&amp;action=edit</vt:lpwstr>
      </vt:variant>
      <vt:variant>
        <vt:lpwstr/>
      </vt:variant>
      <vt:variant>
        <vt:i4>655407</vt:i4>
      </vt:variant>
      <vt:variant>
        <vt:i4>66</vt:i4>
      </vt:variant>
      <vt:variant>
        <vt:i4>0</vt:i4>
      </vt:variant>
      <vt:variant>
        <vt:i4>5</vt:i4>
      </vt:variant>
      <vt:variant>
        <vt:lpwstr>http://sl.wikipedia.org/w/index.php?title=Rekreativni_ples&amp;action=edit</vt:lpwstr>
      </vt:variant>
      <vt:variant>
        <vt:lpwstr/>
      </vt:variant>
      <vt:variant>
        <vt:i4>3342365</vt:i4>
      </vt:variant>
      <vt:variant>
        <vt:i4>63</vt:i4>
      </vt:variant>
      <vt:variant>
        <vt:i4>0</vt:i4>
      </vt:variant>
      <vt:variant>
        <vt:i4>5</vt:i4>
      </vt:variant>
      <vt:variant>
        <vt:lpwstr>http://sl.wikipedia.org/w/index.php?title=%C5%A0portni_ples&amp;action=edit</vt:lpwstr>
      </vt:variant>
      <vt:variant>
        <vt:lpwstr/>
      </vt:variant>
      <vt:variant>
        <vt:i4>5832804</vt:i4>
      </vt:variant>
      <vt:variant>
        <vt:i4>60</vt:i4>
      </vt:variant>
      <vt:variant>
        <vt:i4>0</vt:i4>
      </vt:variant>
      <vt:variant>
        <vt:i4>5</vt:i4>
      </vt:variant>
      <vt:variant>
        <vt:lpwstr>http://sl.wikipedia.org/w/index.php?title=Umetni%C5%A1ki_ples&amp;action=edit</vt:lpwstr>
      </vt:variant>
      <vt:variant>
        <vt:lpwstr/>
      </vt:variant>
      <vt:variant>
        <vt:i4>7536691</vt:i4>
      </vt:variant>
      <vt:variant>
        <vt:i4>57</vt:i4>
      </vt:variant>
      <vt:variant>
        <vt:i4>0</vt:i4>
      </vt:variant>
      <vt:variant>
        <vt:i4>5</vt:i4>
      </vt:variant>
      <vt:variant>
        <vt:lpwstr>http://sl.wikipedia.org/wiki/Balet</vt:lpwstr>
      </vt:variant>
      <vt:variant>
        <vt:lpwstr/>
      </vt:variant>
      <vt:variant>
        <vt:i4>3407888</vt:i4>
      </vt:variant>
      <vt:variant>
        <vt:i4>54</vt:i4>
      </vt:variant>
      <vt:variant>
        <vt:i4>0</vt:i4>
      </vt:variant>
      <vt:variant>
        <vt:i4>5</vt:i4>
      </vt:variant>
      <vt:variant>
        <vt:lpwstr>http://sl.wikipedia.org/w/index.php?title=Industrijsko_oblikovanje&amp;action=edit</vt:lpwstr>
      </vt:variant>
      <vt:variant>
        <vt:lpwstr/>
      </vt:variant>
      <vt:variant>
        <vt:i4>8060976</vt:i4>
      </vt:variant>
      <vt:variant>
        <vt:i4>51</vt:i4>
      </vt:variant>
      <vt:variant>
        <vt:i4>0</vt:i4>
      </vt:variant>
      <vt:variant>
        <vt:i4>5</vt:i4>
      </vt:variant>
      <vt:variant>
        <vt:lpwstr>http://sl.wikipedia.org/wiki/Pohi%C5%A1tvo</vt:lpwstr>
      </vt:variant>
      <vt:variant>
        <vt:lpwstr/>
      </vt:variant>
      <vt:variant>
        <vt:i4>1048657</vt:i4>
      </vt:variant>
      <vt:variant>
        <vt:i4>48</vt:i4>
      </vt:variant>
      <vt:variant>
        <vt:i4>0</vt:i4>
      </vt:variant>
      <vt:variant>
        <vt:i4>5</vt:i4>
      </vt:variant>
      <vt:variant>
        <vt:lpwstr>http://sl.wikipedia.org/wiki/Stavbarstvo</vt:lpwstr>
      </vt:variant>
      <vt:variant>
        <vt:lpwstr/>
      </vt:variant>
      <vt:variant>
        <vt:i4>1572915</vt:i4>
      </vt:variant>
      <vt:variant>
        <vt:i4>45</vt:i4>
      </vt:variant>
      <vt:variant>
        <vt:i4>0</vt:i4>
      </vt:variant>
      <vt:variant>
        <vt:i4>5</vt:i4>
      </vt:variant>
      <vt:variant>
        <vt:lpwstr>http://sl.wikipedia.org/w/index.php?title=Krajinska_arhitektura&amp;action=edit</vt:lpwstr>
      </vt:variant>
      <vt:variant>
        <vt:lpwstr/>
      </vt:variant>
      <vt:variant>
        <vt:i4>6750248</vt:i4>
      </vt:variant>
      <vt:variant>
        <vt:i4>42</vt:i4>
      </vt:variant>
      <vt:variant>
        <vt:i4>0</vt:i4>
      </vt:variant>
      <vt:variant>
        <vt:i4>5</vt:i4>
      </vt:variant>
      <vt:variant>
        <vt:lpwstr>http://sl.wikipedia.org/wiki/Urbanizem</vt:lpwstr>
      </vt:variant>
      <vt:variant>
        <vt:lpwstr/>
      </vt:variant>
      <vt:variant>
        <vt:i4>5308440</vt:i4>
      </vt:variant>
      <vt:variant>
        <vt:i4>39</vt:i4>
      </vt:variant>
      <vt:variant>
        <vt:i4>0</vt:i4>
      </vt:variant>
      <vt:variant>
        <vt:i4>5</vt:i4>
      </vt:variant>
      <vt:variant>
        <vt:lpwstr>http://sl.wikipedia.org/wiki/%C4%8Clovek</vt:lpwstr>
      </vt:variant>
      <vt:variant>
        <vt:lpwstr/>
      </vt:variant>
      <vt:variant>
        <vt:i4>589892</vt:i4>
      </vt:variant>
      <vt:variant>
        <vt:i4>36</vt:i4>
      </vt:variant>
      <vt:variant>
        <vt:i4>0</vt:i4>
      </vt:variant>
      <vt:variant>
        <vt:i4>5</vt:i4>
      </vt:variant>
      <vt:variant>
        <vt:lpwstr>http://sl.wikipedia.org/wiki/Znanost</vt:lpwstr>
      </vt:variant>
      <vt:variant>
        <vt:lpwstr/>
      </vt:variant>
      <vt:variant>
        <vt:i4>262209</vt:i4>
      </vt:variant>
      <vt:variant>
        <vt:i4>33</vt:i4>
      </vt:variant>
      <vt:variant>
        <vt:i4>0</vt:i4>
      </vt:variant>
      <vt:variant>
        <vt:i4>5</vt:i4>
      </vt:variant>
      <vt:variant>
        <vt:lpwstr>http://sl.wikipedia.org/wiki/Umetnost</vt:lpwstr>
      </vt:variant>
      <vt:variant>
        <vt:lpwstr/>
      </vt:variant>
      <vt:variant>
        <vt:i4>458824</vt:i4>
      </vt:variant>
      <vt:variant>
        <vt:i4>30</vt:i4>
      </vt:variant>
      <vt:variant>
        <vt:i4>0</vt:i4>
      </vt:variant>
      <vt:variant>
        <vt:i4>5</vt:i4>
      </vt:variant>
      <vt:variant>
        <vt:lpwstr>http://sl.wikipedia.org/wiki/Estetika</vt:lpwstr>
      </vt:variant>
      <vt:variant>
        <vt:lpwstr/>
      </vt:variant>
      <vt:variant>
        <vt:i4>6225941</vt:i4>
      </vt:variant>
      <vt:variant>
        <vt:i4>27</vt:i4>
      </vt:variant>
      <vt:variant>
        <vt:i4>0</vt:i4>
      </vt:variant>
      <vt:variant>
        <vt:i4>5</vt:i4>
      </vt:variant>
      <vt:variant>
        <vt:lpwstr>http://sl.wikipedia.org/w/index.php?title=Razse%C5%BEnost&amp;action=edit</vt:lpwstr>
      </vt:variant>
      <vt:variant>
        <vt:lpwstr/>
      </vt:variant>
      <vt:variant>
        <vt:i4>262209</vt:i4>
      </vt:variant>
      <vt:variant>
        <vt:i4>24</vt:i4>
      </vt:variant>
      <vt:variant>
        <vt:i4>0</vt:i4>
      </vt:variant>
      <vt:variant>
        <vt:i4>5</vt:i4>
      </vt:variant>
      <vt:variant>
        <vt:lpwstr>http://sl.wikipedia.org/wiki/Umetnost</vt:lpwstr>
      </vt:variant>
      <vt:variant>
        <vt:lpwstr/>
      </vt:variant>
      <vt:variant>
        <vt:i4>7864352</vt:i4>
      </vt:variant>
      <vt:variant>
        <vt:i4>21</vt:i4>
      </vt:variant>
      <vt:variant>
        <vt:i4>0</vt:i4>
      </vt:variant>
      <vt:variant>
        <vt:i4>5</vt:i4>
      </vt:variant>
      <vt:variant>
        <vt:lpwstr>http://sl.wikipedia.org/wiki/Barva</vt:lpwstr>
      </vt:variant>
      <vt:variant>
        <vt:lpwstr/>
      </vt:variant>
      <vt:variant>
        <vt:i4>2228263</vt:i4>
      </vt:variant>
      <vt:variant>
        <vt:i4>18</vt:i4>
      </vt:variant>
      <vt:variant>
        <vt:i4>0</vt:i4>
      </vt:variant>
      <vt:variant>
        <vt:i4>5</vt:i4>
      </vt:variant>
      <vt:variant>
        <vt:lpwstr>http://sl.wikipedia.org/w/index.php?title=Omet&amp;action=edit</vt:lpwstr>
      </vt:variant>
      <vt:variant>
        <vt:lpwstr/>
      </vt:variant>
      <vt:variant>
        <vt:i4>8060991</vt:i4>
      </vt:variant>
      <vt:variant>
        <vt:i4>15</vt:i4>
      </vt:variant>
      <vt:variant>
        <vt:i4>0</vt:i4>
      </vt:variant>
      <vt:variant>
        <vt:i4>5</vt:i4>
      </vt:variant>
      <vt:variant>
        <vt:lpwstr>http://sl.wikipedia.org/wiki/Papir</vt:lpwstr>
      </vt:variant>
      <vt:variant>
        <vt:lpwstr/>
      </vt:variant>
      <vt:variant>
        <vt:i4>4980818</vt:i4>
      </vt:variant>
      <vt:variant>
        <vt:i4>12</vt:i4>
      </vt:variant>
      <vt:variant>
        <vt:i4>0</vt:i4>
      </vt:variant>
      <vt:variant>
        <vt:i4>5</vt:i4>
      </vt:variant>
      <vt:variant>
        <vt:lpwstr>http://sl.wikipedia.org/w/index.php?title=Platno&amp;action=edit</vt:lpwstr>
      </vt:variant>
      <vt:variant>
        <vt:lpwstr/>
      </vt:variant>
      <vt:variant>
        <vt:i4>1835073</vt:i4>
      </vt:variant>
      <vt:variant>
        <vt:i4>9</vt:i4>
      </vt:variant>
      <vt:variant>
        <vt:i4>0</vt:i4>
      </vt:variant>
      <vt:variant>
        <vt:i4>5</vt:i4>
      </vt:variant>
      <vt:variant>
        <vt:lpwstr>http://sl.wikipedia.org/wiki/Zvok</vt:lpwstr>
      </vt:variant>
      <vt:variant>
        <vt:lpwstr/>
      </vt:variant>
      <vt:variant>
        <vt:i4>1835099</vt:i4>
      </vt:variant>
      <vt:variant>
        <vt:i4>6</vt:i4>
      </vt:variant>
      <vt:variant>
        <vt:i4>0</vt:i4>
      </vt:variant>
      <vt:variant>
        <vt:i4>5</vt:i4>
      </vt:variant>
      <vt:variant>
        <vt:lpwstr>http://sl.wikipedia.org/wiki/Ples</vt:lpwstr>
      </vt:variant>
      <vt:variant>
        <vt:lpwstr/>
      </vt:variant>
      <vt:variant>
        <vt:i4>7143464</vt:i4>
      </vt:variant>
      <vt:variant>
        <vt:i4>3</vt:i4>
      </vt:variant>
      <vt:variant>
        <vt:i4>0</vt:i4>
      </vt:variant>
      <vt:variant>
        <vt:i4>5</vt:i4>
      </vt:variant>
      <vt:variant>
        <vt:lpwstr>http://sl.wikipedia.org/wiki/Glasba</vt:lpwstr>
      </vt:variant>
      <vt:variant>
        <vt:lpwstr/>
      </vt:variant>
      <vt:variant>
        <vt:i4>4915269</vt:i4>
      </vt:variant>
      <vt:variant>
        <vt:i4>0</vt:i4>
      </vt:variant>
      <vt:variant>
        <vt:i4>0</vt:i4>
      </vt:variant>
      <vt:variant>
        <vt:i4>5</vt:i4>
      </vt:variant>
      <vt:variant>
        <vt:lpwstr>http://sl.wikipedia.org/w/index.php?title=Gib&amp;action=edit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