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EC" w:rsidRPr="007B15BD" w:rsidRDefault="00ED38EC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  <w:bookmarkStart w:id="0" w:name="_GoBack"/>
      <w:bookmarkEnd w:id="0"/>
      <w:r w:rsidRPr="007B15BD">
        <w:rPr>
          <w:rStyle w:val="Heading1Char"/>
          <w:sz w:val="22"/>
          <w:szCs w:val="22"/>
        </w:rPr>
        <w:t>KOMPOZICIJA</w:t>
      </w:r>
      <w:r w:rsidRPr="007B15BD">
        <w:rPr>
          <w:sz w:val="22"/>
          <w:szCs w:val="22"/>
        </w:rPr>
        <w:t>-oblikovna, barvna ureditev likovnega dela v celoto.ločimo jo glede na</w:t>
      </w:r>
      <w:r w:rsidRPr="007B15BD">
        <w:rPr>
          <w:rStyle w:val="Heading2Char"/>
          <w:sz w:val="22"/>
          <w:szCs w:val="22"/>
        </w:rPr>
        <w:t>:* PLOSKEV</w:t>
      </w:r>
      <w:r w:rsidRPr="007B15BD">
        <w:rPr>
          <w:sz w:val="22"/>
          <w:szCs w:val="22"/>
        </w:rPr>
        <w:t>:</w:t>
      </w:r>
      <w:r w:rsidRPr="007B15BD">
        <w:rPr>
          <w:rStyle w:val="Heading3Char"/>
          <w:sz w:val="22"/>
          <w:szCs w:val="22"/>
        </w:rPr>
        <w:t>1.PROSTA</w:t>
      </w:r>
      <w:r w:rsidRPr="007B15BD">
        <w:rPr>
          <w:sz w:val="22"/>
          <w:szCs w:val="22"/>
        </w:rPr>
        <w:t>-nevezana, značilna za prazgodovino</w:t>
      </w:r>
      <w:r w:rsidRPr="007B15BD">
        <w:rPr>
          <w:rStyle w:val="Heading3Char"/>
          <w:sz w:val="22"/>
          <w:szCs w:val="22"/>
        </w:rPr>
        <w:t>. 2.VODORAVNO</w:t>
      </w:r>
      <w:r w:rsidRPr="007B15BD">
        <w:rPr>
          <w:sz w:val="22"/>
          <w:szCs w:val="22"/>
        </w:rPr>
        <w:t xml:space="preserve"> </w:t>
      </w:r>
      <w:r w:rsidRPr="007B15BD">
        <w:rPr>
          <w:rStyle w:val="Heading3Char"/>
          <w:sz w:val="22"/>
          <w:szCs w:val="22"/>
        </w:rPr>
        <w:t>VEZANA</w:t>
      </w:r>
      <w:r w:rsidRPr="007B15BD">
        <w:rPr>
          <w:sz w:val="22"/>
          <w:szCs w:val="22"/>
        </w:rPr>
        <w:t xml:space="preserve">-friz (egipčanska umetnost) </w:t>
      </w:r>
      <w:r w:rsidRPr="007B15BD">
        <w:rPr>
          <w:rStyle w:val="Heading3Char"/>
          <w:sz w:val="22"/>
          <w:szCs w:val="22"/>
        </w:rPr>
        <w:t>3.SIMETRIČNA</w:t>
      </w:r>
      <w:r w:rsidRPr="007B15BD">
        <w:rPr>
          <w:sz w:val="22"/>
          <w:szCs w:val="22"/>
        </w:rPr>
        <w:t xml:space="preserve"> (srednji vek) poseben tip slike na katerem je upodobljena Marija s svetniki=</w:t>
      </w:r>
      <w:r w:rsidRPr="007B15BD">
        <w:rPr>
          <w:sz w:val="22"/>
          <w:szCs w:val="22"/>
          <w:u w:val="single"/>
        </w:rPr>
        <w:t>sveti pogovor</w:t>
      </w:r>
      <w:r w:rsidRPr="007B15BD">
        <w:rPr>
          <w:sz w:val="22"/>
          <w:szCs w:val="22"/>
        </w:rPr>
        <w:t xml:space="preserve">) </w:t>
      </w:r>
      <w:r w:rsidRPr="007B15BD">
        <w:rPr>
          <w:rStyle w:val="Heading3Char"/>
          <w:sz w:val="22"/>
          <w:szCs w:val="22"/>
        </w:rPr>
        <w:t>4.TRIKOTNA</w:t>
      </w:r>
      <w:r w:rsidRPr="007B15BD">
        <w:rPr>
          <w:sz w:val="22"/>
          <w:szCs w:val="22"/>
        </w:rPr>
        <w:t xml:space="preserve"> (renesansa) </w:t>
      </w:r>
      <w:r w:rsidRPr="007B15BD">
        <w:rPr>
          <w:rStyle w:val="Heading3Char"/>
          <w:sz w:val="22"/>
          <w:szCs w:val="22"/>
        </w:rPr>
        <w:t>5.DIAGONALNA</w:t>
      </w:r>
      <w:r w:rsidRPr="007B15BD">
        <w:rPr>
          <w:sz w:val="22"/>
          <w:szCs w:val="22"/>
        </w:rPr>
        <w:t xml:space="preserve">  </w:t>
      </w:r>
      <w:r w:rsidR="009105B4" w:rsidRPr="007B15BD">
        <w:rPr>
          <w:sz w:val="22"/>
          <w:szCs w:val="22"/>
        </w:rPr>
        <w:t>.</w:t>
      </w:r>
      <w:r w:rsidRPr="007B15BD">
        <w:rPr>
          <w:rStyle w:val="Heading2Char"/>
          <w:sz w:val="22"/>
          <w:szCs w:val="22"/>
        </w:rPr>
        <w:t>* PROSTOR</w:t>
      </w:r>
      <w:r w:rsidR="009105B4" w:rsidRPr="007B15BD">
        <w:rPr>
          <w:rStyle w:val="Heading2Char"/>
          <w:sz w:val="22"/>
          <w:szCs w:val="22"/>
        </w:rPr>
        <w:t xml:space="preserve">: </w:t>
      </w:r>
      <w:r w:rsidR="009105B4" w:rsidRPr="007B15BD">
        <w:rPr>
          <w:rStyle w:val="Heading3Char"/>
          <w:sz w:val="22"/>
          <w:szCs w:val="22"/>
        </w:rPr>
        <w:t>1.PERSPEKTIVA-</w:t>
      </w:r>
      <w:r w:rsidR="009105B4" w:rsidRPr="007B15BD">
        <w:rPr>
          <w:sz w:val="22"/>
          <w:szCs w:val="22"/>
        </w:rPr>
        <w:t xml:space="preserve">prostorska upodobitev predmeta, prostora v sliki. Najpomembnejša = </w:t>
      </w:r>
      <w:r w:rsidR="009105B4" w:rsidRPr="007B15BD">
        <w:rPr>
          <w:sz w:val="22"/>
          <w:szCs w:val="22"/>
          <w:u w:val="single"/>
        </w:rPr>
        <w:t xml:space="preserve">centralna perspektiva </w:t>
      </w:r>
      <w:r w:rsidR="009105B4" w:rsidRPr="007B15BD">
        <w:rPr>
          <w:sz w:val="22"/>
          <w:szCs w:val="22"/>
        </w:rPr>
        <w:t>–vse silnice upodobljenih predmetov se stikajo v očišču.razvila se je v renesansi, pogoj pa je bil razvoj geometrije. Poznamo še:PTIČJO, ŽABJO, BARVNO, SVETLOBNO.</w:t>
      </w:r>
    </w:p>
    <w:p w:rsidR="00BF6CA1" w:rsidRPr="007B15BD" w:rsidRDefault="009105B4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  <w:r w:rsidRPr="007B15BD">
        <w:rPr>
          <w:rStyle w:val="Heading1Char"/>
          <w:sz w:val="22"/>
          <w:szCs w:val="22"/>
        </w:rPr>
        <w:t>SLIKARSTVO</w:t>
      </w:r>
      <w:r w:rsidRPr="007B15BD">
        <w:rPr>
          <w:sz w:val="22"/>
          <w:szCs w:val="22"/>
        </w:rPr>
        <w:t>-ustvarjanje s čopičem</w:t>
      </w:r>
      <w:r w:rsidR="00AB00E5" w:rsidRPr="007B15BD">
        <w:rPr>
          <w:sz w:val="22"/>
          <w:szCs w:val="22"/>
        </w:rPr>
        <w:t xml:space="preserve"> na ravno podlago, glede na podlago ločimo:</w:t>
      </w:r>
      <w:r w:rsidR="00AB00E5" w:rsidRPr="007B15BD">
        <w:rPr>
          <w:rStyle w:val="Heading2Char"/>
          <w:sz w:val="22"/>
          <w:szCs w:val="22"/>
        </w:rPr>
        <w:t>1.STENSKO</w:t>
      </w:r>
      <w:r w:rsidR="00AB00E5" w:rsidRPr="007B15BD">
        <w:rPr>
          <w:sz w:val="22"/>
          <w:szCs w:val="22"/>
        </w:rPr>
        <w:t>-gl. tehniki=</w:t>
      </w:r>
      <w:r w:rsidR="006B4824" w:rsidRPr="007B15BD">
        <w:rPr>
          <w:sz w:val="22"/>
          <w:szCs w:val="22"/>
        </w:rPr>
        <w:t>*</w:t>
      </w:r>
      <w:r w:rsidR="00AB00E5" w:rsidRPr="007B15BD">
        <w:rPr>
          <w:rStyle w:val="Heading3Char"/>
          <w:sz w:val="22"/>
          <w:szCs w:val="22"/>
        </w:rPr>
        <w:t>FRESKA</w:t>
      </w:r>
      <w:r w:rsidR="00AB00E5" w:rsidRPr="007B15BD">
        <w:rPr>
          <w:sz w:val="22"/>
          <w:szCs w:val="22"/>
        </w:rPr>
        <w:t>-slikanje na sveži omet, s posebnimi barvami (topne v vodi), škodi ji vlaga, sončna svet., omogoča široke poteze, preslikovanje velikih ploskev, značolni jasni obrisi, ni primerna za slik. podrobnosti, poznamo:</w:t>
      </w:r>
      <w:r w:rsidR="00AB00E5" w:rsidRPr="007B15BD">
        <w:rPr>
          <w:sz w:val="22"/>
          <w:szCs w:val="22"/>
          <w:u w:val="single"/>
        </w:rPr>
        <w:t>PRAVO</w:t>
      </w:r>
      <w:r w:rsidR="00AB00E5" w:rsidRPr="007B15BD">
        <w:rPr>
          <w:sz w:val="22"/>
          <w:szCs w:val="22"/>
        </w:rPr>
        <w:t>-čisto:slik. na sveži apneni omet, slikar vsak dan nanese tolikšno plast ometa, kolikor jo lahko poslika v dnevu.uporabla se KARTON, SIN</w:t>
      </w:r>
      <w:r w:rsidR="00753824" w:rsidRPr="007B15BD">
        <w:rPr>
          <w:sz w:val="22"/>
          <w:szCs w:val="22"/>
        </w:rPr>
        <w:t>O</w:t>
      </w:r>
      <w:r w:rsidR="00AB00E5" w:rsidRPr="007B15BD">
        <w:rPr>
          <w:sz w:val="22"/>
          <w:szCs w:val="22"/>
        </w:rPr>
        <w:t>PIJA.</w:t>
      </w:r>
      <w:r w:rsidR="006B4824" w:rsidRPr="007B15BD">
        <w:rPr>
          <w:rStyle w:val="Heading3Char"/>
          <w:rFonts w:ascii="Times New Roman" w:hAnsi="Times New Roman"/>
          <w:b w:val="0"/>
          <w:bCs w:val="0"/>
          <w:sz w:val="22"/>
          <w:szCs w:val="22"/>
          <w:u w:val="single"/>
        </w:rPr>
        <w:t>NEPRAVAVA-SEKOTEHNIKA</w:t>
      </w:r>
      <w:r w:rsidR="006B4824" w:rsidRPr="007B15BD">
        <w:rPr>
          <w:sz w:val="22"/>
          <w:szCs w:val="22"/>
        </w:rPr>
        <w:t>-slik. na suhi omet.</w:t>
      </w:r>
      <w:r w:rsidR="006B4824" w:rsidRPr="007B15BD">
        <w:rPr>
          <w:rStyle w:val="Heading3Char"/>
          <w:sz w:val="22"/>
          <w:szCs w:val="22"/>
        </w:rPr>
        <w:t xml:space="preserve"> </w:t>
      </w:r>
      <w:r w:rsidR="006B4824" w:rsidRPr="007B15BD">
        <w:rPr>
          <w:sz w:val="22"/>
          <w:szCs w:val="22"/>
        </w:rPr>
        <w:t>*</w:t>
      </w:r>
      <w:r w:rsidR="006B4824" w:rsidRPr="007B15BD">
        <w:rPr>
          <w:rStyle w:val="Heading3Char"/>
          <w:sz w:val="22"/>
          <w:szCs w:val="22"/>
        </w:rPr>
        <w:t>MOZAIK</w:t>
      </w:r>
      <w:r w:rsidR="006B4824" w:rsidRPr="007B15BD">
        <w:rPr>
          <w:sz w:val="22"/>
          <w:szCs w:val="22"/>
        </w:rPr>
        <w:t>-tehnika pri kateri nastane slika iz raznobarvnih,steklenih kamenčkov</w:t>
      </w:r>
      <w:r w:rsidR="00AB00E5" w:rsidRPr="007B15BD">
        <w:rPr>
          <w:sz w:val="22"/>
          <w:szCs w:val="22"/>
        </w:rPr>
        <w:t>,</w:t>
      </w:r>
      <w:r w:rsidR="006B4824" w:rsidRPr="007B15BD">
        <w:rPr>
          <w:sz w:val="22"/>
          <w:szCs w:val="22"/>
        </w:rPr>
        <w:t>kock, vlitih v svež omet. To je dolgotrajna, zamudna, dragocena tehinka. Zunanji izgled odvisen od velikosti kamenčkov. Začne se razvijati v Babilonski umet.-1600 pr. Kr., zelo popularen pri rimljanih</w:t>
      </w:r>
      <w:r w:rsidR="00EE2C5F" w:rsidRPr="007B15BD">
        <w:rPr>
          <w:sz w:val="22"/>
          <w:szCs w:val="22"/>
        </w:rPr>
        <w:t xml:space="preserve">, drug višek pri Bizantincih , od 13.st. naprej ga zamenja freska. Ponovno zaživi v secesiji-19.st –keramične ploščice po fasadah. </w:t>
      </w:r>
      <w:r w:rsidR="00AB00E5" w:rsidRPr="007B15BD">
        <w:rPr>
          <w:rStyle w:val="Heading2Char"/>
          <w:sz w:val="22"/>
          <w:szCs w:val="22"/>
        </w:rPr>
        <w:t>2.TABELNO</w:t>
      </w:r>
      <w:r w:rsidR="00AB00E5" w:rsidRPr="007B15BD">
        <w:rPr>
          <w:sz w:val="22"/>
          <w:szCs w:val="22"/>
        </w:rPr>
        <w:t>-slikanje na les</w:t>
      </w:r>
      <w:r w:rsidR="00EE2C5F" w:rsidRPr="007B15BD">
        <w:rPr>
          <w:sz w:val="22"/>
          <w:szCs w:val="22"/>
        </w:rPr>
        <w:t>, nastale v delavnicah-</w:t>
      </w:r>
      <w:r w:rsidR="00EE2C5F" w:rsidRPr="007B15BD">
        <w:rPr>
          <w:sz w:val="22"/>
          <w:szCs w:val="22"/>
          <w:u w:val="single"/>
        </w:rPr>
        <w:t>atelje</w:t>
      </w:r>
      <w:r w:rsidR="00EE2C5F" w:rsidRPr="007B15BD">
        <w:rPr>
          <w:sz w:val="22"/>
          <w:szCs w:val="22"/>
        </w:rPr>
        <w:t>, sestavni del je okvir-lepo izdelan. Tehnika tabel. slik.-</w:t>
      </w:r>
      <w:r w:rsidR="00EE2C5F" w:rsidRPr="007B15BD">
        <w:rPr>
          <w:sz w:val="22"/>
          <w:szCs w:val="22"/>
          <w:u w:val="single"/>
        </w:rPr>
        <w:t>tempera</w:t>
      </w:r>
      <w:r w:rsidR="00EE2C5F" w:rsidRPr="007B15BD">
        <w:rPr>
          <w:sz w:val="22"/>
          <w:szCs w:val="22"/>
        </w:rPr>
        <w:t xml:space="preserve"> (srednji vek) poznamo </w:t>
      </w:r>
      <w:r w:rsidR="00EE2C5F" w:rsidRPr="007B15BD">
        <w:rPr>
          <w:sz w:val="22"/>
          <w:szCs w:val="22"/>
          <w:u w:val="single"/>
        </w:rPr>
        <w:t>jajčno in kazeinsko</w:t>
      </w:r>
      <w:r w:rsidR="00EE2C5F" w:rsidRPr="007B15BD">
        <w:rPr>
          <w:sz w:val="22"/>
          <w:szCs w:val="22"/>
        </w:rPr>
        <w:t xml:space="preserve"> temp.. za povečan sijaj prebarvali barve z lakom, s tem tudi obstojnejše. Slik. se razvije v </w:t>
      </w:r>
      <w:r w:rsidR="00EE2C5F" w:rsidRPr="007B15BD">
        <w:rPr>
          <w:sz w:val="22"/>
          <w:szCs w:val="22"/>
          <w:u w:val="single"/>
        </w:rPr>
        <w:t>antiki</w:t>
      </w:r>
      <w:r w:rsidR="00EE2C5F" w:rsidRPr="007B15BD">
        <w:rPr>
          <w:sz w:val="22"/>
          <w:szCs w:val="22"/>
        </w:rPr>
        <w:t>-1400,</w:t>
      </w:r>
      <w:r w:rsidR="002621DF" w:rsidRPr="007B15BD">
        <w:rPr>
          <w:sz w:val="22"/>
          <w:szCs w:val="22"/>
        </w:rPr>
        <w:t>iz t.i. mumijskih-fajumskih portretov. ENKAVSTIKA-mešanje barve z voskom, na te mumije. Iz teh slik se razvije. v V. Evropi IKONE (podoba,svetniška slika v pravoslavnih cerkvah,predmet češčenja)</w:t>
      </w:r>
      <w:r w:rsidR="00EE2C5F" w:rsidRPr="007B15BD">
        <w:rPr>
          <w:sz w:val="22"/>
          <w:szCs w:val="22"/>
        </w:rPr>
        <w:t xml:space="preserve"> </w:t>
      </w:r>
      <w:r w:rsidR="002621DF" w:rsidRPr="007B15BD">
        <w:rPr>
          <w:sz w:val="22"/>
          <w:szCs w:val="22"/>
        </w:rPr>
        <w:t>ikone postavljali na poseben lesen podstavek</w:t>
      </w:r>
      <w:r w:rsidR="00EE2C5F" w:rsidRPr="007B15BD">
        <w:rPr>
          <w:sz w:val="22"/>
          <w:szCs w:val="22"/>
        </w:rPr>
        <w:t xml:space="preserve"> </w:t>
      </w:r>
      <w:r w:rsidR="002621DF" w:rsidRPr="007B15BD">
        <w:rPr>
          <w:sz w:val="22"/>
          <w:szCs w:val="22"/>
        </w:rPr>
        <w:t>=IKONOSTAS</w:t>
      </w:r>
      <w:r w:rsidR="00D01823" w:rsidRPr="007B15BD">
        <w:rPr>
          <w:sz w:val="22"/>
          <w:szCs w:val="22"/>
        </w:rPr>
        <w:t>. V Z.-evropski um.-&gt;mesto oltarja=</w:t>
      </w:r>
      <w:r w:rsidR="00D01823" w:rsidRPr="007B15BD">
        <w:rPr>
          <w:sz w:val="22"/>
          <w:szCs w:val="22"/>
          <w:u w:val="single"/>
        </w:rPr>
        <w:t>oltarna slika</w:t>
      </w:r>
      <w:r w:rsidR="00D01823" w:rsidRPr="007B15BD">
        <w:rPr>
          <w:sz w:val="22"/>
          <w:szCs w:val="22"/>
        </w:rPr>
        <w:t>. Srednji vek-&gt;večdelna oltarna slika-diptih,triptih,.. KRILNI OLTAR=premični deli na sliki. 2. tehnika tab. slik.=</w:t>
      </w:r>
      <w:r w:rsidR="00EE2C5F" w:rsidRPr="007B15BD">
        <w:rPr>
          <w:sz w:val="22"/>
          <w:szCs w:val="22"/>
        </w:rPr>
        <w:t xml:space="preserve"> </w:t>
      </w:r>
      <w:r w:rsidR="00D01823" w:rsidRPr="007B15BD">
        <w:rPr>
          <w:rStyle w:val="Heading2Char"/>
          <w:sz w:val="22"/>
          <w:szCs w:val="22"/>
        </w:rPr>
        <w:t>OLJNO SLIKARSTVO</w:t>
      </w:r>
      <w:r w:rsidR="00D01823" w:rsidRPr="007B15BD">
        <w:rPr>
          <w:sz w:val="22"/>
          <w:szCs w:val="22"/>
        </w:rPr>
        <w:t>: ime po barvah, nastale z mešanjem barvnega prahu in različni. olji.naj znano=</w:t>
      </w:r>
      <w:r w:rsidR="00D01823" w:rsidRPr="007B15BD">
        <w:rPr>
          <w:sz w:val="22"/>
          <w:szCs w:val="22"/>
          <w:u w:val="single"/>
        </w:rPr>
        <w:t>laneno</w:t>
      </w:r>
      <w:r w:rsidR="00D01823" w:rsidRPr="007B15BD">
        <w:rPr>
          <w:sz w:val="22"/>
          <w:szCs w:val="22"/>
        </w:rPr>
        <w:t>. Barvam dodajali tudi vosek, smolo za lepše</w:t>
      </w:r>
      <w:r w:rsidR="00C912EE" w:rsidRPr="007B15BD">
        <w:rPr>
          <w:sz w:val="22"/>
          <w:szCs w:val="22"/>
        </w:rPr>
        <w:t>. Gl. podlagi: les, platno. GRUNDIRANJE=lepilo+kreda;les damo gor. Pri platnu nanesemo PODSLIKAVO=mešanica osnovne barve. Gl. pripomočka: čopič, slik. lopatica. Pri oljnem slik lahko uporab. 2 vrsti barv. Nanosov:*</w:t>
      </w:r>
      <w:r w:rsidR="00C912EE" w:rsidRPr="007B15BD">
        <w:rPr>
          <w:sz w:val="22"/>
          <w:szCs w:val="22"/>
          <w:u w:val="single"/>
        </w:rPr>
        <w:t>prosojni-lazurni</w:t>
      </w:r>
      <w:r w:rsidR="00C912EE" w:rsidRPr="007B15BD">
        <w:rPr>
          <w:sz w:val="22"/>
          <w:szCs w:val="22"/>
        </w:rPr>
        <w:t>:gladki, *</w:t>
      </w:r>
      <w:r w:rsidR="00C912EE" w:rsidRPr="007B15BD">
        <w:rPr>
          <w:sz w:val="22"/>
          <w:szCs w:val="22"/>
          <w:u w:val="single"/>
        </w:rPr>
        <w:t>kritni-pastozni</w:t>
      </w:r>
      <w:r w:rsidR="00C912EE" w:rsidRPr="007B15BD">
        <w:rPr>
          <w:sz w:val="22"/>
          <w:szCs w:val="22"/>
        </w:rPr>
        <w:t>:grobi, gosti. Barve so izrazito živahne-&gt;lepi odtenki, barvne nianse/prehode, ne topijo že posušenih nanosov, sveže lahko popravimo, z lakom jih zaščitijo, s časom potemnijo. Zgodovina:te barve začnejo upor. leta 1400</w:t>
      </w:r>
      <w:r w:rsidR="00E73DBC" w:rsidRPr="007B15BD">
        <w:rPr>
          <w:sz w:val="22"/>
          <w:szCs w:val="22"/>
        </w:rPr>
        <w:t>, začetnik= JAN VAN EYCK, v renesansi se spremeni tudi podlaga –les nadomesti platno.od 17.st naprej se razširi po vsej Evropi. V 19.st -&gt;umetne oljne barve, danes ga nadomešča tehnika AKRIL-cenejši od olja, hitrejše sušenje, ni t</w:t>
      </w:r>
      <w:r w:rsidR="003A0D76" w:rsidRPr="007B15BD">
        <w:rPr>
          <w:sz w:val="22"/>
          <w:szCs w:val="22"/>
        </w:rPr>
        <w:t>akega leska, od 1690 ga poznamo, ne vemo kako je obstojen.</w:t>
      </w:r>
      <w:r w:rsidR="00C912EE" w:rsidRPr="007B15BD">
        <w:rPr>
          <w:sz w:val="22"/>
          <w:szCs w:val="22"/>
        </w:rPr>
        <w:t xml:space="preserve"> </w:t>
      </w:r>
      <w:r w:rsidR="00AB00E5" w:rsidRPr="007B15BD">
        <w:rPr>
          <w:sz w:val="22"/>
          <w:szCs w:val="22"/>
        </w:rPr>
        <w:t xml:space="preserve">, </w:t>
      </w:r>
      <w:r w:rsidR="00AB00E5" w:rsidRPr="007B15BD">
        <w:rPr>
          <w:rStyle w:val="Heading2Char"/>
          <w:sz w:val="22"/>
          <w:szCs w:val="22"/>
        </w:rPr>
        <w:t>3.SLIKAR. NA PAPIRJU</w:t>
      </w:r>
      <w:r w:rsidR="00AB00E5" w:rsidRPr="007B15BD">
        <w:rPr>
          <w:sz w:val="22"/>
          <w:szCs w:val="22"/>
        </w:rPr>
        <w:t xml:space="preserve">, </w:t>
      </w:r>
      <w:r w:rsidR="00AB00E5" w:rsidRPr="007B15BD">
        <w:rPr>
          <w:rStyle w:val="Heading2Char"/>
          <w:sz w:val="22"/>
          <w:szCs w:val="22"/>
        </w:rPr>
        <w:t>4.MONUMENTALNO</w:t>
      </w:r>
      <w:r w:rsidR="00AB00E5" w:rsidRPr="007B15BD">
        <w:rPr>
          <w:sz w:val="22"/>
          <w:szCs w:val="22"/>
        </w:rPr>
        <w:t xml:space="preserve">, </w:t>
      </w:r>
      <w:r w:rsidR="00AB00E5" w:rsidRPr="007B15BD">
        <w:rPr>
          <w:rStyle w:val="Heading2Char"/>
          <w:sz w:val="22"/>
          <w:szCs w:val="22"/>
        </w:rPr>
        <w:t>5.MINIATURNO</w:t>
      </w:r>
      <w:r w:rsidR="00AB00E5" w:rsidRPr="007B15BD">
        <w:rPr>
          <w:sz w:val="22"/>
          <w:szCs w:val="22"/>
        </w:rPr>
        <w:t xml:space="preserve">, </w:t>
      </w:r>
      <w:r w:rsidR="00AB00E5" w:rsidRPr="007B15BD">
        <w:rPr>
          <w:rStyle w:val="Heading2Char"/>
          <w:sz w:val="22"/>
          <w:szCs w:val="22"/>
        </w:rPr>
        <w:t>6.MALO SLIKAR</w:t>
      </w:r>
      <w:r w:rsidR="00AB00E5" w:rsidRPr="007B15BD">
        <w:rPr>
          <w:sz w:val="22"/>
          <w:szCs w:val="22"/>
        </w:rPr>
        <w:t>.-praktično slikanje.</w:t>
      </w:r>
      <w:r w:rsidR="00BF6CA1" w:rsidRPr="007B15BD">
        <w:rPr>
          <w:rStyle w:val="Heading1Char"/>
          <w:sz w:val="22"/>
          <w:szCs w:val="22"/>
        </w:rPr>
        <w:t xml:space="preserve"> TAPISERIJA</w:t>
      </w:r>
      <w:r w:rsidR="00BF6CA1" w:rsidRPr="007B15BD">
        <w:rPr>
          <w:sz w:val="22"/>
          <w:szCs w:val="22"/>
        </w:rPr>
        <w:t xml:space="preserve">  =slika, ki nastane s tkanjem, osnova = </w:t>
      </w:r>
      <w:r w:rsidR="00BF6CA1" w:rsidRPr="007B15BD">
        <w:rPr>
          <w:sz w:val="22"/>
          <w:szCs w:val="22"/>
          <w:u w:val="single"/>
        </w:rPr>
        <w:t>lanena</w:t>
      </w:r>
      <w:r w:rsidR="00BF6CA1" w:rsidRPr="007B15BD">
        <w:rPr>
          <w:sz w:val="22"/>
          <w:szCs w:val="22"/>
        </w:rPr>
        <w:t xml:space="preserve">, nanjo stkejo sliko z volnenimi, svilenimi nitkami. 1.izdela se </w:t>
      </w:r>
      <w:r w:rsidR="00BF6CA1" w:rsidRPr="007B15BD">
        <w:rPr>
          <w:caps/>
          <w:sz w:val="22"/>
          <w:szCs w:val="22"/>
          <w:u w:val="single"/>
        </w:rPr>
        <w:t>karton</w:t>
      </w:r>
      <w:r w:rsidR="00BF6CA1" w:rsidRPr="007B15BD">
        <w:rPr>
          <w:sz w:val="22"/>
          <w:szCs w:val="22"/>
        </w:rPr>
        <w:t xml:space="preserve">-slika v naravni velikosti; 2.na ta vzorec se naredi slika. Uporablja se za okraševanje sten-&gt;stensko slikarstvo. Začne se v Egiptu 2000 pr. Kr., v Evropi pa v 11.st –romanika (Francija) ime = STENSKA PREPROGA KRALJICE MATILDE, prikazuje spopade, dolga 70 m, široka 50 cm, v 17. st jih začnejo delat v </w:t>
      </w:r>
      <w:r w:rsidR="00BF6CA1" w:rsidRPr="007B15BD">
        <w:rPr>
          <w:sz w:val="22"/>
          <w:szCs w:val="22"/>
          <w:u w:val="single"/>
        </w:rPr>
        <w:t>manofakturah</w:t>
      </w:r>
      <w:r w:rsidR="00BF6CA1" w:rsidRPr="007B15BD">
        <w:rPr>
          <w:sz w:val="22"/>
          <w:szCs w:val="22"/>
        </w:rPr>
        <w:t xml:space="preserve">, naj znana = Pariška delavnica »LE GOBELIN«.še danes jih včasih tkemo ročno, zelo popularna v secesiji </w:t>
      </w:r>
    </w:p>
    <w:p w:rsidR="009105B4" w:rsidRPr="007B15BD" w:rsidRDefault="00BF6CA1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  <w:r w:rsidRPr="007B15BD">
        <w:rPr>
          <w:sz w:val="22"/>
          <w:szCs w:val="22"/>
        </w:rPr>
        <w:br w:type="page"/>
      </w:r>
    </w:p>
    <w:p w:rsidR="003A1789" w:rsidRPr="007B15BD" w:rsidRDefault="003A1789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  <w:r w:rsidRPr="007B15BD">
        <w:rPr>
          <w:rStyle w:val="Heading1Char"/>
          <w:sz w:val="22"/>
          <w:szCs w:val="22"/>
        </w:rPr>
        <w:t>PRAZGODOVINSKO SLIKARSTVO</w:t>
      </w:r>
      <w:r w:rsidRPr="007B15BD">
        <w:rPr>
          <w:sz w:val="22"/>
          <w:szCs w:val="22"/>
        </w:rPr>
        <w:t xml:space="preserve"> - pojavi se v mlajšem paleolitiku, ljudem služi za izražanje občutkov in teženj po lepem in za izražanje verskih občutkov, v jamah so slikali, zaradi verovanja, da je prvotno živalstvo prišlo iz jame, upodobitve so realistične, ljudje upodabljali živali, ki so jih lovili,s tem so zagotovili dober ulov in preživetje rodu.</w:t>
      </w:r>
    </w:p>
    <w:p w:rsidR="00526E58" w:rsidRPr="007B15BD" w:rsidRDefault="003A1789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  <w:r w:rsidRPr="007B15BD">
        <w:rPr>
          <w:rStyle w:val="Heading1Char"/>
          <w:sz w:val="22"/>
          <w:szCs w:val="22"/>
        </w:rPr>
        <w:t>STARI EGIPT</w:t>
      </w:r>
      <w:r w:rsidRPr="007B15BD">
        <w:rPr>
          <w:sz w:val="22"/>
          <w:szCs w:val="22"/>
        </w:rPr>
        <w:t>- umetniki poklicni slikarji, specializirani za poslikavanje kraljevskih posmrtnih spomenikov</w:t>
      </w:r>
      <w:r w:rsidR="00526E58" w:rsidRPr="007B15BD">
        <w:rPr>
          <w:sz w:val="22"/>
          <w:szCs w:val="22"/>
        </w:rPr>
        <w:t>. V grobnici-nedokončani, k. Horemheba lahko vidimo vse stopnje slikanja;1.mlajši slikar. z rdečo okro narišejo na suh omet,2. starejši slikar. popravljajo s črnimi črtami,3. slikar. izpolnili obrise z barvami.</w:t>
      </w:r>
    </w:p>
    <w:p w:rsidR="005A76D1" w:rsidRPr="007B15BD" w:rsidRDefault="00526E58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  <w:r w:rsidRPr="007B15BD">
        <w:rPr>
          <w:rStyle w:val="Heading1Char"/>
          <w:sz w:val="22"/>
          <w:szCs w:val="22"/>
        </w:rPr>
        <w:t>EGEJSKO IN GRŠKO SLIKARSTVO</w:t>
      </w:r>
      <w:r w:rsidR="00AA463A" w:rsidRPr="007B15BD">
        <w:rPr>
          <w:sz w:val="22"/>
          <w:szCs w:val="22"/>
        </w:rPr>
        <w:t xml:space="preserve"> *</w:t>
      </w:r>
      <w:r w:rsidRPr="007B15BD">
        <w:rPr>
          <w:sz w:val="22"/>
          <w:szCs w:val="22"/>
        </w:rPr>
        <w:t xml:space="preserve"> nastalo ob egejskem mo</w:t>
      </w:r>
      <w:r w:rsidR="00AA463A" w:rsidRPr="007B15BD">
        <w:rPr>
          <w:sz w:val="22"/>
          <w:szCs w:val="22"/>
        </w:rPr>
        <w:t>rju 3000 pr. Kr.=kikladska um. *</w:t>
      </w:r>
      <w:r w:rsidRPr="007B15BD">
        <w:rPr>
          <w:sz w:val="22"/>
          <w:szCs w:val="22"/>
        </w:rPr>
        <w:t>2000 pr. Kr. =minojska kul</w:t>
      </w:r>
      <w:r w:rsidR="00E6454F" w:rsidRPr="007B15BD">
        <w:rPr>
          <w:sz w:val="22"/>
          <w:szCs w:val="22"/>
        </w:rPr>
        <w:t>t.-palača K</w:t>
      </w:r>
      <w:r w:rsidR="00AA463A" w:rsidRPr="007B15BD">
        <w:rPr>
          <w:sz w:val="22"/>
          <w:szCs w:val="22"/>
        </w:rPr>
        <w:t>nosos 1700 pr. Kr.  *</w:t>
      </w:r>
      <w:r w:rsidRPr="007B15BD">
        <w:rPr>
          <w:sz w:val="22"/>
          <w:szCs w:val="22"/>
        </w:rPr>
        <w:t>2000-1700 pr. Kr. Kamerški slog-na posodah, beli vzorci na žgani podlagi</w:t>
      </w:r>
      <w:r w:rsidR="00AA463A" w:rsidRPr="007B15BD">
        <w:rPr>
          <w:sz w:val="22"/>
          <w:szCs w:val="22"/>
        </w:rPr>
        <w:t xml:space="preserve">  *1450 pr. Kr.=na Kreti zavladajo mikenski vladarji  *1050-900 pr. Kr.= protogeometrijski slog  *500 pr. Kr.=nastanek važnega slikarstva  *400 pr. Kr.=slikajo Afrodito, moški so manjateletske postave</w:t>
      </w:r>
      <w:r w:rsidR="00BF6CA1" w:rsidRPr="007B15BD">
        <w:rPr>
          <w:sz w:val="22"/>
          <w:szCs w:val="22"/>
        </w:rPr>
        <w:t>.</w:t>
      </w:r>
      <w:r w:rsidR="00BF6CA1" w:rsidRPr="007B15BD">
        <w:rPr>
          <w:rStyle w:val="Heading3Char"/>
          <w:sz w:val="22"/>
          <w:szCs w:val="22"/>
        </w:rPr>
        <w:br/>
      </w:r>
      <w:r w:rsidR="00AA463A" w:rsidRPr="007B15BD">
        <w:rPr>
          <w:rStyle w:val="Heading3Char"/>
          <w:sz w:val="22"/>
          <w:szCs w:val="22"/>
        </w:rPr>
        <w:t>RIMSKO SLIKARSTVO-</w:t>
      </w:r>
      <w:r w:rsidR="00AA463A" w:rsidRPr="007B15BD">
        <w:rPr>
          <w:sz w:val="22"/>
          <w:szCs w:val="22"/>
        </w:rPr>
        <w:t xml:space="preserve">  * upodabljali zapletene okrasne motive </w:t>
      </w:r>
      <w:r w:rsidR="00096561" w:rsidRPr="007B15BD">
        <w:rPr>
          <w:sz w:val="22"/>
          <w:szCs w:val="22"/>
        </w:rPr>
        <w:t xml:space="preserve">in celo prizore iz lova, boja gladiatorjev in dirk z vozili </w:t>
      </w:r>
      <w:r w:rsidR="005A76D1" w:rsidRPr="007B15BD">
        <w:rPr>
          <w:sz w:val="22"/>
          <w:szCs w:val="22"/>
        </w:rPr>
        <w:t xml:space="preserve"> </w:t>
      </w:r>
      <w:r w:rsidR="00096561" w:rsidRPr="007B15BD">
        <w:rPr>
          <w:sz w:val="22"/>
          <w:szCs w:val="22"/>
        </w:rPr>
        <w:t xml:space="preserve">* rimski umetniki </w:t>
      </w:r>
      <w:r w:rsidR="005A76D1" w:rsidRPr="007B15BD">
        <w:rPr>
          <w:sz w:val="22"/>
          <w:szCs w:val="22"/>
        </w:rPr>
        <w:t xml:space="preserve">= </w:t>
      </w:r>
      <w:r w:rsidR="00096561" w:rsidRPr="007B15BD">
        <w:rPr>
          <w:sz w:val="22"/>
          <w:szCs w:val="22"/>
        </w:rPr>
        <w:t>mojstri v obdelovanju poldragih kamnov, vrezovali najrazličnejše podobe</w:t>
      </w:r>
      <w:r w:rsidR="005A76D1" w:rsidRPr="007B15BD">
        <w:rPr>
          <w:sz w:val="22"/>
          <w:szCs w:val="22"/>
        </w:rPr>
        <w:t xml:space="preserve"> – PORTRETE, MITOLOŠKE, VOJAŠKE PRIZORE.  * cenili fino oteklo in um. keramiko, to prevzeli od Grkov, z njimi popes</w:t>
      </w:r>
      <w:r w:rsidR="00337F92" w:rsidRPr="007B15BD">
        <w:rPr>
          <w:sz w:val="22"/>
          <w:szCs w:val="22"/>
        </w:rPr>
        <w:t>trili vsakdanjik.  * ta um. skor</w:t>
      </w:r>
      <w:r w:rsidR="005A76D1" w:rsidRPr="007B15BD">
        <w:rPr>
          <w:sz w:val="22"/>
          <w:szCs w:val="22"/>
        </w:rPr>
        <w:t>aj vedno anonimna</w:t>
      </w:r>
    </w:p>
    <w:p w:rsidR="00337F92" w:rsidRPr="007B15BD" w:rsidRDefault="00337F92" w:rsidP="007B15BD">
      <w:pPr>
        <w:pStyle w:val="Heading1"/>
        <w:tabs>
          <w:tab w:val="left" w:pos="3060"/>
          <w:tab w:val="left" w:pos="3420"/>
          <w:tab w:val="left" w:pos="9180"/>
        </w:tabs>
        <w:spacing w:before="0"/>
        <w:ind w:right="72"/>
        <w:rPr>
          <w:rFonts w:ascii="Times New Roman" w:hAnsi="Times New Roman" w:cs="Times New Roman"/>
          <w:b w:val="0"/>
          <w:sz w:val="22"/>
          <w:szCs w:val="22"/>
        </w:rPr>
      </w:pPr>
      <w:r w:rsidRPr="007B15BD">
        <w:rPr>
          <w:sz w:val="22"/>
          <w:szCs w:val="22"/>
        </w:rPr>
        <w:t xml:space="preserve">MICHELANGELO (6.3.1475 – 18.2.1562) </w:t>
      </w:r>
      <w:r w:rsidRPr="007B15BD">
        <w:rPr>
          <w:rFonts w:ascii="Times New Roman" w:hAnsi="Times New Roman" w:cs="Times New Roman"/>
          <w:b w:val="0"/>
          <w:sz w:val="22"/>
          <w:szCs w:val="22"/>
        </w:rPr>
        <w:t>*vajenec pri Domenicku Girlandainu, *poenostavil razporeditev prostorov, predvidel novo kupolo, jo povišal, *bil je gradbeni arhitekt in predvsem kipar – to je izražal v kipih »Sužnjev in Mojzesa«, »Sikstinska kapela«.</w:t>
      </w:r>
    </w:p>
    <w:p w:rsidR="00337F92" w:rsidRPr="007B15BD" w:rsidRDefault="00337F92" w:rsidP="007B15BD">
      <w:pPr>
        <w:pStyle w:val="Heading1"/>
        <w:tabs>
          <w:tab w:val="left" w:pos="3060"/>
          <w:tab w:val="left" w:pos="3420"/>
          <w:tab w:val="left" w:pos="9180"/>
        </w:tabs>
        <w:spacing w:before="0"/>
        <w:ind w:right="72"/>
        <w:rPr>
          <w:rFonts w:ascii="Times New Roman" w:hAnsi="Times New Roman" w:cs="Times New Roman"/>
          <w:b w:val="0"/>
          <w:sz w:val="22"/>
          <w:szCs w:val="22"/>
        </w:rPr>
      </w:pPr>
      <w:r w:rsidRPr="007B15BD">
        <w:rPr>
          <w:sz w:val="22"/>
          <w:szCs w:val="22"/>
        </w:rPr>
        <w:t xml:space="preserve">RAFAELO »SANTI« (6.4.1483 – 6.4.1520) </w:t>
      </w:r>
      <w:r w:rsidRPr="007B15BD">
        <w:rPr>
          <w:rFonts w:ascii="Times New Roman" w:hAnsi="Times New Roman" w:cs="Times New Roman"/>
          <w:b w:val="0"/>
          <w:sz w:val="22"/>
          <w:szCs w:val="22"/>
        </w:rPr>
        <w:t>*najmlajši, največji mojster tega časa, *njegovo slikarstvo lahko štejemo za sintezo visoke renesanse, *dela: 3 GRACIJE (1502 – 03), SIKSTINSKA MADONA (1513 – 14), PORTRETI.</w:t>
      </w:r>
    </w:p>
    <w:p w:rsidR="00337F92" w:rsidRPr="007B15BD" w:rsidRDefault="00337F92" w:rsidP="007B15BD">
      <w:pPr>
        <w:pStyle w:val="Heading1"/>
        <w:tabs>
          <w:tab w:val="left" w:pos="3060"/>
          <w:tab w:val="left" w:pos="3420"/>
          <w:tab w:val="left" w:pos="9180"/>
        </w:tabs>
        <w:spacing w:before="0"/>
        <w:ind w:right="72"/>
        <w:rPr>
          <w:rStyle w:val="Heading2Char"/>
          <w:rFonts w:ascii="Times New Roman" w:hAnsi="Times New Roman" w:cs="Times New Roman"/>
          <w:i w:val="0"/>
          <w:sz w:val="22"/>
          <w:szCs w:val="22"/>
        </w:rPr>
      </w:pPr>
      <w:r w:rsidRPr="007B15BD">
        <w:rPr>
          <w:sz w:val="22"/>
          <w:szCs w:val="22"/>
        </w:rPr>
        <w:t xml:space="preserve">SLOVENSKI REALIZEM (2. pol. 19. st.) </w:t>
      </w:r>
      <w:r w:rsidRPr="007B15BD">
        <w:rPr>
          <w:rFonts w:ascii="Times New Roman" w:hAnsi="Times New Roman" w:cs="Times New Roman"/>
          <w:b w:val="0"/>
          <w:sz w:val="22"/>
          <w:szCs w:val="22"/>
        </w:rPr>
        <w:t xml:space="preserve">*uveljavi se predvsem v evropskih mestnih središčih, tam so umetniki ustvarjali, *nastane nekaj kvalitetnih slik s sproščeno izrabo svetlobe in barve, *začetniki redkega izvirnega ilustriranja slo. leposlovnih del: </w:t>
      </w:r>
      <w:r w:rsidRPr="007B15BD">
        <w:rPr>
          <w:rStyle w:val="Heading2Char"/>
          <w:sz w:val="22"/>
          <w:szCs w:val="22"/>
        </w:rPr>
        <w:t>J. ŠUBIC</w:t>
      </w:r>
      <w:r w:rsidR="00946BEC" w:rsidRPr="007B15BD">
        <w:rPr>
          <w:rStyle w:val="Heading2Char"/>
          <w:sz w:val="22"/>
          <w:szCs w:val="22"/>
        </w:rPr>
        <w:t xml:space="preserve">: </w:t>
      </w:r>
      <w:r w:rsidR="005B4B38" w:rsidRPr="007B15BD">
        <w:rPr>
          <w:rStyle w:val="Heading2Char"/>
          <w:i w:val="0"/>
          <w:sz w:val="22"/>
          <w:szCs w:val="22"/>
        </w:rPr>
        <w:t>*</w:t>
      </w:r>
      <w:r w:rsidR="005B4B38" w:rsidRPr="007B15BD">
        <w:rPr>
          <w:rStyle w:val="Heading2Char"/>
          <w:rFonts w:ascii="Times New Roman" w:hAnsi="Times New Roman" w:cs="Times New Roman"/>
          <w:i w:val="0"/>
          <w:sz w:val="22"/>
          <w:szCs w:val="22"/>
        </w:rPr>
        <w:t xml:space="preserve">slikar, risar, kipar, ilustrator, *realistični, žanrski motivi, kmečki žanr, *njegov realizem se razmahuje v Francijo, *s svojim delom vključil slo. slikar. v moderni razvoj.; </w:t>
      </w:r>
      <w:r w:rsidR="005B4B38" w:rsidRPr="007B15BD">
        <w:rPr>
          <w:rStyle w:val="Heading2Char"/>
          <w:sz w:val="22"/>
          <w:szCs w:val="22"/>
        </w:rPr>
        <w:t xml:space="preserve">IVANA KOBILICA: </w:t>
      </w:r>
      <w:r w:rsidR="005B4B38" w:rsidRPr="007B15BD">
        <w:rPr>
          <w:rStyle w:val="Heading2Char"/>
          <w:rFonts w:ascii="Times New Roman" w:hAnsi="Times New Roman" w:cs="Times New Roman"/>
          <w:i w:val="0"/>
          <w:sz w:val="22"/>
          <w:szCs w:val="22"/>
        </w:rPr>
        <w:t>*najpomembnejša slo. slikarka, meščanska umetnica, najdragocenejši prispevek slo. um., nastane, ko je živela v tujini.</w:t>
      </w:r>
    </w:p>
    <w:p w:rsidR="005B4B38" w:rsidRPr="007B15BD" w:rsidRDefault="005B4B38" w:rsidP="007B15BD">
      <w:pPr>
        <w:pStyle w:val="Heading1"/>
        <w:tabs>
          <w:tab w:val="left" w:pos="3060"/>
          <w:tab w:val="left" w:pos="3420"/>
          <w:tab w:val="left" w:pos="9180"/>
        </w:tabs>
        <w:spacing w:before="0"/>
        <w:ind w:right="72"/>
        <w:rPr>
          <w:rStyle w:val="Heading3Char"/>
          <w:i/>
          <w:sz w:val="22"/>
          <w:szCs w:val="22"/>
        </w:rPr>
      </w:pPr>
      <w:r w:rsidRPr="007B15BD">
        <w:rPr>
          <w:sz w:val="22"/>
          <w:szCs w:val="22"/>
        </w:rPr>
        <w:t xml:space="preserve">IMPRESIONIZEM (1860 – 1890) </w:t>
      </w:r>
      <w:r w:rsidRPr="007B15BD">
        <w:rPr>
          <w:rFonts w:ascii="Times New Roman" w:hAnsi="Times New Roman" w:cs="Times New Roman"/>
          <w:b w:val="0"/>
          <w:sz w:val="22"/>
          <w:szCs w:val="22"/>
        </w:rPr>
        <w:t xml:space="preserve">*smer - &gt; </w:t>
      </w:r>
      <w:r w:rsidRPr="007B15BD">
        <w:rPr>
          <w:rFonts w:ascii="Times New Roman" w:hAnsi="Times New Roman" w:cs="Times New Roman"/>
          <w:sz w:val="22"/>
          <w:szCs w:val="22"/>
        </w:rPr>
        <w:t>umetnost vtisov</w:t>
      </w:r>
      <w:r w:rsidRPr="007B15BD">
        <w:rPr>
          <w:rFonts w:ascii="Times New Roman" w:hAnsi="Times New Roman" w:cs="Times New Roman"/>
          <w:b w:val="0"/>
          <w:sz w:val="22"/>
          <w:szCs w:val="22"/>
        </w:rPr>
        <w:t xml:space="preserve">. Pesnik iz okolice vzame s svojimi čutili vtise, ki so ga vznemirili, s tem je ponavadi sestavil dobro pesem. V njej je hkrati povedal, kakšni notranji občutki so ga prevzemali, ko jo je ustvarjal. (Impresionisti so se trudili za lep jezik, čim lepše podobe in presenetljive besedne učinke.) Tuji umetniki: </w:t>
      </w:r>
      <w:r w:rsidRPr="007B15BD">
        <w:rPr>
          <w:rStyle w:val="Heading3Char"/>
          <w:i/>
          <w:sz w:val="22"/>
          <w:szCs w:val="22"/>
        </w:rPr>
        <w:t>Claude Oscar Monet (1840 – 1926), Edgar Degas (1835 – 1917)</w:t>
      </w:r>
      <w:r w:rsidR="00C0206F" w:rsidRPr="007B15BD">
        <w:rPr>
          <w:rStyle w:val="Heading3Char"/>
          <w:i/>
          <w:sz w:val="22"/>
          <w:szCs w:val="22"/>
        </w:rPr>
        <w:t>.</w:t>
      </w:r>
    </w:p>
    <w:p w:rsidR="00C0206F" w:rsidRPr="007B15BD" w:rsidRDefault="00C0206F" w:rsidP="007B15BD">
      <w:pPr>
        <w:pStyle w:val="Heading1"/>
        <w:tabs>
          <w:tab w:val="left" w:pos="3060"/>
          <w:tab w:val="left" w:pos="3420"/>
          <w:tab w:val="left" w:pos="9180"/>
        </w:tabs>
        <w:spacing w:before="0"/>
        <w:ind w:right="72"/>
        <w:rPr>
          <w:rFonts w:ascii="Times New Roman" w:hAnsi="Times New Roman" w:cs="Times New Roman"/>
          <w:b w:val="0"/>
          <w:sz w:val="22"/>
          <w:szCs w:val="22"/>
        </w:rPr>
      </w:pPr>
      <w:r w:rsidRPr="007B15BD">
        <w:rPr>
          <w:sz w:val="22"/>
          <w:szCs w:val="22"/>
        </w:rPr>
        <w:t xml:space="preserve">SLIKARSTVO 20. ST: </w:t>
      </w:r>
      <w:r w:rsidRPr="007B15BD">
        <w:rPr>
          <w:rFonts w:ascii="Times New Roman" w:hAnsi="Times New Roman" w:cs="Times New Roman"/>
          <w:i/>
          <w:sz w:val="22"/>
          <w:szCs w:val="22"/>
        </w:rPr>
        <w:t>POP ART:</w:t>
      </w:r>
      <w:r w:rsidRPr="007B15BD">
        <w:rPr>
          <w:rFonts w:ascii="Times New Roman" w:hAnsi="Times New Roman" w:cs="Times New Roman"/>
          <w:b w:val="0"/>
          <w:sz w:val="22"/>
          <w:szCs w:val="22"/>
        </w:rPr>
        <w:t xml:space="preserve"> 1950, umetniki izražajo svoj odnos do vsakdanjika, najbolj znani umetniki: </w:t>
      </w:r>
      <w:r w:rsidR="003D6CFF" w:rsidRPr="007B15BD">
        <w:rPr>
          <w:rFonts w:ascii="Times New Roman" w:hAnsi="Times New Roman" w:cs="Times New Roman"/>
          <w:b w:val="0"/>
          <w:sz w:val="22"/>
          <w:szCs w:val="22"/>
        </w:rPr>
        <w:t>Rauschenberg Robert, Rivers Larry, Rosenquist James, Waits Robert,</w:t>
      </w:r>
      <w:r w:rsidR="003D6CFF" w:rsidRPr="007B15BD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Warhol Andy (1928 – 1987)</w:t>
      </w:r>
      <w:r w:rsidR="003D6CFF" w:rsidRPr="007B15BD">
        <w:rPr>
          <w:rFonts w:ascii="Times New Roman" w:hAnsi="Times New Roman" w:cs="Times New Roman"/>
          <w:b w:val="0"/>
          <w:sz w:val="22"/>
          <w:szCs w:val="22"/>
        </w:rPr>
        <w:t xml:space="preserve"> – datum, kraj rojstva neznana, njegova dela priljubljena zaradi sveže tehnike, slava = »konzerva Cambell juhe«</w:t>
      </w:r>
    </w:p>
    <w:p w:rsidR="00946BEC" w:rsidRPr="007B15BD" w:rsidRDefault="00946BEC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</w:p>
    <w:p w:rsidR="00AA463A" w:rsidRPr="007B15BD" w:rsidRDefault="00AA463A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</w:p>
    <w:p w:rsidR="009105B4" w:rsidRPr="007B15BD" w:rsidRDefault="009105B4" w:rsidP="007B15BD">
      <w:pPr>
        <w:tabs>
          <w:tab w:val="left" w:pos="3060"/>
          <w:tab w:val="left" w:pos="3420"/>
          <w:tab w:val="left" w:pos="9180"/>
        </w:tabs>
        <w:ind w:right="72"/>
        <w:rPr>
          <w:sz w:val="22"/>
          <w:szCs w:val="22"/>
        </w:rPr>
      </w:pPr>
    </w:p>
    <w:sectPr w:rsidR="009105B4" w:rsidRPr="007B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0A22"/>
    <w:multiLevelType w:val="hybridMultilevel"/>
    <w:tmpl w:val="C958E47C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83F"/>
    <w:rsid w:val="00096561"/>
    <w:rsid w:val="002621DF"/>
    <w:rsid w:val="00337F92"/>
    <w:rsid w:val="003619FF"/>
    <w:rsid w:val="003A0D76"/>
    <w:rsid w:val="003A1789"/>
    <w:rsid w:val="003D6CFF"/>
    <w:rsid w:val="00526E58"/>
    <w:rsid w:val="005A76D1"/>
    <w:rsid w:val="005B4B38"/>
    <w:rsid w:val="005D483F"/>
    <w:rsid w:val="005E6FDE"/>
    <w:rsid w:val="006B4824"/>
    <w:rsid w:val="006F2C65"/>
    <w:rsid w:val="00753824"/>
    <w:rsid w:val="007967A2"/>
    <w:rsid w:val="007B15BD"/>
    <w:rsid w:val="008663F5"/>
    <w:rsid w:val="009105B4"/>
    <w:rsid w:val="00946BEC"/>
    <w:rsid w:val="00A34F8A"/>
    <w:rsid w:val="00AA463A"/>
    <w:rsid w:val="00AB00E5"/>
    <w:rsid w:val="00BF6CA1"/>
    <w:rsid w:val="00C0206F"/>
    <w:rsid w:val="00C53587"/>
    <w:rsid w:val="00C912EE"/>
    <w:rsid w:val="00D01823"/>
    <w:rsid w:val="00DC5406"/>
    <w:rsid w:val="00E6454F"/>
    <w:rsid w:val="00E73DBC"/>
    <w:rsid w:val="00ED38EC"/>
    <w:rsid w:val="00E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3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EC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Heading2Char">
    <w:name w:val="Heading 2 Char"/>
    <w:basedOn w:val="DefaultParagraphFont"/>
    <w:link w:val="Heading2"/>
    <w:rsid w:val="00ED38EC"/>
    <w:rPr>
      <w:rFonts w:ascii="Arial" w:hAnsi="Arial" w:cs="Arial"/>
      <w:b/>
      <w:bCs/>
      <w:i/>
      <w:iCs/>
      <w:sz w:val="28"/>
      <w:szCs w:val="28"/>
      <w:lang w:val="sl-SI" w:eastAsia="sl-SI" w:bidi="ar-SA"/>
    </w:rPr>
  </w:style>
  <w:style w:type="character" w:customStyle="1" w:styleId="Heading3Char">
    <w:name w:val="Heading 3 Char"/>
    <w:basedOn w:val="DefaultParagraphFont"/>
    <w:link w:val="Heading3"/>
    <w:rsid w:val="009105B4"/>
    <w:rPr>
      <w:rFonts w:ascii="Arial" w:hAnsi="Arial" w:cs="Arial"/>
      <w:b/>
      <w:bCs/>
      <w:sz w:val="26"/>
      <w:szCs w:val="26"/>
      <w:lang w:val="sl-SI" w:eastAsia="sl-SI" w:bidi="ar-SA"/>
    </w:rPr>
  </w:style>
  <w:style w:type="paragraph" w:styleId="BalloonText">
    <w:name w:val="Balloon Text"/>
    <w:basedOn w:val="Normal"/>
    <w:semiHidden/>
    <w:rsid w:val="0036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