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36" w:rsidRPr="00F8509F" w:rsidRDefault="00056936" w:rsidP="008D21D5">
      <w:pPr>
        <w:pStyle w:val="Title"/>
        <w:pBdr>
          <w:bottom w:val="single" w:sz="8" w:space="0" w:color="4F81BD"/>
        </w:pBdr>
        <w:rPr>
          <w:rStyle w:val="SubtleReference"/>
        </w:rPr>
      </w:pPr>
      <w:bookmarkStart w:id="0" w:name="_GoBack"/>
      <w:bookmarkEnd w:id="0"/>
      <w:r w:rsidRPr="00F8509F">
        <w:rPr>
          <w:rStyle w:val="SubtleReference"/>
        </w:rPr>
        <w:t>Likovna umetnost</w:t>
      </w:r>
    </w:p>
    <w:p w:rsidR="00056936" w:rsidRPr="008D21D5" w:rsidRDefault="00056936" w:rsidP="008D21D5">
      <w:pPr>
        <w:pStyle w:val="Heading1"/>
        <w:rPr>
          <w:rStyle w:val="IntenseReference"/>
          <w:b/>
        </w:rPr>
      </w:pPr>
      <w:r w:rsidRPr="008D21D5">
        <w:rPr>
          <w:rStyle w:val="IntenseReference"/>
          <w:b/>
        </w:rPr>
        <w:t>Pojmi:</w:t>
      </w:r>
    </w:p>
    <w:p w:rsidR="00D926A3" w:rsidRPr="00F8509F" w:rsidRDefault="00056936" w:rsidP="00056936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</w:rPr>
      </w:pPr>
      <w:r w:rsidRPr="00F8509F">
        <w:rPr>
          <w:rFonts w:ascii="Arial" w:eastAsia="MS Mincho" w:hAnsi="Arial" w:cs="Arial"/>
          <w:b/>
        </w:rPr>
        <w:t>Š</w:t>
      </w:r>
      <w:r w:rsidRPr="00F8509F">
        <w:rPr>
          <w:rFonts w:ascii="Arial" w:eastAsia="Adobe Fangsong Std R" w:hAnsi="Arial" w:cs="Arial"/>
          <w:b/>
        </w:rPr>
        <w:t>tuk</w:t>
      </w:r>
      <w:r w:rsidRPr="00F8509F">
        <w:rPr>
          <w:rFonts w:ascii="Arial" w:eastAsia="Adobe Fangsong Std R" w:hAnsi="Arial" w:cs="Arial"/>
        </w:rPr>
        <w:t xml:space="preserve"> je zmes mavca, zmletega apnenca, vode in veziva. Okras iz </w:t>
      </w:r>
      <w:r w:rsidRPr="00F8509F">
        <w:rPr>
          <w:rFonts w:ascii="Arial" w:eastAsia="MS Mincho" w:hAnsi="Arial" w:cs="Arial"/>
        </w:rPr>
        <w:t>š</w:t>
      </w:r>
      <w:r w:rsidRPr="00F8509F">
        <w:rPr>
          <w:rFonts w:ascii="Arial" w:eastAsia="Adobe Fangsong Std R" w:hAnsi="Arial" w:cs="Arial"/>
        </w:rPr>
        <w:t xml:space="preserve">tuka je bil </w:t>
      </w:r>
      <w:r w:rsidRPr="00F8509F">
        <w:rPr>
          <w:rFonts w:ascii="Arial" w:eastAsia="MS Mincho" w:hAnsi="Arial" w:cs="Arial"/>
        </w:rPr>
        <w:t>š</w:t>
      </w:r>
      <w:r w:rsidRPr="00F8509F">
        <w:rPr>
          <w:rFonts w:ascii="Arial" w:eastAsia="Adobe Fangsong Std R" w:hAnsi="Arial" w:cs="Arial"/>
        </w:rPr>
        <w:t>e posebej priljubljen v baroku.</w:t>
      </w:r>
    </w:p>
    <w:p w:rsidR="00056936" w:rsidRPr="00F8509F" w:rsidRDefault="00056936" w:rsidP="00056936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</w:rPr>
      </w:pPr>
      <w:r w:rsidRPr="00F8509F">
        <w:rPr>
          <w:rFonts w:ascii="Arial" w:eastAsia="Adobe Fangsong Std R" w:hAnsi="Arial" w:cs="Arial"/>
          <w:b/>
        </w:rPr>
        <w:t>Mozaik</w:t>
      </w:r>
      <w:r w:rsidRPr="00F8509F">
        <w:rPr>
          <w:rFonts w:ascii="Arial" w:eastAsia="Adobe Fangsong Std R" w:hAnsi="Arial" w:cs="Arial"/>
        </w:rPr>
        <w:t xml:space="preserve"> je posebna slikarska tehnika, pri kateri se raznobarvni kamen</w:t>
      </w:r>
      <w:r w:rsidRPr="00F8509F">
        <w:rPr>
          <w:rFonts w:ascii="Arial" w:eastAsia="MS Mincho" w:hAnsi="Arial" w:cs="Arial"/>
        </w:rPr>
        <w:t>č</w:t>
      </w:r>
      <w:r w:rsidRPr="00F8509F">
        <w:rPr>
          <w:rFonts w:ascii="Arial" w:eastAsia="Adobe Fangsong Std R" w:hAnsi="Arial" w:cs="Arial"/>
        </w:rPr>
        <w:t>ki ali steklene kocke vtisnejo v sve</w:t>
      </w:r>
      <w:r w:rsidRPr="00F8509F">
        <w:rPr>
          <w:rFonts w:ascii="Arial" w:eastAsia="MS Mincho" w:hAnsi="Arial" w:cs="Arial"/>
        </w:rPr>
        <w:t>ž</w:t>
      </w:r>
      <w:r w:rsidRPr="00F8509F">
        <w:rPr>
          <w:rFonts w:ascii="Arial" w:eastAsia="Adobe Fangsong Std R" w:hAnsi="Arial" w:cs="Arial"/>
        </w:rPr>
        <w:t xml:space="preserve"> omet.</w:t>
      </w:r>
    </w:p>
    <w:p w:rsidR="00056936" w:rsidRPr="00F8509F" w:rsidRDefault="00056936" w:rsidP="00056936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</w:rPr>
      </w:pPr>
      <w:r w:rsidRPr="00F8509F">
        <w:rPr>
          <w:rFonts w:ascii="Arial" w:eastAsia="Adobe Fangsong Std R" w:hAnsi="Arial" w:cs="Arial"/>
          <w:b/>
        </w:rPr>
        <w:t xml:space="preserve">Stavbna oz. arhitekturna plastika </w:t>
      </w:r>
      <w:r w:rsidRPr="00F8509F">
        <w:rPr>
          <w:rFonts w:ascii="Arial" w:eastAsia="Adobe Fangsong Std R" w:hAnsi="Arial" w:cs="Arial"/>
        </w:rPr>
        <w:t>je kiparstvo, ki je povezano z arhitekturo, na primer kapiteli, portali in okenski okvirji.</w:t>
      </w:r>
    </w:p>
    <w:p w:rsidR="00056936" w:rsidRPr="00F8509F" w:rsidRDefault="00056936" w:rsidP="00056936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</w:rPr>
      </w:pPr>
      <w:r w:rsidRPr="00F8509F">
        <w:rPr>
          <w:rFonts w:ascii="Arial" w:eastAsia="Adobe Fangsong Std R" w:hAnsi="Arial" w:cs="Arial"/>
          <w:b/>
        </w:rPr>
        <w:t xml:space="preserve">Tapiserija </w:t>
      </w:r>
      <w:r w:rsidRPr="00F8509F">
        <w:rPr>
          <w:rFonts w:ascii="Arial" w:eastAsia="Adobe Fangsong Std R" w:hAnsi="Arial" w:cs="Arial"/>
        </w:rPr>
        <w:t>nastane s tkanjem raznobarvnih niti in je namenjena za okras sten.</w:t>
      </w:r>
    </w:p>
    <w:p w:rsidR="00056936" w:rsidRDefault="00056936" w:rsidP="00056936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</w:rPr>
      </w:pPr>
      <w:r w:rsidRPr="00F8509F">
        <w:rPr>
          <w:rFonts w:ascii="Arial" w:eastAsia="Adobe Fangsong Std R" w:hAnsi="Arial" w:cs="Arial"/>
          <w:b/>
        </w:rPr>
        <w:t>Okenska slika (vitraj ali vitra</w:t>
      </w:r>
      <w:r w:rsidRPr="00F8509F">
        <w:rPr>
          <w:rFonts w:ascii="Arial" w:eastAsia="MS Mincho" w:hAnsi="Arial" w:cs="Arial"/>
          <w:b/>
        </w:rPr>
        <w:t>ž</w:t>
      </w:r>
      <w:r w:rsidRPr="00F8509F">
        <w:rPr>
          <w:rFonts w:ascii="Arial" w:eastAsia="Adobe Fangsong Std R" w:hAnsi="Arial" w:cs="Arial"/>
          <w:b/>
        </w:rPr>
        <w:t xml:space="preserve">) </w:t>
      </w:r>
      <w:r w:rsidRPr="00F8509F">
        <w:rPr>
          <w:rFonts w:ascii="Arial" w:eastAsia="Adobe Fangsong Std R" w:hAnsi="Arial" w:cs="Arial"/>
        </w:rPr>
        <w:t>nastane tako, da obarvano steklo razre</w:t>
      </w:r>
      <w:r w:rsidRPr="00F8509F">
        <w:rPr>
          <w:rFonts w:ascii="Arial" w:eastAsia="MS Mincho" w:hAnsi="Arial" w:cs="Arial"/>
        </w:rPr>
        <w:t>ž</w:t>
      </w:r>
      <w:r w:rsidRPr="00F8509F">
        <w:rPr>
          <w:rFonts w:ascii="Arial" w:eastAsia="Adobe Fangsong Std R" w:hAnsi="Arial" w:cs="Arial"/>
        </w:rPr>
        <w:t>emo na primerne ko</w:t>
      </w:r>
      <w:r w:rsidRPr="00F8509F">
        <w:rPr>
          <w:rFonts w:ascii="Arial" w:eastAsia="MS Mincho" w:hAnsi="Arial" w:cs="Arial"/>
        </w:rPr>
        <w:t>šč</w:t>
      </w:r>
      <w:r w:rsidRPr="00F8509F">
        <w:rPr>
          <w:rFonts w:ascii="Arial" w:eastAsia="Adobe Fangsong Std R" w:hAnsi="Arial" w:cs="Arial"/>
        </w:rPr>
        <w:t>ke, ki jih med seboj pove</w:t>
      </w:r>
      <w:r w:rsidRPr="00F8509F">
        <w:rPr>
          <w:rFonts w:ascii="Arial" w:eastAsia="MS Mincho" w:hAnsi="Arial" w:cs="Arial"/>
        </w:rPr>
        <w:t>ž</w:t>
      </w:r>
      <w:r w:rsidRPr="00F8509F">
        <w:rPr>
          <w:rFonts w:ascii="Arial" w:eastAsia="Adobe Fangsong Std R" w:hAnsi="Arial" w:cs="Arial"/>
        </w:rPr>
        <w:t>emo s  svincem.</w:t>
      </w:r>
    </w:p>
    <w:p w:rsidR="00F8509F" w:rsidRPr="008D21D5" w:rsidRDefault="00F8509F" w:rsidP="00F8509F">
      <w:pPr>
        <w:pStyle w:val="Subtitle"/>
        <w:rPr>
          <w:rStyle w:val="IntenseReference"/>
          <w:i w:val="0"/>
        </w:rPr>
      </w:pPr>
      <w:r w:rsidRPr="008D21D5">
        <w:rPr>
          <w:rStyle w:val="IntenseReference"/>
          <w:i w:val="0"/>
        </w:rPr>
        <w:t>Povzetek:</w:t>
      </w:r>
    </w:p>
    <w:p w:rsidR="00F8509F" w:rsidRDefault="00F8509F" w:rsidP="008D21D5">
      <w:r w:rsidRPr="008D21D5">
        <w:rPr>
          <w:b/>
        </w:rPr>
        <w:t>Umetnost</w:t>
      </w:r>
      <w:r>
        <w:t>-dejavnosti, k</w:t>
      </w:r>
      <w:r w:rsidR="00F103B4">
        <w:t>atere</w:t>
      </w:r>
      <w:r>
        <w:t xml:space="preserve"> namen je ustvarjanje z estetsko vrednostjo.</w:t>
      </w:r>
    </w:p>
    <w:p w:rsidR="00F8509F" w:rsidRPr="008D21D5" w:rsidRDefault="00F8509F" w:rsidP="008D21D5">
      <w:pPr>
        <w:pStyle w:val="Heading2"/>
      </w:pPr>
      <w:r w:rsidRPr="008D21D5">
        <w:t>Grška umetnost:</w:t>
      </w:r>
    </w:p>
    <w:p w:rsidR="00F8509F" w:rsidRPr="0008786E" w:rsidRDefault="00F8509F" w:rsidP="008D21D5">
      <w:pPr>
        <w:pStyle w:val="ListParagraph"/>
        <w:numPr>
          <w:ilvl w:val="0"/>
          <w:numId w:val="2"/>
        </w:numPr>
      </w:pPr>
      <w:r w:rsidRPr="002341A3">
        <w:rPr>
          <w:u w:val="double"/>
        </w:rPr>
        <w:t>Geometri</w:t>
      </w:r>
      <w:r w:rsidRPr="002341A3">
        <w:rPr>
          <w:rFonts w:ascii="Arial" w:hAnsi="Arial" w:cs="Arial"/>
          <w:u w:val="double"/>
        </w:rPr>
        <w:t>čen slog</w:t>
      </w:r>
      <w:r w:rsidR="0008786E" w:rsidRPr="002341A3">
        <w:rPr>
          <w:rFonts w:ascii="Arial" w:hAnsi="Arial" w:cs="Arial"/>
          <w:u w:val="double"/>
        </w:rPr>
        <w:t>-protogeometrični slog</w:t>
      </w:r>
      <w:r>
        <w:rPr>
          <w:rFonts w:ascii="Arial" w:hAnsi="Arial" w:cs="Arial"/>
        </w:rPr>
        <w:t xml:space="preserve"> (1000-700 pr. n . št.)</w:t>
      </w:r>
    </w:p>
    <w:p w:rsidR="0008786E" w:rsidRPr="0008786E" w:rsidRDefault="0008786E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 xml:space="preserve">Poslikave keramičnih posod (ornamenti, trakovi, zlomljeni trakovi-meandri, trikotniki, zvezde, krogi) </w:t>
      </w:r>
    </w:p>
    <w:p w:rsidR="0008786E" w:rsidRPr="0008786E" w:rsidRDefault="0008786E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>kipci</w:t>
      </w:r>
    </w:p>
    <w:p w:rsidR="0008786E" w:rsidRPr="0008786E" w:rsidRDefault="0008786E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>Podobe ljudi in živali so narejene strogo po geometrijskih pravilih</w:t>
      </w:r>
    </w:p>
    <w:p w:rsidR="0008786E" w:rsidRPr="00F8509F" w:rsidRDefault="0008786E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>Začetek grške arhitekture (grška svetišča)</w:t>
      </w:r>
    </w:p>
    <w:p w:rsidR="00F8509F" w:rsidRPr="0008786E" w:rsidRDefault="00F8509F" w:rsidP="008D21D5">
      <w:pPr>
        <w:pStyle w:val="ListParagraph"/>
        <w:numPr>
          <w:ilvl w:val="0"/>
          <w:numId w:val="2"/>
        </w:numPr>
      </w:pPr>
      <w:r w:rsidRPr="002341A3">
        <w:rPr>
          <w:u w:val="double"/>
        </w:rPr>
        <w:t>Arhajska umetnost-Arhai</w:t>
      </w:r>
      <w:r w:rsidRPr="002341A3">
        <w:rPr>
          <w:rFonts w:ascii="Arial" w:hAnsi="Arial" w:cs="Arial"/>
          <w:u w:val="double"/>
        </w:rPr>
        <w:t>čno obdobje</w:t>
      </w:r>
      <w:r>
        <w:rPr>
          <w:rFonts w:ascii="Arial" w:hAnsi="Arial" w:cs="Arial"/>
        </w:rPr>
        <w:t xml:space="preserve"> (700-480 pr. n . št.) </w:t>
      </w:r>
    </w:p>
    <w:p w:rsidR="0008786E" w:rsidRPr="002341A3" w:rsidRDefault="002341A3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>Velik preobrat-nove oblike izražanja</w:t>
      </w:r>
    </w:p>
    <w:p w:rsidR="002341A3" w:rsidRPr="00EB7DB1" w:rsidRDefault="002341A3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>Arhitektura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Leseno gradnjo so nadomeščali s kamnito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t>Dorski tempelj-</w:t>
      </w:r>
      <w:r w:rsidR="009F0CCA" w:rsidRPr="00EB7DB1">
        <w:t>stebrno</w:t>
      </w:r>
      <w:r w:rsidRPr="00EB7DB1">
        <w:t xml:space="preserve"> preddverje (enojno ali dvojno)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t>Akropola-svetiš</w:t>
      </w:r>
      <w:r w:rsidRPr="00EB7DB1">
        <w:rPr>
          <w:rFonts w:ascii="Arial" w:hAnsi="Arial" w:cs="Arial"/>
        </w:rPr>
        <w:t>čni predel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Agora-tržno območje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Dorski steber</w:t>
      </w:r>
      <w:r w:rsidRPr="00EB7DB1">
        <w:t>-nima baze,deblo z žlebovi stoji na talni ploš</w:t>
      </w:r>
      <w:r w:rsidRPr="00EB7DB1">
        <w:rPr>
          <w:rFonts w:ascii="Arial" w:hAnsi="Arial" w:cs="Arial"/>
        </w:rPr>
        <w:t>či, na vrhu je prstan, nad njim blazna in kvadratna plošča</w:t>
      </w:r>
    </w:p>
    <w:p w:rsidR="002341A3" w:rsidRPr="00EB7DB1" w:rsidRDefault="002341A3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 xml:space="preserve">Jonski steber-baza z več prstani, deblo je vitkejše, žlebiči se ne stikajo pod ostrim kotom </w:t>
      </w:r>
      <w:r w:rsidR="0077111E" w:rsidRPr="00EB7DB1">
        <w:rPr>
          <w:rFonts w:ascii="Arial" w:hAnsi="Arial" w:cs="Arial"/>
        </w:rPr>
        <w:t>(dorski), med nji8mi je ozka brv ravne ali zaobljene površine, kapitel je venec navzven zavihanih listov, nad katerimi je blazina, kis e polžasto ovije-voluti</w:t>
      </w:r>
    </w:p>
    <w:p w:rsidR="0077111E" w:rsidRPr="00EB7DB1" w:rsidRDefault="0077111E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Korintski steber-razvil se je iz jonskega reda, baza, žlebiči podobni jonskim, na kapitelu je košarica iz akantovih listov, iz katere rastejo</w:t>
      </w:r>
      <w:r w:rsidR="00C84637" w:rsidRPr="00EB7DB1">
        <w:rPr>
          <w:rFonts w:ascii="Arial" w:hAnsi="Arial" w:cs="Arial"/>
        </w:rPr>
        <w:t xml:space="preserve"> </w:t>
      </w:r>
      <w:r w:rsidRPr="00EB7DB1">
        <w:rPr>
          <w:rFonts w:ascii="Arial" w:hAnsi="Arial" w:cs="Arial"/>
        </w:rPr>
        <w:t>na vogalih 4 polžasto zvita stebla, na katerih je konkavno posneta plošča</w:t>
      </w:r>
    </w:p>
    <w:p w:rsidR="0000226D" w:rsidRPr="00EB7DB1" w:rsidRDefault="0000226D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Kipi ljudi so nadomestili stebre (deklet)</w:t>
      </w:r>
      <w:r w:rsidRPr="00EB7DB1">
        <w:t>-kariatide</w:t>
      </w:r>
    </w:p>
    <w:p w:rsidR="0000226D" w:rsidRPr="00EB7DB1" w:rsidRDefault="0000226D" w:rsidP="008D21D5">
      <w:pPr>
        <w:pStyle w:val="ListParagraph"/>
        <w:numPr>
          <w:ilvl w:val="2"/>
          <w:numId w:val="2"/>
        </w:numPr>
      </w:pPr>
      <w:r w:rsidRPr="00EB7DB1">
        <w:t>Kolosalni steber-steber, ki povezuje ve</w:t>
      </w:r>
      <w:r w:rsidRPr="00EB7DB1">
        <w:rPr>
          <w:rFonts w:ascii="Arial" w:hAnsi="Arial" w:cs="Arial"/>
        </w:rPr>
        <w:t>č nadstropij</w:t>
      </w:r>
    </w:p>
    <w:p w:rsidR="0000226D" w:rsidRPr="00EB7DB1" w:rsidRDefault="0000226D" w:rsidP="008D21D5">
      <w:pPr>
        <w:pStyle w:val="ListParagraph"/>
        <w:numPr>
          <w:ilvl w:val="1"/>
          <w:numId w:val="2"/>
        </w:numPr>
      </w:pPr>
      <w:r w:rsidRPr="00EB7DB1">
        <w:t>Kiparstvo:</w:t>
      </w:r>
    </w:p>
    <w:p w:rsidR="0000226D" w:rsidRPr="00EB7DB1" w:rsidRDefault="0000226D" w:rsidP="008D21D5">
      <w:pPr>
        <w:pStyle w:val="ListParagraph"/>
        <w:numPr>
          <w:ilvl w:val="2"/>
          <w:numId w:val="2"/>
        </w:numPr>
      </w:pPr>
      <w:r w:rsidRPr="00EB7DB1">
        <w:t>Strogo frontalni (podobno egip</w:t>
      </w:r>
      <w:r w:rsidRPr="00EB7DB1">
        <w:rPr>
          <w:rFonts w:ascii="Arial" w:hAnsi="Arial" w:cs="Arial"/>
        </w:rPr>
        <w:t>čanskim), s hrbtom se ne dotikajo plošče (drugačno kot egipčanski)</w:t>
      </w:r>
    </w:p>
    <w:p w:rsidR="0000226D" w:rsidRPr="00EB7DB1" w:rsidRDefault="0000226D" w:rsidP="0000226D">
      <w:pPr>
        <w:pStyle w:val="ListParagraph"/>
        <w:numPr>
          <w:ilvl w:val="3"/>
          <w:numId w:val="2"/>
        </w:numPr>
      </w:pPr>
      <w:r w:rsidRPr="00EB7DB1">
        <w:rPr>
          <w:rFonts w:ascii="Arial" w:hAnsi="Arial" w:cs="Arial"/>
        </w:rPr>
        <w:t>Odprte oči, roke tik ob telesu, noge skupaj, arhaični/arhajski nasmešek</w:t>
      </w:r>
    </w:p>
    <w:p w:rsidR="0000226D" w:rsidRPr="00EB7DB1" w:rsidRDefault="0000226D" w:rsidP="0000226D">
      <w:pPr>
        <w:pStyle w:val="ListParagraph"/>
        <w:numPr>
          <w:ilvl w:val="3"/>
          <w:numId w:val="2"/>
        </w:numPr>
      </w:pPr>
      <w:r w:rsidRPr="00EB7DB1">
        <w:rPr>
          <w:rFonts w:ascii="Arial" w:hAnsi="Arial" w:cs="Arial"/>
        </w:rPr>
        <w:t>Kuros-kip mladeniča</w:t>
      </w:r>
    </w:p>
    <w:p w:rsidR="0000226D" w:rsidRPr="00EB7DB1" w:rsidRDefault="0000226D" w:rsidP="0000226D">
      <w:pPr>
        <w:pStyle w:val="ListParagraph"/>
        <w:numPr>
          <w:ilvl w:val="3"/>
          <w:numId w:val="2"/>
        </w:numPr>
      </w:pPr>
      <w:r w:rsidRPr="00EB7DB1">
        <w:rPr>
          <w:rFonts w:ascii="Arial" w:hAnsi="Arial" w:cs="Arial"/>
        </w:rPr>
        <w:lastRenderedPageBreak/>
        <w:t>Kora-kip mladenke</w:t>
      </w:r>
    </w:p>
    <w:p w:rsidR="0000226D" w:rsidRPr="00EB7DB1" w:rsidRDefault="0000226D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>Slikarstvo:</w:t>
      </w:r>
    </w:p>
    <w:p w:rsidR="0000226D" w:rsidRPr="00EB7DB1" w:rsidRDefault="0000226D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Ohranilo se je le vazno slikarstvo</w:t>
      </w:r>
    </w:p>
    <w:p w:rsidR="0000226D" w:rsidRPr="00EB7DB1" w:rsidRDefault="004D4C26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Črnofiguralno-ploskoviti, stilirizirani, temni liki</w:t>
      </w:r>
    </w:p>
    <w:p w:rsidR="004D4C26" w:rsidRPr="004D4C26" w:rsidRDefault="004D4C26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Rdečefi</w:t>
      </w:r>
      <w:r>
        <w:rPr>
          <w:rFonts w:ascii="Arial" w:hAnsi="Arial" w:cs="Arial"/>
        </w:rPr>
        <w:t>guralno-črno ozadje,figure so rdečkastorjave, s potezami, ki nakazujejo telesno obliko</w:t>
      </w:r>
    </w:p>
    <w:p w:rsidR="00F8509F" w:rsidRPr="000A47A3" w:rsidRDefault="00F8509F" w:rsidP="008D21D5">
      <w:pPr>
        <w:pStyle w:val="ListParagraph"/>
        <w:numPr>
          <w:ilvl w:val="0"/>
          <w:numId w:val="2"/>
        </w:numPr>
      </w:pPr>
      <w:r w:rsidRPr="002341A3">
        <w:rPr>
          <w:rFonts w:ascii="Arial" w:hAnsi="Arial" w:cs="Arial"/>
          <w:u w:val="double"/>
        </w:rPr>
        <w:t>Klasična umetnost-klasično obdobje</w:t>
      </w:r>
      <w:r>
        <w:rPr>
          <w:rFonts w:ascii="Arial" w:hAnsi="Arial" w:cs="Arial"/>
        </w:rPr>
        <w:t xml:space="preserve"> (480-323 pr. n. št.)</w:t>
      </w:r>
    </w:p>
    <w:p w:rsidR="000A47A3" w:rsidRPr="000A47A3" w:rsidRDefault="000A47A3" w:rsidP="008D21D5">
      <w:pPr>
        <w:pStyle w:val="ListParagraph"/>
        <w:numPr>
          <w:ilvl w:val="1"/>
          <w:numId w:val="2"/>
        </w:numPr>
      </w:pPr>
      <w:r w:rsidRPr="000A47A3">
        <w:rPr>
          <w:rFonts w:ascii="Arial" w:hAnsi="Arial" w:cs="Arial"/>
        </w:rPr>
        <w:t>Vsak del je bil del celote</w:t>
      </w:r>
    </w:p>
    <w:p w:rsidR="000A47A3" w:rsidRPr="00C84637" w:rsidRDefault="000A47A3" w:rsidP="008D21D5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 xml:space="preserve">Skladnost-idealna razmerja </w:t>
      </w:r>
      <w:r w:rsidRPr="000A47A3">
        <w:rPr>
          <w:rFonts w:ascii="Arial" w:hAnsi="Arial" w:cs="Arial"/>
          <w:u w:val="single"/>
        </w:rPr>
        <w:t>(zlati rez)</w:t>
      </w:r>
      <w:r w:rsidR="009F0CCA">
        <w:rPr>
          <w:rFonts w:ascii="Arial" w:hAnsi="Arial" w:cs="Arial"/>
          <w:u w:val="single"/>
        </w:rPr>
        <w:t xml:space="preserve"> </w:t>
      </w:r>
      <w:r w:rsidR="009F0CCA" w:rsidRPr="009F0CCA">
        <w:rPr>
          <w:rFonts w:ascii="Arial" w:hAnsi="Arial" w:cs="Arial"/>
        </w:rPr>
        <w:t>človek-1:6</w:t>
      </w:r>
    </w:p>
    <w:p w:rsidR="00C84637" w:rsidRPr="00C84637" w:rsidRDefault="00C84637" w:rsidP="008D21D5">
      <w:pPr>
        <w:pStyle w:val="ListParagraph"/>
        <w:numPr>
          <w:ilvl w:val="1"/>
          <w:numId w:val="2"/>
        </w:numPr>
      </w:pPr>
      <w:r w:rsidRPr="00C84637">
        <w:rPr>
          <w:rFonts w:ascii="Arial" w:hAnsi="Arial" w:cs="Arial"/>
        </w:rPr>
        <w:t>Bolj realistično</w:t>
      </w:r>
    </w:p>
    <w:p w:rsidR="000A47A3" w:rsidRPr="00EB7DB1" w:rsidRDefault="000A47A3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>Arhitektura:</w:t>
      </w:r>
    </w:p>
    <w:p w:rsidR="000A47A3" w:rsidRPr="00EB7DB1" w:rsidRDefault="00C84637" w:rsidP="008D21D5">
      <w:pPr>
        <w:pStyle w:val="ListParagraph"/>
        <w:numPr>
          <w:ilvl w:val="2"/>
          <w:numId w:val="2"/>
        </w:numPr>
      </w:pPr>
      <w:r w:rsidRPr="00EB7DB1">
        <w:t>Ve</w:t>
      </w:r>
      <w:r w:rsidRPr="00EB7DB1">
        <w:rPr>
          <w:rFonts w:ascii="Arial" w:hAnsi="Arial" w:cs="Arial"/>
        </w:rPr>
        <w:t>č tipov templjev (dorski in jonski slog)</w:t>
      </w:r>
    </w:p>
    <w:p w:rsidR="00C84637" w:rsidRPr="00EB7DB1" w:rsidRDefault="00C84637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Arhitektura stebrišč in gledališč</w:t>
      </w:r>
    </w:p>
    <w:p w:rsidR="00C84637" w:rsidRPr="00EB7DB1" w:rsidRDefault="00C84637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>Kiparstvo:</w:t>
      </w:r>
    </w:p>
    <w:p w:rsidR="00C84637" w:rsidRPr="00EB7DB1" w:rsidRDefault="00C84637" w:rsidP="008D21D5">
      <w:pPr>
        <w:pStyle w:val="ListParagraph"/>
        <w:numPr>
          <w:ilvl w:val="2"/>
          <w:numId w:val="2"/>
        </w:numPr>
      </w:pPr>
      <w:r w:rsidRPr="00EB7DB1">
        <w:t xml:space="preserve">Ideal lepega </w:t>
      </w:r>
      <w:r w:rsidRPr="00EB7DB1">
        <w:rPr>
          <w:rFonts w:ascii="Arial" w:hAnsi="Arial" w:cs="Arial"/>
        </w:rPr>
        <w:t>človeka (atleti, bogovi, slavni posamezniki)</w:t>
      </w:r>
    </w:p>
    <w:p w:rsidR="009F0CCA" w:rsidRPr="00EB7DB1" w:rsidRDefault="009F0CCA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>Slikarstvo:</w:t>
      </w:r>
    </w:p>
    <w:p w:rsidR="009F0CCA" w:rsidRPr="009F0CCA" w:rsidRDefault="009F0CCA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 xml:space="preserve">Stenske, tabelne </w:t>
      </w:r>
      <w:r>
        <w:rPr>
          <w:rFonts w:ascii="Arial" w:hAnsi="Arial" w:cs="Arial"/>
        </w:rPr>
        <w:t>slike, mozaiki</w:t>
      </w:r>
    </w:p>
    <w:p w:rsidR="009F0CCA" w:rsidRPr="000A47A3" w:rsidRDefault="009F0CCA" w:rsidP="008D21D5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Malo ohranjenega, veliko rimskih kopij</w:t>
      </w:r>
    </w:p>
    <w:p w:rsidR="00F8509F" w:rsidRPr="009F0CCA" w:rsidRDefault="00F8509F" w:rsidP="008D21D5">
      <w:pPr>
        <w:pStyle w:val="ListParagraph"/>
        <w:numPr>
          <w:ilvl w:val="0"/>
          <w:numId w:val="2"/>
        </w:numPr>
      </w:pPr>
      <w:r w:rsidRPr="002341A3">
        <w:rPr>
          <w:rFonts w:ascii="Arial" w:hAnsi="Arial" w:cs="Arial"/>
          <w:u w:val="double"/>
        </w:rPr>
        <w:t>Helenistična umetnost-helenistično obd</w:t>
      </w:r>
      <w:r w:rsidR="0008786E" w:rsidRPr="002341A3">
        <w:rPr>
          <w:rFonts w:ascii="Arial" w:hAnsi="Arial" w:cs="Arial"/>
          <w:u w:val="double"/>
        </w:rPr>
        <w:t>obje</w:t>
      </w:r>
      <w:r w:rsidR="0008786E">
        <w:rPr>
          <w:rFonts w:ascii="Arial" w:hAnsi="Arial" w:cs="Arial"/>
        </w:rPr>
        <w:t xml:space="preserve"> (323-34 pr. n .št.)</w:t>
      </w:r>
    </w:p>
    <w:p w:rsidR="009F0CCA" w:rsidRDefault="009F0CCA" w:rsidP="008D21D5">
      <w:pPr>
        <w:pStyle w:val="ListParagraph"/>
        <w:numPr>
          <w:ilvl w:val="1"/>
          <w:numId w:val="2"/>
        </w:numPr>
      </w:pPr>
      <w:r>
        <w:t>Osvajanja Aleksandra Velikega</w:t>
      </w:r>
    </w:p>
    <w:p w:rsidR="00F103B4" w:rsidRPr="00EB7DB1" w:rsidRDefault="00F103B4" w:rsidP="008D21D5">
      <w:pPr>
        <w:pStyle w:val="ListParagraph"/>
        <w:numPr>
          <w:ilvl w:val="1"/>
          <w:numId w:val="2"/>
        </w:numPr>
      </w:pPr>
      <w:r w:rsidRPr="00EB7DB1">
        <w:t xml:space="preserve">Kiparstvo: 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t xml:space="preserve">Razgibanost, trenutnost, </w:t>
      </w:r>
      <w:r w:rsidRPr="00EB7DB1">
        <w:rPr>
          <w:rFonts w:ascii="Arial" w:hAnsi="Arial" w:cs="Arial"/>
        </w:rPr>
        <w:t>čustva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Prikazalo značaj in družbeni položaj upodobljene osebe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rPr>
          <w:rFonts w:ascii="Arial" w:hAnsi="Arial" w:cs="Arial"/>
        </w:rPr>
        <w:t>Motivi iz vsakdanjosti</w:t>
      </w:r>
    </w:p>
    <w:p w:rsidR="00F103B4" w:rsidRPr="00EB7DB1" w:rsidRDefault="00F103B4" w:rsidP="008D21D5">
      <w:pPr>
        <w:pStyle w:val="ListParagraph"/>
        <w:numPr>
          <w:ilvl w:val="1"/>
          <w:numId w:val="2"/>
        </w:numPr>
      </w:pPr>
      <w:r w:rsidRPr="00EB7DB1">
        <w:rPr>
          <w:rFonts w:ascii="Arial" w:hAnsi="Arial" w:cs="Arial"/>
        </w:rPr>
        <w:t xml:space="preserve">Slikarstvo: 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t>Stensko in tabelno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t>Apel</w:t>
      </w:r>
    </w:p>
    <w:p w:rsidR="00F103B4" w:rsidRPr="00EB7DB1" w:rsidRDefault="00F103B4" w:rsidP="008D21D5">
      <w:pPr>
        <w:pStyle w:val="ListParagraph"/>
        <w:numPr>
          <w:ilvl w:val="2"/>
          <w:numId w:val="2"/>
        </w:numPr>
      </w:pPr>
      <w:r w:rsidRPr="00EB7DB1">
        <w:t>Sodobnik rimskega slikarstva</w:t>
      </w:r>
    </w:p>
    <w:p w:rsidR="00F103B4" w:rsidRDefault="00F103B4" w:rsidP="008D21D5">
      <w:pPr>
        <w:pStyle w:val="ListParagraph"/>
        <w:numPr>
          <w:ilvl w:val="1"/>
          <w:numId w:val="2"/>
        </w:numPr>
      </w:pPr>
      <w:r w:rsidRPr="00EB7DB1">
        <w:t>Prek rimskega lahko</w:t>
      </w:r>
      <w:r>
        <w:t xml:space="preserve"> sklepamo, kako je izgledalo grško</w:t>
      </w:r>
    </w:p>
    <w:p w:rsidR="00AD2E8A" w:rsidRDefault="00942792" w:rsidP="00942792">
      <w:pPr>
        <w:pStyle w:val="ListParagraph"/>
        <w:ind w:left="1080"/>
      </w:pPr>
      <w:r>
        <w:t xml:space="preserve"> </w:t>
      </w:r>
    </w:p>
    <w:p w:rsidR="00F103B4" w:rsidRDefault="00AD6F4F" w:rsidP="008D21D5">
      <w:pPr>
        <w:pStyle w:val="Heading2"/>
        <w:rPr>
          <w:rStyle w:val="BookTitle"/>
          <w:b/>
          <w:bCs/>
          <w:smallCaps w:val="0"/>
          <w:spacing w:val="0"/>
        </w:rPr>
      </w:pPr>
      <w:r w:rsidRPr="008D21D5">
        <w:rPr>
          <w:rStyle w:val="BookTitle"/>
          <w:b/>
          <w:bCs/>
          <w:smallCaps w:val="0"/>
          <w:spacing w:val="0"/>
        </w:rPr>
        <w:t>Etruš</w:t>
      </w:r>
      <w:r w:rsidRPr="008D21D5">
        <w:rPr>
          <w:rStyle w:val="BookTitle"/>
          <w:rFonts w:ascii="Times New Roman" w:hAnsi="Times New Roman"/>
          <w:b/>
          <w:bCs/>
          <w:smallCaps w:val="0"/>
          <w:spacing w:val="0"/>
        </w:rPr>
        <w:t>č</w:t>
      </w:r>
      <w:r w:rsidRPr="008D21D5">
        <w:rPr>
          <w:rStyle w:val="BookTitle"/>
          <w:b/>
          <w:bCs/>
          <w:smallCaps w:val="0"/>
          <w:spacing w:val="0"/>
        </w:rPr>
        <w:t>anska umetnost:</w:t>
      </w:r>
    </w:p>
    <w:p w:rsidR="000E700D" w:rsidRPr="000E700D" w:rsidRDefault="000E700D" w:rsidP="000E700D">
      <w:pPr>
        <w:pStyle w:val="ListParagraph"/>
        <w:numPr>
          <w:ilvl w:val="0"/>
          <w:numId w:val="11"/>
        </w:numPr>
      </w:pPr>
      <w:r>
        <w:t>Sredina 8</w:t>
      </w:r>
      <w:r>
        <w:rPr>
          <w:rStyle w:val="BookTitle"/>
          <w:b w:val="0"/>
          <w:bCs w:val="0"/>
          <w:smallCaps w:val="0"/>
          <w:spacing w:val="0"/>
        </w:rPr>
        <w:t>. stoletja pr. n. št.</w:t>
      </w:r>
    </w:p>
    <w:p w:rsidR="005F37A2" w:rsidRPr="005F37A2" w:rsidRDefault="005F37A2" w:rsidP="005F37A2">
      <w:pPr>
        <w:pStyle w:val="ListParagraph"/>
        <w:numPr>
          <w:ilvl w:val="1"/>
          <w:numId w:val="2"/>
        </w:numPr>
        <w:rPr>
          <w:b/>
        </w:rPr>
      </w:pPr>
      <w:r>
        <w:t>Arhitekturni spomeniki (svetiš</w:t>
      </w:r>
      <w:r>
        <w:rPr>
          <w:rFonts w:ascii="Arial" w:hAnsi="Arial" w:cs="Arial"/>
        </w:rPr>
        <w:t>ča podobna grškim, kupole, oboki, grobovi)</w:t>
      </w:r>
    </w:p>
    <w:p w:rsidR="005F37A2" w:rsidRPr="00EE1CE2" w:rsidRDefault="005F37A2" w:rsidP="005F37A2">
      <w:pPr>
        <w:pStyle w:val="ListParagraph"/>
        <w:numPr>
          <w:ilvl w:val="1"/>
          <w:numId w:val="2"/>
        </w:numPr>
        <w:rPr>
          <w:b/>
        </w:rPr>
      </w:pPr>
      <w:r>
        <w:rPr>
          <w:rFonts w:ascii="Arial" w:hAnsi="Arial" w:cs="Arial"/>
        </w:rPr>
        <w:t xml:space="preserve">Kiparstvo </w:t>
      </w:r>
      <w:r w:rsidR="00EE1CE2">
        <w:rPr>
          <w:rFonts w:ascii="Arial" w:hAnsi="Arial" w:cs="Arial"/>
        </w:rPr>
        <w:t xml:space="preserve">(zlatarstvo, ščiti, zrcala, ohišja vozovi...) </w:t>
      </w:r>
    </w:p>
    <w:p w:rsidR="00EE1CE2" w:rsidRPr="00EE1CE2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Podobe iz vsakdanjosti</w:t>
      </w:r>
    </w:p>
    <w:p w:rsidR="00EE1CE2" w:rsidRPr="00EE1CE2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Bronaste plastike</w:t>
      </w:r>
    </w:p>
    <w:p w:rsidR="00EE1CE2" w:rsidRPr="00EE1CE2" w:rsidRDefault="00EE1CE2" w:rsidP="00EE1CE2">
      <w:pPr>
        <w:pStyle w:val="ListParagraph"/>
        <w:numPr>
          <w:ilvl w:val="1"/>
          <w:numId w:val="2"/>
        </w:numPr>
        <w:rPr>
          <w:b/>
        </w:rPr>
      </w:pPr>
      <w:r>
        <w:rPr>
          <w:rFonts w:ascii="Arial" w:hAnsi="Arial" w:cs="Arial"/>
        </w:rPr>
        <w:t>Slikarstvo (poslikave grobov)</w:t>
      </w:r>
    </w:p>
    <w:p w:rsidR="00EE1CE2" w:rsidRPr="00EE1CE2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Mešanica Bližnjega vzhoda,Grčije in Tarqunije (blizu Rima)</w:t>
      </w:r>
    </w:p>
    <w:p w:rsidR="00EE1CE2" w:rsidRPr="00EE1CE2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Motivi: lov, jahanje, atleti, ples, pojedine, obredi, onostranstvo, gr. miti…</w:t>
      </w:r>
    </w:p>
    <w:p w:rsidR="00EE1CE2" w:rsidRPr="00EE1CE2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Prefinjenost, razkošje, bogate barve…</w:t>
      </w:r>
    </w:p>
    <w:p w:rsidR="00EE1CE2" w:rsidRPr="00AD6F4F" w:rsidRDefault="00EE1CE2" w:rsidP="00EE1CE2">
      <w:pPr>
        <w:pStyle w:val="ListParagraph"/>
        <w:numPr>
          <w:ilvl w:val="2"/>
          <w:numId w:val="2"/>
        </w:numPr>
        <w:rPr>
          <w:b/>
        </w:rPr>
      </w:pPr>
      <w:r>
        <w:rPr>
          <w:rFonts w:ascii="Arial" w:hAnsi="Arial" w:cs="Arial"/>
        </w:rPr>
        <w:t>Osebe so na barvnem traku pred nevtralnim ozadjem</w:t>
      </w:r>
    </w:p>
    <w:p w:rsidR="00AD6F4F" w:rsidRDefault="005F37A2" w:rsidP="008D21D5">
      <w:pPr>
        <w:pStyle w:val="Heading2"/>
      </w:pPr>
      <w:r>
        <w:t>Rimska umetnost:</w:t>
      </w:r>
    </w:p>
    <w:p w:rsidR="000E700D" w:rsidRPr="000E700D" w:rsidRDefault="000E700D" w:rsidP="000E700D">
      <w:pPr>
        <w:pStyle w:val="ListParagraph"/>
        <w:numPr>
          <w:ilvl w:val="0"/>
          <w:numId w:val="12"/>
        </w:numPr>
      </w:pPr>
      <w:r>
        <w:t>Konec 6. Stoletje pr. n. št.</w:t>
      </w:r>
    </w:p>
    <w:p w:rsidR="00EE1CE2" w:rsidRDefault="00EE1CE2" w:rsidP="00EE1CE2">
      <w:pPr>
        <w:pStyle w:val="ListParagraph"/>
        <w:numPr>
          <w:ilvl w:val="1"/>
          <w:numId w:val="2"/>
        </w:numPr>
      </w:pPr>
      <w:r w:rsidRPr="00EE1CE2">
        <w:t>Arhitektura</w:t>
      </w:r>
    </w:p>
    <w:p w:rsidR="00846B82" w:rsidRPr="00846B82" w:rsidRDefault="00846B82" w:rsidP="00846B82">
      <w:pPr>
        <w:pStyle w:val="ListParagraph"/>
        <w:numPr>
          <w:ilvl w:val="2"/>
          <w:numId w:val="2"/>
        </w:numPr>
      </w:pPr>
      <w:r>
        <w:t>Grška in etruš</w:t>
      </w:r>
      <w:r>
        <w:rPr>
          <w:rFonts w:ascii="Arial" w:hAnsi="Arial" w:cs="Arial"/>
        </w:rPr>
        <w:t>čanska arhitektura</w:t>
      </w:r>
    </w:p>
    <w:p w:rsidR="00846B82" w:rsidRPr="00846B82" w:rsidRDefault="00846B82" w:rsidP="00846B82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Svetišča v središču mesta</w:t>
      </w:r>
    </w:p>
    <w:p w:rsidR="00846B82" w:rsidRPr="00446F87" w:rsidRDefault="00446F87" w:rsidP="00846B82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lastRenderedPageBreak/>
        <w:t>Mavzoleji, amfiteatri, akvedukti, viadukti, slavoloki</w:t>
      </w:r>
    </w:p>
    <w:p w:rsidR="00446F87" w:rsidRPr="00446F87" w:rsidRDefault="00446F87" w:rsidP="00846B82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Kupolna, obočna gradnja</w:t>
      </w:r>
    </w:p>
    <w:p w:rsidR="00446F87" w:rsidRPr="00446F87" w:rsidRDefault="00446F87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»beton«-majhni kamni, zdrobljena opeka</w:t>
      </w:r>
    </w:p>
    <w:p w:rsidR="00446F87" w:rsidRPr="0032246D" w:rsidRDefault="00446F87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Forumi oz. trgi, bazilike, terme oz. kopališča</w:t>
      </w:r>
    </w:p>
    <w:p w:rsidR="0032246D" w:rsidRPr="0032246D" w:rsidRDefault="0032246D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Villa-bogata predmestna hiša</w:t>
      </w:r>
    </w:p>
    <w:p w:rsidR="0032246D" w:rsidRPr="0032246D" w:rsidRDefault="0032246D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Domus-tip mestne hiše</w:t>
      </w:r>
    </w:p>
    <w:p w:rsidR="0032246D" w:rsidRPr="00446F87" w:rsidRDefault="0032246D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Insula-revna blokovska hiša</w:t>
      </w:r>
    </w:p>
    <w:p w:rsidR="00446F87" w:rsidRDefault="00446F87" w:rsidP="00446F87">
      <w:pPr>
        <w:pStyle w:val="ListParagraph"/>
        <w:numPr>
          <w:ilvl w:val="1"/>
          <w:numId w:val="2"/>
        </w:numPr>
      </w:pPr>
      <w:r>
        <w:t>Kiparstvo</w:t>
      </w:r>
    </w:p>
    <w:p w:rsidR="00446F87" w:rsidRPr="00446F87" w:rsidRDefault="00446F87" w:rsidP="00446F87">
      <w:pPr>
        <w:pStyle w:val="ListParagraph"/>
        <w:numPr>
          <w:ilvl w:val="2"/>
          <w:numId w:val="2"/>
        </w:numPr>
      </w:pPr>
      <w:r>
        <w:t>Voš</w:t>
      </w:r>
      <w:r>
        <w:rPr>
          <w:rFonts w:ascii="Arial" w:hAnsi="Arial" w:cs="Arial"/>
        </w:rPr>
        <w:t>čeni odlitki pokojnikov iz katerih so naredili kipe</w:t>
      </w:r>
    </w:p>
    <w:p w:rsidR="00446F87" w:rsidRPr="00446F87" w:rsidRDefault="00446F87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Realistični in ne idealni</w:t>
      </w:r>
    </w:p>
    <w:p w:rsidR="00446F87" w:rsidRPr="00446F87" w:rsidRDefault="00446F87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Navdušeni nad Grki in Etruščani</w:t>
      </w:r>
    </w:p>
    <w:p w:rsidR="00446F87" w:rsidRPr="00A6166F" w:rsidRDefault="00446F87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Veliko grških kipov so prepeljali v Rim</w:t>
      </w:r>
    </w:p>
    <w:p w:rsidR="00A6166F" w:rsidRPr="00A6166F" w:rsidRDefault="00A6166F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Dosežki vojske, portreti sodobnikov</w:t>
      </w:r>
    </w:p>
    <w:p w:rsidR="00A6166F" w:rsidRPr="00A6166F" w:rsidRDefault="00A6166F" w:rsidP="00446F87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Reliefi za okras oltarjev, slavolokov, visokih stebrov..</w:t>
      </w:r>
    </w:p>
    <w:p w:rsidR="00A6166F" w:rsidRPr="00A6166F" w:rsidRDefault="00A6166F" w:rsidP="00A6166F">
      <w:pPr>
        <w:pStyle w:val="ListParagraph"/>
        <w:numPr>
          <w:ilvl w:val="1"/>
          <w:numId w:val="2"/>
        </w:numPr>
      </w:pPr>
      <w:r>
        <w:rPr>
          <w:rFonts w:ascii="Arial" w:hAnsi="Arial" w:cs="Arial"/>
        </w:rPr>
        <w:t>Slikarstvo</w:t>
      </w:r>
    </w:p>
    <w:p w:rsidR="00A6166F" w:rsidRPr="008D21D5" w:rsidRDefault="00A6166F" w:rsidP="00A6166F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Stenske poslikave (</w:t>
      </w:r>
      <w:r w:rsidR="008D21D5">
        <w:rPr>
          <w:rFonts w:ascii="Arial" w:hAnsi="Arial" w:cs="Arial"/>
        </w:rPr>
        <w:t>Pompeji</w:t>
      </w:r>
      <w:r>
        <w:rPr>
          <w:rFonts w:ascii="Arial" w:hAnsi="Arial" w:cs="Arial"/>
        </w:rPr>
        <w:t>, Herkulanum</w:t>
      </w:r>
      <w:r w:rsidR="008D21D5">
        <w:rPr>
          <w:rFonts w:ascii="Arial" w:hAnsi="Arial" w:cs="Arial"/>
        </w:rPr>
        <w:t>)</w:t>
      </w:r>
    </w:p>
    <w:p w:rsidR="008D21D5" w:rsidRPr="008D21D5" w:rsidRDefault="008D21D5" w:rsidP="00A6166F">
      <w:pPr>
        <w:pStyle w:val="ListParagraph"/>
        <w:numPr>
          <w:ilvl w:val="2"/>
          <w:numId w:val="2"/>
        </w:numPr>
      </w:pPr>
      <w:r>
        <w:rPr>
          <w:rFonts w:ascii="Arial" w:hAnsi="Arial" w:cs="Arial"/>
        </w:rPr>
        <w:t>Poskušali so ustvariti večerne zarje, iluzijo materialov, poglabljanje prostora</w:t>
      </w:r>
    </w:p>
    <w:p w:rsidR="008D21D5" w:rsidRDefault="008D21D5" w:rsidP="008D21D5">
      <w:pPr>
        <w:pStyle w:val="Heading2"/>
      </w:pPr>
      <w:r w:rsidRPr="008D21D5">
        <w:t>Starokrš</w:t>
      </w:r>
      <w:r w:rsidRPr="008D21D5">
        <w:rPr>
          <w:rFonts w:ascii="Times New Roman" w:hAnsi="Times New Roman"/>
        </w:rPr>
        <w:t>č</w:t>
      </w:r>
      <w:r w:rsidRPr="008D21D5">
        <w:t>anska umetnost</w:t>
      </w:r>
      <w:r>
        <w:t>:</w:t>
      </w:r>
    </w:p>
    <w:p w:rsidR="000E700D" w:rsidRPr="000E700D" w:rsidRDefault="00B96915" w:rsidP="000E700D">
      <w:pPr>
        <w:pStyle w:val="ListParagraph"/>
        <w:numPr>
          <w:ilvl w:val="0"/>
          <w:numId w:val="13"/>
        </w:numPr>
      </w:pPr>
      <w:r>
        <w:t>2. in 3. stoletje</w:t>
      </w:r>
    </w:p>
    <w:p w:rsidR="008D21D5" w:rsidRPr="0032246D" w:rsidRDefault="008D21D5" w:rsidP="008D21D5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Čas Rimskega cesarstva</w:t>
      </w:r>
    </w:p>
    <w:p w:rsidR="0032246D" w:rsidRPr="0032246D" w:rsidRDefault="0032246D" w:rsidP="008D21D5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Krščanstvo</w:t>
      </w:r>
    </w:p>
    <w:p w:rsidR="0032246D" w:rsidRDefault="0032246D" w:rsidP="008D21D5">
      <w:pPr>
        <w:pStyle w:val="ListParagraph"/>
        <w:numPr>
          <w:ilvl w:val="0"/>
          <w:numId w:val="3"/>
        </w:numPr>
      </w:pPr>
      <w:r>
        <w:t>Slikarstvo</w:t>
      </w:r>
    </w:p>
    <w:p w:rsidR="0032246D" w:rsidRDefault="0032246D" w:rsidP="0032246D">
      <w:pPr>
        <w:pStyle w:val="ListParagraph"/>
        <w:numPr>
          <w:ilvl w:val="1"/>
          <w:numId w:val="3"/>
        </w:numPr>
      </w:pPr>
      <w:r>
        <w:t>Slike v katakombah</w:t>
      </w:r>
    </w:p>
    <w:p w:rsidR="0032246D" w:rsidRPr="0032246D" w:rsidRDefault="0032246D" w:rsidP="0032246D">
      <w:pPr>
        <w:pStyle w:val="ListParagraph"/>
        <w:numPr>
          <w:ilvl w:val="1"/>
          <w:numId w:val="3"/>
        </w:numPr>
      </w:pPr>
      <w:r w:rsidRPr="0032246D">
        <w:rPr>
          <w:u w:val="single"/>
        </w:rPr>
        <w:t>Simboli</w:t>
      </w:r>
      <w:r w:rsidRPr="0032246D">
        <w:t xml:space="preserve"> (križ</w:t>
      </w:r>
      <w:r>
        <w:t>-krš</w:t>
      </w:r>
      <w:r>
        <w:rPr>
          <w:rFonts w:ascii="Arial" w:hAnsi="Arial" w:cs="Arial"/>
        </w:rPr>
        <w:t>čanstvo…)</w:t>
      </w:r>
    </w:p>
    <w:p w:rsidR="0032246D" w:rsidRDefault="0032246D" w:rsidP="0032246D">
      <w:pPr>
        <w:pStyle w:val="ListParagraph"/>
        <w:numPr>
          <w:ilvl w:val="1"/>
          <w:numId w:val="3"/>
        </w:numPr>
      </w:pPr>
      <w:r w:rsidRPr="0032246D">
        <w:t>Motivi iz svetega pisma</w:t>
      </w:r>
    </w:p>
    <w:p w:rsidR="0032246D" w:rsidRDefault="0032246D" w:rsidP="0032246D">
      <w:pPr>
        <w:pStyle w:val="ListParagraph"/>
        <w:numPr>
          <w:ilvl w:val="1"/>
          <w:numId w:val="3"/>
        </w:numPr>
      </w:pPr>
      <w:r>
        <w:t>Okrašeno sveto pismo</w:t>
      </w:r>
    </w:p>
    <w:p w:rsidR="0032246D" w:rsidRDefault="0032246D" w:rsidP="0032246D">
      <w:pPr>
        <w:pStyle w:val="ListParagraph"/>
        <w:numPr>
          <w:ilvl w:val="1"/>
          <w:numId w:val="3"/>
        </w:numPr>
      </w:pPr>
      <w:r>
        <w:t>Mozaiki, freske</w:t>
      </w:r>
    </w:p>
    <w:p w:rsidR="0032246D" w:rsidRDefault="0032246D" w:rsidP="0032246D">
      <w:pPr>
        <w:pStyle w:val="ListParagraph"/>
        <w:numPr>
          <w:ilvl w:val="0"/>
          <w:numId w:val="3"/>
        </w:numPr>
      </w:pPr>
      <w:r>
        <w:t>Kiparstvo</w:t>
      </w:r>
    </w:p>
    <w:p w:rsidR="0032246D" w:rsidRPr="0032246D" w:rsidRDefault="0032246D" w:rsidP="0032246D">
      <w:pPr>
        <w:pStyle w:val="ListParagraph"/>
        <w:numPr>
          <w:ilvl w:val="1"/>
          <w:numId w:val="3"/>
        </w:numPr>
      </w:pPr>
      <w:r>
        <w:t>Versko-politi</w:t>
      </w:r>
      <w:r>
        <w:rPr>
          <w:rFonts w:ascii="Arial" w:hAnsi="Arial" w:cs="Arial"/>
        </w:rPr>
        <w:t>čne spremembe, nove umetnosti iz oddaljenih rimskih provinc</w:t>
      </w:r>
    </w:p>
    <w:p w:rsidR="0032246D" w:rsidRPr="0032246D" w:rsidRDefault="0032246D" w:rsidP="0032246D">
      <w:pPr>
        <w:pStyle w:val="ListParagraph"/>
        <w:numPr>
          <w:ilvl w:val="1"/>
          <w:numId w:val="3"/>
        </w:numPr>
      </w:pPr>
      <w:r>
        <w:rPr>
          <w:rFonts w:ascii="Arial" w:hAnsi="Arial" w:cs="Arial"/>
        </w:rPr>
        <w:t>Sarkofagi (globoki relief)</w:t>
      </w:r>
    </w:p>
    <w:p w:rsidR="0032246D" w:rsidRPr="0032246D" w:rsidRDefault="0032246D" w:rsidP="0032246D">
      <w:pPr>
        <w:pStyle w:val="ListParagraph"/>
        <w:numPr>
          <w:ilvl w:val="1"/>
          <w:numId w:val="3"/>
        </w:numPr>
      </w:pPr>
      <w:r>
        <w:rPr>
          <w:rFonts w:ascii="Arial" w:hAnsi="Arial" w:cs="Arial"/>
        </w:rPr>
        <w:t>Liki mirno stojijo v omejenem okolju, osebe so pogreznjene v notranji svet</w:t>
      </w:r>
    </w:p>
    <w:p w:rsidR="0032246D" w:rsidRDefault="00851518" w:rsidP="00851518">
      <w:pPr>
        <w:pStyle w:val="ListParagraph"/>
        <w:numPr>
          <w:ilvl w:val="0"/>
          <w:numId w:val="3"/>
        </w:numPr>
      </w:pPr>
      <w:r>
        <w:t>Arhitektura</w:t>
      </w:r>
    </w:p>
    <w:p w:rsidR="00851518" w:rsidRDefault="00851518" w:rsidP="00851518">
      <w:pPr>
        <w:pStyle w:val="ListParagraph"/>
        <w:numPr>
          <w:ilvl w:val="1"/>
          <w:numId w:val="3"/>
        </w:numPr>
        <w:rPr>
          <w:u w:val="single"/>
        </w:rPr>
      </w:pPr>
      <w:r w:rsidRPr="00851518">
        <w:rPr>
          <w:u w:val="single"/>
        </w:rPr>
        <w:t>Bazilika</w:t>
      </w:r>
    </w:p>
    <w:p w:rsidR="00851518" w:rsidRDefault="00851518" w:rsidP="00851518">
      <w:pPr>
        <w:pStyle w:val="ListParagraph"/>
        <w:numPr>
          <w:ilvl w:val="2"/>
          <w:numId w:val="3"/>
        </w:numPr>
      </w:pPr>
      <w:r w:rsidRPr="00851518">
        <w:t>Razdeljena na 3 ali 5 ladij</w:t>
      </w:r>
    </w:p>
    <w:p w:rsidR="00AD2E8A" w:rsidRDefault="00AD2E8A" w:rsidP="00AD2E8A">
      <w:pPr>
        <w:pStyle w:val="Heading2"/>
      </w:pPr>
      <w:r>
        <w:t>Bizantinska umetnost:</w:t>
      </w:r>
    </w:p>
    <w:p w:rsidR="00B96915" w:rsidRPr="00B96915" w:rsidRDefault="00B96915" w:rsidP="00B96915">
      <w:pPr>
        <w:pStyle w:val="ListParagraph"/>
        <w:numPr>
          <w:ilvl w:val="0"/>
          <w:numId w:val="14"/>
        </w:numPr>
      </w:pPr>
      <w:r>
        <w:t>Od leta</w:t>
      </w:r>
      <w:r w:rsidR="00C5203A">
        <w:t xml:space="preserve"> </w:t>
      </w:r>
      <w:r>
        <w:t>395</w:t>
      </w:r>
    </w:p>
    <w:p w:rsidR="00942792" w:rsidRDefault="00942792" w:rsidP="00942792">
      <w:pPr>
        <w:pStyle w:val="ListParagraph"/>
        <w:numPr>
          <w:ilvl w:val="0"/>
          <w:numId w:val="4"/>
        </w:numPr>
      </w:pPr>
      <w:r>
        <w:t>Razdelitev rimskega cesarstva-razvila se je v vzhodnem delu</w:t>
      </w:r>
    </w:p>
    <w:p w:rsidR="008008DF" w:rsidRPr="008008DF" w:rsidRDefault="008008DF" w:rsidP="00942792">
      <w:pPr>
        <w:pStyle w:val="ListParagraph"/>
        <w:numPr>
          <w:ilvl w:val="0"/>
          <w:numId w:val="4"/>
        </w:numPr>
      </w:pPr>
      <w:r>
        <w:t>Posvetna, zasanjana lepota, lahke tunike, ob</w:t>
      </w:r>
      <w:r>
        <w:rPr>
          <w:rFonts w:ascii="Arial" w:hAnsi="Arial" w:cs="Arial"/>
        </w:rPr>
        <w:t>čutek za barvno modeliranje</w:t>
      </w:r>
    </w:p>
    <w:p w:rsidR="008008DF" w:rsidRPr="008008DF" w:rsidRDefault="008008DF" w:rsidP="008008DF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Arhitektura</w:t>
      </w:r>
    </w:p>
    <w:p w:rsidR="008008DF" w:rsidRPr="008008DF" w:rsidRDefault="008008DF" w:rsidP="008008DF">
      <w:pPr>
        <w:pStyle w:val="ListParagraph"/>
        <w:numPr>
          <w:ilvl w:val="1"/>
          <w:numId w:val="4"/>
        </w:numPr>
      </w:pPr>
      <w:r>
        <w:rPr>
          <w:rFonts w:ascii="Arial" w:hAnsi="Arial" w:cs="Arial"/>
        </w:rPr>
        <w:t>Opeka kot cenen gradbeni material</w:t>
      </w:r>
    </w:p>
    <w:p w:rsidR="008008DF" w:rsidRPr="008008DF" w:rsidRDefault="008008DF" w:rsidP="008008DF">
      <w:pPr>
        <w:pStyle w:val="ListParagraph"/>
        <w:numPr>
          <w:ilvl w:val="1"/>
          <w:numId w:val="4"/>
        </w:numPr>
      </w:pPr>
      <w:r>
        <w:rPr>
          <w:rFonts w:ascii="Arial" w:hAnsi="Arial" w:cs="Arial"/>
        </w:rPr>
        <w:t>Cerkve-kupole, središčni tloris</w:t>
      </w:r>
    </w:p>
    <w:p w:rsidR="008008DF" w:rsidRPr="008008DF" w:rsidRDefault="008008DF" w:rsidP="008008DF">
      <w:pPr>
        <w:pStyle w:val="ListParagraph"/>
        <w:numPr>
          <w:ilvl w:val="1"/>
          <w:numId w:val="4"/>
        </w:numPr>
      </w:pPr>
      <w:r>
        <w:rPr>
          <w:rFonts w:ascii="Arial" w:hAnsi="Arial" w:cs="Arial"/>
        </w:rPr>
        <w:t>Značilna oblika bizantinske cerkve: tloris-gr. enakorami križ, kupola nad središčem, nad ladjami</w:t>
      </w:r>
    </w:p>
    <w:p w:rsidR="008008DF" w:rsidRPr="008008DF" w:rsidRDefault="008008DF" w:rsidP="008008DF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Slikarstvo</w:t>
      </w:r>
    </w:p>
    <w:p w:rsidR="008008DF" w:rsidRPr="00D642FF" w:rsidRDefault="008008DF" w:rsidP="008008DF">
      <w:pPr>
        <w:pStyle w:val="ListParagraph"/>
        <w:numPr>
          <w:ilvl w:val="1"/>
          <w:numId w:val="4"/>
        </w:numPr>
      </w:pPr>
      <w:r>
        <w:rPr>
          <w:rFonts w:ascii="Arial" w:hAnsi="Arial" w:cs="Arial"/>
        </w:rPr>
        <w:t>Sloke, razgibane osebe‒›</w:t>
      </w:r>
      <w:r w:rsidR="00D642FF">
        <w:rPr>
          <w:rFonts w:ascii="Arial" w:hAnsi="Arial" w:cs="Arial"/>
        </w:rPr>
        <w:t>stroge, čelne podobe svetnikov (tabelno slikarstvo)-</w:t>
      </w:r>
      <w:r w:rsidR="00D642FF" w:rsidRPr="00D642FF">
        <w:rPr>
          <w:rFonts w:ascii="Arial" w:hAnsi="Arial" w:cs="Arial"/>
          <w:u w:val="single"/>
        </w:rPr>
        <w:t>ikone</w:t>
      </w:r>
    </w:p>
    <w:p w:rsidR="00D642FF" w:rsidRPr="00D642FF" w:rsidRDefault="00D642FF" w:rsidP="008008DF">
      <w:pPr>
        <w:pStyle w:val="ListParagraph"/>
        <w:numPr>
          <w:ilvl w:val="1"/>
          <w:numId w:val="4"/>
        </w:numPr>
      </w:pPr>
      <w:r w:rsidRPr="00D642FF">
        <w:rPr>
          <w:rFonts w:ascii="Arial" w:hAnsi="Arial" w:cs="Arial"/>
        </w:rPr>
        <w:t>Zelo pomembna vera</w:t>
      </w:r>
      <w:r>
        <w:rPr>
          <w:rFonts w:ascii="Arial" w:hAnsi="Arial" w:cs="Arial"/>
        </w:rPr>
        <w:t>-na mozaikih zlato ozadje, na freskah temnomodra</w:t>
      </w:r>
    </w:p>
    <w:p w:rsidR="00D642FF" w:rsidRDefault="00A437DF" w:rsidP="00A437DF">
      <w:pPr>
        <w:pStyle w:val="Heading2"/>
      </w:pPr>
      <w:r>
        <w:lastRenderedPageBreak/>
        <w:t>Umetnost prehodnih obdobij/preseljevanje ljudstev:</w:t>
      </w:r>
    </w:p>
    <w:p w:rsidR="00C5203A" w:rsidRPr="00C5203A" w:rsidRDefault="00C5203A" w:rsidP="00C5203A">
      <w:pPr>
        <w:pStyle w:val="ListParagraph"/>
        <w:numPr>
          <w:ilvl w:val="0"/>
          <w:numId w:val="15"/>
        </w:numPr>
      </w:pPr>
      <w:r>
        <w:t>od leta 500</w:t>
      </w:r>
    </w:p>
    <w:p w:rsidR="00A437DF" w:rsidRDefault="00A437DF" w:rsidP="00A437DF">
      <w:pPr>
        <w:pStyle w:val="ListParagraph"/>
        <w:numPr>
          <w:ilvl w:val="0"/>
          <w:numId w:val="6"/>
        </w:numPr>
      </w:pPr>
      <w:r>
        <w:t>Prisiljena ljudstva so prinesla svojo kulturo, ki se je pomešala s prejšnjo</w:t>
      </w:r>
    </w:p>
    <w:p w:rsidR="00A437DF" w:rsidRDefault="00885D90" w:rsidP="00A437DF">
      <w:pPr>
        <w:pStyle w:val="ListParagraph"/>
        <w:numPr>
          <w:ilvl w:val="0"/>
          <w:numId w:val="6"/>
        </w:numPr>
      </w:pPr>
      <w:r>
        <w:t>Samostani s šolami</w:t>
      </w:r>
    </w:p>
    <w:p w:rsidR="00885D90" w:rsidRDefault="00885D90" w:rsidP="00885D90">
      <w:pPr>
        <w:pStyle w:val="ListParagraph"/>
        <w:numPr>
          <w:ilvl w:val="0"/>
          <w:numId w:val="6"/>
        </w:numPr>
      </w:pPr>
      <w:r>
        <w:t>Arhitektura</w:t>
      </w:r>
    </w:p>
    <w:p w:rsidR="00885D90" w:rsidRDefault="00885D90" w:rsidP="00885D90">
      <w:pPr>
        <w:pStyle w:val="ListParagraph"/>
        <w:numPr>
          <w:ilvl w:val="1"/>
          <w:numId w:val="6"/>
        </w:numPr>
      </w:pPr>
      <w:r>
        <w:t>Skromna, cerkve in naselja na vzpetinah</w:t>
      </w:r>
    </w:p>
    <w:p w:rsidR="00885D90" w:rsidRDefault="00885D90" w:rsidP="00885D90">
      <w:pPr>
        <w:pStyle w:val="ListParagraph"/>
        <w:numPr>
          <w:ilvl w:val="0"/>
          <w:numId w:val="6"/>
        </w:numPr>
      </w:pPr>
      <w:r>
        <w:t>Kiparstvo</w:t>
      </w:r>
    </w:p>
    <w:p w:rsidR="00885D90" w:rsidRDefault="00885D90" w:rsidP="00885D90">
      <w:pPr>
        <w:pStyle w:val="ListParagraph"/>
        <w:numPr>
          <w:ilvl w:val="1"/>
          <w:numId w:val="6"/>
        </w:numPr>
      </w:pPr>
      <w:r>
        <w:t>Zlatarstvo, kamniti reliefi</w:t>
      </w:r>
    </w:p>
    <w:p w:rsidR="00AD2E8A" w:rsidRDefault="008056F5" w:rsidP="008056F5">
      <w:pPr>
        <w:pStyle w:val="Heading2"/>
      </w:pPr>
      <w:r>
        <w:t>Karolinška in Otonska umetnost:</w:t>
      </w:r>
    </w:p>
    <w:p w:rsidR="00C5203A" w:rsidRPr="00C5203A" w:rsidRDefault="00C5203A" w:rsidP="00C5203A">
      <w:pPr>
        <w:pStyle w:val="ListParagraph"/>
        <w:numPr>
          <w:ilvl w:val="0"/>
          <w:numId w:val="16"/>
        </w:numPr>
      </w:pPr>
      <w:r>
        <w:t>Od leta 750</w:t>
      </w:r>
    </w:p>
    <w:p w:rsidR="008056F5" w:rsidRPr="008056F5" w:rsidRDefault="008056F5" w:rsidP="008056F5">
      <w:pPr>
        <w:pStyle w:val="ListParagraph"/>
        <w:numPr>
          <w:ilvl w:val="0"/>
          <w:numId w:val="8"/>
        </w:numPr>
      </w:pPr>
      <w:r w:rsidRPr="008056F5">
        <w:t>Karolinška umetnost</w:t>
      </w:r>
    </w:p>
    <w:p w:rsidR="008056F5" w:rsidRDefault="008056F5" w:rsidP="008056F5">
      <w:pPr>
        <w:pStyle w:val="ListParagraph"/>
        <w:numPr>
          <w:ilvl w:val="1"/>
          <w:numId w:val="7"/>
        </w:numPr>
      </w:pPr>
      <w:r w:rsidRPr="008056F5">
        <w:t>Karel Veliki</w:t>
      </w:r>
    </w:p>
    <w:p w:rsidR="008056F5" w:rsidRPr="008056F5" w:rsidRDefault="008056F5" w:rsidP="008056F5">
      <w:pPr>
        <w:pStyle w:val="ListParagraph"/>
        <w:numPr>
          <w:ilvl w:val="1"/>
          <w:numId w:val="7"/>
        </w:numPr>
      </w:pPr>
      <w:r>
        <w:t>Karolinška minuskula/karolina</w:t>
      </w:r>
    </w:p>
    <w:p w:rsidR="008056F5" w:rsidRPr="008056F5" w:rsidRDefault="008056F5" w:rsidP="008056F5">
      <w:pPr>
        <w:pStyle w:val="ListParagraph"/>
        <w:numPr>
          <w:ilvl w:val="0"/>
          <w:numId w:val="7"/>
        </w:numPr>
      </w:pPr>
      <w:r w:rsidRPr="008056F5">
        <w:t>Otonska umetnost</w:t>
      </w:r>
    </w:p>
    <w:p w:rsidR="008056F5" w:rsidRDefault="008056F5" w:rsidP="008056F5">
      <w:pPr>
        <w:pStyle w:val="ListParagraph"/>
        <w:numPr>
          <w:ilvl w:val="1"/>
          <w:numId w:val="7"/>
        </w:numPr>
      </w:pPr>
      <w:r w:rsidRPr="008056F5">
        <w:t>Oto</w:t>
      </w:r>
    </w:p>
    <w:p w:rsidR="008056F5" w:rsidRDefault="008056F5" w:rsidP="008056F5">
      <w:pPr>
        <w:pStyle w:val="ListParagraph"/>
        <w:numPr>
          <w:ilvl w:val="0"/>
          <w:numId w:val="7"/>
        </w:numPr>
      </w:pPr>
      <w:r>
        <w:t>Arhitektura</w:t>
      </w:r>
    </w:p>
    <w:p w:rsidR="008056F5" w:rsidRDefault="008056F5" w:rsidP="008056F5">
      <w:pPr>
        <w:pStyle w:val="ListParagraph"/>
        <w:numPr>
          <w:ilvl w:val="1"/>
          <w:numId w:val="7"/>
        </w:numPr>
      </w:pPr>
      <w:r>
        <w:t>Cerkve, samostane, dvore, utrjene stolpe in obzidja so gradili iz kamna in opeke</w:t>
      </w:r>
    </w:p>
    <w:p w:rsidR="00B821C5" w:rsidRPr="00B821C5" w:rsidRDefault="00B821C5" w:rsidP="008056F5">
      <w:pPr>
        <w:pStyle w:val="ListParagraph"/>
        <w:numPr>
          <w:ilvl w:val="1"/>
          <w:numId w:val="7"/>
        </w:numPr>
      </w:pPr>
      <w:r>
        <w:t>Samostani v obliki križiš</w:t>
      </w:r>
      <w:r>
        <w:rPr>
          <w:rFonts w:ascii="Arial" w:hAnsi="Arial" w:cs="Arial"/>
        </w:rPr>
        <w:t>čnega kvadrata-določen osnovni tip</w:t>
      </w:r>
    </w:p>
    <w:p w:rsidR="00B821C5" w:rsidRPr="00B821C5" w:rsidRDefault="00B821C5" w:rsidP="008056F5">
      <w:pPr>
        <w:pStyle w:val="ListParagraph"/>
        <w:numPr>
          <w:ilvl w:val="1"/>
          <w:numId w:val="7"/>
        </w:numPr>
      </w:pPr>
      <w:r>
        <w:rPr>
          <w:rFonts w:ascii="Arial" w:hAnsi="Arial" w:cs="Arial"/>
        </w:rPr>
        <w:t>Zgledovala se je po antični</w:t>
      </w:r>
    </w:p>
    <w:p w:rsidR="00B821C5" w:rsidRPr="00B821C5" w:rsidRDefault="00B821C5" w:rsidP="00B821C5">
      <w:pPr>
        <w:pStyle w:val="ListParagraph"/>
        <w:numPr>
          <w:ilvl w:val="0"/>
          <w:numId w:val="7"/>
        </w:numPr>
      </w:pPr>
      <w:r>
        <w:rPr>
          <w:rFonts w:ascii="Arial" w:hAnsi="Arial" w:cs="Arial"/>
        </w:rPr>
        <w:t>Kiparstvo</w:t>
      </w:r>
    </w:p>
    <w:p w:rsidR="00B821C5" w:rsidRPr="00B821C5" w:rsidRDefault="00B821C5" w:rsidP="00B821C5">
      <w:pPr>
        <w:pStyle w:val="ListParagraph"/>
        <w:numPr>
          <w:ilvl w:val="1"/>
          <w:numId w:val="7"/>
        </w:numPr>
      </w:pPr>
      <w:r>
        <w:rPr>
          <w:rFonts w:ascii="Arial" w:hAnsi="Arial" w:cs="Arial"/>
        </w:rPr>
        <w:t>Slonokoščeni reliefi, s katerimi so okrašene platnice knjig</w:t>
      </w:r>
    </w:p>
    <w:p w:rsidR="00B821C5" w:rsidRPr="00B821C5" w:rsidRDefault="00B821C5" w:rsidP="00B821C5">
      <w:pPr>
        <w:pStyle w:val="ListParagraph"/>
        <w:numPr>
          <w:ilvl w:val="1"/>
          <w:numId w:val="7"/>
        </w:numPr>
      </w:pPr>
      <w:r>
        <w:rPr>
          <w:rFonts w:ascii="Arial" w:hAnsi="Arial" w:cs="Arial"/>
        </w:rPr>
        <w:t>Kipi velikih dimenzij iz enega dela</w:t>
      </w:r>
    </w:p>
    <w:p w:rsidR="00B821C5" w:rsidRPr="00B821C5" w:rsidRDefault="00B821C5" w:rsidP="00B821C5">
      <w:pPr>
        <w:pStyle w:val="ListParagraph"/>
        <w:numPr>
          <w:ilvl w:val="0"/>
          <w:numId w:val="7"/>
        </w:numPr>
      </w:pPr>
      <w:r>
        <w:rPr>
          <w:rFonts w:ascii="Arial" w:hAnsi="Arial" w:cs="Arial"/>
        </w:rPr>
        <w:t>Slikarstvo</w:t>
      </w:r>
    </w:p>
    <w:p w:rsidR="00B821C5" w:rsidRPr="00B821C5" w:rsidRDefault="00B821C5" w:rsidP="00B821C5">
      <w:pPr>
        <w:pStyle w:val="ListParagraph"/>
        <w:numPr>
          <w:ilvl w:val="1"/>
          <w:numId w:val="7"/>
        </w:numPr>
      </w:pPr>
      <w:r>
        <w:t>S posnemanjem antike so želeli dose</w:t>
      </w:r>
      <w:r>
        <w:rPr>
          <w:rFonts w:ascii="Arial" w:hAnsi="Arial" w:cs="Arial"/>
        </w:rPr>
        <w:t>či zaobljenost</w:t>
      </w:r>
    </w:p>
    <w:p w:rsidR="00B821C5" w:rsidRPr="00EB7DB1" w:rsidRDefault="00B821C5" w:rsidP="00B821C5">
      <w:pPr>
        <w:pStyle w:val="ListParagraph"/>
        <w:numPr>
          <w:ilvl w:val="1"/>
          <w:numId w:val="7"/>
        </w:numPr>
      </w:pPr>
      <w:r>
        <w:t>Slike s sporo</w:t>
      </w:r>
      <w:r>
        <w:rPr>
          <w:rFonts w:ascii="Arial" w:hAnsi="Arial" w:cs="Arial"/>
        </w:rPr>
        <w:t>čilom, zgodbo</w:t>
      </w:r>
    </w:p>
    <w:p w:rsidR="00EB7DB1" w:rsidRPr="00EB7DB1" w:rsidRDefault="00EB7DB1" w:rsidP="00B821C5">
      <w:pPr>
        <w:pStyle w:val="ListParagraph"/>
        <w:numPr>
          <w:ilvl w:val="1"/>
          <w:numId w:val="7"/>
        </w:numPr>
      </w:pPr>
      <w:r>
        <w:rPr>
          <w:rFonts w:ascii="Arial" w:hAnsi="Arial" w:cs="Arial"/>
        </w:rPr>
        <w:t>Ikone evangelistov</w:t>
      </w:r>
    </w:p>
    <w:p w:rsidR="00EB7DB1" w:rsidRDefault="00EB7DB1" w:rsidP="00B821C5">
      <w:pPr>
        <w:pStyle w:val="ListParagraph"/>
        <w:numPr>
          <w:ilvl w:val="1"/>
          <w:numId w:val="7"/>
        </w:numPr>
      </w:pPr>
      <w:r>
        <w:t>Grško-rimska zgodovina, njihove enciklopedije</w:t>
      </w:r>
    </w:p>
    <w:p w:rsidR="00EB7DB1" w:rsidRPr="00EB7DB1" w:rsidRDefault="00EB7DB1" w:rsidP="00B821C5">
      <w:pPr>
        <w:pStyle w:val="ListParagraph"/>
        <w:numPr>
          <w:ilvl w:val="1"/>
          <w:numId w:val="7"/>
        </w:numPr>
      </w:pPr>
      <w:r>
        <w:t>Upodobitve vladarjev, dinasti</w:t>
      </w:r>
      <w:r>
        <w:rPr>
          <w:rFonts w:ascii="Arial" w:hAnsi="Arial" w:cs="Arial"/>
        </w:rPr>
        <w:t>čnih prednikov</w:t>
      </w:r>
    </w:p>
    <w:p w:rsidR="00EB7DB1" w:rsidRPr="00EB7DB1" w:rsidRDefault="00EB7DB1" w:rsidP="00B821C5">
      <w:pPr>
        <w:pStyle w:val="ListParagraph"/>
        <w:numPr>
          <w:ilvl w:val="1"/>
          <w:numId w:val="7"/>
        </w:numPr>
      </w:pPr>
      <w:r>
        <w:rPr>
          <w:rFonts w:ascii="Arial" w:hAnsi="Arial" w:cs="Arial"/>
        </w:rPr>
        <w:t>Veliko ohranjenih rokopisov, malo pa fresk in mozaikov</w:t>
      </w:r>
    </w:p>
    <w:p w:rsidR="00EB7DB1" w:rsidRDefault="00EB7DB1" w:rsidP="00EB7DB1">
      <w:pPr>
        <w:pStyle w:val="Heading2"/>
      </w:pPr>
      <w:r>
        <w:t>Romanika:</w:t>
      </w:r>
    </w:p>
    <w:p w:rsidR="00C5203A" w:rsidRPr="00C5203A" w:rsidRDefault="00C5203A" w:rsidP="00C5203A">
      <w:pPr>
        <w:pStyle w:val="ListParagraph"/>
        <w:numPr>
          <w:ilvl w:val="0"/>
          <w:numId w:val="17"/>
        </w:numPr>
      </w:pPr>
      <w:r>
        <w:t>Od leta 1050</w:t>
      </w:r>
    </w:p>
    <w:p w:rsidR="00EB7DB1" w:rsidRPr="00EB7DB1" w:rsidRDefault="00EB7DB1" w:rsidP="00EB7DB1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Čas zmagovite cerkve</w:t>
      </w:r>
    </w:p>
    <w:p w:rsidR="00EB7DB1" w:rsidRPr="00EB7DB1" w:rsidRDefault="00EB7DB1" w:rsidP="00EB7DB1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Ni enotnega romanskega sloga, razlikuje se po pokrajinah</w:t>
      </w:r>
    </w:p>
    <w:p w:rsidR="00EB7DB1" w:rsidRPr="002E14D6" w:rsidRDefault="00EB7DB1" w:rsidP="00EB7DB1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Skladnost med staro in novo zavezo</w:t>
      </w:r>
    </w:p>
    <w:p w:rsidR="002E14D6" w:rsidRPr="002E14D6" w:rsidRDefault="002E14D6" w:rsidP="00EB7DB1">
      <w:pPr>
        <w:pStyle w:val="ListParagraph"/>
        <w:numPr>
          <w:ilvl w:val="0"/>
          <w:numId w:val="9"/>
        </w:numPr>
      </w:pPr>
      <w:r>
        <w:t>Najlepše cerkve so v Franciji</w:t>
      </w:r>
    </w:p>
    <w:p w:rsidR="00EB7DB1" w:rsidRPr="00EB7DB1" w:rsidRDefault="00EB7DB1" w:rsidP="00EB7DB1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Arhitektura</w:t>
      </w:r>
    </w:p>
    <w:p w:rsidR="00EB7DB1" w:rsidRPr="00EB7DB1" w:rsidRDefault="00EB7DB1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Vrhunec v 12. Stoletju</w:t>
      </w:r>
    </w:p>
    <w:p w:rsidR="00EB7DB1" w:rsidRPr="00EB7DB1" w:rsidRDefault="00EB7DB1" w:rsidP="00EB7DB1">
      <w:pPr>
        <w:pStyle w:val="ListParagraph"/>
        <w:numPr>
          <w:ilvl w:val="1"/>
          <w:numId w:val="9"/>
        </w:numPr>
      </w:pPr>
      <w:r>
        <w:t>Križiš</w:t>
      </w:r>
      <w:r>
        <w:rPr>
          <w:rFonts w:ascii="Arial" w:hAnsi="Arial" w:cs="Arial"/>
        </w:rPr>
        <w:t>čni kvadrat</w:t>
      </w:r>
    </w:p>
    <w:p w:rsidR="00EB7DB1" w:rsidRPr="00EB7DB1" w:rsidRDefault="00EB7DB1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 xml:space="preserve">Notranjost cerkev je bolj pregledna, stene so nerazgibane, okna ozka </w:t>
      </w:r>
      <w:r w:rsidR="0023324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vitraži </w:t>
      </w:r>
    </w:p>
    <w:p w:rsidR="00EB7DB1" w:rsidRPr="002E14D6" w:rsidRDefault="002E14D6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Tloris latinskega križa</w:t>
      </w:r>
    </w:p>
    <w:p w:rsidR="002E14D6" w:rsidRPr="002E14D6" w:rsidRDefault="002E14D6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Pod glavno apsido in oltarjem je kripta-podzemni prostor v katerem so relikvije</w:t>
      </w:r>
    </w:p>
    <w:p w:rsidR="002E14D6" w:rsidRPr="002E14D6" w:rsidRDefault="002E14D6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Zunanjost: skupine stolpov, cerkev spominja na trdnjavo</w:t>
      </w:r>
    </w:p>
    <w:p w:rsidR="002E14D6" w:rsidRPr="002E14D6" w:rsidRDefault="002E14D6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Polkrožni lok (nad okni, vrati)</w:t>
      </w:r>
    </w:p>
    <w:p w:rsidR="002E14D6" w:rsidRPr="002E14D6" w:rsidRDefault="002E14D6" w:rsidP="00EB7DB1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Velike in visoke</w:t>
      </w:r>
    </w:p>
    <w:p w:rsidR="002E14D6" w:rsidRPr="002E14D6" w:rsidRDefault="002E14D6" w:rsidP="002E14D6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Kiparstvo</w:t>
      </w:r>
    </w:p>
    <w:p w:rsidR="002E14D6" w:rsidRPr="002E14D6" w:rsidRDefault="002E14D6" w:rsidP="002E14D6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 xml:space="preserve">Izrazito pripovedno-bogata zaporedja prizorov iz svetega pisma </w:t>
      </w:r>
    </w:p>
    <w:p w:rsidR="002E14D6" w:rsidRPr="002E14D6" w:rsidRDefault="002E14D6" w:rsidP="002E14D6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Sodelovala sta arhitekt in kipar</w:t>
      </w:r>
    </w:p>
    <w:p w:rsidR="002E14D6" w:rsidRPr="002E14D6" w:rsidRDefault="002E14D6" w:rsidP="000E700D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Slikarstvo</w:t>
      </w:r>
    </w:p>
    <w:p w:rsidR="002E14D6" w:rsidRPr="000E700D" w:rsidRDefault="000E700D" w:rsidP="002E14D6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Stenske in okenske poslikave</w:t>
      </w:r>
    </w:p>
    <w:p w:rsidR="000E700D" w:rsidRPr="000E700D" w:rsidRDefault="000E700D" w:rsidP="002E14D6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Nekatere stene so bile popolno prekrite s freskami</w:t>
      </w:r>
    </w:p>
    <w:p w:rsidR="000E700D" w:rsidRPr="00EB7DB1" w:rsidRDefault="000E700D" w:rsidP="002E14D6">
      <w:pPr>
        <w:pStyle w:val="ListParagraph"/>
        <w:numPr>
          <w:ilvl w:val="1"/>
          <w:numId w:val="9"/>
        </w:numPr>
      </w:pPr>
      <w:r>
        <w:rPr>
          <w:rFonts w:ascii="Arial" w:hAnsi="Arial" w:cs="Arial"/>
        </w:rPr>
        <w:t>Slike imajo zaradi zgodbe kompozicijsko in barvno svobodo</w:t>
      </w:r>
    </w:p>
    <w:p w:rsidR="008056F5" w:rsidRDefault="000E700D" w:rsidP="000E700D">
      <w:pPr>
        <w:pStyle w:val="Heading2"/>
      </w:pPr>
      <w:r>
        <w:t>Gotika:</w:t>
      </w:r>
    </w:p>
    <w:p w:rsidR="00C5203A" w:rsidRPr="00C5203A" w:rsidRDefault="00C5203A" w:rsidP="00C5203A">
      <w:pPr>
        <w:pStyle w:val="ListParagraph"/>
        <w:numPr>
          <w:ilvl w:val="0"/>
          <w:numId w:val="18"/>
        </w:numPr>
      </w:pPr>
      <w:r>
        <w:t>Od leta 1150</w:t>
      </w:r>
    </w:p>
    <w:p w:rsidR="000E700D" w:rsidRDefault="000E700D" w:rsidP="000E700D">
      <w:pPr>
        <w:pStyle w:val="ListParagraph"/>
        <w:numPr>
          <w:ilvl w:val="0"/>
          <w:numId w:val="10"/>
        </w:numPr>
      </w:pPr>
      <w:r>
        <w:t>Gotsko je pomenilo »barbarsko«</w:t>
      </w:r>
    </w:p>
    <w:p w:rsidR="000E700D" w:rsidRDefault="00233243" w:rsidP="000E700D">
      <w:pPr>
        <w:pStyle w:val="ListParagraph"/>
        <w:numPr>
          <w:ilvl w:val="0"/>
          <w:numId w:val="10"/>
        </w:numPr>
      </w:pPr>
      <w:r>
        <w:t>Umetniki so bili vedno bolj samostojni</w:t>
      </w:r>
    </w:p>
    <w:p w:rsidR="00233243" w:rsidRDefault="00233243" w:rsidP="000E700D">
      <w:pPr>
        <w:pStyle w:val="ListParagraph"/>
        <w:numPr>
          <w:ilvl w:val="0"/>
          <w:numId w:val="10"/>
        </w:numPr>
      </w:pPr>
      <w:r>
        <w:t>Pojavili so se intelektualci, posvetna književnost, viteški romani, pesmi, basni, posvetna raba</w:t>
      </w:r>
    </w:p>
    <w:p w:rsidR="00233243" w:rsidRPr="007A36D4" w:rsidRDefault="00233243" w:rsidP="000E700D">
      <w:pPr>
        <w:pStyle w:val="ListParagraph"/>
        <w:numPr>
          <w:ilvl w:val="0"/>
          <w:numId w:val="10"/>
        </w:numPr>
      </w:pPr>
      <w:r>
        <w:t>Novo znanje matematike</w:t>
      </w:r>
      <w:r w:rsidR="007A36D4">
        <w:t>, zakonov statike, novih tehni</w:t>
      </w:r>
      <w:r w:rsidR="007A36D4">
        <w:rPr>
          <w:rFonts w:ascii="Arial" w:hAnsi="Arial" w:cs="Arial"/>
        </w:rPr>
        <w:t>čnih spoznanj</w:t>
      </w:r>
    </w:p>
    <w:p w:rsidR="007A36D4" w:rsidRDefault="007A36D4" w:rsidP="000E700D">
      <w:pPr>
        <w:pStyle w:val="ListParagraph"/>
        <w:numPr>
          <w:ilvl w:val="0"/>
          <w:numId w:val="10"/>
        </w:numPr>
      </w:pPr>
      <w:r>
        <w:rPr>
          <w:rFonts w:ascii="Arial" w:hAnsi="Arial" w:cs="Arial"/>
        </w:rPr>
        <w:t>Domovina gotike-Francije</w:t>
      </w:r>
    </w:p>
    <w:p w:rsidR="00233243" w:rsidRDefault="00233243" w:rsidP="000E700D">
      <w:pPr>
        <w:pStyle w:val="ListParagraph"/>
        <w:numPr>
          <w:ilvl w:val="0"/>
          <w:numId w:val="10"/>
        </w:numPr>
      </w:pPr>
      <w:r>
        <w:t>Arhitektura</w:t>
      </w:r>
    </w:p>
    <w:p w:rsidR="00233243" w:rsidRDefault="00233243" w:rsidP="00233243">
      <w:pPr>
        <w:pStyle w:val="ListParagraph"/>
        <w:numPr>
          <w:ilvl w:val="1"/>
          <w:numId w:val="10"/>
        </w:numPr>
      </w:pPr>
      <w:r>
        <w:t>Najpomembnejša, katedrale so se dvigale visoko, ugotovili so kako narediti visoke stene, ne da bi bile zelo debele</w:t>
      </w:r>
    </w:p>
    <w:p w:rsidR="00233243" w:rsidRDefault="007A36D4" w:rsidP="00233243">
      <w:pPr>
        <w:pStyle w:val="ListParagraph"/>
        <w:numPr>
          <w:ilvl w:val="1"/>
          <w:numId w:val="10"/>
        </w:numPr>
      </w:pPr>
      <w:r>
        <w:t>Ugotovili so kako narediti visoka okna z vitraži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t>Prostor ni ve</w:t>
      </w:r>
      <w:r>
        <w:rPr>
          <w:rFonts w:ascii="Arial" w:hAnsi="Arial" w:cs="Arial"/>
        </w:rPr>
        <w:t>č pregleden in prostoren, stebri, stolpi, stene, krogovičevje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Vzdolžna osnova-latinski križ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Šilasti loki nad vrati in okni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Pročelja so pokrita z mnogimi drobnimi kipci in paličastimi členi, ni jasno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Gradnja ne lesenih zgradb</w:t>
      </w:r>
    </w:p>
    <w:p w:rsidR="007A36D4" w:rsidRPr="007A36D4" w:rsidRDefault="007A36D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Zadnje obdobje v katerem so zidali gradove na vzpetinah</w:t>
      </w:r>
    </w:p>
    <w:p w:rsidR="007A36D4" w:rsidRDefault="00587BA4" w:rsidP="00587BA4">
      <w:pPr>
        <w:pStyle w:val="ListParagraph"/>
        <w:numPr>
          <w:ilvl w:val="0"/>
          <w:numId w:val="10"/>
        </w:numPr>
      </w:pPr>
      <w:r>
        <w:t>Kiparstvo</w:t>
      </w:r>
    </w:p>
    <w:p w:rsidR="00587BA4" w:rsidRDefault="00587BA4" w:rsidP="00233243">
      <w:pPr>
        <w:pStyle w:val="ListParagraph"/>
        <w:numPr>
          <w:ilvl w:val="1"/>
          <w:numId w:val="10"/>
        </w:numPr>
      </w:pPr>
      <w:r>
        <w:t>Kipi so bili podobni kiparjevim bližnjim</w:t>
      </w:r>
    </w:p>
    <w:p w:rsidR="00587BA4" w:rsidRPr="00587BA4" w:rsidRDefault="00587BA4" w:rsidP="00233243">
      <w:pPr>
        <w:pStyle w:val="ListParagraph"/>
        <w:numPr>
          <w:ilvl w:val="1"/>
          <w:numId w:val="10"/>
        </w:numPr>
      </w:pPr>
      <w:r>
        <w:t>Motivi iz resni</w:t>
      </w:r>
      <w:r>
        <w:rPr>
          <w:rFonts w:ascii="Arial" w:hAnsi="Arial" w:cs="Arial"/>
        </w:rPr>
        <w:t>čnega življenja</w:t>
      </w:r>
    </w:p>
    <w:p w:rsidR="00587BA4" w:rsidRPr="00587BA4" w:rsidRDefault="00587BA4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Razgibanost v prostoru je like iz toge oblike spremenila v »živo« postavitev</w:t>
      </w:r>
    </w:p>
    <w:p w:rsidR="00587BA4" w:rsidRPr="00B6457B" w:rsidRDefault="00B6457B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Portretna zvestoba-svetnike in pomembne osebe so spremenili v osebe, ki so živele v tistem času</w:t>
      </w:r>
    </w:p>
    <w:p w:rsidR="00B6457B" w:rsidRPr="00B6457B" w:rsidRDefault="00B6457B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V zgodnji gotiki-okrasitev cerkev</w:t>
      </w:r>
    </w:p>
    <w:p w:rsidR="00B6457B" w:rsidRPr="00B6457B" w:rsidRDefault="00B6457B" w:rsidP="00233243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Tesnejši stik med</w:t>
      </w:r>
      <w:r w:rsidR="00A16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svetnikom in vernikom</w:t>
      </w:r>
    </w:p>
    <w:p w:rsidR="00B6457B" w:rsidRDefault="00A160AA" w:rsidP="00233243">
      <w:pPr>
        <w:pStyle w:val="ListParagraph"/>
        <w:numPr>
          <w:ilvl w:val="1"/>
          <w:numId w:val="10"/>
        </w:numPr>
      </w:pPr>
      <w:r>
        <w:t>V mestih so bili postavljeni kipi ob katerih so se ljudje zbirali</w:t>
      </w:r>
    </w:p>
    <w:p w:rsidR="00A160AA" w:rsidRDefault="00A160AA" w:rsidP="00A160AA">
      <w:pPr>
        <w:pStyle w:val="ListParagraph"/>
        <w:numPr>
          <w:ilvl w:val="0"/>
          <w:numId w:val="10"/>
        </w:numPr>
      </w:pPr>
      <w:r>
        <w:t>Slikarstvo</w:t>
      </w:r>
    </w:p>
    <w:p w:rsidR="00A160AA" w:rsidRPr="00A160AA" w:rsidRDefault="00A160AA" w:rsidP="00A160AA">
      <w:pPr>
        <w:pStyle w:val="ListParagraph"/>
        <w:numPr>
          <w:ilvl w:val="1"/>
          <w:numId w:val="10"/>
        </w:numPr>
      </w:pPr>
      <w:r>
        <w:t>Mo</w:t>
      </w:r>
      <w:r>
        <w:rPr>
          <w:rFonts w:ascii="Arial" w:hAnsi="Arial" w:cs="Arial"/>
        </w:rPr>
        <w:t>čna verska čustva (trpljenje, usmiljenje, ponižnost, kesanje, pravičnost, skromnost…)</w:t>
      </w:r>
    </w:p>
    <w:p w:rsidR="00A160AA" w:rsidRPr="00CF2387" w:rsidRDefault="00CF2387" w:rsidP="00A160AA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Vsakdanjik, viteški epi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Človekova podoba je postajala vse bolj realistična, tudi portret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Pomembna je postala tudi svetloba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Prostor so upodabljali vse bolj realistično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>
        <w:rPr>
          <w:rFonts w:ascii="Arial" w:hAnsi="Arial" w:cs="Arial"/>
        </w:rPr>
        <w:t>Velike razlike med posameznimi pokrajinami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 w:rsidRPr="00CF2387">
        <w:rPr>
          <w:rFonts w:ascii="Arial" w:hAnsi="Arial" w:cs="Arial"/>
          <w:u w:val="single"/>
        </w:rPr>
        <w:t>Vitraži</w:t>
      </w:r>
      <w:r>
        <w:rPr>
          <w:rFonts w:ascii="Arial" w:hAnsi="Arial" w:cs="Arial"/>
          <w:u w:val="single"/>
        </w:rPr>
        <w:t>-</w:t>
      </w:r>
      <w:r w:rsidRPr="00CF2387">
        <w:rPr>
          <w:rFonts w:ascii="Arial" w:hAnsi="Arial" w:cs="Arial"/>
        </w:rPr>
        <w:t>slike na steklu, močne barve ločene s črno črto iz svinca</w:t>
      </w:r>
    </w:p>
    <w:p w:rsidR="00CF2387" w:rsidRPr="00CF2387" w:rsidRDefault="00CF2387" w:rsidP="00A160AA">
      <w:pPr>
        <w:pStyle w:val="ListParagraph"/>
        <w:numPr>
          <w:ilvl w:val="1"/>
          <w:numId w:val="10"/>
        </w:numPr>
      </w:pPr>
      <w:r w:rsidRPr="00CF2387">
        <w:rPr>
          <w:rFonts w:ascii="Arial" w:hAnsi="Arial" w:cs="Arial"/>
        </w:rPr>
        <w:t xml:space="preserve">V Sloveniji je </w:t>
      </w:r>
      <w:r>
        <w:rPr>
          <w:rFonts w:ascii="Arial" w:hAnsi="Arial" w:cs="Arial"/>
        </w:rPr>
        <w:t>bila gotika zelo močna</w:t>
      </w:r>
    </w:p>
    <w:p w:rsidR="000E700D" w:rsidRPr="000E700D" w:rsidRDefault="000E700D" w:rsidP="000E700D"/>
    <w:p w:rsidR="008056F5" w:rsidRPr="008056F5" w:rsidRDefault="008056F5" w:rsidP="008056F5"/>
    <w:p w:rsidR="00056936" w:rsidRPr="00F8509F" w:rsidRDefault="00056936" w:rsidP="00A50B16">
      <w:pPr>
        <w:rPr>
          <w:rFonts w:ascii="Tempus Sans ITC" w:hAnsi="Tempus Sans ITC"/>
        </w:rPr>
      </w:pPr>
    </w:p>
    <w:sectPr w:rsidR="00056936" w:rsidRPr="00F8509F" w:rsidSect="004D4C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54" w:rsidRDefault="00D56654" w:rsidP="008008DF">
      <w:pPr>
        <w:spacing w:after="0" w:line="240" w:lineRule="auto"/>
      </w:pPr>
      <w:r>
        <w:separator/>
      </w:r>
    </w:p>
  </w:endnote>
  <w:endnote w:type="continuationSeparator" w:id="0">
    <w:p w:rsidR="00D56654" w:rsidRDefault="00D56654" w:rsidP="0080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DF" w:rsidRDefault="00F26308">
    <w:pPr>
      <w:pStyle w:val="Footer"/>
      <w:jc w:val="right"/>
    </w:pPr>
    <w:r>
      <w:fldChar w:fldCharType="begin"/>
    </w:r>
    <w:r w:rsidR="008008DF">
      <w:instrText>PAGE   \* MERGEFORMAT</w:instrText>
    </w:r>
    <w:r>
      <w:fldChar w:fldCharType="separate"/>
    </w:r>
    <w:r w:rsidR="0002417F">
      <w:rPr>
        <w:noProof/>
      </w:rPr>
      <w:t>5</w:t>
    </w:r>
    <w:r>
      <w:fldChar w:fldCharType="end"/>
    </w:r>
  </w:p>
  <w:p w:rsidR="008008DF" w:rsidRDefault="0080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54" w:rsidRDefault="00D56654" w:rsidP="008008DF">
      <w:pPr>
        <w:spacing w:after="0" w:line="240" w:lineRule="auto"/>
      </w:pPr>
      <w:r>
        <w:separator/>
      </w:r>
    </w:p>
  </w:footnote>
  <w:footnote w:type="continuationSeparator" w:id="0">
    <w:p w:rsidR="00D56654" w:rsidRDefault="00D56654" w:rsidP="0080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32D8"/>
      </v:shape>
    </w:pict>
  </w:numPicBullet>
  <w:abstractNum w:abstractNumId="0" w15:restartNumberingAfterBreak="0">
    <w:nsid w:val="06952960"/>
    <w:multiLevelType w:val="hybridMultilevel"/>
    <w:tmpl w:val="070CC43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4369A"/>
    <w:multiLevelType w:val="hybridMultilevel"/>
    <w:tmpl w:val="2902BDD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77EB5"/>
    <w:multiLevelType w:val="hybridMultilevel"/>
    <w:tmpl w:val="54CEE57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BE44A4"/>
    <w:multiLevelType w:val="hybridMultilevel"/>
    <w:tmpl w:val="FB72065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B26F8F"/>
    <w:multiLevelType w:val="hybridMultilevel"/>
    <w:tmpl w:val="40DEF29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5D67B3"/>
    <w:multiLevelType w:val="hybridMultilevel"/>
    <w:tmpl w:val="162E61B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C54DF2"/>
    <w:multiLevelType w:val="hybridMultilevel"/>
    <w:tmpl w:val="060EAA9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BC4DEF"/>
    <w:multiLevelType w:val="hybridMultilevel"/>
    <w:tmpl w:val="F920E6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9699E"/>
    <w:multiLevelType w:val="hybridMultilevel"/>
    <w:tmpl w:val="594AD71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A92F3A"/>
    <w:multiLevelType w:val="hybridMultilevel"/>
    <w:tmpl w:val="17A8E3D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04122E"/>
    <w:multiLevelType w:val="hybridMultilevel"/>
    <w:tmpl w:val="26E81EF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E94A2B"/>
    <w:multiLevelType w:val="hybridMultilevel"/>
    <w:tmpl w:val="3496DA6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BE6C54"/>
    <w:multiLevelType w:val="hybridMultilevel"/>
    <w:tmpl w:val="F3B0290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5A1F43"/>
    <w:multiLevelType w:val="hybridMultilevel"/>
    <w:tmpl w:val="05DC182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F62685"/>
    <w:multiLevelType w:val="hybridMultilevel"/>
    <w:tmpl w:val="0478AB3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EF0EDD"/>
    <w:multiLevelType w:val="hybridMultilevel"/>
    <w:tmpl w:val="00A4F85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AFE1038">
      <w:start w:val="1"/>
      <w:numFmt w:val="bullet"/>
      <w:lvlText w:val="∞"/>
      <w:lvlJc w:val="left"/>
      <w:pPr>
        <w:ind w:left="2508" w:hanging="360"/>
      </w:pPr>
      <w:rPr>
        <w:rFonts w:ascii="Calibri" w:hAnsi="Calibri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6F120F"/>
    <w:multiLevelType w:val="hybridMultilevel"/>
    <w:tmpl w:val="10783E1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B16AE2"/>
    <w:multiLevelType w:val="hybridMultilevel"/>
    <w:tmpl w:val="F328F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936"/>
    <w:rsid w:val="0000226D"/>
    <w:rsid w:val="0002417F"/>
    <w:rsid w:val="00056936"/>
    <w:rsid w:val="0008786E"/>
    <w:rsid w:val="000A47A3"/>
    <w:rsid w:val="000E700D"/>
    <w:rsid w:val="002230A0"/>
    <w:rsid w:val="00233243"/>
    <w:rsid w:val="002341A3"/>
    <w:rsid w:val="002E14D6"/>
    <w:rsid w:val="0032246D"/>
    <w:rsid w:val="00446F87"/>
    <w:rsid w:val="004D4C26"/>
    <w:rsid w:val="00587BA4"/>
    <w:rsid w:val="005F37A2"/>
    <w:rsid w:val="0077111E"/>
    <w:rsid w:val="007A36D4"/>
    <w:rsid w:val="008008DF"/>
    <w:rsid w:val="008056F5"/>
    <w:rsid w:val="00846B82"/>
    <w:rsid w:val="00851518"/>
    <w:rsid w:val="00885D90"/>
    <w:rsid w:val="008D21D5"/>
    <w:rsid w:val="00942792"/>
    <w:rsid w:val="00944C21"/>
    <w:rsid w:val="009F0CCA"/>
    <w:rsid w:val="00A160AA"/>
    <w:rsid w:val="00A21E29"/>
    <w:rsid w:val="00A437DF"/>
    <w:rsid w:val="00A50B16"/>
    <w:rsid w:val="00A6166F"/>
    <w:rsid w:val="00AD2E8A"/>
    <w:rsid w:val="00AD6F4F"/>
    <w:rsid w:val="00B6457B"/>
    <w:rsid w:val="00B821C5"/>
    <w:rsid w:val="00B96915"/>
    <w:rsid w:val="00C5203A"/>
    <w:rsid w:val="00C543D1"/>
    <w:rsid w:val="00C65E0F"/>
    <w:rsid w:val="00C84637"/>
    <w:rsid w:val="00CF2387"/>
    <w:rsid w:val="00D56654"/>
    <w:rsid w:val="00D642FF"/>
    <w:rsid w:val="00D926A3"/>
    <w:rsid w:val="00EB7DB1"/>
    <w:rsid w:val="00EE1CE2"/>
    <w:rsid w:val="00F103B4"/>
    <w:rsid w:val="00F26308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ymbol" w:eastAsia="Times New Roman" w:hAnsi="Segoe UI Symbo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936"/>
    <w:pPr>
      <w:keepNext/>
      <w:keepLines/>
      <w:spacing w:before="480" w:after="0"/>
      <w:outlineLvl w:val="0"/>
    </w:pPr>
    <w:rPr>
      <w:rFonts w:ascii="Tempus Sans ITC" w:hAnsi="Tempus Sans IT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936"/>
    <w:pPr>
      <w:keepNext/>
      <w:keepLines/>
      <w:spacing w:before="200" w:after="0"/>
      <w:outlineLvl w:val="1"/>
    </w:pPr>
    <w:rPr>
      <w:rFonts w:ascii="Tempus Sans ITC" w:hAnsi="Tempus Sans IT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936"/>
    <w:pPr>
      <w:keepNext/>
      <w:keepLines/>
      <w:spacing w:before="200" w:after="0"/>
      <w:outlineLvl w:val="2"/>
    </w:pPr>
    <w:rPr>
      <w:rFonts w:ascii="Tempus Sans ITC" w:hAnsi="Tempus Sans IT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936"/>
    <w:pPr>
      <w:keepNext/>
      <w:keepLines/>
      <w:spacing w:before="200" w:after="0"/>
      <w:outlineLvl w:val="3"/>
    </w:pPr>
    <w:rPr>
      <w:rFonts w:ascii="Tempus Sans ITC" w:hAnsi="Tempus Sans IT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936"/>
    <w:pPr>
      <w:keepNext/>
      <w:keepLines/>
      <w:spacing w:before="200" w:after="0"/>
      <w:outlineLvl w:val="4"/>
    </w:pPr>
    <w:rPr>
      <w:rFonts w:ascii="Tempus Sans ITC" w:hAnsi="Tempus Sans ITC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936"/>
    <w:pPr>
      <w:keepNext/>
      <w:keepLines/>
      <w:spacing w:before="200" w:after="0"/>
      <w:outlineLvl w:val="5"/>
    </w:pPr>
    <w:rPr>
      <w:rFonts w:ascii="Tempus Sans ITC" w:hAnsi="Tempus Sans ITC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936"/>
    <w:pPr>
      <w:keepNext/>
      <w:keepLines/>
      <w:spacing w:before="200" w:after="0"/>
      <w:outlineLvl w:val="6"/>
    </w:pPr>
    <w:rPr>
      <w:rFonts w:ascii="Tempus Sans ITC" w:hAnsi="Tempus Sans IT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936"/>
    <w:pPr>
      <w:keepNext/>
      <w:keepLines/>
      <w:spacing w:before="200" w:after="0"/>
      <w:outlineLvl w:val="7"/>
    </w:pPr>
    <w:rPr>
      <w:rFonts w:ascii="Tempus Sans ITC" w:hAnsi="Tempus Sans ITC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936"/>
    <w:pPr>
      <w:keepNext/>
      <w:keepLines/>
      <w:spacing w:before="200" w:after="0"/>
      <w:outlineLvl w:val="8"/>
    </w:pPr>
    <w:rPr>
      <w:rFonts w:ascii="Tempus Sans ITC" w:hAnsi="Tempus Sans ITC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6936"/>
    <w:rPr>
      <w:rFonts w:ascii="Tempus Sans ITC" w:eastAsia="Times New Roman" w:hAnsi="Tempus Sans ITC" w:cs="Times New Roman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56936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6936"/>
    <w:rPr>
      <w:rFonts w:ascii="Tempus Sans ITC" w:eastAsia="Times New Roman" w:hAnsi="Tempus Sans ITC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936"/>
    <w:rPr>
      <w:rFonts w:ascii="Tempus Sans ITC" w:eastAsia="Times New Roman" w:hAnsi="Tempus Sans ITC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936"/>
    <w:rPr>
      <w:rFonts w:ascii="Tempus Sans ITC" w:eastAsia="Times New Roman" w:hAnsi="Tempus Sans ITC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936"/>
    <w:rPr>
      <w:rFonts w:ascii="Tempus Sans ITC" w:eastAsia="Times New Roman" w:hAnsi="Tempus Sans ITC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936"/>
    <w:rPr>
      <w:rFonts w:ascii="Tempus Sans ITC" w:eastAsia="Times New Roman" w:hAnsi="Tempus Sans ITC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936"/>
    <w:rPr>
      <w:rFonts w:ascii="Tempus Sans ITC" w:eastAsia="Times New Roman" w:hAnsi="Tempus Sans ITC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936"/>
    <w:rPr>
      <w:rFonts w:ascii="Tempus Sans ITC" w:eastAsia="Times New Roman" w:hAnsi="Tempus Sans ITC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936"/>
    <w:rPr>
      <w:rFonts w:ascii="Tempus Sans ITC" w:eastAsia="Times New Roman" w:hAnsi="Tempus Sans ITC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9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6936"/>
    <w:pPr>
      <w:pBdr>
        <w:bottom w:val="single" w:sz="8" w:space="4" w:color="4F81BD"/>
      </w:pBdr>
      <w:spacing w:after="300" w:line="240" w:lineRule="auto"/>
      <w:contextualSpacing/>
    </w:pPr>
    <w:rPr>
      <w:rFonts w:ascii="Tempus Sans ITC" w:hAnsi="Tempus Sans IT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936"/>
    <w:rPr>
      <w:rFonts w:ascii="Tempus Sans ITC" w:eastAsia="Times New Roman" w:hAnsi="Tempus Sans ITC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936"/>
    <w:pPr>
      <w:numPr>
        <w:ilvl w:val="1"/>
      </w:numPr>
    </w:pPr>
    <w:rPr>
      <w:rFonts w:ascii="Tempus Sans ITC" w:hAnsi="Tempus Sans ITC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936"/>
    <w:rPr>
      <w:rFonts w:ascii="Tempus Sans ITC" w:eastAsia="Times New Roman" w:hAnsi="Tempus Sans ITC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36"/>
    <w:rPr>
      <w:b/>
      <w:bCs/>
    </w:rPr>
  </w:style>
  <w:style w:type="character" w:styleId="Emphasis">
    <w:name w:val="Emphasis"/>
    <w:basedOn w:val="DefaultParagraphFont"/>
    <w:uiPriority w:val="20"/>
    <w:qFormat/>
    <w:rsid w:val="00056936"/>
    <w:rPr>
      <w:i/>
      <w:iCs/>
    </w:rPr>
  </w:style>
  <w:style w:type="paragraph" w:styleId="NoSpacing">
    <w:name w:val="No Spacing"/>
    <w:uiPriority w:val="1"/>
    <w:qFormat/>
    <w:rsid w:val="00056936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569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5693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9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936"/>
    <w:rPr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21"/>
    <w:qFormat/>
    <w:rsid w:val="0005693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5693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5693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69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93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DF"/>
  </w:style>
  <w:style w:type="paragraph" w:styleId="Footer">
    <w:name w:val="footer"/>
    <w:basedOn w:val="Normal"/>
    <w:link w:val="FooterChar"/>
    <w:uiPriority w:val="99"/>
    <w:unhideWhenUsed/>
    <w:rsid w:val="0080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3F57-CF24-472D-84F0-2319011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