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FF414" w14:textId="77777777" w:rsidR="00112158" w:rsidRDefault="00B77445">
      <w:pPr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Animizem</w:t>
      </w:r>
      <w:r>
        <w:rPr>
          <w:rFonts w:ascii="Arial" w:hAnsi="Arial"/>
          <w:sz w:val="24"/>
        </w:rPr>
        <w:t xml:space="preserve"> - prva religija v mlajši kameni dobi, ko so vse stvari (živali, rastline) dobile dušo.</w:t>
      </w:r>
    </w:p>
    <w:p w14:paraId="77735923" w14:textId="77777777" w:rsidR="00112158" w:rsidRDefault="00112158">
      <w:pPr>
        <w:rPr>
          <w:rFonts w:ascii="Arial" w:hAnsi="Arial"/>
          <w:sz w:val="24"/>
        </w:rPr>
      </w:pPr>
    </w:p>
    <w:p w14:paraId="1F2F848F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Ikonoklazem</w:t>
      </w:r>
      <w:r>
        <w:rPr>
          <w:rFonts w:ascii="Arial" w:hAnsi="Arial"/>
          <w:sz w:val="24"/>
        </w:rPr>
        <w:t xml:space="preserve"> - prepoved upodabljanja božanstev, človeka (v krščanstvu, islamu - v začetku).</w:t>
      </w:r>
    </w:p>
    <w:p w14:paraId="7CFD2AB4" w14:textId="77777777" w:rsidR="00112158" w:rsidRDefault="00112158">
      <w:pPr>
        <w:rPr>
          <w:rFonts w:ascii="Arial" w:hAnsi="Arial"/>
          <w:sz w:val="24"/>
        </w:rPr>
      </w:pPr>
    </w:p>
    <w:p w14:paraId="175C238B" w14:textId="77777777" w:rsidR="00112158" w:rsidRDefault="00112158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2"/>
      </w:tblGrid>
      <w:tr w:rsidR="00112158" w14:paraId="6D61880E" w14:textId="77777777">
        <w:tc>
          <w:tcPr>
            <w:tcW w:w="9142" w:type="dxa"/>
            <w:tcBorders>
              <w:top w:val="single" w:sz="12" w:space="0" w:color="808080"/>
              <w:bottom w:val="single" w:sz="6" w:space="0" w:color="808080"/>
            </w:tcBorders>
          </w:tcPr>
          <w:p w14:paraId="44CC518E" w14:textId="77777777" w:rsidR="00112158" w:rsidRDefault="00B7744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Matura MT Script Capitals" w:hAnsi="Matura MT Script Capitals"/>
                <w:color w:val="0000FF"/>
                <w:spacing w:val="20"/>
                <w:sz w:val="56"/>
              </w:rPr>
              <w:t>Umetnost</w:t>
            </w:r>
          </w:p>
        </w:tc>
      </w:tr>
    </w:tbl>
    <w:p w14:paraId="51AD6843" w14:textId="77777777" w:rsidR="00112158" w:rsidRDefault="00112158">
      <w:pPr>
        <w:pBdr>
          <w:top w:val="double" w:sz="12" w:space="1" w:color="auto"/>
        </w:pBdr>
        <w:jc w:val="center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112158" w14:paraId="21708B22" w14:textId="77777777">
        <w:tc>
          <w:tcPr>
            <w:tcW w:w="4605" w:type="dxa"/>
            <w:tcBorders>
              <w:top w:val="single" w:sz="12" w:space="0" w:color="808080"/>
              <w:bottom w:val="single" w:sz="6" w:space="0" w:color="808080"/>
            </w:tcBorders>
          </w:tcPr>
          <w:p w14:paraId="0485B0D4" w14:textId="77777777" w:rsidR="00112158" w:rsidRDefault="00B7744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>Kreativna</w:t>
            </w:r>
          </w:p>
          <w:p w14:paraId="17DD6A5E" w14:textId="77777777" w:rsidR="00112158" w:rsidRDefault="00B7744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(nekaj novega, skladatelj, scenarist, arhitekt)</w:t>
            </w:r>
          </w:p>
        </w:tc>
        <w:tc>
          <w:tcPr>
            <w:tcW w:w="4605" w:type="dxa"/>
            <w:tcBorders>
              <w:top w:val="single" w:sz="12" w:space="0" w:color="808080"/>
              <w:bottom w:val="single" w:sz="6" w:space="0" w:color="808080"/>
            </w:tcBorders>
          </w:tcPr>
          <w:p w14:paraId="24465837" w14:textId="77777777" w:rsidR="00112158" w:rsidRDefault="00B7744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>Interpretivna</w:t>
            </w:r>
          </w:p>
          <w:p w14:paraId="39B2F512" w14:textId="77777777" w:rsidR="00112158" w:rsidRDefault="00B7744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(interpretacija kreativnega, glasbenik, igralec, zidar)</w:t>
            </w:r>
          </w:p>
        </w:tc>
      </w:tr>
    </w:tbl>
    <w:p w14:paraId="759657C9" w14:textId="77777777" w:rsidR="00112158" w:rsidRDefault="00112158">
      <w:pPr>
        <w:rPr>
          <w:rFonts w:ascii="Arial" w:hAnsi="Arial"/>
          <w:sz w:val="24"/>
        </w:rPr>
      </w:pPr>
    </w:p>
    <w:p w14:paraId="23B2C251" w14:textId="77777777" w:rsidR="00112158" w:rsidRDefault="00112158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12158" w14:paraId="63E364B0" w14:textId="77777777">
        <w:tc>
          <w:tcPr>
            <w:tcW w:w="9212" w:type="dxa"/>
          </w:tcPr>
          <w:p w14:paraId="1BD5607D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1. </w:t>
            </w: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Glasbena umetnost</w:t>
            </w:r>
            <w:r>
              <w:rPr>
                <w:rFonts w:ascii="Arial" w:hAnsi="Arial"/>
                <w:sz w:val="24"/>
              </w:rPr>
              <w:t xml:space="preserve"> - umetnost v času (mine, se konča)</w:t>
            </w:r>
          </w:p>
        </w:tc>
      </w:tr>
      <w:tr w:rsidR="00112158" w14:paraId="5242BEEE" w14:textId="77777777">
        <w:tc>
          <w:tcPr>
            <w:tcW w:w="9212" w:type="dxa"/>
          </w:tcPr>
          <w:p w14:paraId="259AA681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2. </w:t>
            </w: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Likovna umetnost</w:t>
            </w:r>
            <w:r>
              <w:rPr>
                <w:rFonts w:ascii="Arial" w:hAnsi="Arial"/>
                <w:sz w:val="24"/>
              </w:rPr>
              <w:t xml:space="preserve"> - umetnost v prostoru (ostane v prostoru):</w:t>
            </w:r>
          </w:p>
          <w:p w14:paraId="38F2724A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slikarstvo in grafika</w:t>
            </w:r>
          </w:p>
          <w:p w14:paraId="4817490A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kiparstvo</w:t>
            </w:r>
          </w:p>
          <w:p w14:paraId="4059DB66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c) arhitektura (arhitektonska lupina - zunanji zidovi zgradbe)</w:t>
            </w:r>
          </w:p>
        </w:tc>
      </w:tr>
      <w:tr w:rsidR="00112158" w14:paraId="503F43A6" w14:textId="77777777">
        <w:tc>
          <w:tcPr>
            <w:tcW w:w="9212" w:type="dxa"/>
          </w:tcPr>
          <w:p w14:paraId="65A3995C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3. </w:t>
            </w: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Konceptualna umetnost</w:t>
            </w:r>
            <w:r>
              <w:rPr>
                <w:rFonts w:ascii="Arial" w:hAnsi="Arial"/>
                <w:sz w:val="24"/>
              </w:rPr>
              <w:t xml:space="preserve"> - ideja je pomembnejša od same izvedbe umetnine</w:t>
            </w:r>
          </w:p>
        </w:tc>
      </w:tr>
      <w:tr w:rsidR="00112158" w14:paraId="5275F8CF" w14:textId="77777777">
        <w:tc>
          <w:tcPr>
            <w:tcW w:w="9212" w:type="dxa"/>
          </w:tcPr>
          <w:p w14:paraId="2613205B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4. </w:t>
            </w: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Uporabna umetnost</w:t>
            </w:r>
            <w:r>
              <w:rPr>
                <w:rFonts w:ascii="Arial" w:hAnsi="Arial"/>
                <w:sz w:val="24"/>
              </w:rPr>
              <w:t xml:space="preserve"> - njena glavna funkcija je uporabnost, praktičnost, šele za tem pride umetniška vrednost:</w:t>
            </w:r>
          </w:p>
          <w:p w14:paraId="46CD0FDC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a) umetna obrt (izdelava umetniških predmetov za praktično uporabo)</w:t>
            </w:r>
          </w:p>
          <w:p w14:paraId="43E64BBB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b) grafični design (oblikovanje plakatov, naslovnic, reklam, embalaž)</w:t>
            </w:r>
          </w:p>
          <w:p w14:paraId="74F4127B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c) načrtovanje uporabnih predmetov (umetniških)</w:t>
            </w:r>
          </w:p>
        </w:tc>
      </w:tr>
    </w:tbl>
    <w:p w14:paraId="12D70E6B" w14:textId="77777777" w:rsidR="00112158" w:rsidRDefault="00112158">
      <w:pPr>
        <w:rPr>
          <w:rFonts w:ascii="Arial" w:hAnsi="Arial"/>
          <w:sz w:val="24"/>
        </w:rPr>
      </w:pPr>
    </w:p>
    <w:p w14:paraId="5F50E3F4" w14:textId="77777777" w:rsidR="00112158" w:rsidRDefault="00112158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2"/>
      </w:tblGrid>
      <w:tr w:rsidR="00112158" w14:paraId="3F9F9E0F" w14:textId="77777777">
        <w:tc>
          <w:tcPr>
            <w:tcW w:w="9142" w:type="dxa"/>
            <w:tcBorders>
              <w:top w:val="single" w:sz="12" w:space="0" w:color="808080"/>
              <w:bottom w:val="single" w:sz="6" w:space="0" w:color="808080"/>
            </w:tcBorders>
          </w:tcPr>
          <w:p w14:paraId="3D45F39D" w14:textId="77777777" w:rsidR="00112158" w:rsidRDefault="00B7744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FF0000"/>
                <w:sz w:val="36"/>
              </w:rPr>
              <w:t>Slika (dvodimenzionalna umetnost)</w:t>
            </w:r>
          </w:p>
        </w:tc>
      </w:tr>
    </w:tbl>
    <w:p w14:paraId="697F7EFC" w14:textId="77777777" w:rsidR="00112158" w:rsidRDefault="00112158">
      <w:pPr>
        <w:pBdr>
          <w:top w:val="double" w:sz="6" w:space="1" w:color="auto"/>
        </w:pBd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536"/>
      </w:tblGrid>
      <w:tr w:rsidR="00112158" w14:paraId="3DD19601" w14:textId="77777777">
        <w:tc>
          <w:tcPr>
            <w:tcW w:w="4606" w:type="dxa"/>
            <w:tcBorders>
              <w:top w:val="single" w:sz="12" w:space="0" w:color="808080"/>
              <w:bottom w:val="single" w:sz="6" w:space="0" w:color="808080"/>
            </w:tcBorders>
          </w:tcPr>
          <w:p w14:paraId="5B378C12" w14:textId="77777777" w:rsidR="00112158" w:rsidRDefault="00B77445" w:rsidP="00B77445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Zakaj jo je umetnik narisal:</w:t>
            </w:r>
          </w:p>
          <w:p w14:paraId="7D057869" w14:textId="77777777" w:rsidR="00112158" w:rsidRDefault="00B77445" w:rsidP="00B77445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ikonografija</w:t>
            </w:r>
          </w:p>
          <w:p w14:paraId="55E9473C" w14:textId="77777777" w:rsidR="00112158" w:rsidRDefault="00B77445" w:rsidP="00B77445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ikonologija</w:t>
            </w:r>
          </w:p>
        </w:tc>
        <w:tc>
          <w:tcPr>
            <w:tcW w:w="4536" w:type="dxa"/>
            <w:tcBorders>
              <w:top w:val="single" w:sz="12" w:space="0" w:color="808080"/>
              <w:bottom w:val="single" w:sz="6" w:space="0" w:color="808080"/>
            </w:tcBorders>
          </w:tcPr>
          <w:p w14:paraId="715EA2A2" w14:textId="77777777" w:rsidR="00112158" w:rsidRDefault="00B77445" w:rsidP="00B77445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Kako jo je narisal:</w:t>
            </w:r>
          </w:p>
          <w:p w14:paraId="569218E3" w14:textId="77777777" w:rsidR="00112158" w:rsidRDefault="00B77445" w:rsidP="00B77445">
            <w:pPr>
              <w:numPr>
                <w:ilvl w:val="0"/>
                <w:numId w:val="1"/>
              </w:numPr>
              <w:ind w:left="28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formalna analiza</w:t>
            </w:r>
          </w:p>
        </w:tc>
      </w:tr>
    </w:tbl>
    <w:p w14:paraId="2C748087" w14:textId="77777777" w:rsidR="00112158" w:rsidRDefault="00112158">
      <w:pPr>
        <w:rPr>
          <w:rFonts w:ascii="Arial" w:hAnsi="Arial"/>
          <w:sz w:val="24"/>
        </w:rPr>
      </w:pPr>
    </w:p>
    <w:p w14:paraId="0C737E8F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b/>
          <w:color w:val="0000FF"/>
          <w:sz w:val="24"/>
        </w:rPr>
        <w:t>Ikonografija</w:t>
      </w:r>
      <w:r>
        <w:rPr>
          <w:rFonts w:ascii="Arial" w:hAnsi="Arial"/>
          <w:sz w:val="24"/>
        </w:rPr>
        <w:t xml:space="preserve"> - pove, kaj likovno delo opisuje, motiv likovnega dela, opisuje motiv in od kod e motiv pobran.</w:t>
      </w:r>
    </w:p>
    <w:p w14:paraId="45CADA50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b/>
          <w:color w:val="0000FF"/>
          <w:sz w:val="24"/>
        </w:rPr>
        <w:t>Ikonologija</w:t>
      </w:r>
      <w:r>
        <w:rPr>
          <w:rFonts w:ascii="Arial" w:hAnsi="Arial"/>
          <w:sz w:val="24"/>
        </w:rPr>
        <w:t xml:space="preserve"> - pove, kdaj se je motiv prvič pojavil, kje (tudi na čem) in kako se je spreminjal, razvijal in zakaj.</w:t>
      </w:r>
    </w:p>
    <w:p w14:paraId="122608E8" w14:textId="77777777" w:rsidR="00112158" w:rsidRDefault="00B77445">
      <w:pPr>
        <w:jc w:val="center"/>
        <w:rPr>
          <w:rFonts w:ascii="Arial" w:hAnsi="Arial"/>
          <w:b/>
          <w:color w:val="FF00FF"/>
          <w:sz w:val="24"/>
        </w:rPr>
      </w:pPr>
      <w:r>
        <w:rPr>
          <w:rFonts w:ascii="Arial" w:hAnsi="Arial"/>
          <w:b/>
          <w:color w:val="000000"/>
          <w:sz w:val="32"/>
          <w:u w:val="single"/>
        </w:rPr>
        <w:t>Motivi Davida</w:t>
      </w:r>
    </w:p>
    <w:p w14:paraId="58305797" w14:textId="77777777" w:rsidR="00112158" w:rsidRDefault="00112158">
      <w:pPr>
        <w:jc w:val="center"/>
        <w:rPr>
          <w:rFonts w:ascii="Arial" w:hAnsi="Arial"/>
          <w:sz w:val="24"/>
        </w:rPr>
      </w:pPr>
    </w:p>
    <w:p w14:paraId="519D153F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najstarejši </w:t>
      </w:r>
      <w:r>
        <w:rPr>
          <w:rFonts w:ascii="Arial" w:hAnsi="Arial"/>
          <w:b/>
          <w:sz w:val="24"/>
        </w:rPr>
        <w:t>Danatellov</w:t>
      </w:r>
      <w:r>
        <w:rPr>
          <w:rFonts w:ascii="Arial" w:hAnsi="Arial"/>
          <w:sz w:val="24"/>
        </w:rPr>
        <w:t xml:space="preserve"> - začetnik renesanse v kiparstvu (1430-32)</w:t>
      </w:r>
    </w:p>
    <w:p w14:paraId="1244E01D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Ikonografija: meč, frača, goljatova glava, motiv iz svetega pisma, postavljen v kontrapostu</w:t>
      </w:r>
    </w:p>
    <w:p w14:paraId="77568449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Ikonologija: 1. polovica 15. stoletja. Zakaj se takrat prvič pojavi, zakaj samo v Firencah (edino italijansko mesto, ki je kljubovalo razvoju Milana), enačili se z Davidom.</w:t>
      </w:r>
    </w:p>
    <w:p w14:paraId="4D1DD6DC" w14:textId="77777777" w:rsidR="00112158" w:rsidRDefault="00112158">
      <w:pPr>
        <w:rPr>
          <w:rFonts w:ascii="Arial" w:hAnsi="Arial"/>
          <w:sz w:val="24"/>
        </w:rPr>
      </w:pPr>
    </w:p>
    <w:p w14:paraId="0CC896F5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2. </w:t>
      </w:r>
      <w:r>
        <w:rPr>
          <w:rFonts w:ascii="Arial" w:hAnsi="Arial"/>
          <w:b/>
          <w:sz w:val="24"/>
        </w:rPr>
        <w:t>Michelangelov</w:t>
      </w:r>
      <w:r>
        <w:rPr>
          <w:rFonts w:ascii="Arial" w:hAnsi="Arial"/>
          <w:sz w:val="24"/>
        </w:rPr>
        <w:t xml:space="preserve"> (1501 - 1504)</w:t>
      </w:r>
    </w:p>
    <w:p w14:paraId="0653F11A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Ikonografija: ima pračo, ki jo drži čez glavo</w:t>
      </w:r>
    </w:p>
    <w:p w14:paraId="5D55197B" w14:textId="77777777" w:rsidR="00112158" w:rsidRDefault="00B7744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Ikonologija: naredil ga je pred dejanjem, ker se je enačil z njim (od Boga izbran)</w:t>
      </w:r>
    </w:p>
    <w:p w14:paraId="24BF75E0" w14:textId="77777777" w:rsidR="00112158" w:rsidRDefault="00112158">
      <w:pPr>
        <w:rPr>
          <w:rFonts w:ascii="Arial" w:hAnsi="Arial"/>
          <w:sz w:val="24"/>
        </w:rPr>
      </w:pPr>
    </w:p>
    <w:p w14:paraId="6019E552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r>
        <w:rPr>
          <w:rFonts w:ascii="Arial" w:hAnsi="Arial"/>
          <w:b/>
          <w:sz w:val="24"/>
        </w:rPr>
        <w:t>Berninijev</w:t>
      </w:r>
      <w:r>
        <w:rPr>
          <w:rFonts w:ascii="Arial" w:hAnsi="Arial"/>
          <w:sz w:val="24"/>
        </w:rPr>
        <w:t xml:space="preserve"> (1623), baročni kipar (Italija)</w:t>
      </w:r>
    </w:p>
    <w:p w14:paraId="5C7F578D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Ikonografija: vrti pračo, je oblečen v draperijo</w:t>
      </w:r>
    </w:p>
    <w:p w14:paraId="1C4E911E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Ikonologija: oblečen, ker se odraža z igro svetlobe in sence, draperija dopušča večje odstope</w:t>
      </w:r>
    </w:p>
    <w:p w14:paraId="0D21FE06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je v gibanju, ker v baroku prevladuje gibanje, veže prostor.</w:t>
      </w:r>
    </w:p>
    <w:p w14:paraId="6C1AE2A6" w14:textId="77777777" w:rsidR="00112158" w:rsidRDefault="00112158">
      <w:pPr>
        <w:rPr>
          <w:rFonts w:ascii="Arial" w:hAnsi="Arial"/>
          <w:sz w:val="24"/>
        </w:rPr>
      </w:pPr>
    </w:p>
    <w:p w14:paraId="5E75FC87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Kip</w:t>
      </w:r>
      <w:r>
        <w:rPr>
          <w:rFonts w:ascii="Arial" w:hAnsi="Arial"/>
          <w:sz w:val="24"/>
        </w:rPr>
        <w:t xml:space="preserve"> - absoluten prostor (tam, kjer stoji)</w:t>
      </w:r>
    </w:p>
    <w:p w14:paraId="6F65BB8E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- relativen prostor (vse, kar je vključeno zraven)</w:t>
      </w:r>
    </w:p>
    <w:p w14:paraId="2CD921BC" w14:textId="77777777" w:rsidR="00112158" w:rsidRDefault="00112158">
      <w:pPr>
        <w:rPr>
          <w:rFonts w:ascii="Arial" w:hAnsi="Arial"/>
          <w:sz w:val="24"/>
        </w:rPr>
      </w:pPr>
    </w:p>
    <w:p w14:paraId="20EFF98C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Motiv</w:t>
      </w:r>
      <w:r>
        <w:rPr>
          <w:rFonts w:ascii="Arial" w:hAnsi="Arial"/>
          <w:sz w:val="24"/>
        </w:rPr>
        <w:t xml:space="preserve"> - kar slika prikazuje in je direktno po nečem slikano</w:t>
      </w:r>
    </w:p>
    <w:p w14:paraId="314537F1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Snov</w:t>
      </w:r>
      <w:r>
        <w:rPr>
          <w:rFonts w:ascii="Arial" w:hAnsi="Arial"/>
          <w:sz w:val="24"/>
        </w:rPr>
        <w:t xml:space="preserve"> - kar slika prikazuje in je bolj abstraktno (mitološko, literarno)</w:t>
      </w:r>
    </w:p>
    <w:p w14:paraId="477FE859" w14:textId="77777777" w:rsidR="00112158" w:rsidRDefault="00112158">
      <w:pPr>
        <w:rPr>
          <w:rFonts w:ascii="Arial" w:hAnsi="Arial"/>
          <w:sz w:val="24"/>
        </w:rPr>
      </w:pPr>
    </w:p>
    <w:p w14:paraId="11018955" w14:textId="77777777" w:rsidR="00112158" w:rsidRDefault="00B7744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motivi: - portret, akt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02"/>
        <w:gridCol w:w="1554"/>
        <w:gridCol w:w="4984"/>
      </w:tblGrid>
      <w:tr w:rsidR="00112158" w14:paraId="36A44E15" w14:textId="77777777">
        <w:tc>
          <w:tcPr>
            <w:tcW w:w="2602" w:type="dxa"/>
            <w:tcBorders>
              <w:top w:val="single" w:sz="12" w:space="0" w:color="808080"/>
              <w:bottom w:val="single" w:sz="6" w:space="0" w:color="808080"/>
            </w:tcBorders>
          </w:tcPr>
          <w:p w14:paraId="02FE440B" w14:textId="77777777" w:rsidR="00112158" w:rsidRDefault="00B7744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točno določen človek</w:t>
            </w:r>
          </w:p>
        </w:tc>
        <w:tc>
          <w:tcPr>
            <w:tcW w:w="1554" w:type="dxa"/>
            <w:tcBorders>
              <w:top w:val="single" w:sz="12" w:space="0" w:color="808080"/>
              <w:bottom w:val="single" w:sz="6" w:space="0" w:color="808080"/>
            </w:tcBorders>
          </w:tcPr>
          <w:p w14:paraId="6F851C61" w14:textId="77777777" w:rsidR="00112158" w:rsidRDefault="00B7744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figura:</w:t>
            </w:r>
          </w:p>
        </w:tc>
        <w:tc>
          <w:tcPr>
            <w:tcW w:w="4984" w:type="dxa"/>
            <w:tcBorders>
              <w:top w:val="single" w:sz="12" w:space="0" w:color="808080"/>
              <w:bottom w:val="single" w:sz="6" w:space="0" w:color="808080"/>
            </w:tcBorders>
          </w:tcPr>
          <w:p w14:paraId="609EB2E5" w14:textId="77777777" w:rsidR="00112158" w:rsidRDefault="00B77445" w:rsidP="00B77445">
            <w:pPr>
              <w:numPr>
                <w:ilvl w:val="0"/>
                <w:numId w:val="1"/>
              </w:numPr>
              <w:ind w:left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žanri (prizori iz vsakdanjega življenja)</w:t>
            </w:r>
          </w:p>
          <w:p w14:paraId="4341DD1F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mitološka podoba</w:t>
            </w:r>
          </w:p>
          <w:p w14:paraId="50CCD79C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zgodovinska podoba</w:t>
            </w:r>
          </w:p>
          <w:p w14:paraId="5D786458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religiozna podoba</w:t>
            </w:r>
          </w:p>
          <w:p w14:paraId="6EAE7AA7" w14:textId="77777777" w:rsidR="00112158" w:rsidRDefault="00B77445" w:rsidP="00B77445">
            <w:pPr>
              <w:numPr>
                <w:ilvl w:val="0"/>
                <w:numId w:val="1"/>
              </w:numPr>
              <w:ind w:left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alegorija ali pripodoba (abstrakten pojem upodobljen: letni časi so ljudje), alegorija pravice, ognja</w:t>
            </w:r>
          </w:p>
        </w:tc>
      </w:tr>
    </w:tbl>
    <w:p w14:paraId="58544761" w14:textId="77777777" w:rsidR="00112158" w:rsidRDefault="00112158">
      <w:pPr>
        <w:rPr>
          <w:rFonts w:ascii="Arial" w:hAnsi="Arial"/>
          <w:sz w:val="24"/>
        </w:rPr>
      </w:pPr>
    </w:p>
    <w:p w14:paraId="34434694" w14:textId="77777777" w:rsidR="00112158" w:rsidRDefault="00B77445" w:rsidP="00B77445">
      <w:pPr>
        <w:numPr>
          <w:ilvl w:val="0"/>
          <w:numId w:val="1"/>
        </w:numPr>
        <w:ind w:lef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Alegorija: francoski romantik: Dalacroix, Svoboda vodi ljudstvo</w:t>
      </w:r>
    </w:p>
    <w:p w14:paraId="13F77CA7" w14:textId="77777777" w:rsidR="00112158" w:rsidRDefault="00B77445" w:rsidP="00B77445">
      <w:pPr>
        <w:numPr>
          <w:ilvl w:val="0"/>
          <w:numId w:val="1"/>
        </w:numPr>
        <w:ind w:lef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Alegorija umetnosti: Prešernova muza</w:t>
      </w:r>
    </w:p>
    <w:p w14:paraId="1875C0D4" w14:textId="77777777" w:rsidR="00112158" w:rsidRDefault="00B77445" w:rsidP="00B77445">
      <w:pPr>
        <w:numPr>
          <w:ilvl w:val="0"/>
          <w:numId w:val="1"/>
        </w:numPr>
        <w:ind w:lef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Vodnjak treh kranjskih rek - alegorična podoba</w:t>
      </w:r>
    </w:p>
    <w:p w14:paraId="7873344B" w14:textId="77777777" w:rsidR="00112158" w:rsidRDefault="00112158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12158" w14:paraId="206A485C" w14:textId="77777777">
        <w:tc>
          <w:tcPr>
            <w:tcW w:w="9212" w:type="dxa"/>
          </w:tcPr>
          <w:p w14:paraId="76AA12AF" w14:textId="77777777" w:rsidR="00112158" w:rsidRDefault="00B77445">
            <w:pPr>
              <w:jc w:val="center"/>
              <w:rPr>
                <w:rFonts w:ascii="Arial" w:hAnsi="Arial"/>
                <w:b/>
                <w:color w:val="800000"/>
                <w:sz w:val="28"/>
              </w:rPr>
            </w:pPr>
            <w:r>
              <w:rPr>
                <w:rFonts w:ascii="Arial" w:hAnsi="Arial"/>
                <w:b/>
                <w:color w:val="FF0000"/>
                <w:sz w:val="36"/>
              </w:rPr>
              <w:t>Akt</w:t>
            </w:r>
          </w:p>
          <w:p w14:paraId="759BC413" w14:textId="77777777" w:rsidR="00112158" w:rsidRDefault="00112158">
            <w:pPr>
              <w:jc w:val="center"/>
              <w:rPr>
                <w:rFonts w:ascii="Arial" w:hAnsi="Arial"/>
                <w:sz w:val="24"/>
              </w:rPr>
            </w:pPr>
          </w:p>
          <w:p w14:paraId="73BDFA85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Willendorfska Venera - iz apnenca pobarvanega z rdečo kredo:</w:t>
            </w:r>
          </w:p>
          <w:p w14:paraId="5A40B6A0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v arhaični dobi Grčije: veliki kamniti kipi - samo mladeniči (goli)</w:t>
            </w:r>
          </w:p>
          <w:p w14:paraId="7FAB1121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v klasični dobi Grčije: še ni ženskih aktov, samo en polakt</w:t>
            </w:r>
          </w:p>
          <w:p w14:paraId="60BD2C9A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v poklasični dobi Grčije: Praksiteles: prvi izkleše prvi ženski akt v dobi Grčije - Knidska Afrodita</w:t>
            </w:r>
          </w:p>
          <w:p w14:paraId="5464F579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v srednjem veku izgine akt za več kot 1000 let, akt dovoljen samo: Adam in Eva, pogubljeni grešniki v peklu</w:t>
            </w:r>
          </w:p>
          <w:p w14:paraId="402A0184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v renesansi (prvi: Donnatelov David) se telo občuduje - veliko aktov</w:t>
            </w:r>
          </w:p>
          <w:p w14:paraId="268907A3" w14:textId="77777777" w:rsidR="00112158" w:rsidRDefault="00112158">
            <w:pPr>
              <w:jc w:val="center"/>
              <w:rPr>
                <w:rFonts w:ascii="Arial" w:hAnsi="Arial"/>
                <w:sz w:val="24"/>
              </w:rPr>
            </w:pPr>
          </w:p>
          <w:p w14:paraId="71F6B428" w14:textId="77777777" w:rsidR="00112158" w:rsidRDefault="00B7744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Ingres, Jean Auguste Dominique , Akt “Grande Odalisque"</w:t>
            </w:r>
          </w:p>
        </w:tc>
      </w:tr>
    </w:tbl>
    <w:p w14:paraId="2866C591" w14:textId="77777777" w:rsidR="00112158" w:rsidRDefault="00112158">
      <w:pPr>
        <w:rPr>
          <w:rFonts w:ascii="Arial" w:hAnsi="Arial"/>
          <w:sz w:val="24"/>
        </w:rPr>
      </w:pPr>
    </w:p>
    <w:p w14:paraId="09B624D8" w14:textId="77777777" w:rsidR="00112158" w:rsidRDefault="00B77445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Portreti</w:t>
      </w:r>
      <w:r>
        <w:rPr>
          <w:rFonts w:ascii="Arial" w:hAnsi="Arial"/>
          <w:sz w:val="24"/>
        </w:rPr>
        <w:t xml:space="preserve"> - upodobitve točno določene osebe</w:t>
      </w:r>
    </w:p>
    <w:p w14:paraId="2BB02BCA" w14:textId="77777777" w:rsidR="00112158" w:rsidRDefault="00B7744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Rembrant: The night watch - skupinski portret</w:t>
      </w:r>
    </w:p>
    <w:p w14:paraId="208CBC80" w14:textId="77777777" w:rsidR="00112158" w:rsidRDefault="00112158">
      <w:pPr>
        <w:jc w:val="center"/>
        <w:rPr>
          <w:rFonts w:ascii="Arial" w:hAnsi="Arial"/>
          <w:sz w:val="24"/>
        </w:rPr>
      </w:pPr>
    </w:p>
    <w:p w14:paraId="5228455A" w14:textId="77777777" w:rsidR="00112158" w:rsidRDefault="00B77445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Goya:</w:t>
      </w:r>
      <w:r>
        <w:rPr>
          <w:rFonts w:ascii="Arial" w:hAnsi="Arial"/>
          <w:sz w:val="24"/>
        </w:rPr>
        <w:t xml:space="preserve"> kraljeva družina Karla IV. - družinski portret (Goya je bil dvorni slikar na španskem dvoru - upodablja tudi družbeni položaj - značilno za reprezentativni portret</w:t>
      </w:r>
    </w:p>
    <w:p w14:paraId="6DF97924" w14:textId="77777777" w:rsidR="00112158" w:rsidRDefault="00B77445">
      <w:pPr>
        <w:rPr>
          <w:rFonts w:ascii="Arial" w:hAnsi="Arial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lastRenderedPageBreak/>
        <w:t>Gericault</w:t>
      </w:r>
      <w:r>
        <w:rPr>
          <w:rFonts w:ascii="Arial" w:hAnsi="Arial"/>
          <w:sz w:val="24"/>
        </w:rPr>
        <w:t xml:space="preserve"> (začetnik romantike v slikarstvu), ki je sicer povezana s potopom ladje Meduze, ko so ljudje spoznali grozo v notranjosti človeka</w:t>
      </w:r>
    </w:p>
    <w:p w14:paraId="16A9460D" w14:textId="77777777" w:rsidR="00112158" w:rsidRDefault="00112158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12158" w14:paraId="4DE34E6D" w14:textId="77777777">
        <w:tc>
          <w:tcPr>
            <w:tcW w:w="9212" w:type="dxa"/>
          </w:tcPr>
          <w:p w14:paraId="76F130D1" w14:textId="77777777" w:rsidR="00112158" w:rsidRDefault="00B77445">
            <w:pPr>
              <w:jc w:val="center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FF0000"/>
                <w:sz w:val="36"/>
                <w:u w:val="single"/>
              </w:rPr>
              <w:t>Pokrajina</w:t>
            </w:r>
          </w:p>
          <w:p w14:paraId="1DEAC8CD" w14:textId="77777777" w:rsidR="00112158" w:rsidRDefault="00112158">
            <w:pPr>
              <w:jc w:val="center"/>
              <w:rPr>
                <w:rFonts w:ascii="Arial" w:hAnsi="Arial"/>
                <w:sz w:val="24"/>
              </w:rPr>
            </w:pPr>
          </w:p>
          <w:p w14:paraId="53261226" w14:textId="77777777" w:rsidR="00112158" w:rsidRDefault="00B77445" w:rsidP="00B77445">
            <w:pPr>
              <w:numPr>
                <w:ilvl w:val="0"/>
                <w:numId w:val="1"/>
              </w:numPr>
              <w:ind w:left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kot glavni motiv se pojavi šele v 17. stoletju, kot ozadje tudi prej (brez osvetljave, vremena - le šablona)</w:t>
            </w:r>
          </w:p>
          <w:p w14:paraId="7693260D" w14:textId="77777777" w:rsidR="00112158" w:rsidRDefault="00B77445" w:rsidP="00B77445">
            <w:pPr>
              <w:numPr>
                <w:ilvl w:val="0"/>
                <w:numId w:val="1"/>
              </w:numPr>
              <w:ind w:left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izjema v renesansi (Giorgion - nevihta), ima otožno razpoloženje in je osvetljena</w:t>
            </w:r>
          </w:p>
          <w:p w14:paraId="0627B04B" w14:textId="77777777" w:rsidR="00112158" w:rsidRDefault="00B77445" w:rsidP="00B77445">
            <w:pPr>
              <w:numPr>
                <w:ilvl w:val="0"/>
                <w:numId w:val="1"/>
              </w:numPr>
              <w:ind w:left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Štafažne figurice - ljudje na slikah pokrajin, ki so služile za nekakšno pretvezo, da so ljudje risali pokrajino (po uveljavitvi pokrajine)</w:t>
            </w:r>
          </w:p>
          <w:p w14:paraId="3BA2F28E" w14:textId="77777777" w:rsidR="00112158" w:rsidRDefault="00B77445" w:rsidP="00B77445">
            <w:pPr>
              <w:numPr>
                <w:ilvl w:val="0"/>
                <w:numId w:val="1"/>
              </w:numPr>
              <w:ind w:left="28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široki pogledi na cela mesta ali na gorske masive PANORAME (Pogled na delf: Vermeer)</w:t>
            </w:r>
          </w:p>
          <w:p w14:paraId="75400C19" w14:textId="77777777" w:rsidR="00112158" w:rsidRDefault="00112158">
            <w:pPr>
              <w:jc w:val="center"/>
              <w:rPr>
                <w:rFonts w:ascii="Arial" w:hAnsi="Arial"/>
                <w:sz w:val="24"/>
              </w:rPr>
            </w:pPr>
          </w:p>
          <w:p w14:paraId="351D051B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VEDUTA: ozki, omejeni pogledi na ulico, trg, vrste hiš (France Kralj: Pred pošto v Ljubljani, Rihard Jakopič: Križanke, Ivan Grohar: Škofja Loka v snegu)</w:t>
            </w:r>
          </w:p>
          <w:p w14:paraId="3559B78C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-MARINA - obmorska krajina (Monet: Vzhajajoče sonce, impresija, Turner: Ladja s sužnji)</w:t>
            </w:r>
          </w:p>
        </w:tc>
      </w:tr>
    </w:tbl>
    <w:p w14:paraId="244479E6" w14:textId="77777777" w:rsidR="00112158" w:rsidRDefault="00112158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12158" w14:paraId="365CC183" w14:textId="77777777">
        <w:tc>
          <w:tcPr>
            <w:tcW w:w="9212" w:type="dxa"/>
          </w:tcPr>
          <w:p w14:paraId="72053F46" w14:textId="77777777" w:rsidR="00112158" w:rsidRDefault="00B77445">
            <w:pPr>
              <w:jc w:val="center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FF0000"/>
                <w:sz w:val="36"/>
                <w:u w:val="single"/>
              </w:rPr>
              <w:t>Tihožitje</w:t>
            </w:r>
          </w:p>
          <w:p w14:paraId="4E594EA6" w14:textId="77777777" w:rsidR="00112158" w:rsidRDefault="00112158">
            <w:pPr>
              <w:jc w:val="center"/>
              <w:rPr>
                <w:rFonts w:ascii="Arial" w:hAnsi="Arial"/>
                <w:sz w:val="24"/>
              </w:rPr>
            </w:pPr>
          </w:p>
          <w:p w14:paraId="532B17A3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tudi šele v 17. stoletju kot samostojni motiv</w:t>
            </w:r>
          </w:p>
          <w:p w14:paraId="3736A02E" w14:textId="77777777" w:rsidR="00112158" w:rsidRDefault="00112158">
            <w:pPr>
              <w:rPr>
                <w:rFonts w:ascii="Arial" w:hAnsi="Arial"/>
                <w:b/>
                <w:color w:val="0000FF"/>
                <w:sz w:val="24"/>
              </w:rPr>
            </w:pPr>
          </w:p>
          <w:p w14:paraId="45ABE7FE" w14:textId="77777777" w:rsidR="00112158" w:rsidRDefault="00B77445">
            <w:pPr>
              <w:jc w:val="center"/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FF0000"/>
                <w:sz w:val="36"/>
                <w:u w:val="single"/>
              </w:rPr>
              <w:t>Slike brez motiva</w:t>
            </w:r>
          </w:p>
          <w:p w14:paraId="6EEFC899" w14:textId="77777777" w:rsidR="00112158" w:rsidRDefault="00112158">
            <w:pPr>
              <w:jc w:val="center"/>
              <w:rPr>
                <w:rFonts w:ascii="Arial" w:hAnsi="Arial"/>
                <w:sz w:val="24"/>
              </w:rPr>
            </w:pPr>
          </w:p>
          <w:p w14:paraId="7FEF80CD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Kandisky</w:t>
            </w:r>
            <w:r>
              <w:rPr>
                <w:rFonts w:ascii="Arial" w:hAnsi="Arial"/>
                <w:sz w:val="24"/>
              </w:rPr>
              <w:t xml:space="preserve"> - odšel v München, kjer se je posvetil glasbi in slikarstvu. Delal je slike, ki bi delovale samo z barvami.</w:t>
            </w:r>
          </w:p>
          <w:p w14:paraId="222D35FB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1911 - prva njegova razstava </w:t>
            </w:r>
            <w:r>
              <w:rPr>
                <w:rFonts w:ascii="Arial" w:hAnsi="Arial"/>
                <w:b/>
                <w:sz w:val="24"/>
                <w:u w:val="single"/>
              </w:rPr>
              <w:t>abstraktne umetnosti</w:t>
            </w:r>
            <w:r>
              <w:rPr>
                <w:rFonts w:ascii="Arial" w:hAnsi="Arial"/>
                <w:sz w:val="24"/>
              </w:rPr>
              <w:t xml:space="preserve"> “Slika je ploskev pokrita z barvami in linijami”</w:t>
            </w:r>
          </w:p>
          <w:p w14:paraId="3B7C9B40" w14:textId="77777777" w:rsidR="00112158" w:rsidRDefault="00B7744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Teozotija (duhovna smer) - vplivala na njegovo mišljenje (aura - energijski ovoj okrog človeka). Vsakemu razpoloženju je iskal primerno barvo - nepredmetno, abstraktno, nesimetrično slikarstvo.</w:t>
            </w:r>
          </w:p>
        </w:tc>
      </w:tr>
    </w:tbl>
    <w:p w14:paraId="1F78A193" w14:textId="77777777" w:rsidR="00112158" w:rsidRDefault="00112158">
      <w:pPr>
        <w:jc w:val="center"/>
        <w:rPr>
          <w:rFonts w:ascii="Arial" w:hAnsi="Arial"/>
          <w:b/>
          <w:i/>
          <w:color w:val="800000"/>
          <w:sz w:val="32"/>
        </w:rPr>
      </w:pPr>
    </w:p>
    <w:p w14:paraId="71DB35DA" w14:textId="77777777" w:rsidR="00112158" w:rsidRDefault="00B77445">
      <w:pPr>
        <w:jc w:val="center"/>
        <w:rPr>
          <w:b/>
          <w:color w:val="FF0000"/>
          <w:spacing w:val="20"/>
          <w:sz w:val="40"/>
          <w:u w:val="single"/>
        </w:rPr>
      </w:pPr>
      <w:r>
        <w:rPr>
          <w:b/>
          <w:color w:val="008000"/>
          <w:spacing w:val="20"/>
          <w:sz w:val="40"/>
          <w:u w:val="single"/>
        </w:rPr>
        <w:t>Materiali, tehnika risbe</w:t>
      </w:r>
    </w:p>
    <w:p w14:paraId="01ADE7E8" w14:textId="77777777" w:rsidR="00112158" w:rsidRDefault="00112158">
      <w:pPr>
        <w:jc w:val="center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12158" w14:paraId="1D0FA682" w14:textId="77777777">
        <w:tc>
          <w:tcPr>
            <w:tcW w:w="9212" w:type="dxa"/>
          </w:tcPr>
          <w:p w14:paraId="07A65E91" w14:textId="77777777" w:rsidR="00112158" w:rsidRDefault="00B77445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color w:val="0000FF"/>
                <w:sz w:val="32"/>
                <w:u w:val="single"/>
              </w:rPr>
              <w:t>Tehnike ploskega tiska</w:t>
            </w:r>
          </w:p>
          <w:p w14:paraId="14868565" w14:textId="77777777" w:rsidR="00112158" w:rsidRDefault="00112158">
            <w:pPr>
              <w:rPr>
                <w:rFonts w:ascii="Arial" w:hAnsi="Arial"/>
                <w:sz w:val="24"/>
              </w:rPr>
            </w:pPr>
          </w:p>
          <w:p w14:paraId="07B83E50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1. Litografija</w:t>
            </w:r>
          </w:p>
          <w:p w14:paraId="423B4A5B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matrica iz posebnega litografskega kamna - mehek, narezan v kvadre</w:t>
            </w:r>
          </w:p>
          <w:p w14:paraId="77A06B98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 mastno litografsko kredo narišemo risbo</w:t>
            </w:r>
          </w:p>
          <w:p w14:paraId="604CA957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 čopičem premažemo s kislino</w:t>
            </w:r>
          </w:p>
          <w:p w14:paraId="78096A02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 kemikalijami namažemo tako, da je vidna le kreda</w:t>
            </w:r>
          </w:p>
          <w:p w14:paraId="1C34D527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lahko tudi litografija s tušem (bolj lahkotno)</w:t>
            </w:r>
          </w:p>
          <w:p w14:paraId="31E1E78D" w14:textId="77777777" w:rsidR="00112158" w:rsidRDefault="00112158">
            <w:pPr>
              <w:rPr>
                <w:rFonts w:ascii="Arial" w:hAnsi="Arial"/>
                <w:sz w:val="24"/>
              </w:rPr>
            </w:pPr>
          </w:p>
          <w:p w14:paraId="427CD068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2. Sitotisk (svilotisk, sevigrafija)</w:t>
            </w:r>
          </w:p>
          <w:p w14:paraId="49540ADC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 35 let za tiskanje vzorcev blaga</w:t>
            </w:r>
          </w:p>
          <w:p w14:paraId="38317509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 1960 naprej umetniška grafika</w:t>
            </w:r>
          </w:p>
          <w:p w14:paraId="5C63AF50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najlonsko sito napeto na kvadratni okvir</w:t>
            </w:r>
          </w:p>
          <w:p w14:paraId="7749701E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premažemo s fotografsko emulzijo v temi (sicer se strdi)</w:t>
            </w:r>
          </w:p>
          <w:p w14:paraId="575F29DB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slika na prozorni papir (celuloid)</w:t>
            </w:r>
          </w:p>
          <w:p w14:paraId="78D5933E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položimo na sito, ki je premazano z emulzijo in osvetlimo (kjer svetloba pride do sita se bo strdila, kjer pa svetloba ne pride skozi ostane mehka</w:t>
            </w:r>
          </w:p>
          <w:p w14:paraId="347EA5D0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speremo z močnim curkom vode</w:t>
            </w:r>
          </w:p>
          <w:p w14:paraId="79ABF2CD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prelijemo z barvo, spodaj je papir</w:t>
            </w:r>
          </w:p>
          <w:p w14:paraId="548EA54C" w14:textId="77777777" w:rsidR="00112158" w:rsidRDefault="00112158">
            <w:pPr>
              <w:rPr>
                <w:rFonts w:ascii="Arial" w:hAnsi="Arial"/>
                <w:sz w:val="24"/>
              </w:rPr>
            </w:pPr>
          </w:p>
          <w:p w14:paraId="7F683424" w14:textId="77777777" w:rsidR="00112158" w:rsidRDefault="00B77445">
            <w:pPr>
              <w:rPr>
                <w:rFonts w:ascii="Arial" w:hAnsi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3. Monotipija - grafika, ki zmore en sam odtis. </w:t>
            </w:r>
          </w:p>
          <w:p w14:paraId="5BA5399E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vsaka grafika, kjer prva ni več enaka drugi</w:t>
            </w:r>
          </w:p>
          <w:p w14:paraId="6CA05C01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Dela se jo na različne načine:</w:t>
            </w:r>
          </w:p>
          <w:p w14:paraId="5EF68AFF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oljne barve na ploskev - odtisneš</w:t>
            </w:r>
          </w:p>
          <w:p w14:paraId="333F438F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steklo namažemo s slikarsko barvo</w:t>
            </w:r>
          </w:p>
        </w:tc>
      </w:tr>
    </w:tbl>
    <w:p w14:paraId="7C738FBB" w14:textId="77777777" w:rsidR="00112158" w:rsidRDefault="00112158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12158" w14:paraId="7FA90A37" w14:textId="77777777">
        <w:tc>
          <w:tcPr>
            <w:tcW w:w="9212" w:type="dxa"/>
          </w:tcPr>
          <w:p w14:paraId="785DF636" w14:textId="77777777" w:rsidR="00112158" w:rsidRDefault="00B7744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FF"/>
                <w:sz w:val="32"/>
                <w:u w:val="single"/>
              </w:rPr>
              <w:t>Slikarske tehnike</w:t>
            </w:r>
          </w:p>
          <w:p w14:paraId="47BB6A6E" w14:textId="77777777" w:rsidR="00112158" w:rsidRDefault="00112158">
            <w:pPr>
              <w:rPr>
                <w:rFonts w:ascii="Arial" w:hAnsi="Arial"/>
                <w:sz w:val="24"/>
              </w:rPr>
            </w:pPr>
          </w:p>
          <w:p w14:paraId="7BEEDEB1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1. Akvarel:</w:t>
            </w:r>
          </w:p>
          <w:p w14:paraId="15E21940" w14:textId="77777777" w:rsidR="00112158" w:rsidRDefault="00B77445" w:rsidP="00B77445">
            <w:pPr>
              <w:numPr>
                <w:ilvl w:val="0"/>
                <w:numId w:val="1"/>
              </w:numPr>
              <w:ind w:left="7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akvarelne barve so zmes: pigment + vodoodporno topilo</w:t>
            </w:r>
          </w:p>
          <w:p w14:paraId="1DEF63ED" w14:textId="77777777" w:rsidR="00112158" w:rsidRDefault="00B77445" w:rsidP="00B77445">
            <w:pPr>
              <w:numPr>
                <w:ilvl w:val="0"/>
                <w:numId w:val="1"/>
              </w:numPr>
              <w:ind w:left="7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slika se na akvarelski papir (tudi navadni risalni list)</w:t>
            </w:r>
          </w:p>
          <w:p w14:paraId="03D92D01" w14:textId="77777777" w:rsidR="00112158" w:rsidRDefault="00B77445" w:rsidP="00B77445">
            <w:pPr>
              <w:numPr>
                <w:ilvl w:val="0"/>
                <w:numId w:val="1"/>
              </w:numPr>
              <w:ind w:left="7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uporablja se veliko vode</w:t>
            </w:r>
          </w:p>
          <w:p w14:paraId="3DA031CA" w14:textId="77777777" w:rsidR="00112158" w:rsidRDefault="00B77445" w:rsidP="00B77445">
            <w:pPr>
              <w:numPr>
                <w:ilvl w:val="0"/>
                <w:numId w:val="1"/>
              </w:numPr>
              <w:ind w:left="7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bela barva se ne uporablja (svetli se z vodo, bele lise so nepobarvane)</w:t>
            </w:r>
          </w:p>
          <w:p w14:paraId="45A2F596" w14:textId="77777777" w:rsidR="00112158" w:rsidRDefault="00B77445" w:rsidP="00B77445">
            <w:pPr>
              <w:numPr>
                <w:ilvl w:val="0"/>
                <w:numId w:val="1"/>
              </w:numPr>
              <w:ind w:left="7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je svetel in deluje lahkotno, prosojno (riše se hitro)</w:t>
            </w:r>
          </w:p>
          <w:p w14:paraId="17B46837" w14:textId="77777777" w:rsidR="00112158" w:rsidRDefault="00B77445" w:rsidP="00B77445">
            <w:pPr>
              <w:numPr>
                <w:ilvl w:val="0"/>
                <w:numId w:val="1"/>
              </w:numPr>
              <w:ind w:left="7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lahko se slika na moker papir (barve se prelivajo) ali na suh papir (barve se ne prelivajo)</w:t>
            </w:r>
          </w:p>
          <w:p w14:paraId="7F0ECEF5" w14:textId="77777777" w:rsidR="00112158" w:rsidRDefault="00112158" w:rsidP="00B77445">
            <w:pPr>
              <w:numPr>
                <w:ilvl w:val="12"/>
                <w:numId w:val="0"/>
              </w:numPr>
              <w:ind w:left="708" w:hanging="283"/>
              <w:rPr>
                <w:rFonts w:ascii="Arial" w:hAnsi="Arial"/>
                <w:sz w:val="24"/>
              </w:rPr>
            </w:pPr>
          </w:p>
          <w:p w14:paraId="76268A0E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2. Gvaš:</w:t>
            </w:r>
          </w:p>
          <w:p w14:paraId="3F8B416F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plakatna tempera = gvaš barva</w:t>
            </w:r>
          </w:p>
          <w:p w14:paraId="5C5A0D06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nanaša se na papir, karton v debelih barvnih nanosih s čopičem in včasih s slikarskimi lopatkami</w:t>
            </w:r>
          </w:p>
          <w:p w14:paraId="05B286E2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pred nanosom se mešajo z belo (lepši učinek)</w:t>
            </w:r>
          </w:p>
          <w:p w14:paraId="2CED4E90" w14:textId="77777777" w:rsidR="00112158" w:rsidRDefault="00112158">
            <w:pPr>
              <w:rPr>
                <w:rFonts w:ascii="Arial" w:hAnsi="Arial"/>
                <w:sz w:val="24"/>
              </w:rPr>
            </w:pPr>
          </w:p>
          <w:p w14:paraId="26EBC893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3. Tempera:</w:t>
            </w:r>
          </w:p>
          <w:p w14:paraId="3E7A7636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prava tempera: barvilo + organska snov za vezivo (mleko, jajčni rumenjak)</w:t>
            </w:r>
          </w:p>
          <w:p w14:paraId="7B15C20A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slika se počasi in previdno na les ali steno</w:t>
            </w:r>
          </w:p>
          <w:p w14:paraId="0CC20454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tanki barvni nanosi in se lahko nanaša eden na drugega, tako sijejo barve ena skozi drugo</w:t>
            </w:r>
          </w:p>
          <w:p w14:paraId="0A2CC663" w14:textId="77777777" w:rsidR="00112158" w:rsidRDefault="00112158">
            <w:pPr>
              <w:rPr>
                <w:rFonts w:ascii="Arial" w:hAnsi="Arial"/>
                <w:b/>
                <w:color w:val="000000"/>
                <w:sz w:val="24"/>
                <w:u w:val="single"/>
              </w:rPr>
            </w:pPr>
          </w:p>
          <w:p w14:paraId="72C37C75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4. Oljne barve:</w:t>
            </w:r>
          </w:p>
          <w:p w14:paraId="508A930F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 prehodu iz srednjega veka v renesanso</w:t>
            </w:r>
          </w:p>
          <w:p w14:paraId="6F387858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mojster iz Flemala izumi nove barve - oljne barve: pigmenti + lanena olja</w:t>
            </w:r>
          </w:p>
          <w:p w14:paraId="646DB643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lahko se niansira, dobi lazure, lahko debelejši nanos, da se popravljat</w:t>
            </w:r>
          </w:p>
          <w:p w14:paraId="5FF61090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grundirano (podloženo) platno ali les</w:t>
            </w:r>
          </w:p>
          <w:p w14:paraId="7DE6578C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slabe lastnosti: z leti precej potemnijo, sušijo se zelo počasi (nekaj dni) - Mona Lisa slikana 4 leta (zaradi številnih lazur)</w:t>
            </w:r>
          </w:p>
          <w:p w14:paraId="08B9A401" w14:textId="77777777" w:rsidR="00112158" w:rsidRDefault="00112158">
            <w:pPr>
              <w:rPr>
                <w:rFonts w:ascii="Arial" w:hAnsi="Arial"/>
                <w:sz w:val="24"/>
              </w:rPr>
            </w:pPr>
          </w:p>
          <w:p w14:paraId="54D55D81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5. Akrilne barve:</w:t>
            </w:r>
          </w:p>
          <w:p w14:paraId="1870FEF9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takoj suhe in se ne spreminjajo</w:t>
            </w:r>
          </w:p>
          <w:p w14:paraId="41F25985" w14:textId="77777777" w:rsidR="00112158" w:rsidRDefault="00112158">
            <w:pPr>
              <w:rPr>
                <w:rFonts w:ascii="Arial" w:hAnsi="Arial"/>
                <w:sz w:val="24"/>
              </w:rPr>
            </w:pPr>
          </w:p>
          <w:p w14:paraId="09610C9A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6. Freska:</w:t>
            </w:r>
          </w:p>
          <w:p w14:paraId="6B2D15C8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 secco: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14:paraId="3BA98F72" w14:textId="77777777" w:rsidR="00112158" w:rsidRDefault="00B77445" w:rsidP="00B77445">
            <w:pPr>
              <w:numPr>
                <w:ilvl w:val="0"/>
                <w:numId w:val="1"/>
              </w:numPr>
              <w:ind w:left="169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bolj kratkotrajen</w:t>
            </w:r>
          </w:p>
          <w:p w14:paraId="72F0D091" w14:textId="77777777" w:rsidR="00112158" w:rsidRDefault="00B77445" w:rsidP="00B77445">
            <w:pPr>
              <w:numPr>
                <w:ilvl w:val="0"/>
                <w:numId w:val="1"/>
              </w:numPr>
              <w:ind w:left="169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tehnično ni tako zahteven</w:t>
            </w:r>
          </w:p>
          <w:p w14:paraId="1B7E47CF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 fresco:</w:t>
            </w:r>
          </w:p>
          <w:p w14:paraId="569590DC" w14:textId="77777777" w:rsidR="00112158" w:rsidRDefault="00B77445" w:rsidP="00B77445">
            <w:pPr>
              <w:numPr>
                <w:ilvl w:val="0"/>
                <w:numId w:val="1"/>
              </w:numPr>
              <w:ind w:left="169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 vlažen omet</w:t>
            </w:r>
          </w:p>
          <w:p w14:paraId="42E33EC2" w14:textId="77777777" w:rsidR="00112158" w:rsidRDefault="00B77445" w:rsidP="00B77445">
            <w:pPr>
              <w:numPr>
                <w:ilvl w:val="0"/>
                <w:numId w:val="1"/>
              </w:numPr>
              <w:ind w:left="169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zelo trajen</w:t>
            </w:r>
          </w:p>
          <w:p w14:paraId="22EB7577" w14:textId="77777777" w:rsidR="00112158" w:rsidRDefault="00112158" w:rsidP="00B77445">
            <w:pPr>
              <w:numPr>
                <w:ilvl w:val="12"/>
                <w:numId w:val="0"/>
              </w:numPr>
              <w:ind w:left="283" w:hanging="283"/>
              <w:rPr>
                <w:rFonts w:ascii="Arial" w:hAnsi="Arial"/>
                <w:sz w:val="24"/>
              </w:rPr>
            </w:pPr>
          </w:p>
          <w:p w14:paraId="3E0619AB" w14:textId="77777777" w:rsidR="00112158" w:rsidRDefault="00B77445">
            <w:pPr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7. Evkavstika:</w:t>
            </w:r>
          </w:p>
          <w:p w14:paraId="0B137AE2" w14:textId="77777777" w:rsidR="00112158" w:rsidRDefault="00B77445" w:rsidP="00B77445">
            <w:pPr>
              <w:numPr>
                <w:ilvl w:val="0"/>
                <w:numId w:val="1"/>
              </w:numPr>
              <w:ind w:left="7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Kepa voska in pigmenta. Vosek nad gorilnikom topi barve. Z lopato se nanese na podlago + železna palčka, ki žari in gre po barvah, da se sprimejo.</w:t>
            </w:r>
          </w:p>
          <w:p w14:paraId="055DE7B4" w14:textId="77777777" w:rsidR="00112158" w:rsidRDefault="00112158" w:rsidP="00B77445">
            <w:pPr>
              <w:numPr>
                <w:ilvl w:val="12"/>
                <w:numId w:val="0"/>
              </w:numPr>
              <w:ind w:left="708" w:hanging="283"/>
              <w:rPr>
                <w:rFonts w:ascii="Arial" w:hAnsi="Arial"/>
                <w:sz w:val="24"/>
              </w:rPr>
            </w:pPr>
          </w:p>
          <w:p w14:paraId="7E8E8F52" w14:textId="77777777" w:rsidR="00112158" w:rsidRDefault="00B77445">
            <w:pPr>
              <w:rPr>
                <w:rFonts w:ascii="Arial" w:hAnsi="Arial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8. Vitraj:</w:t>
            </w:r>
          </w:p>
          <w:p w14:paraId="3E1D4010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Slika na steklo - okno.</w:t>
            </w:r>
          </w:p>
          <w:p w14:paraId="032F88A6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steklo + svinec</w:t>
            </w:r>
          </w:p>
          <w:p w14:paraId="5199EBD2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Chanties (katedrala)</w:t>
            </w:r>
          </w:p>
          <w:p w14:paraId="18F8B4E1" w14:textId="77777777" w:rsidR="00112158" w:rsidRDefault="00112158">
            <w:pPr>
              <w:rPr>
                <w:rFonts w:ascii="Arial" w:hAnsi="Arial"/>
                <w:sz w:val="24"/>
              </w:rPr>
            </w:pPr>
          </w:p>
          <w:p w14:paraId="183FE133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9. Mozaik:</w:t>
            </w:r>
          </w:p>
          <w:p w14:paraId="65AF239D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iz barvnih kamenčkov sestavljena slika</w:t>
            </w:r>
          </w:p>
          <w:p w14:paraId="0AF61FD2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 Rimski umetnosti - marmor</w:t>
            </w:r>
          </w:p>
          <w:p w14:paraId="1F2F7057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starokrščanska umetnost - moransko steklo - bolj žive barve</w:t>
            </w:r>
          </w:p>
          <w:p w14:paraId="79F58428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naredi se karton, nato se pogrne po tleh in se prostorčke med kamenčki zalije z lepilom. Nato se opere in karton zbrusi dol. Potem se da na steno, tla ali strop</w:t>
            </w:r>
          </w:p>
          <w:p w14:paraId="5ADBE878" w14:textId="77777777" w:rsidR="00112158" w:rsidRDefault="00112158">
            <w:pPr>
              <w:rPr>
                <w:rFonts w:ascii="Arial" w:hAnsi="Arial"/>
                <w:sz w:val="24"/>
              </w:rPr>
            </w:pPr>
          </w:p>
          <w:p w14:paraId="417219D6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10. Tapiserija:</w:t>
            </w:r>
          </w:p>
          <w:p w14:paraId="51560334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največ v srednjem veku</w:t>
            </w:r>
          </w:p>
          <w:p w14:paraId="6BC5C146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 poseben način tkane stenske preproge</w:t>
            </w:r>
          </w:p>
          <w:p w14:paraId="1C947D0A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 banki pri Maximarketu so še vedno - dela najbolj uglednih slovenskih slikarjev</w:t>
            </w:r>
          </w:p>
          <w:p w14:paraId="078D9D9C" w14:textId="77777777" w:rsidR="00112158" w:rsidRDefault="00112158">
            <w:pPr>
              <w:rPr>
                <w:rFonts w:ascii="Arial" w:hAnsi="Arial"/>
                <w:sz w:val="24"/>
              </w:rPr>
            </w:pPr>
          </w:p>
          <w:p w14:paraId="5EE42D41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11. Pastel:</w:t>
            </w:r>
          </w:p>
          <w:p w14:paraId="72A910AB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bolj podobna risarski tehniki</w:t>
            </w:r>
          </w:p>
          <w:p w14:paraId="5AF16C33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krede zelo rahle - pigment + zlepljen rahel prah</w:t>
            </w:r>
          </w:p>
          <w:p w14:paraId="7AD0D8EF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riše se na barvni karton, ki se zaščiti</w:t>
            </w:r>
          </w:p>
          <w:p w14:paraId="391F450E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Ludvig Pandur - Mariborčan - dober v pastelu</w:t>
            </w:r>
          </w:p>
        </w:tc>
      </w:tr>
    </w:tbl>
    <w:p w14:paraId="12F9E1E9" w14:textId="77777777" w:rsidR="00112158" w:rsidRDefault="00112158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12158" w14:paraId="1F96ACB6" w14:textId="77777777">
        <w:tc>
          <w:tcPr>
            <w:tcW w:w="9212" w:type="dxa"/>
          </w:tcPr>
          <w:p w14:paraId="175C59ED" w14:textId="77777777" w:rsidR="00112158" w:rsidRDefault="00B77445">
            <w:pPr>
              <w:jc w:val="center"/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32"/>
                <w:u w:val="single"/>
              </w:rPr>
              <w:t>Kiparske tehnike</w:t>
            </w:r>
          </w:p>
          <w:p w14:paraId="4CF28801" w14:textId="77777777" w:rsidR="00112158" w:rsidRDefault="00112158">
            <w:pPr>
              <w:rPr>
                <w:rFonts w:ascii="Arial" w:hAnsi="Arial"/>
                <w:sz w:val="24"/>
              </w:rPr>
            </w:pPr>
          </w:p>
          <w:p w14:paraId="0F585CF7" w14:textId="77777777" w:rsidR="00112158" w:rsidRDefault="00B77445" w:rsidP="00B77445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 je zelo pomemben - še bolj pomemben kot pri slikarstvu, material pogojuje obliko in ima majhen repertuar možnih oblik</w:t>
            </w:r>
          </w:p>
          <w:p w14:paraId="4BF337F6" w14:textId="77777777" w:rsidR="00112158" w:rsidRDefault="00B77445" w:rsidP="00B77445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staro tradicionalno kiparstvo (pred 20. stoletjem) sta obstajali 2 glavni metodi dela:</w:t>
            </w:r>
          </w:p>
          <w:p w14:paraId="4CB6B61A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 odvzemanjem materiala - trden, kompakten (klesanje - skulptura)</w:t>
            </w:r>
          </w:p>
          <w:p w14:paraId="1874E634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 odvzemanjem in gnetenjem (gnetljiv material - glina, ki ga nanašamo na ogrodje) (modeliranje - plastika)</w:t>
            </w:r>
          </w:p>
          <w:p w14:paraId="57B01BCD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preden žgemo damo dol z ogrodja, ker se ta skrči  (10 - 14%) in pri temperaturi 1000 do 1800 stopinj žgemo. Barva gline je odvisna od temperature žganja in kemične sestave gline same.</w:t>
            </w:r>
          </w:p>
          <w:p w14:paraId="1A27692F" w14:textId="77777777" w:rsidR="00112158" w:rsidRDefault="00112158">
            <w:pPr>
              <w:rPr>
                <w:rFonts w:ascii="Arial" w:hAnsi="Arial"/>
                <w:sz w:val="24"/>
              </w:rPr>
            </w:pPr>
          </w:p>
          <w:p w14:paraId="74FADE27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Žgana glina</w:t>
            </w:r>
            <w:r>
              <w:rPr>
                <w:rFonts w:ascii="Arial" w:hAnsi="Arial"/>
                <w:sz w:val="24"/>
              </w:rPr>
              <w:t xml:space="preserve">- </w:t>
            </w: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Terra-cotta:</w:t>
            </w:r>
          </w:p>
          <w:p w14:paraId="57297334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barve od bele - </w:t>
            </w:r>
            <w:r>
              <w:rPr>
                <w:rFonts w:ascii="Arial" w:hAnsi="Arial"/>
                <w:color w:val="000000"/>
                <w:sz w:val="24"/>
              </w:rPr>
              <w:t>rumene - oker - rdeče - temno vijolične - sive</w:t>
            </w:r>
            <w:r>
              <w:rPr>
                <w:rFonts w:ascii="Arial" w:hAnsi="Arial"/>
                <w:sz w:val="24"/>
              </w:rPr>
              <w:t xml:space="preserve"> do črne </w:t>
            </w:r>
          </w:p>
          <w:p w14:paraId="6C35879A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Nadalje jo lahko prebarvamo z mineralnimi barvami - glazura. Nato še enkrat žgemo v peči (1200 - 1800 stopinj) in dobimo glazirano keramiko.</w:t>
            </w:r>
          </w:p>
          <w:p w14:paraId="5CA0067F" w14:textId="77777777" w:rsidR="00112158" w:rsidRDefault="00112158">
            <w:pPr>
              <w:rPr>
                <w:rFonts w:ascii="Arial" w:hAnsi="Arial"/>
                <w:sz w:val="24"/>
              </w:rPr>
            </w:pPr>
          </w:p>
          <w:p w14:paraId="0226112E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Glinaste kipe lahko odlijemo v kak drug material in dobimo kalup - negativ kipa. Kiparji sami ne odlijejo takoj  v bronu. Najprej odlijejo v mavec, nato pa mavec odnesejo k livarju, da naredi bronast odlitek.</w:t>
            </w:r>
          </w:p>
          <w:p w14:paraId="096DB96D" w14:textId="77777777" w:rsidR="00112158" w:rsidRDefault="00112158">
            <w:pPr>
              <w:rPr>
                <w:rFonts w:ascii="Arial" w:hAnsi="Arial"/>
                <w:sz w:val="24"/>
              </w:rPr>
            </w:pPr>
          </w:p>
          <w:p w14:paraId="516F486A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Ogrodje, na katerem naredimo plastiko:</w:t>
            </w:r>
          </w:p>
          <w:p w14:paraId="3539F5B9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razdelimo na pol s ploščicami</w:t>
            </w:r>
          </w:p>
          <w:p w14:paraId="0B9481FE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nanesemo nanj 1 cm mavca</w:t>
            </w:r>
          </w:p>
          <w:p w14:paraId="5B4BA133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pol gre lahko dol, drugo polovico vzamemo ven</w:t>
            </w:r>
          </w:p>
          <w:p w14:paraId="7F73F6A4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kalup premažemo s kalijevim milom, da se z mavcem ne sprime</w:t>
            </w:r>
          </w:p>
          <w:p w14:paraId="1EC9FEF8" w14:textId="77777777" w:rsidR="00112158" w:rsidRDefault="00B77445" w:rsidP="00B77445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nato vanj vlijemo še en mavec</w:t>
            </w:r>
          </w:p>
          <w:p w14:paraId="464740A4" w14:textId="77777777" w:rsidR="00112158" w:rsidRDefault="00112158">
            <w:pPr>
              <w:rPr>
                <w:rFonts w:ascii="Arial" w:hAnsi="Arial"/>
                <w:sz w:val="24"/>
              </w:rPr>
            </w:pPr>
          </w:p>
          <w:p w14:paraId="3687B789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 brom največkrat tehnika izgubljenega voska:</w:t>
            </w:r>
          </w:p>
          <w:p w14:paraId="0F98C216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kip:</w:t>
            </w:r>
            <w:r>
              <w:rPr>
                <w:rFonts w:ascii="Arial" w:hAnsi="Arial"/>
                <w:sz w:val="24"/>
              </w:rPr>
              <w:t xml:space="preserve"> jedro iz šamotne gline, čez vosek naredimo negativ</w:t>
            </w:r>
          </w:p>
          <w:p w14:paraId="725A8C1F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vanj vlijemo brom, da se vosek stopi, potem pa po kanalčkih odlijemo</w:t>
            </w:r>
          </w:p>
          <w:p w14:paraId="16BE8211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cizeliranje: popravljanje podrobnosti bromovih odlitkov. Danes največkrat tega ne delajo</w:t>
            </w:r>
          </w:p>
          <w:p w14:paraId="259082F2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sledovi orodja v materialu, sledovi roke - </w:t>
            </w:r>
            <w:r>
              <w:rPr>
                <w:rFonts w:ascii="Arial" w:hAnsi="Arial"/>
                <w:b/>
                <w:sz w:val="24"/>
              </w:rPr>
              <w:t>faktura</w:t>
            </w:r>
            <w:r>
              <w:rPr>
                <w:rFonts w:ascii="Arial" w:hAnsi="Arial"/>
                <w:sz w:val="24"/>
              </w:rPr>
              <w:t xml:space="preserve"> - ta se s </w:t>
            </w:r>
            <w:r>
              <w:rPr>
                <w:rFonts w:ascii="Arial" w:hAnsi="Arial"/>
                <w:b/>
                <w:sz w:val="24"/>
              </w:rPr>
              <w:t>cizeliranjem</w:t>
            </w:r>
            <w:r>
              <w:rPr>
                <w:rFonts w:ascii="Arial" w:hAnsi="Arial"/>
                <w:sz w:val="24"/>
              </w:rPr>
              <w:t xml:space="preserve"> uniči.</w:t>
            </w:r>
          </w:p>
          <w:p w14:paraId="33FC3D4E" w14:textId="77777777" w:rsidR="00112158" w:rsidRDefault="00112158">
            <w:pPr>
              <w:rPr>
                <w:rFonts w:ascii="Arial" w:hAnsi="Arial"/>
                <w:sz w:val="24"/>
              </w:rPr>
            </w:pPr>
          </w:p>
          <w:p w14:paraId="6EC8A66F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 tehnike so že zelo stare - stara kamena doba (Willendorfska Venera, žgana glina, kosti)</w:t>
            </w:r>
          </w:p>
          <w:p w14:paraId="22A5ED02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>Bromovi odlitki</w:t>
            </w:r>
            <w:r>
              <w:rPr>
                <w:rFonts w:ascii="Arial" w:hAnsi="Arial"/>
                <w:sz w:val="24"/>
              </w:rPr>
              <w:t xml:space="preserve"> - v bronasti dobi.</w:t>
            </w:r>
          </w:p>
          <w:p w14:paraId="528222CB" w14:textId="77777777" w:rsidR="00112158" w:rsidRDefault="00B7744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Danes so te tehnike le bolj enostavne, bolj popolne, zanje pa obstajajo boljši pripomočki.</w:t>
            </w:r>
          </w:p>
          <w:p w14:paraId="657DA102" w14:textId="77777777" w:rsidR="00112158" w:rsidRDefault="00112158">
            <w:pPr>
              <w:rPr>
                <w:rFonts w:ascii="Arial" w:hAnsi="Arial"/>
                <w:sz w:val="24"/>
              </w:rPr>
            </w:pPr>
          </w:p>
        </w:tc>
      </w:tr>
    </w:tbl>
    <w:p w14:paraId="726C7391" w14:textId="77777777" w:rsidR="00112158" w:rsidRDefault="00B77445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color w:val="0000FF"/>
          <w:sz w:val="32"/>
          <w:u w:val="single"/>
        </w:rPr>
        <w:t>Slike, ki smo si jih pogledali</w:t>
      </w:r>
    </w:p>
    <w:tbl>
      <w:tblPr>
        <w:tblW w:w="0" w:type="auto"/>
        <w:tblInd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</w:tblGrid>
      <w:tr w:rsidR="00112158" w14:paraId="52C8EE3E" w14:textId="77777777">
        <w:tc>
          <w:tcPr>
            <w:tcW w:w="1843" w:type="dxa"/>
          </w:tcPr>
          <w:p w14:paraId="459A7D62" w14:textId="77777777" w:rsidR="00112158" w:rsidRDefault="00112158">
            <w:pPr>
              <w:jc w:val="right"/>
              <w:rPr>
                <w:rFonts w:ascii="Arial" w:hAnsi="Arial"/>
                <w:color w:val="0000FF"/>
                <w:sz w:val="24"/>
              </w:rPr>
            </w:pPr>
          </w:p>
        </w:tc>
      </w:tr>
    </w:tbl>
    <w:p w14:paraId="0168B1F8" w14:textId="77777777" w:rsidR="00112158" w:rsidRDefault="00112158">
      <w:pPr>
        <w:rPr>
          <w:rFonts w:ascii="Arial" w:hAnsi="Arial"/>
          <w:sz w:val="24"/>
        </w:rPr>
      </w:pPr>
    </w:p>
    <w:sectPr w:rsidR="00112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050A" w14:textId="77777777" w:rsidR="008F638A" w:rsidRDefault="008F638A">
      <w:r>
        <w:separator/>
      </w:r>
    </w:p>
  </w:endnote>
  <w:endnote w:type="continuationSeparator" w:id="0">
    <w:p w14:paraId="59B31CAF" w14:textId="77777777" w:rsidR="008F638A" w:rsidRDefault="008F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8244" w14:textId="77777777" w:rsidR="00987CA8" w:rsidRDefault="00987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FDCA9" w14:textId="77777777" w:rsidR="00112158" w:rsidRDefault="00B77445">
    <w:pPr>
      <w:pStyle w:val="Footer"/>
      <w:jc w:val="center"/>
      <w:rPr>
        <w:rStyle w:val="PageNumber"/>
      </w:rPr>
    </w:pPr>
    <w:r>
      <w:rPr>
        <w:rStyle w:val="PageNumber"/>
        <w:b/>
      </w:rPr>
      <w:t xml:space="preserve">Stran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</w:rPr>
      <w:t>6</w:t>
    </w:r>
    <w:r>
      <w:rPr>
        <w:rStyle w:val="PageNumber"/>
        <w:b/>
      </w:rPr>
      <w:fldChar w:fldCharType="end"/>
    </w:r>
  </w:p>
  <w:p w14:paraId="04ED2455" w14:textId="77777777" w:rsidR="00112158" w:rsidRDefault="00B77445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9127" w14:textId="77777777" w:rsidR="00987CA8" w:rsidRDefault="00987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0BC44" w14:textId="77777777" w:rsidR="008F638A" w:rsidRDefault="008F638A">
      <w:r>
        <w:separator/>
      </w:r>
    </w:p>
  </w:footnote>
  <w:footnote w:type="continuationSeparator" w:id="0">
    <w:p w14:paraId="079348F6" w14:textId="77777777" w:rsidR="008F638A" w:rsidRDefault="008F6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A619" w14:textId="77777777" w:rsidR="00987CA8" w:rsidRDefault="00987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BF95E" w14:textId="77777777" w:rsidR="00112158" w:rsidRDefault="0011215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D46B" w14:textId="77777777" w:rsidR="00987CA8" w:rsidRDefault="00987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62627F2"/>
    <w:lvl w:ilvl="0">
      <w:numFmt w:val="bullet"/>
      <w:lvlText w:val="*"/>
      <w:lvlJc w:val="left"/>
    </w:lvl>
  </w:abstractNum>
  <w:abstractNum w:abstractNumId="1" w15:restartNumberingAfterBreak="0">
    <w:nsid w:val="460A1EC3"/>
    <w:multiLevelType w:val="singleLevel"/>
    <w:tmpl w:val="BF42F7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445"/>
    <w:rsid w:val="00031FF7"/>
    <w:rsid w:val="00112158"/>
    <w:rsid w:val="008F638A"/>
    <w:rsid w:val="00987CA8"/>
    <w:rsid w:val="00B7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7C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1460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