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A9C" w:rsidRDefault="002A6CBE" w:rsidP="004D5D98">
      <w:pPr>
        <w:jc w:val="center"/>
        <w:rPr>
          <w:rFonts w:ascii="Century Gothic" w:hAnsi="Century Gothic" w:cs="Courier New"/>
          <w:b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alt="" style="position:absolute;left:0;text-align:left;margin-left:333pt;margin-top:-27pt;width:98.9pt;height:150.75pt;z-index:-251656704">
            <v:imagedata r:id="rId7" o:title="15"/>
          </v:shape>
        </w:pict>
      </w:r>
      <w:r w:rsidR="004D5D98" w:rsidRPr="004D5D98">
        <w:rPr>
          <w:rFonts w:ascii="Century Gothic" w:hAnsi="Century Gothic" w:cs="Courier New"/>
          <w:b/>
        </w:rPr>
        <w:t>1. POROČILO : UMETNOSTNA ZGODOVINA</w:t>
      </w:r>
    </w:p>
    <w:p w:rsidR="00B318E8" w:rsidRDefault="00F6450D" w:rsidP="00F6450D">
      <w:pPr>
        <w:tabs>
          <w:tab w:val="left" w:pos="8115"/>
        </w:tabs>
        <w:rPr>
          <w:rFonts w:ascii="Century Gothic" w:hAnsi="Century Gothic" w:cs="Courier New"/>
          <w:b/>
        </w:rPr>
      </w:pPr>
      <w:r>
        <w:rPr>
          <w:rFonts w:ascii="Century Gothic" w:hAnsi="Century Gothic" w:cs="Courier New"/>
          <w:b/>
        </w:rPr>
        <w:tab/>
      </w:r>
    </w:p>
    <w:p w:rsidR="00B318E8" w:rsidRPr="004D5D98" w:rsidRDefault="002A6CBE" w:rsidP="00B318E8">
      <w:pPr>
        <w:rPr>
          <w:rFonts w:ascii="Century Gothic" w:hAnsi="Century Gothic" w:cs="Courier New"/>
          <w:b/>
        </w:rPr>
      </w:pP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36pt;margin-top:6.55pt;width:358.5pt;height:111.75pt;z-index:251654656" adj="5665">
            <v:fill r:id="rId8" o:title="leni02" recolor="t" rotate="t" type="frame"/>
            <v:shadow color="#868686"/>
            <v:textpath style="font-family:&quot;Georgia&quot;;v-text-kern:t" trim="t" fitpath="t" xscale="f" string="LENI RIEFENSTAHL &#10;(PO RAZSTAVI)"/>
          </v:shape>
        </w:pict>
      </w:r>
    </w:p>
    <w:p w:rsidR="00B318E8" w:rsidRPr="00B318E8" w:rsidRDefault="00B318E8" w:rsidP="00B318E8">
      <w:pPr>
        <w:rPr>
          <w:rFonts w:ascii="Century Gothic" w:hAnsi="Century Gothic" w:cs="Courier New"/>
        </w:rPr>
      </w:pPr>
    </w:p>
    <w:p w:rsidR="00B318E8" w:rsidRPr="00B318E8" w:rsidRDefault="00B318E8" w:rsidP="00B318E8">
      <w:pPr>
        <w:rPr>
          <w:rFonts w:ascii="Century Gothic" w:hAnsi="Century Gothic" w:cs="Courier New"/>
        </w:rPr>
      </w:pPr>
    </w:p>
    <w:p w:rsidR="00B318E8" w:rsidRPr="00B318E8" w:rsidRDefault="00B318E8" w:rsidP="00B318E8">
      <w:pPr>
        <w:rPr>
          <w:rFonts w:ascii="Century Gothic" w:hAnsi="Century Gothic" w:cs="Courier New"/>
        </w:rPr>
      </w:pPr>
    </w:p>
    <w:p w:rsidR="00B318E8" w:rsidRPr="00B318E8" w:rsidRDefault="00B318E8" w:rsidP="0020366E">
      <w:pPr>
        <w:jc w:val="both"/>
        <w:rPr>
          <w:rFonts w:ascii="Century Gothic" w:hAnsi="Century Gothic" w:cs="Courier New"/>
        </w:rPr>
      </w:pPr>
    </w:p>
    <w:p w:rsidR="00B318E8" w:rsidRPr="00B318E8" w:rsidRDefault="00B318E8" w:rsidP="0020366E">
      <w:pPr>
        <w:jc w:val="both"/>
        <w:rPr>
          <w:rFonts w:ascii="Century Gothic" w:hAnsi="Century Gothic" w:cs="Courier New"/>
        </w:rPr>
      </w:pPr>
    </w:p>
    <w:p w:rsidR="00B318E8" w:rsidRPr="00B318E8" w:rsidRDefault="00B318E8" w:rsidP="0020366E">
      <w:pPr>
        <w:jc w:val="both"/>
        <w:rPr>
          <w:rFonts w:ascii="Century Gothic" w:hAnsi="Century Gothic" w:cs="Courier New"/>
        </w:rPr>
      </w:pPr>
    </w:p>
    <w:p w:rsidR="00B318E8" w:rsidRPr="00B318E8" w:rsidRDefault="00B318E8" w:rsidP="0020366E">
      <w:pPr>
        <w:jc w:val="both"/>
        <w:rPr>
          <w:rFonts w:ascii="Century Gothic" w:hAnsi="Century Gothic" w:cs="Courier New"/>
        </w:rPr>
      </w:pPr>
    </w:p>
    <w:p w:rsidR="00C36945" w:rsidRDefault="00C36945" w:rsidP="0020366E">
      <w:pPr>
        <w:tabs>
          <w:tab w:val="left" w:pos="1005"/>
        </w:tabs>
        <w:jc w:val="both"/>
        <w:rPr>
          <w:rFonts w:ascii="Century Gothic" w:hAnsi="Century Gothic" w:cs="Courier New"/>
        </w:rPr>
      </w:pPr>
    </w:p>
    <w:p w:rsidR="00842A67" w:rsidRDefault="00C36945" w:rsidP="0020366E">
      <w:pPr>
        <w:tabs>
          <w:tab w:val="left" w:pos="1005"/>
        </w:tabs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Courier New"/>
        </w:rPr>
        <w:t xml:space="preserve">V Muzeju novejše zgodovine Slovenije je od 18. februarja do 8. maja 2005 potekala </w:t>
      </w:r>
      <w:r w:rsidR="00AA46D7">
        <w:rPr>
          <w:rFonts w:ascii="Century Gothic" w:hAnsi="Century Gothic" w:cs="Courier New"/>
        </w:rPr>
        <w:t xml:space="preserve">gostujoča </w:t>
      </w:r>
      <w:r>
        <w:rPr>
          <w:rFonts w:ascii="Century Gothic" w:hAnsi="Century Gothic" w:cs="Courier New"/>
        </w:rPr>
        <w:t xml:space="preserve">razstava </w:t>
      </w:r>
      <w:r w:rsidRPr="00C36945">
        <w:rPr>
          <w:rStyle w:val="Strong"/>
          <w:rFonts w:ascii="Century Gothic" w:hAnsi="Century Gothic" w:cs="Arial"/>
          <w:color w:val="000000"/>
        </w:rPr>
        <w:t>Leni Riefenstahl: filmi, fotografije, dokumenti, plakati</w:t>
      </w:r>
      <w:r w:rsidRPr="00C36945">
        <w:rPr>
          <w:rStyle w:val="Strong"/>
          <w:rFonts w:ascii="Century Gothic" w:hAnsi="Century Gothic" w:cs="Arial"/>
          <w:b w:val="0"/>
          <w:color w:val="000000"/>
        </w:rPr>
        <w:t xml:space="preserve">. </w:t>
      </w:r>
      <w:r w:rsidR="00842A67">
        <w:rPr>
          <w:rStyle w:val="Strong"/>
          <w:rFonts w:ascii="Century Gothic" w:hAnsi="Century Gothic" w:cs="Arial"/>
          <w:b w:val="0"/>
          <w:color w:val="000000"/>
        </w:rPr>
        <w:t>Razstavo z več kot 400 eksponati sta pripravila kustosa</w:t>
      </w:r>
      <w:r w:rsidR="00715CBE" w:rsidRPr="00715CBE">
        <w:rPr>
          <w:rStyle w:val="FootnoteReference"/>
          <w:rFonts w:ascii="Century Gothic" w:hAnsi="Century Gothic" w:cs="Arial"/>
          <w:bCs/>
          <w:color w:val="000000"/>
        </w:rPr>
        <w:footnoteReference w:customMarkFollows="1" w:id="1"/>
        <w:sym w:font="Symbol" w:char="F050"/>
      </w:r>
      <w:r w:rsidR="00842A67">
        <w:rPr>
          <w:rStyle w:val="Strong"/>
          <w:rFonts w:ascii="Century Gothic" w:hAnsi="Century Gothic" w:cs="Arial"/>
          <w:b w:val="0"/>
          <w:color w:val="000000"/>
        </w:rPr>
        <w:t xml:space="preserve">  </w:t>
      </w:r>
      <w:r w:rsidR="00842A67" w:rsidRPr="00842A67">
        <w:rPr>
          <w:rFonts w:ascii="Century Gothic" w:hAnsi="Century Gothic" w:cs="Arial"/>
          <w:color w:val="000000"/>
        </w:rPr>
        <w:t>Ina Brockmann in Peter Reichelt iz Mannheima</w:t>
      </w:r>
      <w:r w:rsidR="00842A67">
        <w:rPr>
          <w:rFonts w:ascii="Century Gothic" w:hAnsi="Century Gothic" w:cs="Arial"/>
          <w:color w:val="000000"/>
        </w:rPr>
        <w:t xml:space="preserve">. Gradivo so prispevali Berlinski Filmski muzej, druge državne institucije, kot tudi privatne zbirke. </w:t>
      </w:r>
    </w:p>
    <w:p w:rsidR="002D6B25" w:rsidRDefault="002D6B25" w:rsidP="0020366E">
      <w:pPr>
        <w:tabs>
          <w:tab w:val="left" w:pos="1005"/>
        </w:tabs>
        <w:jc w:val="both"/>
        <w:rPr>
          <w:rFonts w:ascii="Century Gothic" w:hAnsi="Century Gothic" w:cs="Arial"/>
          <w:color w:val="000000"/>
        </w:rPr>
      </w:pPr>
    </w:p>
    <w:p w:rsidR="006F17BF" w:rsidRDefault="006F17BF" w:rsidP="0020366E">
      <w:pPr>
        <w:tabs>
          <w:tab w:val="left" w:pos="1005"/>
        </w:tabs>
        <w:jc w:val="both"/>
        <w:rPr>
          <w:rFonts w:ascii="Century Gothic" w:hAnsi="Century Gothic" w:cs="Arial"/>
          <w:b/>
          <w:color w:val="000000"/>
          <w:u w:val="single"/>
        </w:rPr>
      </w:pPr>
    </w:p>
    <w:p w:rsidR="002D6B25" w:rsidRPr="00827089" w:rsidRDefault="00EA3588" w:rsidP="0020366E">
      <w:pPr>
        <w:tabs>
          <w:tab w:val="left" w:pos="1005"/>
        </w:tabs>
        <w:jc w:val="both"/>
        <w:rPr>
          <w:rFonts w:ascii="Century Gothic" w:hAnsi="Century Gothic" w:cs="Arial"/>
          <w:b/>
          <w:color w:val="000000"/>
          <w:u w:val="single"/>
        </w:rPr>
      </w:pPr>
      <w:r w:rsidRPr="00827089">
        <w:rPr>
          <w:rFonts w:ascii="Century Gothic" w:hAnsi="Century Gothic" w:cs="Arial"/>
          <w:b/>
          <w:color w:val="000000"/>
          <w:u w:val="single"/>
        </w:rPr>
        <w:t>Ž</w:t>
      </w:r>
      <w:r w:rsidR="002D6B25" w:rsidRPr="00827089">
        <w:rPr>
          <w:rFonts w:ascii="Century Gothic" w:hAnsi="Century Gothic" w:cs="Arial"/>
          <w:b/>
          <w:color w:val="000000"/>
          <w:u w:val="single"/>
        </w:rPr>
        <w:t>IVLJENJE IN DELO HITLERJEVE ŽENSKE</w:t>
      </w:r>
    </w:p>
    <w:p w:rsidR="002D6B25" w:rsidRPr="00827089" w:rsidRDefault="002D6B25" w:rsidP="0020366E">
      <w:pPr>
        <w:tabs>
          <w:tab w:val="left" w:pos="1005"/>
        </w:tabs>
        <w:jc w:val="both"/>
        <w:rPr>
          <w:rFonts w:ascii="Century Gothic" w:hAnsi="Century Gothic" w:cs="Arial"/>
          <w:b/>
          <w:color w:val="000000"/>
          <w:u w:val="single"/>
        </w:rPr>
      </w:pPr>
    </w:p>
    <w:p w:rsidR="002D6B25" w:rsidRPr="00842A67" w:rsidRDefault="00EA3588" w:rsidP="0020366E">
      <w:pPr>
        <w:tabs>
          <w:tab w:val="left" w:pos="1005"/>
        </w:tabs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 xml:space="preserve">Leni Riefenstahl se je rodila </w:t>
      </w:r>
      <w:r w:rsidR="00372262">
        <w:rPr>
          <w:rFonts w:ascii="Century Gothic" w:hAnsi="Century Gothic" w:cs="Courier New"/>
        </w:rPr>
        <w:t>22. avgusta 1902 v Berlinu. Kljub prepovedi staršev se je</w:t>
      </w:r>
      <w:r>
        <w:rPr>
          <w:rFonts w:ascii="Century Gothic" w:hAnsi="Century Gothic" w:cs="Courier New"/>
        </w:rPr>
        <w:t xml:space="preserve"> vpisala v baletno šolo, kjer je že kmalu imela svoj prvi solo nastop. Z dvajsetimi leti je postala zvezda, saj jo je Max Reinhardt sprejel v svoj Deutsches Theater, s katerim je nastopala v številnih Evropskih mestih. </w:t>
      </w:r>
      <w:r w:rsidR="00751FD0">
        <w:rPr>
          <w:rFonts w:ascii="Century Gothic" w:hAnsi="Century Gothic" w:cs="Courier New"/>
        </w:rPr>
        <w:t xml:space="preserve">Vendar je bila njena plesna kariera kratkotrajna, saj si je med nastopom hudo poškodovala koleno. Odločila se je postati igralka. </w:t>
      </w:r>
      <w:r w:rsidR="00751C05">
        <w:rPr>
          <w:rFonts w:ascii="Century Gothic" w:hAnsi="Century Gothic" w:cs="Courier New"/>
        </w:rPr>
        <w:t xml:space="preserve">Režiser Arnold Franck ji je ponudil vlogo v filmu </w:t>
      </w:r>
      <w:r w:rsidR="001707BD">
        <w:rPr>
          <w:rFonts w:ascii="Century Gothic" w:hAnsi="Century Gothic" w:cs="Courier New"/>
        </w:rPr>
        <w:t>»</w:t>
      </w:r>
      <w:r w:rsidR="00751C05">
        <w:rPr>
          <w:rFonts w:ascii="Century Gothic" w:hAnsi="Century Gothic" w:cs="Courier New"/>
        </w:rPr>
        <w:t>Sveta gora</w:t>
      </w:r>
      <w:r w:rsidR="001707BD">
        <w:rPr>
          <w:rFonts w:ascii="Century Gothic" w:hAnsi="Century Gothic" w:cs="Courier New"/>
        </w:rPr>
        <w:t>«</w:t>
      </w:r>
      <w:r w:rsidR="00751C05">
        <w:rPr>
          <w:rFonts w:ascii="Century Gothic" w:hAnsi="Century Gothic" w:cs="Courier New"/>
        </w:rPr>
        <w:t xml:space="preserve"> in ji s tem omogočil začetek igralske kariere. </w:t>
      </w:r>
      <w:r w:rsidR="001707BD">
        <w:rPr>
          <w:rFonts w:ascii="Century Gothic" w:hAnsi="Century Gothic" w:cs="Courier New"/>
        </w:rPr>
        <w:t>Kmalu je spoznala politika Adolfa Hitlerja, ki se ji je zdel ljubezniv in prijateljski. Prosil jo je, naj zanj pos</w:t>
      </w:r>
      <w:r w:rsidR="00263340">
        <w:rPr>
          <w:rFonts w:ascii="Century Gothic" w:hAnsi="Century Gothic" w:cs="Courier New"/>
        </w:rPr>
        <w:t xml:space="preserve">name film »Zmagoslavje volje«, za katerega je v Benetkah leta 1935 prejela zlato medaljo. </w:t>
      </w:r>
      <w:r w:rsidR="004B147B">
        <w:rPr>
          <w:rFonts w:ascii="Century Gothic" w:hAnsi="Century Gothic" w:cs="Courier New"/>
        </w:rPr>
        <w:t>V</w:t>
      </w:r>
      <w:r w:rsidR="000773A8">
        <w:rPr>
          <w:rFonts w:ascii="Century Gothic" w:hAnsi="Century Gothic" w:cs="Courier New"/>
        </w:rPr>
        <w:t xml:space="preserve">endar pa filma po vojni niso več imeli za umetniško delo, ampak so ga označili za propagandni film nacionalsocializma. </w:t>
      </w:r>
      <w:r w:rsidR="00263340">
        <w:rPr>
          <w:rFonts w:ascii="Century Gothic" w:hAnsi="Century Gothic" w:cs="Courier New"/>
        </w:rPr>
        <w:t>Njen film o olimpijski</w:t>
      </w:r>
      <w:r w:rsidR="007876B7">
        <w:rPr>
          <w:rFonts w:ascii="Century Gothic" w:hAnsi="Century Gothic" w:cs="Courier New"/>
        </w:rPr>
        <w:t>h igrah z naslovom »Olimpiada«</w:t>
      </w:r>
      <w:r w:rsidR="0052107C">
        <w:rPr>
          <w:rFonts w:ascii="Century Gothic" w:hAnsi="Century Gothic" w:cs="Courier New"/>
        </w:rPr>
        <w:t xml:space="preserve"> (Berlin, 1936)</w:t>
      </w:r>
      <w:r w:rsidR="007876B7">
        <w:rPr>
          <w:rFonts w:ascii="Century Gothic" w:hAnsi="Century Gothic" w:cs="Courier New"/>
        </w:rPr>
        <w:t>, ki je narejen iz dveh delov</w:t>
      </w:r>
      <w:r w:rsidR="00263340">
        <w:rPr>
          <w:rFonts w:ascii="Century Gothic" w:hAnsi="Century Gothic" w:cs="Courier New"/>
        </w:rPr>
        <w:t xml:space="preserve"> »Prazn</w:t>
      </w:r>
      <w:r w:rsidR="007876B7">
        <w:rPr>
          <w:rFonts w:ascii="Century Gothic" w:hAnsi="Century Gothic" w:cs="Courier New"/>
        </w:rPr>
        <w:t xml:space="preserve">ik narodov« in »Praznik lepote«, pa je prejel kar tri nagrade, med drugim nagrado za najboljši film. </w:t>
      </w:r>
      <w:r w:rsidR="004B147B">
        <w:rPr>
          <w:rFonts w:ascii="Century Gothic" w:hAnsi="Century Gothic" w:cs="Courier New"/>
        </w:rPr>
        <w:t xml:space="preserve">Po vojni tudi ta film ni več veljal za umetnino. </w:t>
      </w:r>
      <w:r w:rsidR="00B81866">
        <w:rPr>
          <w:rFonts w:ascii="Century Gothic" w:hAnsi="Century Gothic" w:cs="Courier New"/>
        </w:rPr>
        <w:t>Z</w:t>
      </w:r>
      <w:r w:rsidR="00E46B86">
        <w:rPr>
          <w:rFonts w:ascii="Century Gothic" w:hAnsi="Century Gothic" w:cs="Courier New"/>
        </w:rPr>
        <w:t xml:space="preserve"> njim je </w:t>
      </w:r>
      <w:r w:rsidR="00B81866">
        <w:rPr>
          <w:rFonts w:ascii="Century Gothic" w:hAnsi="Century Gothic" w:cs="Courier New"/>
        </w:rPr>
        <w:t>zaključila kariero režiserke.</w:t>
      </w:r>
    </w:p>
    <w:p w:rsidR="00842A67" w:rsidRPr="00842A67" w:rsidRDefault="00842A67" w:rsidP="0020366E">
      <w:pPr>
        <w:jc w:val="both"/>
        <w:rPr>
          <w:rFonts w:ascii="Century Gothic" w:hAnsi="Century Gothic" w:cs="Courier New"/>
        </w:rPr>
      </w:pPr>
    </w:p>
    <w:p w:rsidR="00842A67" w:rsidRPr="00842A67" w:rsidRDefault="002A6CBE" w:rsidP="00842A67">
      <w:pPr>
        <w:rPr>
          <w:rFonts w:ascii="Century Gothic" w:hAnsi="Century Gothic" w:cs="Courier New"/>
        </w:rPr>
      </w:pPr>
      <w:r>
        <w:rPr>
          <w:noProof/>
        </w:rPr>
        <w:pict>
          <v:shape id="_x0000_s1027" type="#_x0000_t75" style="position:absolute;margin-left:81pt;margin-top:7.05pt;width:135pt;height:94.9pt;z-index:251655680" o:regroupid="2">
            <v:imagedata r:id="rId9" o:title="012_009"/>
          </v:shape>
        </w:pict>
      </w:r>
      <w:r>
        <w:rPr>
          <w:noProof/>
        </w:rPr>
        <w:pict>
          <v:shape id="_x0000_s1028" type="#_x0000_t75" style="position:absolute;margin-left:252pt;margin-top:7.05pt;width:126pt;height:99.45pt;z-index:-251659776" o:regroupid="2">
            <v:imagedata r:id="rId10" o:title="013_005"/>
          </v:shape>
        </w:pict>
      </w:r>
      <w:r w:rsidR="00A5472B">
        <w:rPr>
          <w:rFonts w:ascii="Century Gothic" w:hAnsi="Century Gothic" w:cs="Courier New"/>
        </w:rPr>
        <w:br w:type="textWrapping" w:clear="all"/>
      </w:r>
    </w:p>
    <w:p w:rsidR="0036136F" w:rsidRDefault="0036136F" w:rsidP="0036136F">
      <w:pPr>
        <w:rPr>
          <w:rFonts w:ascii="Century Gothic" w:hAnsi="Century Gothic" w:cs="Courier New"/>
        </w:rPr>
      </w:pPr>
    </w:p>
    <w:p w:rsidR="00A5472B" w:rsidRDefault="00A5472B" w:rsidP="0036136F">
      <w:pPr>
        <w:rPr>
          <w:rFonts w:ascii="Century Gothic" w:hAnsi="Century Gothic" w:cs="Courier New"/>
        </w:rPr>
      </w:pPr>
    </w:p>
    <w:p w:rsidR="00A5472B" w:rsidRDefault="00A5472B" w:rsidP="0036136F">
      <w:pPr>
        <w:rPr>
          <w:rFonts w:ascii="Century Gothic" w:hAnsi="Century Gothic" w:cs="Courier New"/>
        </w:rPr>
      </w:pPr>
    </w:p>
    <w:p w:rsidR="00A5472B" w:rsidRDefault="00A5472B" w:rsidP="0036136F">
      <w:pPr>
        <w:rPr>
          <w:rFonts w:ascii="Century Gothic" w:hAnsi="Century Gothic" w:cs="Courier New"/>
        </w:rPr>
      </w:pPr>
    </w:p>
    <w:p w:rsidR="009721E9" w:rsidRDefault="009721E9" w:rsidP="0036136F">
      <w:pPr>
        <w:rPr>
          <w:rFonts w:ascii="Century Gothic" w:hAnsi="Century Gothic" w:cs="Courier New"/>
        </w:rPr>
      </w:pPr>
    </w:p>
    <w:p w:rsidR="009721E9" w:rsidRPr="000773A8" w:rsidRDefault="009721E9" w:rsidP="009721E9">
      <w:pPr>
        <w:pStyle w:val="Heading6"/>
        <w:jc w:val="center"/>
        <w:rPr>
          <w:rFonts w:ascii="Century Gothic" w:hAnsi="Century Gothic"/>
          <w:b w:val="0"/>
          <w:sz w:val="24"/>
          <w:szCs w:val="24"/>
        </w:rPr>
      </w:pPr>
      <w:r w:rsidRPr="000773A8">
        <w:rPr>
          <w:rFonts w:ascii="Century Gothic" w:hAnsi="Century Gothic"/>
          <w:b w:val="0"/>
          <w:sz w:val="24"/>
          <w:szCs w:val="24"/>
        </w:rPr>
        <w:t xml:space="preserve">(prizora iz filma </w:t>
      </w:r>
      <w:r w:rsidR="005B5DDF">
        <w:rPr>
          <w:rFonts w:ascii="Century Gothic" w:hAnsi="Century Gothic"/>
          <w:b w:val="0"/>
          <w:sz w:val="24"/>
          <w:szCs w:val="24"/>
        </w:rPr>
        <w:t>»</w:t>
      </w:r>
      <w:r w:rsidRPr="000773A8">
        <w:rPr>
          <w:rFonts w:ascii="Century Gothic" w:hAnsi="Century Gothic"/>
          <w:b w:val="0"/>
          <w:sz w:val="24"/>
          <w:szCs w:val="24"/>
        </w:rPr>
        <w:t>Olimpiada</w:t>
      </w:r>
      <w:r w:rsidR="005B5DDF">
        <w:rPr>
          <w:rFonts w:ascii="Century Gothic" w:hAnsi="Century Gothic"/>
          <w:b w:val="0"/>
          <w:sz w:val="24"/>
          <w:szCs w:val="24"/>
        </w:rPr>
        <w:t>«</w:t>
      </w:r>
      <w:r w:rsidRPr="000773A8">
        <w:rPr>
          <w:rFonts w:ascii="Century Gothic" w:hAnsi="Century Gothic"/>
          <w:b w:val="0"/>
          <w:sz w:val="24"/>
          <w:szCs w:val="24"/>
        </w:rPr>
        <w:t>)</w:t>
      </w:r>
    </w:p>
    <w:p w:rsidR="009721E9" w:rsidRPr="00B81866" w:rsidRDefault="00B81866" w:rsidP="00FB4462">
      <w:pPr>
        <w:pStyle w:val="Heading6"/>
        <w:jc w:val="both"/>
        <w:rPr>
          <w:rFonts w:ascii="Century Gothic" w:hAnsi="Century Gothic"/>
          <w:b w:val="0"/>
          <w:sz w:val="24"/>
          <w:szCs w:val="24"/>
        </w:rPr>
      </w:pPr>
      <w:r w:rsidRPr="00B81866">
        <w:rPr>
          <w:rFonts w:ascii="Century Gothic" w:hAnsi="Century Gothic"/>
          <w:b w:val="0"/>
          <w:sz w:val="24"/>
          <w:szCs w:val="24"/>
        </w:rPr>
        <w:lastRenderedPageBreak/>
        <w:t xml:space="preserve">Leta 1944 </w:t>
      </w:r>
      <w:r>
        <w:rPr>
          <w:rFonts w:ascii="Century Gothic" w:hAnsi="Century Gothic"/>
          <w:b w:val="0"/>
          <w:sz w:val="24"/>
          <w:szCs w:val="24"/>
        </w:rPr>
        <w:t xml:space="preserve">se je v </w:t>
      </w:r>
      <w:r w:rsidRPr="00B81866">
        <w:rPr>
          <w:rFonts w:ascii="Century Gothic" w:hAnsi="Century Gothic"/>
          <w:b w:val="0"/>
          <w:sz w:val="24"/>
          <w:szCs w:val="24"/>
        </w:rPr>
        <w:t>Kitzbühlu</w:t>
      </w:r>
      <w:r>
        <w:rPr>
          <w:rFonts w:ascii="Century Gothic" w:hAnsi="Century Gothic"/>
          <w:b w:val="0"/>
          <w:sz w:val="24"/>
          <w:szCs w:val="24"/>
        </w:rPr>
        <w:t xml:space="preserve"> poročila s Petrom Jacobom. Leni se je s Hitlerjem zadnjič srečala po poroki, ko ju je </w:t>
      </w:r>
      <w:r w:rsidR="00C25CBD">
        <w:rPr>
          <w:rFonts w:ascii="Century Gothic" w:hAnsi="Century Gothic"/>
          <w:b w:val="0"/>
          <w:sz w:val="24"/>
          <w:szCs w:val="24"/>
        </w:rPr>
        <w:t xml:space="preserve">z možem </w:t>
      </w:r>
      <w:r>
        <w:rPr>
          <w:rFonts w:ascii="Century Gothic" w:hAnsi="Century Gothic"/>
          <w:b w:val="0"/>
          <w:sz w:val="24"/>
          <w:szCs w:val="24"/>
        </w:rPr>
        <w:t>sprejel v Obersalzbergu.</w:t>
      </w:r>
      <w:r w:rsidR="00C25CBD">
        <w:rPr>
          <w:rFonts w:ascii="Century Gothic" w:hAnsi="Century Gothic"/>
          <w:b w:val="0"/>
          <w:sz w:val="24"/>
          <w:szCs w:val="24"/>
        </w:rPr>
        <w:t xml:space="preserve"> Kmalu pa je njuna zveza razpadla in posvetila se je fotografiranju. Spoznala je svojega drugega partnerja Horsta Kettnerja. Kot fotografinja je pripravila številne reportaže o afriškem plemenu Nube, kamor je potovala </w:t>
      </w:r>
      <w:r w:rsidR="008A5A7C">
        <w:rPr>
          <w:rFonts w:ascii="Century Gothic" w:hAnsi="Century Gothic"/>
          <w:b w:val="0"/>
          <w:sz w:val="24"/>
          <w:szCs w:val="24"/>
        </w:rPr>
        <w:t xml:space="preserve">prvič med leti 1962 in 1977, kot prva belka, ki ji je </w:t>
      </w:r>
      <w:r w:rsidR="00A30A9D">
        <w:rPr>
          <w:rFonts w:ascii="Century Gothic" w:hAnsi="Century Gothic"/>
          <w:b w:val="0"/>
          <w:sz w:val="24"/>
          <w:szCs w:val="24"/>
        </w:rPr>
        <w:t xml:space="preserve">Sudanska </w:t>
      </w:r>
      <w:r w:rsidR="008A5A7C">
        <w:rPr>
          <w:rFonts w:ascii="Century Gothic" w:hAnsi="Century Gothic"/>
          <w:b w:val="0"/>
          <w:sz w:val="24"/>
          <w:szCs w:val="24"/>
        </w:rPr>
        <w:t>vlada pustila vstop v Nubsko kraljestvo.</w:t>
      </w:r>
      <w:r w:rsidR="00A30A9D">
        <w:rPr>
          <w:rFonts w:ascii="Century Gothic" w:hAnsi="Century Gothic"/>
          <w:b w:val="0"/>
          <w:sz w:val="24"/>
          <w:szCs w:val="24"/>
        </w:rPr>
        <w:t xml:space="preserve"> </w:t>
      </w:r>
      <w:r w:rsidR="00F3716F">
        <w:rPr>
          <w:rFonts w:ascii="Century Gothic" w:hAnsi="Century Gothic"/>
          <w:b w:val="0"/>
          <w:sz w:val="24"/>
          <w:szCs w:val="24"/>
        </w:rPr>
        <w:t>To so bile ene njenih najlepših fotografij.</w:t>
      </w:r>
    </w:p>
    <w:p w:rsidR="00AE3637" w:rsidRDefault="002A6CBE" w:rsidP="00FB4462">
      <w:pPr>
        <w:pStyle w:val="Heading6"/>
        <w:jc w:val="both"/>
      </w:pPr>
      <w:r>
        <w:rPr>
          <w:noProof/>
        </w:rPr>
        <w:pict>
          <v:shape id="_x0000_s1032" type="#_x0000_t75" alt="" href="http://www.leni-riefenstahl.de/eng/dienuba/9.html" style="position:absolute;left:0;text-align:left;margin-left:279pt;margin-top:20pt;width:105pt;height:157.5pt;z-index:251658752" o:button="t">
            <v:imagedata r:id="rId11" o:title="nuba_30"/>
          </v:shape>
        </w:pict>
      </w:r>
      <w:r>
        <w:rPr>
          <w:noProof/>
        </w:rPr>
        <w:pict>
          <v:shape id="_x0000_s1031" type="#_x0000_t75" alt="" style="position:absolute;left:0;text-align:left;margin-left:36pt;margin-top:11pt;width:5in;height:237.75pt;z-index:-251658752">
            <v:imagedata r:id="rId12" o:title="271"/>
          </v:shape>
        </w:pict>
      </w:r>
    </w:p>
    <w:p w:rsidR="00AE3637" w:rsidRDefault="00AE3637" w:rsidP="0036136F">
      <w:pPr>
        <w:pStyle w:val="Heading6"/>
      </w:pPr>
    </w:p>
    <w:p w:rsidR="00436974" w:rsidRDefault="00436974" w:rsidP="00436974"/>
    <w:p w:rsidR="00436974" w:rsidRPr="00436974" w:rsidRDefault="00436974" w:rsidP="00436974"/>
    <w:p w:rsidR="00AE3637" w:rsidRPr="000773A8" w:rsidRDefault="00ED7C23" w:rsidP="00ED7C23">
      <w:pPr>
        <w:pStyle w:val="Heading6"/>
        <w:tabs>
          <w:tab w:val="left" w:pos="7275"/>
        </w:tabs>
        <w:rPr>
          <w:b w:val="0"/>
        </w:rPr>
      </w:pPr>
      <w:r>
        <w:rPr>
          <w:b w:val="0"/>
        </w:rPr>
        <w:tab/>
      </w:r>
    </w:p>
    <w:p w:rsidR="00F3716F" w:rsidRDefault="00F3716F" w:rsidP="0036136F">
      <w:pPr>
        <w:pStyle w:val="Heading5"/>
      </w:pPr>
    </w:p>
    <w:p w:rsidR="00F3716F" w:rsidRDefault="00F3716F" w:rsidP="0036136F">
      <w:pPr>
        <w:pStyle w:val="Heading5"/>
      </w:pPr>
    </w:p>
    <w:p w:rsidR="00F3716F" w:rsidRDefault="00F3716F" w:rsidP="0036136F">
      <w:pPr>
        <w:pStyle w:val="Heading5"/>
      </w:pPr>
    </w:p>
    <w:p w:rsidR="00F3716F" w:rsidRDefault="00F3716F" w:rsidP="0036136F">
      <w:pPr>
        <w:pStyle w:val="Heading5"/>
      </w:pPr>
    </w:p>
    <w:p w:rsidR="00F3716F" w:rsidRDefault="00F3716F" w:rsidP="0036136F">
      <w:pPr>
        <w:pStyle w:val="Heading5"/>
      </w:pPr>
    </w:p>
    <w:p w:rsidR="00F3716F" w:rsidRDefault="00F3716F" w:rsidP="0036136F">
      <w:pPr>
        <w:pStyle w:val="Heading5"/>
      </w:pPr>
    </w:p>
    <w:p w:rsidR="00F3716F" w:rsidRPr="00DE4D33" w:rsidRDefault="00DE4D33" w:rsidP="0036136F">
      <w:pPr>
        <w:pStyle w:val="Heading5"/>
        <w:rPr>
          <w:rFonts w:ascii="Century Gothic" w:hAnsi="Century Gothic"/>
          <w:b w:val="0"/>
        </w:rPr>
      </w:pPr>
      <w:r w:rsidRPr="00DE4D33">
        <w:rPr>
          <w:rFonts w:ascii="Century Gothic" w:hAnsi="Century Gothic"/>
          <w:b w:val="0"/>
        </w:rPr>
        <w:t xml:space="preserve">Ko je bila stara 71 let se je odločila postati potapljačica, da bi lahko svoje fotografske sposobnosti izkoristila tudi pod vodo. </w:t>
      </w:r>
      <w:r w:rsidR="00D00C7A">
        <w:rPr>
          <w:rFonts w:ascii="Century Gothic" w:hAnsi="Century Gothic"/>
          <w:b w:val="0"/>
        </w:rPr>
        <w:t>Izdala je dve knjigi</w:t>
      </w:r>
      <w:r w:rsidR="00E30C7E">
        <w:rPr>
          <w:rFonts w:ascii="Century Gothic" w:hAnsi="Century Gothic"/>
          <w:b w:val="0"/>
        </w:rPr>
        <w:t xml:space="preserve"> in film s podvodnimi slikami, ki so</w:t>
      </w:r>
      <w:r w:rsidR="00D00C7A">
        <w:rPr>
          <w:rFonts w:ascii="Century Gothic" w:hAnsi="Century Gothic"/>
          <w:b w:val="0"/>
        </w:rPr>
        <w:t xml:space="preserve"> poželi velike uspehe. </w:t>
      </w:r>
      <w:r w:rsidR="00FB610B">
        <w:rPr>
          <w:rFonts w:ascii="Century Gothic" w:hAnsi="Century Gothic"/>
          <w:b w:val="0"/>
        </w:rPr>
        <w:t>Pri 85. letih je napisala »Knjigo spominov«</w:t>
      </w:r>
      <w:r w:rsidR="00E30C7E">
        <w:rPr>
          <w:rFonts w:ascii="Century Gothic" w:hAnsi="Century Gothic"/>
          <w:b w:val="0"/>
        </w:rPr>
        <w:t xml:space="preserve">. </w:t>
      </w:r>
      <w:r w:rsidR="00490059">
        <w:rPr>
          <w:rFonts w:ascii="Century Gothic" w:hAnsi="Century Gothic"/>
          <w:b w:val="0"/>
        </w:rPr>
        <w:t xml:space="preserve">Leta 2000 se je spet odločila odpotovati k Nubam in z manjšimi zapleti ji je to tudi uspelo. </w:t>
      </w:r>
      <w:r w:rsidR="004B2406">
        <w:rPr>
          <w:rFonts w:ascii="Century Gothic" w:hAnsi="Century Gothic"/>
          <w:b w:val="0"/>
        </w:rPr>
        <w:t>Na žalost pa se je z</w:t>
      </w:r>
      <w:r w:rsidR="00490059">
        <w:rPr>
          <w:rFonts w:ascii="Century Gothic" w:hAnsi="Century Gothic"/>
          <w:b w:val="0"/>
        </w:rPr>
        <w:t xml:space="preserve">aradi državljanske vojne morala kmalu vrniti domov. </w:t>
      </w:r>
      <w:r w:rsidR="004B2406">
        <w:rPr>
          <w:rFonts w:ascii="Century Gothic" w:hAnsi="Century Gothic"/>
          <w:b w:val="0"/>
        </w:rPr>
        <w:t xml:space="preserve">Njen </w:t>
      </w:r>
      <w:r w:rsidR="00490059">
        <w:rPr>
          <w:rFonts w:ascii="Century Gothic" w:hAnsi="Century Gothic"/>
          <w:b w:val="0"/>
        </w:rPr>
        <w:t xml:space="preserve">helikopter </w:t>
      </w:r>
      <w:r w:rsidR="004B2406">
        <w:rPr>
          <w:rFonts w:ascii="Century Gothic" w:hAnsi="Century Gothic"/>
          <w:b w:val="0"/>
        </w:rPr>
        <w:t xml:space="preserve">je </w:t>
      </w:r>
      <w:r w:rsidR="00490059">
        <w:rPr>
          <w:rFonts w:ascii="Century Gothic" w:hAnsi="Century Gothic"/>
          <w:b w:val="0"/>
        </w:rPr>
        <w:t xml:space="preserve">strmoglavil in Leni je bila hudo poškodovana, vendar je okrevala. </w:t>
      </w:r>
      <w:r w:rsidR="00933621">
        <w:rPr>
          <w:rFonts w:ascii="Century Gothic" w:hAnsi="Century Gothic"/>
          <w:b w:val="0"/>
        </w:rPr>
        <w:t>Umrla je 8. septembra 2003 v Poeckingu v Nemčiji</w:t>
      </w:r>
      <w:r w:rsidR="00580DAC">
        <w:rPr>
          <w:rFonts w:ascii="Century Gothic" w:hAnsi="Century Gothic"/>
          <w:b w:val="0"/>
        </w:rPr>
        <w:t xml:space="preserve"> po okrevanju operacije raka. Stara je</w:t>
      </w:r>
      <w:r w:rsidR="00933621">
        <w:rPr>
          <w:rFonts w:ascii="Century Gothic" w:hAnsi="Century Gothic"/>
          <w:b w:val="0"/>
        </w:rPr>
        <w:t xml:space="preserve"> bila 101 leto. </w:t>
      </w:r>
    </w:p>
    <w:p w:rsidR="00F3716F" w:rsidRDefault="00AC71A5" w:rsidP="0036136F">
      <w:pPr>
        <w:pStyle w:val="Heading5"/>
        <w:rPr>
          <w:rFonts w:ascii="Century Gothic" w:hAnsi="Century Gothic"/>
          <w:u w:val="single"/>
        </w:rPr>
      </w:pPr>
      <w:r w:rsidRPr="00AC71A5">
        <w:rPr>
          <w:rFonts w:ascii="Century Gothic" w:hAnsi="Century Gothic"/>
          <w:u w:val="single"/>
        </w:rPr>
        <w:t>UMETNOST</w:t>
      </w:r>
      <w:r w:rsidR="00585732">
        <w:rPr>
          <w:rFonts w:ascii="Century Gothic" w:hAnsi="Century Gothic"/>
          <w:u w:val="single"/>
        </w:rPr>
        <w:t xml:space="preserve"> (vsestranska ženska)</w:t>
      </w:r>
    </w:p>
    <w:p w:rsidR="002A3A86" w:rsidRDefault="002A3A86" w:rsidP="002A3A86">
      <w:pPr>
        <w:pStyle w:val="Heading5"/>
        <w:numPr>
          <w:ilvl w:val="0"/>
          <w:numId w:val="4"/>
        </w:numPr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</w:rPr>
        <w:t>balerina</w:t>
      </w:r>
    </w:p>
    <w:p w:rsidR="002A3A86" w:rsidRDefault="002A6CBE" w:rsidP="002A3A86">
      <w:pPr>
        <w:pStyle w:val="Heading5"/>
        <w:numPr>
          <w:ilvl w:val="0"/>
          <w:numId w:val="4"/>
        </w:numPr>
        <w:rPr>
          <w:rFonts w:ascii="Century Gothic" w:hAnsi="Century Gothic"/>
          <w:b w:val="0"/>
        </w:rPr>
      </w:pPr>
      <w:r>
        <w:rPr>
          <w:noProof/>
        </w:rPr>
        <w:pict>
          <v:shape id="_x0000_s1034" type="#_x0000_t75" alt="" style="position:absolute;left:0;text-align:left;margin-left:306pt;margin-top:3.55pt;width:117pt;height:110.45pt;z-index:-251655680">
            <v:imagedata r:id="rId13" o:title="sport03_3"/>
          </v:shape>
        </w:pict>
      </w:r>
      <w:r w:rsidR="002A3A86">
        <w:rPr>
          <w:rFonts w:ascii="Century Gothic" w:hAnsi="Century Gothic"/>
          <w:b w:val="0"/>
        </w:rPr>
        <w:t xml:space="preserve">igralka </w:t>
      </w:r>
    </w:p>
    <w:p w:rsidR="002A3A86" w:rsidRDefault="002A3A86" w:rsidP="002A3A86">
      <w:pPr>
        <w:pStyle w:val="Heading5"/>
        <w:numPr>
          <w:ilvl w:val="0"/>
          <w:numId w:val="4"/>
        </w:numPr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</w:rPr>
        <w:t>režiserka gorskih filmov, spektaklov, kongresov, olimpiade, Nub</w:t>
      </w:r>
    </w:p>
    <w:p w:rsidR="002A3A86" w:rsidRDefault="002A3A86" w:rsidP="002A3A86">
      <w:pPr>
        <w:pStyle w:val="Heading5"/>
        <w:numPr>
          <w:ilvl w:val="0"/>
          <w:numId w:val="4"/>
        </w:numPr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</w:rPr>
        <w:t>novinarka</w:t>
      </w:r>
    </w:p>
    <w:p w:rsidR="002A3A86" w:rsidRDefault="002A3A86" w:rsidP="002A3A86">
      <w:pPr>
        <w:pStyle w:val="Heading5"/>
        <w:numPr>
          <w:ilvl w:val="0"/>
          <w:numId w:val="4"/>
        </w:numPr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</w:rPr>
        <w:t>fotografinja Hitlerja, Nub, podvodnih fotografij</w:t>
      </w:r>
    </w:p>
    <w:p w:rsidR="00686E59" w:rsidRDefault="00686E59" w:rsidP="002A3A86">
      <w:pPr>
        <w:pStyle w:val="Heading5"/>
        <w:numPr>
          <w:ilvl w:val="0"/>
          <w:numId w:val="4"/>
        </w:numPr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</w:rPr>
        <w:t>potapljačica</w:t>
      </w:r>
    </w:p>
    <w:p w:rsidR="00686E59" w:rsidRPr="002A3A86" w:rsidRDefault="00686E59" w:rsidP="002A3A86">
      <w:pPr>
        <w:pStyle w:val="Heading5"/>
        <w:numPr>
          <w:ilvl w:val="0"/>
          <w:numId w:val="4"/>
        </w:numPr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</w:rPr>
        <w:t>plavalka, gimnastičarka, tenisačica, plezalka, jahalka</w:t>
      </w:r>
      <w:r w:rsidR="001E36D8">
        <w:rPr>
          <w:rFonts w:ascii="Century Gothic" w:hAnsi="Century Gothic"/>
          <w:b w:val="0"/>
        </w:rPr>
        <w:t>, atletinja</w:t>
      </w:r>
    </w:p>
    <w:p w:rsidR="002A3A86" w:rsidRDefault="002A3A86" w:rsidP="0036136F">
      <w:pPr>
        <w:pStyle w:val="Heading5"/>
        <w:rPr>
          <w:rFonts w:ascii="Century Gothic" w:hAnsi="Century Gothic"/>
          <w:u w:val="single"/>
        </w:rPr>
      </w:pPr>
    </w:p>
    <w:p w:rsidR="00BF336B" w:rsidRDefault="00BF336B" w:rsidP="00585732">
      <w:pPr>
        <w:pStyle w:val="Heading5"/>
        <w:rPr>
          <w:rFonts w:ascii="Century Gothic" w:hAnsi="Century Gothic"/>
          <w:u w:val="single"/>
        </w:rPr>
      </w:pPr>
    </w:p>
    <w:p w:rsidR="00AC71A5" w:rsidRPr="00AC71A5" w:rsidRDefault="00AC71A5" w:rsidP="00585732">
      <w:pPr>
        <w:pStyle w:val="Heading5"/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</w:rPr>
        <w:t xml:space="preserve">Lenine fotografije so ene boljših fotografij vsega časa. Ne samo da ji je uspelo fotografirati ljudstvo Nube, </w:t>
      </w:r>
      <w:r w:rsidR="00657F68">
        <w:rPr>
          <w:rFonts w:ascii="Century Gothic" w:hAnsi="Century Gothic"/>
          <w:b w:val="0"/>
        </w:rPr>
        <w:t>uspelo ji je fotografirati tudi Micka in Bianco Jagger, kar do takrat ni uspelo še nikomur</w:t>
      </w:r>
      <w:r>
        <w:rPr>
          <w:rFonts w:ascii="Century Gothic" w:hAnsi="Century Gothic"/>
          <w:b w:val="0"/>
        </w:rPr>
        <w:t>.</w:t>
      </w:r>
      <w:r w:rsidR="00EA4697">
        <w:rPr>
          <w:rFonts w:ascii="Century Gothic" w:hAnsi="Century Gothic"/>
          <w:b w:val="0"/>
        </w:rPr>
        <w:t xml:space="preserve"> Z njima se je zelo spoprijateljila, saj sta bila njena največja oboževalca.</w:t>
      </w:r>
      <w:r>
        <w:rPr>
          <w:rFonts w:ascii="Century Gothic" w:hAnsi="Century Gothic"/>
          <w:b w:val="0"/>
        </w:rPr>
        <w:t xml:space="preserve"> Izmed vseh Leninih slik mi je bila poleg slike Hitlerja in njegovih vojakov pred Eifflovim stolpom v Parizu,</w:t>
      </w:r>
      <w:r w:rsidR="00657F68">
        <w:rPr>
          <w:rFonts w:ascii="Century Gothic" w:hAnsi="Century Gothic"/>
          <w:b w:val="0"/>
        </w:rPr>
        <w:t xml:space="preserve"> ki je bila posneta 23.6.1940,</w:t>
      </w:r>
      <w:r>
        <w:rPr>
          <w:rFonts w:ascii="Century Gothic" w:hAnsi="Century Gothic"/>
          <w:b w:val="0"/>
        </w:rPr>
        <w:t xml:space="preserve"> najbolj všeč slika Micka Jaggerja, na kateri je izgledal dejansko normalno in bi lahko rekla</w:t>
      </w:r>
      <w:r w:rsidR="00AC7EDE">
        <w:rPr>
          <w:rFonts w:ascii="Century Gothic" w:hAnsi="Century Gothic"/>
          <w:b w:val="0"/>
        </w:rPr>
        <w:t xml:space="preserve">, da mi je bil celo všeč. </w:t>
      </w:r>
    </w:p>
    <w:p w:rsidR="00AC71A5" w:rsidRPr="00DE4D33" w:rsidRDefault="00AC71A5" w:rsidP="00585732">
      <w:pPr>
        <w:pStyle w:val="Heading5"/>
        <w:rPr>
          <w:rFonts w:ascii="Century Gothic" w:hAnsi="Century Gothic"/>
          <w:b w:val="0"/>
        </w:rPr>
      </w:pPr>
    </w:p>
    <w:p w:rsidR="00872964" w:rsidRDefault="00872964" w:rsidP="00872964">
      <w:pPr>
        <w:tabs>
          <w:tab w:val="left" w:pos="6705"/>
        </w:tabs>
        <w:jc w:val="center"/>
        <w:rPr>
          <w:rFonts w:ascii="Tahoma" w:hAnsi="Tahoma" w:cs="Tahoma"/>
        </w:rPr>
      </w:pPr>
    </w:p>
    <w:p w:rsidR="00872964" w:rsidRPr="00872964" w:rsidRDefault="00872964" w:rsidP="00872964">
      <w:pPr>
        <w:tabs>
          <w:tab w:val="left" w:pos="6705"/>
        </w:tabs>
        <w:jc w:val="center"/>
        <w:rPr>
          <w:rFonts w:ascii="Century Gothic" w:hAnsi="Century Gothic" w:cs="Tahoma"/>
        </w:rPr>
      </w:pPr>
    </w:p>
    <w:p w:rsidR="00872964" w:rsidRDefault="00872964" w:rsidP="00872964">
      <w:pPr>
        <w:tabs>
          <w:tab w:val="left" w:pos="6705"/>
        </w:tabs>
        <w:jc w:val="center"/>
        <w:rPr>
          <w:rFonts w:ascii="Tahoma" w:hAnsi="Tahoma" w:cs="Tahoma"/>
          <w:b/>
        </w:rPr>
      </w:pPr>
      <w:r w:rsidRPr="00872964">
        <w:rPr>
          <w:rFonts w:ascii="Tahoma" w:hAnsi="Tahoma" w:cs="Tahoma"/>
          <w:b/>
        </w:rPr>
        <w:t>VIRI in LITERATURA:</w:t>
      </w:r>
    </w:p>
    <w:p w:rsidR="00872964" w:rsidRPr="00872964" w:rsidRDefault="00872964" w:rsidP="00872964">
      <w:pPr>
        <w:tabs>
          <w:tab w:val="left" w:pos="6705"/>
        </w:tabs>
        <w:jc w:val="center"/>
        <w:rPr>
          <w:rFonts w:ascii="Tahoma" w:hAnsi="Tahoma" w:cs="Tahoma"/>
          <w:b/>
        </w:rPr>
      </w:pPr>
    </w:p>
    <w:p w:rsidR="00872964" w:rsidRPr="00872964" w:rsidRDefault="00872964" w:rsidP="00872964">
      <w:pPr>
        <w:numPr>
          <w:ilvl w:val="0"/>
          <w:numId w:val="3"/>
        </w:numPr>
        <w:tabs>
          <w:tab w:val="left" w:pos="6705"/>
        </w:tabs>
        <w:jc w:val="center"/>
        <w:rPr>
          <w:rFonts w:ascii="Century Gothic" w:hAnsi="Century Gothic" w:cs="Tahoma"/>
          <w:b/>
        </w:rPr>
      </w:pPr>
      <w:r w:rsidRPr="00872964">
        <w:rPr>
          <w:rFonts w:ascii="Century Gothic" w:hAnsi="Century Gothic"/>
        </w:rPr>
        <w:t>Mladina</w:t>
      </w:r>
      <w:r w:rsidR="006D1D52">
        <w:rPr>
          <w:rFonts w:ascii="Century Gothic" w:hAnsi="Century Gothic"/>
        </w:rPr>
        <w:t xml:space="preserve"> 17, 2003</w:t>
      </w:r>
    </w:p>
    <w:p w:rsidR="00872964" w:rsidRPr="00872964" w:rsidRDefault="00872964" w:rsidP="00872964">
      <w:pPr>
        <w:numPr>
          <w:ilvl w:val="0"/>
          <w:numId w:val="3"/>
        </w:numPr>
        <w:tabs>
          <w:tab w:val="left" w:pos="6705"/>
        </w:tabs>
        <w:jc w:val="center"/>
        <w:rPr>
          <w:rFonts w:ascii="Century Gothic" w:hAnsi="Century Gothic" w:cs="Tahoma"/>
          <w:b/>
        </w:rPr>
      </w:pPr>
      <w:r w:rsidRPr="00872964">
        <w:rPr>
          <w:rFonts w:ascii="Century Gothic" w:hAnsi="Century Gothic"/>
        </w:rPr>
        <w:t>www.leni-riefenstahl.de</w:t>
      </w:r>
    </w:p>
    <w:p w:rsidR="006D1D52" w:rsidRPr="00872964" w:rsidRDefault="00A725BD" w:rsidP="00872964">
      <w:pPr>
        <w:jc w:val="center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          (uradna</w:t>
      </w:r>
      <w:r w:rsidR="00872964">
        <w:rPr>
          <w:rFonts w:ascii="Century Gothic" w:hAnsi="Century Gothic" w:cs="Tahoma"/>
        </w:rPr>
        <w:t xml:space="preserve"> spletna stran)</w:t>
      </w:r>
    </w:p>
    <w:p w:rsidR="006D1D52" w:rsidRPr="006D1D52" w:rsidRDefault="006D1D52" w:rsidP="006D1D52">
      <w:pPr>
        <w:rPr>
          <w:rFonts w:ascii="Century Gothic" w:hAnsi="Century Gothic" w:cs="Tahoma"/>
        </w:rPr>
      </w:pPr>
    </w:p>
    <w:p w:rsidR="006D1D52" w:rsidRPr="006D1D52" w:rsidRDefault="006D1D52" w:rsidP="006D1D52">
      <w:pPr>
        <w:rPr>
          <w:rFonts w:ascii="Century Gothic" w:hAnsi="Century Gothic" w:cs="Tahoma"/>
        </w:rPr>
      </w:pPr>
    </w:p>
    <w:p w:rsidR="00872964" w:rsidRPr="006D1D52" w:rsidRDefault="00872964" w:rsidP="006D1D52">
      <w:pPr>
        <w:jc w:val="center"/>
        <w:rPr>
          <w:rFonts w:ascii="Century Gothic" w:hAnsi="Century Gothic" w:cs="Tahoma"/>
        </w:rPr>
      </w:pPr>
    </w:p>
    <w:sectPr w:rsidR="00872964" w:rsidRPr="006D1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592" w:rsidRDefault="00AE5DEC">
      <w:r>
        <w:separator/>
      </w:r>
    </w:p>
  </w:endnote>
  <w:endnote w:type="continuationSeparator" w:id="0">
    <w:p w:rsidR="00DF2592" w:rsidRDefault="00AE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592" w:rsidRDefault="00AE5DEC">
      <w:r>
        <w:separator/>
      </w:r>
    </w:p>
  </w:footnote>
  <w:footnote w:type="continuationSeparator" w:id="0">
    <w:p w:rsidR="00DF2592" w:rsidRDefault="00AE5DEC">
      <w:r>
        <w:continuationSeparator/>
      </w:r>
    </w:p>
  </w:footnote>
  <w:footnote w:id="1">
    <w:p w:rsidR="00AA46D7" w:rsidRDefault="00AA46D7">
      <w:pPr>
        <w:pStyle w:val="FootnoteText"/>
        <w:rPr>
          <w:rFonts w:ascii="Century Gothic" w:hAnsi="Century Gothic"/>
        </w:rPr>
      </w:pPr>
    </w:p>
    <w:p w:rsidR="00AA46D7" w:rsidRPr="00715CBE" w:rsidRDefault="00AA46D7">
      <w:pPr>
        <w:pStyle w:val="FootnoteText"/>
        <w:rPr>
          <w:rFonts w:ascii="Century Gothic" w:hAnsi="Century Gothic"/>
        </w:rPr>
      </w:pPr>
      <w:r w:rsidRPr="00715CBE">
        <w:rPr>
          <w:rStyle w:val="FootnoteReference"/>
          <w:rFonts w:ascii="Century Gothic" w:hAnsi="Century Gothic"/>
        </w:rPr>
        <w:sym w:font="Symbol" w:char="F050"/>
      </w:r>
      <w:r w:rsidRPr="00715CBE">
        <w:rPr>
          <w:rFonts w:ascii="Century Gothic" w:hAnsi="Century Gothic"/>
        </w:rPr>
        <w:t xml:space="preserve"> muzejski uslužbenec z visoko izobrazbo, ki zbira, vzdržuje in preučuje muzejske predmete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B73C6"/>
    <w:multiLevelType w:val="hybridMultilevel"/>
    <w:tmpl w:val="6480F2F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F6266"/>
    <w:multiLevelType w:val="hybridMultilevel"/>
    <w:tmpl w:val="38EC1BF6"/>
    <w:lvl w:ilvl="0" w:tplc="04240005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396"/>
        </w:tabs>
        <w:ind w:left="33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116"/>
        </w:tabs>
        <w:ind w:left="41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836"/>
        </w:tabs>
        <w:ind w:left="48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556"/>
        </w:tabs>
        <w:ind w:left="55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276"/>
        </w:tabs>
        <w:ind w:left="62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996"/>
        </w:tabs>
        <w:ind w:left="69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716"/>
        </w:tabs>
        <w:ind w:left="77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436"/>
        </w:tabs>
        <w:ind w:left="8436" w:hanging="360"/>
      </w:pPr>
      <w:rPr>
        <w:rFonts w:ascii="Wingdings" w:hAnsi="Wingdings" w:hint="default"/>
      </w:rPr>
    </w:lvl>
  </w:abstractNum>
  <w:abstractNum w:abstractNumId="2" w15:restartNumberingAfterBreak="0">
    <w:nsid w:val="3D9542FC"/>
    <w:multiLevelType w:val="hybridMultilevel"/>
    <w:tmpl w:val="F25E8E82"/>
    <w:lvl w:ilvl="0" w:tplc="2A1CF7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611AF"/>
    <w:multiLevelType w:val="multilevel"/>
    <w:tmpl w:val="38EC1BF6"/>
    <w:lvl w:ilvl="0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268"/>
        </w:tabs>
        <w:ind w:left="82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988"/>
        </w:tabs>
        <w:ind w:left="89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708"/>
        </w:tabs>
        <w:ind w:left="97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0AEE"/>
    <w:rsid w:val="0001507A"/>
    <w:rsid w:val="000773A8"/>
    <w:rsid w:val="00146883"/>
    <w:rsid w:val="001707BD"/>
    <w:rsid w:val="001E36D8"/>
    <w:rsid w:val="0020366E"/>
    <w:rsid w:val="00234871"/>
    <w:rsid w:val="00263340"/>
    <w:rsid w:val="002A3A86"/>
    <w:rsid w:val="002A6CBE"/>
    <w:rsid w:val="002D6B25"/>
    <w:rsid w:val="002F1F19"/>
    <w:rsid w:val="00335C5A"/>
    <w:rsid w:val="0036136F"/>
    <w:rsid w:val="00372262"/>
    <w:rsid w:val="00436974"/>
    <w:rsid w:val="00461B68"/>
    <w:rsid w:val="00490059"/>
    <w:rsid w:val="004B147B"/>
    <w:rsid w:val="004B2406"/>
    <w:rsid w:val="004D5D98"/>
    <w:rsid w:val="0052107C"/>
    <w:rsid w:val="00580DAC"/>
    <w:rsid w:val="00585732"/>
    <w:rsid w:val="005B5DDF"/>
    <w:rsid w:val="00653FE1"/>
    <w:rsid w:val="00657F68"/>
    <w:rsid w:val="00686E59"/>
    <w:rsid w:val="006D1D52"/>
    <w:rsid w:val="006F17BF"/>
    <w:rsid w:val="007117BC"/>
    <w:rsid w:val="00715CBE"/>
    <w:rsid w:val="00751C05"/>
    <w:rsid w:val="00751FD0"/>
    <w:rsid w:val="007876B7"/>
    <w:rsid w:val="00801A65"/>
    <w:rsid w:val="00827089"/>
    <w:rsid w:val="00842A67"/>
    <w:rsid w:val="00872964"/>
    <w:rsid w:val="00877F10"/>
    <w:rsid w:val="008A5A7C"/>
    <w:rsid w:val="008D3E3A"/>
    <w:rsid w:val="00933621"/>
    <w:rsid w:val="009721E9"/>
    <w:rsid w:val="00A2424F"/>
    <w:rsid w:val="00A30A9D"/>
    <w:rsid w:val="00A5472B"/>
    <w:rsid w:val="00A725BD"/>
    <w:rsid w:val="00AA46D7"/>
    <w:rsid w:val="00AC71A5"/>
    <w:rsid w:val="00AC7EDE"/>
    <w:rsid w:val="00AE3637"/>
    <w:rsid w:val="00AE5DEC"/>
    <w:rsid w:val="00B0668D"/>
    <w:rsid w:val="00B318E8"/>
    <w:rsid w:val="00B56AD5"/>
    <w:rsid w:val="00B6624D"/>
    <w:rsid w:val="00B81866"/>
    <w:rsid w:val="00BF0D6C"/>
    <w:rsid w:val="00BF336B"/>
    <w:rsid w:val="00C25CBD"/>
    <w:rsid w:val="00C32727"/>
    <w:rsid w:val="00C36945"/>
    <w:rsid w:val="00C50A9C"/>
    <w:rsid w:val="00CB29A5"/>
    <w:rsid w:val="00CD0AEE"/>
    <w:rsid w:val="00D00C7A"/>
    <w:rsid w:val="00D04498"/>
    <w:rsid w:val="00DE4D33"/>
    <w:rsid w:val="00DF2592"/>
    <w:rsid w:val="00E30C7E"/>
    <w:rsid w:val="00E46B86"/>
    <w:rsid w:val="00EA3588"/>
    <w:rsid w:val="00EA4697"/>
    <w:rsid w:val="00ED7C23"/>
    <w:rsid w:val="00F3716F"/>
    <w:rsid w:val="00F6450D"/>
    <w:rsid w:val="00F74C75"/>
    <w:rsid w:val="00FB4462"/>
    <w:rsid w:val="00FB610B"/>
    <w:rsid w:val="00FC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 fill="f" fillcolor="white" stroke="f">
      <v:fill color="white" on="f"/>
      <v:stroke on="f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qFormat/>
    <w:rsid w:val="00EA3588"/>
    <w:pPr>
      <w:spacing w:before="100" w:beforeAutospacing="1" w:after="100" w:afterAutospacing="1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36136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36945"/>
    <w:rPr>
      <w:b/>
      <w:bCs/>
    </w:rPr>
  </w:style>
  <w:style w:type="paragraph" w:styleId="NormalWeb">
    <w:name w:val="Normal (Web)"/>
    <w:basedOn w:val="Normal"/>
    <w:rsid w:val="00263340"/>
    <w:pPr>
      <w:spacing w:before="100" w:beforeAutospacing="1" w:after="100" w:afterAutospacing="1"/>
    </w:pPr>
  </w:style>
  <w:style w:type="paragraph" w:styleId="FootnoteText">
    <w:name w:val="footnote text"/>
    <w:basedOn w:val="Normal"/>
    <w:semiHidden/>
    <w:rsid w:val="00715CB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15CBE"/>
    <w:rPr>
      <w:vertAlign w:val="superscript"/>
    </w:rPr>
  </w:style>
  <w:style w:type="character" w:styleId="Hyperlink">
    <w:name w:val="Hyperlink"/>
    <w:basedOn w:val="DefaultParagraphFont"/>
    <w:rsid w:val="008729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8082">
          <w:marLeft w:val="0"/>
          <w:marRight w:val="0"/>
          <w:marTop w:val="80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0046">
              <w:marLeft w:val="0"/>
              <w:marRight w:val="0"/>
              <w:marTop w:val="800"/>
              <w:marBottom w:val="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2019-05-17T07:32:00Z</dcterms:created>
  <dcterms:modified xsi:type="dcterms:W3CDTF">2019-05-17T07:32:00Z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