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4C" w:rsidRPr="002649A5" w:rsidRDefault="00692C4C" w:rsidP="00AD0AA9">
      <w:pPr>
        <w:rPr>
          <w:rFonts w:ascii="Tahoma" w:hAnsi="Tahoma" w:cs="Tahoma"/>
        </w:rPr>
      </w:pPr>
      <w:bookmarkStart w:id="0" w:name="_GoBack"/>
      <w:bookmarkEnd w:id="0"/>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B35FB2" w:rsidP="00AD0AA9">
      <w:pPr>
        <w:jc w:val="center"/>
        <w:rPr>
          <w:rFonts w:ascii="Tahoma" w:hAnsi="Tahoma" w:cs="Tahom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126pt;mso-position-horizontal:center" o:allowoverlap="f" fillcolor="#ffffab" strokecolor="#481d00" strokeweight=".25pt">
            <v:fill color2="#d6ad00" angle="-135" type="gradient"/>
            <v:shadow on="t" color="#4d4d4d" opacity="52429f" offset=",3pt"/>
            <v:textpath style="font-family:&quot;Arial Black&quot;;v-text-spacing:78650f;v-text-kern:t" trim="t" fitpath="t" string="PROSTI &#10;ČAS"/>
          </v:shape>
        </w:pict>
      </w: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D0032B" w:rsidP="00D0032B">
      <w:pPr>
        <w:jc w:val="center"/>
        <w:rPr>
          <w:rFonts w:ascii="Tahoma" w:hAnsi="Tahoma" w:cs="Tahoma"/>
          <w:b/>
          <w:sz w:val="32"/>
          <w:szCs w:val="32"/>
        </w:rPr>
      </w:pPr>
      <w:r w:rsidRPr="002649A5">
        <w:rPr>
          <w:rFonts w:ascii="Tahoma" w:hAnsi="Tahoma" w:cs="Tahoma"/>
          <w:b/>
          <w:sz w:val="32"/>
          <w:szCs w:val="32"/>
        </w:rPr>
        <w:t>SEMINARSKA NALOGA</w:t>
      </w: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5E3969" w:rsidRDefault="00B35FB2" w:rsidP="005E3969">
      <w:pPr>
        <w:jc w:val="center"/>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08.5pt">
            <v:imagedata r:id="rId7" o:title="freetime-e-800"/>
          </v:shape>
        </w:pict>
      </w:r>
    </w:p>
    <w:p w:rsidR="00692C4C" w:rsidRDefault="00692C4C" w:rsidP="00AD0AA9">
      <w:pPr>
        <w:rPr>
          <w:rFonts w:ascii="Tahoma" w:hAnsi="Tahoma" w:cs="Tahoma"/>
        </w:rPr>
      </w:pPr>
    </w:p>
    <w:p w:rsidR="005E3969" w:rsidRDefault="005E3969" w:rsidP="00AD0AA9">
      <w:pPr>
        <w:rPr>
          <w:rFonts w:ascii="Tahoma" w:hAnsi="Tahoma" w:cs="Tahoma"/>
        </w:rPr>
      </w:pPr>
    </w:p>
    <w:p w:rsidR="005E3969" w:rsidRDefault="005E3969" w:rsidP="00AD0AA9">
      <w:pPr>
        <w:rPr>
          <w:rFonts w:ascii="Tahoma" w:hAnsi="Tahoma" w:cs="Tahoma"/>
        </w:rPr>
      </w:pPr>
    </w:p>
    <w:p w:rsidR="00136007" w:rsidRDefault="00136007" w:rsidP="00AD0AA9">
      <w:pPr>
        <w:rPr>
          <w:rFonts w:ascii="Tahoma" w:hAnsi="Tahoma" w:cs="Tahoma"/>
        </w:rPr>
      </w:pPr>
    </w:p>
    <w:p w:rsidR="005E3969" w:rsidRDefault="005E3969" w:rsidP="00AD0AA9">
      <w:pPr>
        <w:rPr>
          <w:rFonts w:ascii="Tahoma" w:hAnsi="Tahoma" w:cs="Tahoma"/>
        </w:rPr>
      </w:pPr>
    </w:p>
    <w:p w:rsidR="005E3969" w:rsidRPr="002649A5" w:rsidRDefault="005E3969" w:rsidP="00AD0AA9">
      <w:pPr>
        <w:rPr>
          <w:rFonts w:ascii="Tahoma" w:hAnsi="Tahoma" w:cs="Tahoma"/>
        </w:rPr>
      </w:pPr>
    </w:p>
    <w:p w:rsidR="00692C4C" w:rsidRPr="002649A5" w:rsidRDefault="00692C4C" w:rsidP="00AD0AA9">
      <w:pPr>
        <w:rPr>
          <w:rFonts w:ascii="Tahoma" w:hAnsi="Tahoma" w:cs="Tahoma"/>
        </w:rPr>
      </w:pPr>
    </w:p>
    <w:p w:rsidR="00136007" w:rsidRDefault="00136007" w:rsidP="00D0032B">
      <w:pPr>
        <w:rPr>
          <w:rFonts w:ascii="Tahoma" w:hAnsi="Tahoma" w:cs="Tahoma"/>
        </w:rPr>
      </w:pPr>
    </w:p>
    <w:p w:rsidR="00136007" w:rsidRDefault="00136007" w:rsidP="00D0032B">
      <w:pPr>
        <w:rPr>
          <w:rFonts w:ascii="Tahoma" w:hAnsi="Tahoma" w:cs="Tahoma"/>
        </w:rPr>
      </w:pPr>
    </w:p>
    <w:p w:rsidR="00D0032B" w:rsidRPr="002649A5" w:rsidRDefault="00D0032B" w:rsidP="00D0032B">
      <w:pPr>
        <w:rPr>
          <w:rFonts w:ascii="Tahoma" w:hAnsi="Tahoma" w:cs="Tahoma"/>
        </w:rPr>
      </w:pPr>
      <w:r w:rsidRPr="002649A5">
        <w:rPr>
          <w:rFonts w:ascii="Tahoma" w:hAnsi="Tahoma" w:cs="Tahoma"/>
        </w:rPr>
        <w:t>Predmet: Vzgoja za zdravje</w:t>
      </w:r>
    </w:p>
    <w:p w:rsidR="005E3969" w:rsidRPr="002649A5" w:rsidRDefault="00D0032B" w:rsidP="005E3969">
      <w:pPr>
        <w:jc w:val="right"/>
        <w:rPr>
          <w:rFonts w:ascii="Tahoma" w:hAnsi="Tahoma" w:cs="Tahoma"/>
        </w:rPr>
      </w:pPr>
      <w:r w:rsidRPr="002649A5">
        <w:rPr>
          <w:rFonts w:ascii="Tahoma" w:hAnsi="Tahoma" w:cs="Tahoma"/>
        </w:rPr>
        <w:t>Marec</w:t>
      </w:r>
      <w:r w:rsidR="005E3969">
        <w:rPr>
          <w:rFonts w:ascii="Tahoma" w:hAnsi="Tahoma" w:cs="Tahoma"/>
        </w:rPr>
        <w:t xml:space="preserve"> 2008</w:t>
      </w:r>
    </w:p>
    <w:p w:rsidR="00D0032B" w:rsidRPr="002649A5" w:rsidRDefault="00D0032B" w:rsidP="00AD0AA9">
      <w:pPr>
        <w:rPr>
          <w:rFonts w:ascii="Tahoma" w:hAnsi="Tahoma" w:cs="Tahoma"/>
          <w:b/>
          <w:sz w:val="32"/>
          <w:szCs w:val="32"/>
        </w:rPr>
      </w:pPr>
      <w:r w:rsidRPr="002649A5">
        <w:rPr>
          <w:rFonts w:ascii="Tahoma" w:hAnsi="Tahoma" w:cs="Tahoma"/>
          <w:b/>
          <w:sz w:val="32"/>
          <w:szCs w:val="32"/>
        </w:rPr>
        <w:lastRenderedPageBreak/>
        <w:t>Kazalo:</w:t>
      </w:r>
    </w:p>
    <w:p w:rsidR="00D0032B" w:rsidRDefault="00D0032B" w:rsidP="00AD0AA9">
      <w:pPr>
        <w:rPr>
          <w:rFonts w:ascii="Tahoma" w:hAnsi="Tahoma" w:cs="Tahoma"/>
        </w:rPr>
      </w:pPr>
    </w:p>
    <w:p w:rsidR="00EC0410" w:rsidRPr="002649A5" w:rsidRDefault="00EC0410" w:rsidP="00AD0AA9">
      <w:pPr>
        <w:rPr>
          <w:rFonts w:ascii="Tahoma" w:hAnsi="Tahoma" w:cs="Tahoma"/>
        </w:rPr>
      </w:pPr>
    </w:p>
    <w:p w:rsidR="00851D44" w:rsidRDefault="00D0032B">
      <w:pPr>
        <w:pStyle w:val="TOC1"/>
        <w:tabs>
          <w:tab w:val="right" w:leader="dot" w:pos="9062"/>
        </w:tabs>
        <w:rPr>
          <w:b w:val="0"/>
          <w:bCs w:val="0"/>
          <w:i w:val="0"/>
          <w:iCs w:val="0"/>
          <w:noProof/>
        </w:rPr>
      </w:pPr>
      <w:r w:rsidRPr="002649A5">
        <w:rPr>
          <w:rFonts w:ascii="Tahoma" w:hAnsi="Tahoma" w:cs="Tahoma"/>
        </w:rPr>
        <w:fldChar w:fldCharType="begin"/>
      </w:r>
      <w:r w:rsidRPr="002649A5">
        <w:rPr>
          <w:rFonts w:ascii="Tahoma" w:hAnsi="Tahoma" w:cs="Tahoma"/>
        </w:rPr>
        <w:instrText xml:space="preserve"> TOC \o "1-3" \h \z \u </w:instrText>
      </w:r>
      <w:r w:rsidRPr="002649A5">
        <w:rPr>
          <w:rFonts w:ascii="Tahoma" w:hAnsi="Tahoma" w:cs="Tahoma"/>
        </w:rPr>
        <w:fldChar w:fldCharType="separate"/>
      </w:r>
      <w:hyperlink w:anchor="_Toc193728286" w:history="1">
        <w:r w:rsidR="00851D44" w:rsidRPr="005E3EC8">
          <w:rPr>
            <w:rStyle w:val="Hyperlink"/>
            <w:rFonts w:ascii="Tahoma" w:hAnsi="Tahoma" w:cs="Tahoma"/>
            <w:noProof/>
          </w:rPr>
          <w:t>KAJ JE PROSTI ČAS?</w:t>
        </w:r>
        <w:r w:rsidR="00851D44">
          <w:rPr>
            <w:noProof/>
            <w:webHidden/>
          </w:rPr>
          <w:tab/>
        </w:r>
        <w:r w:rsidR="00851D44">
          <w:rPr>
            <w:noProof/>
            <w:webHidden/>
          </w:rPr>
          <w:fldChar w:fldCharType="begin"/>
        </w:r>
        <w:r w:rsidR="00851D44">
          <w:rPr>
            <w:noProof/>
            <w:webHidden/>
          </w:rPr>
          <w:instrText xml:space="preserve"> PAGEREF _Toc193728286 \h </w:instrText>
        </w:r>
        <w:r w:rsidR="00851D44">
          <w:rPr>
            <w:noProof/>
            <w:webHidden/>
          </w:rPr>
        </w:r>
        <w:r w:rsidR="00851D44">
          <w:rPr>
            <w:noProof/>
            <w:webHidden/>
          </w:rPr>
          <w:fldChar w:fldCharType="separate"/>
        </w:r>
        <w:r w:rsidR="00851D44">
          <w:rPr>
            <w:noProof/>
            <w:webHidden/>
          </w:rPr>
          <w:t>3</w:t>
        </w:r>
        <w:r w:rsidR="00851D44">
          <w:rPr>
            <w:noProof/>
            <w:webHidden/>
          </w:rPr>
          <w:fldChar w:fldCharType="end"/>
        </w:r>
      </w:hyperlink>
    </w:p>
    <w:p w:rsidR="00851D44" w:rsidRDefault="00B35FB2">
      <w:pPr>
        <w:pStyle w:val="TOC1"/>
        <w:tabs>
          <w:tab w:val="right" w:leader="dot" w:pos="9062"/>
        </w:tabs>
        <w:rPr>
          <w:b w:val="0"/>
          <w:bCs w:val="0"/>
          <w:i w:val="0"/>
          <w:iCs w:val="0"/>
          <w:noProof/>
        </w:rPr>
      </w:pPr>
      <w:hyperlink w:anchor="_Toc193728287" w:history="1">
        <w:r w:rsidR="00851D44" w:rsidRPr="005E3EC8">
          <w:rPr>
            <w:rStyle w:val="Hyperlink"/>
            <w:rFonts w:ascii="Tahoma" w:hAnsi="Tahoma" w:cs="Tahoma"/>
            <w:noProof/>
          </w:rPr>
          <w:t>STRES IN PROSTI ČAS</w:t>
        </w:r>
        <w:r w:rsidR="00851D44">
          <w:rPr>
            <w:noProof/>
            <w:webHidden/>
          </w:rPr>
          <w:tab/>
        </w:r>
        <w:r w:rsidR="00851D44">
          <w:rPr>
            <w:noProof/>
            <w:webHidden/>
          </w:rPr>
          <w:fldChar w:fldCharType="begin"/>
        </w:r>
        <w:r w:rsidR="00851D44">
          <w:rPr>
            <w:noProof/>
            <w:webHidden/>
          </w:rPr>
          <w:instrText xml:space="preserve"> PAGEREF _Toc193728287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1"/>
        <w:tabs>
          <w:tab w:val="right" w:leader="dot" w:pos="9062"/>
        </w:tabs>
        <w:rPr>
          <w:b w:val="0"/>
          <w:bCs w:val="0"/>
          <w:i w:val="0"/>
          <w:iCs w:val="0"/>
          <w:noProof/>
        </w:rPr>
      </w:pPr>
      <w:hyperlink w:anchor="_Toc193728288" w:history="1">
        <w:r w:rsidR="00851D44" w:rsidRPr="005E3EC8">
          <w:rPr>
            <w:rStyle w:val="Hyperlink"/>
            <w:rFonts w:ascii="Tahoma" w:hAnsi="Tahoma" w:cs="Tahoma"/>
            <w:noProof/>
          </w:rPr>
          <w:t>KDO SO DEJAVNIKI URESNIČEVANJA PROSTEGA ČASA?</w:t>
        </w:r>
        <w:r w:rsidR="00851D44">
          <w:rPr>
            <w:noProof/>
            <w:webHidden/>
          </w:rPr>
          <w:tab/>
        </w:r>
        <w:r w:rsidR="00851D44">
          <w:rPr>
            <w:noProof/>
            <w:webHidden/>
          </w:rPr>
          <w:fldChar w:fldCharType="begin"/>
        </w:r>
        <w:r w:rsidR="00851D44">
          <w:rPr>
            <w:noProof/>
            <w:webHidden/>
          </w:rPr>
          <w:instrText xml:space="preserve"> PAGEREF _Toc193728288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2"/>
        <w:tabs>
          <w:tab w:val="right" w:leader="dot" w:pos="9062"/>
        </w:tabs>
        <w:rPr>
          <w:b w:val="0"/>
          <w:bCs w:val="0"/>
          <w:noProof/>
          <w:sz w:val="24"/>
          <w:szCs w:val="24"/>
        </w:rPr>
      </w:pPr>
      <w:hyperlink w:anchor="_Toc193728289" w:history="1">
        <w:r w:rsidR="00851D44" w:rsidRPr="005E3EC8">
          <w:rPr>
            <w:rStyle w:val="Hyperlink"/>
            <w:rFonts w:ascii="Tahoma" w:hAnsi="Tahoma" w:cs="Tahoma"/>
            <w:noProof/>
          </w:rPr>
          <w:t>DRUŽBA</w:t>
        </w:r>
        <w:r w:rsidR="00851D44">
          <w:rPr>
            <w:noProof/>
            <w:webHidden/>
          </w:rPr>
          <w:tab/>
        </w:r>
        <w:r w:rsidR="00851D44">
          <w:rPr>
            <w:noProof/>
            <w:webHidden/>
          </w:rPr>
          <w:fldChar w:fldCharType="begin"/>
        </w:r>
        <w:r w:rsidR="00851D44">
          <w:rPr>
            <w:noProof/>
            <w:webHidden/>
          </w:rPr>
          <w:instrText xml:space="preserve"> PAGEREF _Toc193728289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3"/>
        <w:tabs>
          <w:tab w:val="right" w:leader="dot" w:pos="9062"/>
        </w:tabs>
        <w:rPr>
          <w:noProof/>
          <w:sz w:val="24"/>
          <w:szCs w:val="24"/>
        </w:rPr>
      </w:pPr>
      <w:hyperlink w:anchor="_Toc193728290" w:history="1">
        <w:r w:rsidR="00851D44" w:rsidRPr="005E3EC8">
          <w:rPr>
            <w:rStyle w:val="Hyperlink"/>
            <w:rFonts w:ascii="Tahoma" w:hAnsi="Tahoma" w:cs="Tahoma"/>
            <w:i/>
            <w:noProof/>
          </w:rPr>
          <w:t>VRTCI</w:t>
        </w:r>
        <w:r w:rsidR="00851D44">
          <w:rPr>
            <w:noProof/>
            <w:webHidden/>
          </w:rPr>
          <w:tab/>
        </w:r>
        <w:r w:rsidR="00851D44">
          <w:rPr>
            <w:noProof/>
            <w:webHidden/>
          </w:rPr>
          <w:fldChar w:fldCharType="begin"/>
        </w:r>
        <w:r w:rsidR="00851D44">
          <w:rPr>
            <w:noProof/>
            <w:webHidden/>
          </w:rPr>
          <w:instrText xml:space="preserve"> PAGEREF _Toc193728290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3"/>
        <w:tabs>
          <w:tab w:val="right" w:leader="dot" w:pos="9062"/>
        </w:tabs>
        <w:rPr>
          <w:noProof/>
          <w:sz w:val="24"/>
          <w:szCs w:val="24"/>
        </w:rPr>
      </w:pPr>
      <w:hyperlink w:anchor="_Toc193728291" w:history="1">
        <w:r w:rsidR="00851D44" w:rsidRPr="005E3EC8">
          <w:rPr>
            <w:rStyle w:val="Hyperlink"/>
            <w:rFonts w:ascii="Tahoma" w:hAnsi="Tahoma" w:cs="Tahoma"/>
            <w:i/>
            <w:iCs/>
            <w:noProof/>
          </w:rPr>
          <w:t>ŠOLE</w:t>
        </w:r>
        <w:r w:rsidR="00851D44">
          <w:rPr>
            <w:noProof/>
            <w:webHidden/>
          </w:rPr>
          <w:tab/>
        </w:r>
        <w:r w:rsidR="00851D44">
          <w:rPr>
            <w:noProof/>
            <w:webHidden/>
          </w:rPr>
          <w:fldChar w:fldCharType="begin"/>
        </w:r>
        <w:r w:rsidR="00851D44">
          <w:rPr>
            <w:noProof/>
            <w:webHidden/>
          </w:rPr>
          <w:instrText xml:space="preserve"> PAGEREF _Toc193728291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3"/>
        <w:tabs>
          <w:tab w:val="right" w:leader="dot" w:pos="9062"/>
        </w:tabs>
        <w:rPr>
          <w:noProof/>
          <w:sz w:val="24"/>
          <w:szCs w:val="24"/>
        </w:rPr>
      </w:pPr>
      <w:hyperlink w:anchor="_Toc193728292" w:history="1">
        <w:r w:rsidR="00851D44" w:rsidRPr="005E3EC8">
          <w:rPr>
            <w:rStyle w:val="Hyperlink"/>
            <w:rFonts w:ascii="Tahoma" w:hAnsi="Tahoma" w:cs="Tahoma"/>
            <w:i/>
            <w:iCs/>
            <w:noProof/>
          </w:rPr>
          <w:t>OBJEKTI</w:t>
        </w:r>
        <w:r w:rsidR="00851D44">
          <w:rPr>
            <w:noProof/>
            <w:webHidden/>
          </w:rPr>
          <w:tab/>
        </w:r>
        <w:r w:rsidR="00851D44">
          <w:rPr>
            <w:noProof/>
            <w:webHidden/>
          </w:rPr>
          <w:fldChar w:fldCharType="begin"/>
        </w:r>
        <w:r w:rsidR="00851D44">
          <w:rPr>
            <w:noProof/>
            <w:webHidden/>
          </w:rPr>
          <w:instrText xml:space="preserve"> PAGEREF _Toc193728292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3"/>
        <w:tabs>
          <w:tab w:val="right" w:leader="dot" w:pos="9062"/>
        </w:tabs>
        <w:rPr>
          <w:noProof/>
          <w:sz w:val="24"/>
          <w:szCs w:val="24"/>
        </w:rPr>
      </w:pPr>
      <w:hyperlink w:anchor="_Toc193728293" w:history="1">
        <w:r w:rsidR="00851D44" w:rsidRPr="005E3EC8">
          <w:rPr>
            <w:rStyle w:val="Hyperlink"/>
            <w:rFonts w:ascii="Tahoma" w:hAnsi="Tahoma" w:cs="Tahoma"/>
            <w:i/>
            <w:iCs/>
            <w:noProof/>
          </w:rPr>
          <w:t>MLADINSKI CENTRI</w:t>
        </w:r>
        <w:r w:rsidR="00851D44">
          <w:rPr>
            <w:noProof/>
            <w:webHidden/>
          </w:rPr>
          <w:tab/>
        </w:r>
        <w:r w:rsidR="00851D44">
          <w:rPr>
            <w:noProof/>
            <w:webHidden/>
          </w:rPr>
          <w:fldChar w:fldCharType="begin"/>
        </w:r>
        <w:r w:rsidR="00851D44">
          <w:rPr>
            <w:noProof/>
            <w:webHidden/>
          </w:rPr>
          <w:instrText xml:space="preserve"> PAGEREF _Toc193728293 \h </w:instrText>
        </w:r>
        <w:r w:rsidR="00851D44">
          <w:rPr>
            <w:noProof/>
            <w:webHidden/>
          </w:rPr>
        </w:r>
        <w:r w:rsidR="00851D44">
          <w:rPr>
            <w:noProof/>
            <w:webHidden/>
          </w:rPr>
          <w:fldChar w:fldCharType="separate"/>
        </w:r>
        <w:r w:rsidR="00851D44">
          <w:rPr>
            <w:noProof/>
            <w:webHidden/>
          </w:rPr>
          <w:t>4</w:t>
        </w:r>
        <w:r w:rsidR="00851D44">
          <w:rPr>
            <w:noProof/>
            <w:webHidden/>
          </w:rPr>
          <w:fldChar w:fldCharType="end"/>
        </w:r>
      </w:hyperlink>
    </w:p>
    <w:p w:rsidR="00851D44" w:rsidRDefault="00B35FB2">
      <w:pPr>
        <w:pStyle w:val="TOC1"/>
        <w:tabs>
          <w:tab w:val="right" w:leader="dot" w:pos="9062"/>
        </w:tabs>
        <w:rPr>
          <w:b w:val="0"/>
          <w:bCs w:val="0"/>
          <w:i w:val="0"/>
          <w:iCs w:val="0"/>
          <w:noProof/>
        </w:rPr>
      </w:pPr>
      <w:hyperlink w:anchor="_Toc193728294" w:history="1">
        <w:r w:rsidR="00851D44" w:rsidRPr="005E3EC8">
          <w:rPr>
            <w:rStyle w:val="Hyperlink"/>
            <w:rFonts w:ascii="Tahoma" w:hAnsi="Tahoma" w:cs="Tahoma"/>
            <w:noProof/>
          </w:rPr>
          <w:t>ANALIZA ANKET</w:t>
        </w:r>
        <w:r w:rsidR="00851D44">
          <w:rPr>
            <w:noProof/>
            <w:webHidden/>
          </w:rPr>
          <w:tab/>
        </w:r>
        <w:r w:rsidR="00851D44">
          <w:rPr>
            <w:noProof/>
            <w:webHidden/>
          </w:rPr>
          <w:fldChar w:fldCharType="begin"/>
        </w:r>
        <w:r w:rsidR="00851D44">
          <w:rPr>
            <w:noProof/>
            <w:webHidden/>
          </w:rPr>
          <w:instrText xml:space="preserve"> PAGEREF _Toc193728294 \h </w:instrText>
        </w:r>
        <w:r w:rsidR="00851D44">
          <w:rPr>
            <w:noProof/>
            <w:webHidden/>
          </w:rPr>
        </w:r>
        <w:r w:rsidR="00851D44">
          <w:rPr>
            <w:noProof/>
            <w:webHidden/>
          </w:rPr>
          <w:fldChar w:fldCharType="separate"/>
        </w:r>
        <w:r w:rsidR="00851D44">
          <w:rPr>
            <w:noProof/>
            <w:webHidden/>
          </w:rPr>
          <w:t>5</w:t>
        </w:r>
        <w:r w:rsidR="00851D44">
          <w:rPr>
            <w:noProof/>
            <w:webHidden/>
          </w:rPr>
          <w:fldChar w:fldCharType="end"/>
        </w:r>
      </w:hyperlink>
    </w:p>
    <w:p w:rsidR="00851D44" w:rsidRDefault="00B35FB2">
      <w:pPr>
        <w:pStyle w:val="TOC2"/>
        <w:tabs>
          <w:tab w:val="right" w:leader="dot" w:pos="9062"/>
        </w:tabs>
        <w:rPr>
          <w:b w:val="0"/>
          <w:bCs w:val="0"/>
          <w:noProof/>
          <w:sz w:val="24"/>
          <w:szCs w:val="24"/>
        </w:rPr>
      </w:pPr>
      <w:hyperlink w:anchor="_Toc193728295" w:history="1">
        <w:r w:rsidR="00851D44" w:rsidRPr="005E3EC8">
          <w:rPr>
            <w:rStyle w:val="Hyperlink"/>
            <w:rFonts w:ascii="Tahoma" w:hAnsi="Tahoma"/>
            <w:noProof/>
          </w:rPr>
          <w:t>VPRAŠALNIK PROSTI ČAS</w:t>
        </w:r>
        <w:r w:rsidR="00851D44">
          <w:rPr>
            <w:noProof/>
            <w:webHidden/>
          </w:rPr>
          <w:tab/>
        </w:r>
        <w:r w:rsidR="00851D44">
          <w:rPr>
            <w:noProof/>
            <w:webHidden/>
          </w:rPr>
          <w:fldChar w:fldCharType="begin"/>
        </w:r>
        <w:r w:rsidR="00851D44">
          <w:rPr>
            <w:noProof/>
            <w:webHidden/>
          </w:rPr>
          <w:instrText xml:space="preserve"> PAGEREF _Toc193728295 \h </w:instrText>
        </w:r>
        <w:r w:rsidR="00851D44">
          <w:rPr>
            <w:noProof/>
            <w:webHidden/>
          </w:rPr>
        </w:r>
        <w:r w:rsidR="00851D44">
          <w:rPr>
            <w:noProof/>
            <w:webHidden/>
          </w:rPr>
          <w:fldChar w:fldCharType="separate"/>
        </w:r>
        <w:r w:rsidR="00851D44">
          <w:rPr>
            <w:noProof/>
            <w:webHidden/>
          </w:rPr>
          <w:t>5</w:t>
        </w:r>
        <w:r w:rsidR="00851D44">
          <w:rPr>
            <w:noProof/>
            <w:webHidden/>
          </w:rPr>
          <w:fldChar w:fldCharType="end"/>
        </w:r>
      </w:hyperlink>
    </w:p>
    <w:p w:rsidR="00851D44" w:rsidRDefault="00B35FB2">
      <w:pPr>
        <w:pStyle w:val="TOC1"/>
        <w:tabs>
          <w:tab w:val="right" w:leader="dot" w:pos="9062"/>
        </w:tabs>
        <w:rPr>
          <w:b w:val="0"/>
          <w:bCs w:val="0"/>
          <w:i w:val="0"/>
          <w:iCs w:val="0"/>
          <w:noProof/>
        </w:rPr>
      </w:pPr>
      <w:hyperlink w:anchor="_Toc193728296" w:history="1">
        <w:r w:rsidR="00851D44" w:rsidRPr="005E3EC8">
          <w:rPr>
            <w:rStyle w:val="Hyperlink"/>
            <w:rFonts w:ascii="Tahoma" w:hAnsi="Tahoma" w:cs="Tahoma"/>
            <w:noProof/>
          </w:rPr>
          <w:t>Viri in literatura</w:t>
        </w:r>
        <w:r w:rsidR="00851D44">
          <w:rPr>
            <w:noProof/>
            <w:webHidden/>
          </w:rPr>
          <w:tab/>
        </w:r>
        <w:r w:rsidR="00851D44">
          <w:rPr>
            <w:noProof/>
            <w:webHidden/>
          </w:rPr>
          <w:fldChar w:fldCharType="begin"/>
        </w:r>
        <w:r w:rsidR="00851D44">
          <w:rPr>
            <w:noProof/>
            <w:webHidden/>
          </w:rPr>
          <w:instrText xml:space="preserve"> PAGEREF _Toc193728296 \h </w:instrText>
        </w:r>
        <w:r w:rsidR="00851D44">
          <w:rPr>
            <w:noProof/>
            <w:webHidden/>
          </w:rPr>
        </w:r>
        <w:r w:rsidR="00851D44">
          <w:rPr>
            <w:noProof/>
            <w:webHidden/>
          </w:rPr>
          <w:fldChar w:fldCharType="separate"/>
        </w:r>
        <w:r w:rsidR="00851D44">
          <w:rPr>
            <w:noProof/>
            <w:webHidden/>
          </w:rPr>
          <w:t>7</w:t>
        </w:r>
        <w:r w:rsidR="00851D44">
          <w:rPr>
            <w:noProof/>
            <w:webHidden/>
          </w:rPr>
          <w:fldChar w:fldCharType="end"/>
        </w:r>
      </w:hyperlink>
    </w:p>
    <w:p w:rsidR="00692C4C" w:rsidRPr="002649A5" w:rsidRDefault="00D0032B" w:rsidP="00AD0AA9">
      <w:pPr>
        <w:rPr>
          <w:rFonts w:ascii="Tahoma" w:hAnsi="Tahoma" w:cs="Tahoma"/>
        </w:rPr>
      </w:pPr>
      <w:r w:rsidRPr="002649A5">
        <w:rPr>
          <w:rFonts w:ascii="Tahoma" w:hAnsi="Tahoma" w:cs="Tahoma"/>
        </w:rPr>
        <w:fldChar w:fldCharType="end"/>
      </w: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CC0A7D" w:rsidRPr="002649A5" w:rsidRDefault="00CC0A7D" w:rsidP="00AD0AA9">
      <w:pPr>
        <w:rPr>
          <w:rFonts w:ascii="Tahoma" w:hAnsi="Tahoma" w:cs="Tahoma"/>
        </w:rPr>
      </w:pPr>
    </w:p>
    <w:p w:rsidR="00CC0A7D" w:rsidRPr="002649A5" w:rsidRDefault="00EC0410" w:rsidP="00CC0A7D">
      <w:pPr>
        <w:pStyle w:val="Heading1"/>
        <w:rPr>
          <w:rFonts w:ascii="Tahoma" w:hAnsi="Tahoma" w:cs="Tahoma"/>
          <w:sz w:val="28"/>
          <w:szCs w:val="28"/>
        </w:rPr>
      </w:pPr>
      <w:bookmarkStart w:id="1" w:name="_Toc193714283"/>
      <w:bookmarkStart w:id="2" w:name="_Toc193728286"/>
      <w:r>
        <w:rPr>
          <w:rFonts w:ascii="Tahoma" w:hAnsi="Tahoma" w:cs="Tahoma"/>
          <w:sz w:val="28"/>
          <w:szCs w:val="28"/>
        </w:rPr>
        <w:lastRenderedPageBreak/>
        <w:tab/>
      </w:r>
      <w:r w:rsidR="00CC0A7D" w:rsidRPr="002649A5">
        <w:rPr>
          <w:rFonts w:ascii="Tahoma" w:hAnsi="Tahoma" w:cs="Tahoma"/>
          <w:sz w:val="28"/>
          <w:szCs w:val="28"/>
        </w:rPr>
        <w:t>KAJ JE PROSTI ČAS?</w:t>
      </w:r>
      <w:bookmarkEnd w:id="1"/>
      <w:bookmarkEnd w:id="2"/>
    </w:p>
    <w:p w:rsidR="00CC0A7D" w:rsidRPr="002649A5" w:rsidRDefault="00CC0A7D" w:rsidP="00AD0AA9">
      <w:pPr>
        <w:rPr>
          <w:rFonts w:ascii="Tahoma" w:hAnsi="Tahoma" w:cs="Tahoma"/>
        </w:rPr>
      </w:pPr>
    </w:p>
    <w:p w:rsidR="009E763F" w:rsidRPr="002649A5" w:rsidRDefault="00CC0A7D" w:rsidP="00851D44">
      <w:pPr>
        <w:jc w:val="both"/>
        <w:rPr>
          <w:rFonts w:ascii="Tahoma" w:hAnsi="Tahoma" w:cs="Tahoma"/>
        </w:rPr>
      </w:pPr>
      <w:r w:rsidRPr="002649A5">
        <w:rPr>
          <w:rFonts w:ascii="Tahoma" w:hAnsi="Tahoma" w:cs="Tahoma"/>
        </w:rPr>
        <w:tab/>
      </w:r>
      <w:r w:rsidR="00E34C14" w:rsidRPr="002649A5">
        <w:rPr>
          <w:rFonts w:ascii="Tahoma" w:hAnsi="Tahoma" w:cs="Tahoma"/>
        </w:rPr>
        <w:t>Prosti čas je čas,</w:t>
      </w:r>
      <w:r w:rsidR="009E763F" w:rsidRPr="002649A5">
        <w:rPr>
          <w:rFonts w:ascii="Tahoma" w:hAnsi="Tahoma" w:cs="Tahoma"/>
        </w:rPr>
        <w:t xml:space="preserve"> </w:t>
      </w:r>
      <w:r w:rsidR="00AD0AA9" w:rsidRPr="002649A5">
        <w:rPr>
          <w:rFonts w:ascii="Tahoma" w:hAnsi="Tahoma" w:cs="Tahoma"/>
        </w:rPr>
        <w:t>ki ni zapolnjen z obveznostmi s področja dela, šole, družine in drugimi d</w:t>
      </w:r>
      <w:r w:rsidR="00E34C14" w:rsidRPr="002649A5">
        <w:rPr>
          <w:rFonts w:ascii="Tahoma" w:hAnsi="Tahoma" w:cs="Tahoma"/>
        </w:rPr>
        <w:t>ružbenimi obveznostmi. Čas, k</w:t>
      </w:r>
      <w:r w:rsidR="00AD0AA9" w:rsidRPr="002649A5">
        <w:rPr>
          <w:rFonts w:ascii="Tahoma" w:hAnsi="Tahoma" w:cs="Tahoma"/>
        </w:rPr>
        <w:t>o posameznik na osnovi osebne izbire hoče sam sebe izraziti in se razvijati, če ima za to možnosti in sredstva.</w:t>
      </w:r>
    </w:p>
    <w:p w:rsidR="00E34C14" w:rsidRPr="002649A5" w:rsidRDefault="00E34C14" w:rsidP="00AD0AA9">
      <w:pPr>
        <w:rPr>
          <w:rFonts w:ascii="Tahoma" w:hAnsi="Tahoma" w:cs="Tahoma"/>
        </w:rPr>
      </w:pPr>
    </w:p>
    <w:p w:rsidR="00E34C14" w:rsidRPr="002649A5" w:rsidRDefault="00E34C14" w:rsidP="00AD0AA9">
      <w:pPr>
        <w:rPr>
          <w:rFonts w:ascii="Tahoma" w:hAnsi="Tahoma" w:cs="Tahoma"/>
        </w:rPr>
      </w:pPr>
      <w:r w:rsidRPr="002649A5">
        <w:rPr>
          <w:rFonts w:ascii="Tahoma" w:hAnsi="Tahoma" w:cs="Tahoma"/>
        </w:rPr>
        <w:t>Prosti čas se pojavlja v treh osnovnih oblikah:</w:t>
      </w:r>
    </w:p>
    <w:p w:rsidR="00E34C14" w:rsidRPr="002649A5" w:rsidRDefault="00E34C14" w:rsidP="00CC0A7D">
      <w:pPr>
        <w:numPr>
          <w:ilvl w:val="0"/>
          <w:numId w:val="9"/>
        </w:numPr>
        <w:rPr>
          <w:rFonts w:ascii="Tahoma" w:hAnsi="Tahoma" w:cs="Tahoma"/>
        </w:rPr>
      </w:pPr>
      <w:r w:rsidRPr="002649A5">
        <w:rPr>
          <w:rFonts w:ascii="Tahoma" w:hAnsi="Tahoma" w:cs="Tahoma"/>
        </w:rPr>
        <w:t>počitku – oddihu</w:t>
      </w:r>
      <w:r w:rsidR="00CC0A7D" w:rsidRPr="002649A5">
        <w:rPr>
          <w:rFonts w:ascii="Tahoma" w:hAnsi="Tahoma" w:cs="Tahoma"/>
        </w:rPr>
        <w:t>,</w:t>
      </w:r>
    </w:p>
    <w:p w:rsidR="00E34C14" w:rsidRPr="002649A5" w:rsidRDefault="00E34C14" w:rsidP="00CC0A7D">
      <w:pPr>
        <w:numPr>
          <w:ilvl w:val="0"/>
          <w:numId w:val="9"/>
        </w:numPr>
        <w:rPr>
          <w:rFonts w:ascii="Tahoma" w:hAnsi="Tahoma" w:cs="Tahoma"/>
        </w:rPr>
      </w:pPr>
      <w:r w:rsidRPr="002649A5">
        <w:rPr>
          <w:rFonts w:ascii="Tahoma" w:hAnsi="Tahoma" w:cs="Tahoma"/>
        </w:rPr>
        <w:t>razvedrilu –</w:t>
      </w:r>
      <w:r w:rsidR="00CC0A7D" w:rsidRPr="002649A5">
        <w:rPr>
          <w:rFonts w:ascii="Tahoma" w:hAnsi="Tahoma" w:cs="Tahoma"/>
        </w:rPr>
        <w:t xml:space="preserve"> zabavi in</w:t>
      </w:r>
    </w:p>
    <w:p w:rsidR="00E34C14" w:rsidRPr="002649A5" w:rsidRDefault="00CC0A7D" w:rsidP="00CC0A7D">
      <w:pPr>
        <w:ind w:left="360"/>
        <w:rPr>
          <w:rFonts w:ascii="Tahoma" w:hAnsi="Tahoma" w:cs="Tahoma"/>
        </w:rPr>
      </w:pPr>
      <w:r w:rsidRPr="002649A5">
        <w:rPr>
          <w:rFonts w:ascii="Tahoma" w:hAnsi="Tahoma" w:cs="Tahoma"/>
        </w:rPr>
        <w:t xml:space="preserve">3. </w:t>
      </w:r>
      <w:r w:rsidR="00E34C14" w:rsidRPr="002649A5">
        <w:rPr>
          <w:rFonts w:ascii="Tahoma" w:hAnsi="Tahoma" w:cs="Tahoma"/>
        </w:rPr>
        <w:t>razvijanju osebnosti – učenju za življenje.</w:t>
      </w:r>
    </w:p>
    <w:p w:rsidR="00E34C14" w:rsidRPr="002649A5" w:rsidRDefault="00E34C14" w:rsidP="00E34C14">
      <w:pPr>
        <w:rPr>
          <w:rFonts w:ascii="Tahoma" w:hAnsi="Tahoma" w:cs="Tahoma"/>
        </w:rPr>
      </w:pPr>
    </w:p>
    <w:p w:rsidR="00E34C14" w:rsidRPr="002649A5" w:rsidRDefault="00E34C14" w:rsidP="00E34C14">
      <w:pPr>
        <w:rPr>
          <w:rFonts w:ascii="Tahoma" w:hAnsi="Tahoma" w:cs="Tahoma"/>
          <w:u w:val="single"/>
        </w:rPr>
      </w:pPr>
    </w:p>
    <w:p w:rsidR="00CC0A7D" w:rsidRPr="002649A5" w:rsidRDefault="00CC0A7D" w:rsidP="00E34C14">
      <w:pPr>
        <w:rPr>
          <w:rFonts w:ascii="Tahoma" w:hAnsi="Tahoma" w:cs="Tahoma"/>
        </w:rPr>
      </w:pPr>
      <w:r w:rsidRPr="002649A5">
        <w:rPr>
          <w:rFonts w:ascii="Tahoma" w:hAnsi="Tahoma" w:cs="Tahoma"/>
        </w:rPr>
        <w:sym w:font="Wingdings" w:char="F0E0"/>
      </w:r>
      <w:r w:rsidRPr="002649A5">
        <w:rPr>
          <w:rFonts w:ascii="Tahoma" w:hAnsi="Tahoma" w:cs="Tahoma"/>
        </w:rPr>
        <w:t xml:space="preserve"> </w:t>
      </w:r>
      <w:r w:rsidRPr="002649A5">
        <w:rPr>
          <w:rStyle w:val="Heading2Char"/>
          <w:rFonts w:ascii="Tahoma" w:hAnsi="Tahoma" w:cs="Tahoma"/>
          <w:sz w:val="24"/>
          <w:szCs w:val="24"/>
        </w:rPr>
        <w:t>POČITEK - ODDIH</w:t>
      </w:r>
    </w:p>
    <w:p w:rsidR="00E34C14" w:rsidRPr="002649A5" w:rsidRDefault="00E34C14" w:rsidP="00851D44">
      <w:pPr>
        <w:jc w:val="both"/>
        <w:rPr>
          <w:rFonts w:ascii="Tahoma" w:hAnsi="Tahoma" w:cs="Tahoma"/>
        </w:rPr>
      </w:pPr>
      <w:r w:rsidRPr="002649A5">
        <w:rPr>
          <w:rFonts w:ascii="Tahoma" w:hAnsi="Tahoma" w:cs="Tahoma"/>
        </w:rPr>
        <w:t>Počitek je ena od osnovnih potreb vsakega posameznika in ima velik pomen.</w:t>
      </w:r>
    </w:p>
    <w:p w:rsidR="00CC0A7D" w:rsidRPr="002649A5" w:rsidRDefault="00CC0A7D" w:rsidP="00E34C14">
      <w:pPr>
        <w:rPr>
          <w:rFonts w:ascii="Tahoma" w:hAnsi="Tahoma" w:cs="Tahoma"/>
        </w:rPr>
      </w:pPr>
    </w:p>
    <w:p w:rsidR="00CC0A7D" w:rsidRPr="002649A5" w:rsidRDefault="00E34C14" w:rsidP="00E34C14">
      <w:pPr>
        <w:rPr>
          <w:rFonts w:ascii="Tahoma" w:hAnsi="Tahoma" w:cs="Tahoma"/>
          <w:u w:val="single"/>
        </w:rPr>
      </w:pPr>
      <w:r w:rsidRPr="002649A5">
        <w:rPr>
          <w:rFonts w:ascii="Tahoma" w:hAnsi="Tahoma" w:cs="Tahoma"/>
          <w:u w:val="single"/>
        </w:rPr>
        <w:t>Aktivni počitek</w:t>
      </w:r>
      <w:r w:rsidR="00CC0A7D" w:rsidRPr="002649A5">
        <w:rPr>
          <w:rFonts w:ascii="Tahoma" w:hAnsi="Tahoma" w:cs="Tahoma"/>
          <w:u w:val="single"/>
        </w:rPr>
        <w:t>:</w:t>
      </w:r>
    </w:p>
    <w:p w:rsidR="00E34C14" w:rsidRPr="002649A5" w:rsidRDefault="00E34C14" w:rsidP="00E34C14">
      <w:pPr>
        <w:numPr>
          <w:ilvl w:val="0"/>
          <w:numId w:val="7"/>
        </w:numPr>
        <w:rPr>
          <w:rFonts w:ascii="Tahoma" w:hAnsi="Tahoma" w:cs="Tahoma"/>
        </w:rPr>
      </w:pPr>
      <w:r w:rsidRPr="002649A5">
        <w:rPr>
          <w:rFonts w:ascii="Tahoma" w:hAnsi="Tahoma" w:cs="Tahoma"/>
        </w:rPr>
        <w:t>krajše prekinitve dela,</w:t>
      </w:r>
    </w:p>
    <w:p w:rsidR="00E34C14" w:rsidRPr="002649A5" w:rsidRDefault="00E34C14" w:rsidP="00E34C14">
      <w:pPr>
        <w:numPr>
          <w:ilvl w:val="0"/>
          <w:numId w:val="7"/>
        </w:numPr>
        <w:rPr>
          <w:rFonts w:ascii="Tahoma" w:hAnsi="Tahoma" w:cs="Tahoma"/>
        </w:rPr>
      </w:pPr>
      <w:r w:rsidRPr="002649A5">
        <w:rPr>
          <w:rFonts w:ascii="Tahoma" w:hAnsi="Tahoma" w:cs="Tahoma"/>
        </w:rPr>
        <w:t>sprehodi,</w:t>
      </w:r>
    </w:p>
    <w:p w:rsidR="00E34C14" w:rsidRPr="002649A5" w:rsidRDefault="00E34C14" w:rsidP="00E34C14">
      <w:pPr>
        <w:numPr>
          <w:ilvl w:val="0"/>
          <w:numId w:val="7"/>
        </w:numPr>
        <w:rPr>
          <w:rFonts w:ascii="Tahoma" w:hAnsi="Tahoma" w:cs="Tahoma"/>
        </w:rPr>
      </w:pPr>
      <w:r w:rsidRPr="002649A5">
        <w:rPr>
          <w:rFonts w:ascii="Tahoma" w:hAnsi="Tahoma" w:cs="Tahoma"/>
        </w:rPr>
        <w:t>igre,</w:t>
      </w:r>
    </w:p>
    <w:p w:rsidR="00E34C14" w:rsidRPr="002649A5" w:rsidRDefault="00E34C14" w:rsidP="00E34C14">
      <w:pPr>
        <w:numPr>
          <w:ilvl w:val="0"/>
          <w:numId w:val="7"/>
        </w:numPr>
        <w:rPr>
          <w:rFonts w:ascii="Tahoma" w:hAnsi="Tahoma" w:cs="Tahoma"/>
        </w:rPr>
      </w:pPr>
      <w:r w:rsidRPr="002649A5">
        <w:rPr>
          <w:rFonts w:ascii="Tahoma" w:hAnsi="Tahoma" w:cs="Tahoma"/>
        </w:rPr>
        <w:t>lahka vadba,</w:t>
      </w:r>
    </w:p>
    <w:p w:rsidR="00E34C14" w:rsidRPr="002649A5" w:rsidRDefault="00E34C14" w:rsidP="00E34C14">
      <w:pPr>
        <w:numPr>
          <w:ilvl w:val="0"/>
          <w:numId w:val="7"/>
        </w:numPr>
        <w:rPr>
          <w:rFonts w:ascii="Tahoma" w:hAnsi="Tahoma" w:cs="Tahoma"/>
        </w:rPr>
      </w:pPr>
      <w:r w:rsidRPr="002649A5">
        <w:rPr>
          <w:rFonts w:ascii="Tahoma" w:hAnsi="Tahoma" w:cs="Tahoma"/>
        </w:rPr>
        <w:t>vožnja z avtomobilom,</w:t>
      </w:r>
    </w:p>
    <w:p w:rsidR="00E34C14" w:rsidRPr="002649A5" w:rsidRDefault="00E34C14" w:rsidP="00E34C14">
      <w:pPr>
        <w:numPr>
          <w:ilvl w:val="0"/>
          <w:numId w:val="7"/>
        </w:numPr>
        <w:rPr>
          <w:rFonts w:ascii="Tahoma" w:hAnsi="Tahoma" w:cs="Tahoma"/>
        </w:rPr>
      </w:pPr>
      <w:r w:rsidRPr="002649A5">
        <w:rPr>
          <w:rFonts w:ascii="Tahoma" w:hAnsi="Tahoma" w:cs="Tahoma"/>
        </w:rPr>
        <w:t>kolesarjenje…</w:t>
      </w:r>
    </w:p>
    <w:p w:rsidR="00E34C14" w:rsidRPr="002649A5" w:rsidRDefault="00E34C14" w:rsidP="00E34C14">
      <w:pPr>
        <w:ind w:left="360"/>
        <w:rPr>
          <w:rFonts w:ascii="Tahoma" w:hAnsi="Tahoma" w:cs="Tahoma"/>
        </w:rPr>
      </w:pPr>
    </w:p>
    <w:p w:rsidR="00CC0A7D" w:rsidRPr="002649A5" w:rsidRDefault="00CC0A7D" w:rsidP="00E34C14">
      <w:pPr>
        <w:ind w:left="360"/>
        <w:rPr>
          <w:rFonts w:ascii="Tahoma" w:hAnsi="Tahoma" w:cs="Tahoma"/>
        </w:rPr>
      </w:pPr>
    </w:p>
    <w:p w:rsidR="00CC0A7D" w:rsidRPr="002649A5" w:rsidRDefault="00CC0A7D" w:rsidP="00AD0AA9">
      <w:pPr>
        <w:rPr>
          <w:rFonts w:ascii="Tahoma" w:hAnsi="Tahoma" w:cs="Tahoma"/>
        </w:rPr>
      </w:pPr>
      <w:r w:rsidRPr="002649A5">
        <w:rPr>
          <w:rFonts w:ascii="Tahoma" w:hAnsi="Tahoma" w:cs="Tahoma"/>
        </w:rPr>
        <w:sym w:font="Wingdings" w:char="F0E0"/>
      </w:r>
      <w:r w:rsidRPr="002649A5">
        <w:rPr>
          <w:rFonts w:ascii="Tahoma" w:hAnsi="Tahoma" w:cs="Tahoma"/>
        </w:rPr>
        <w:t xml:space="preserve"> </w:t>
      </w:r>
      <w:r w:rsidRPr="002649A5">
        <w:rPr>
          <w:rStyle w:val="Heading2Char"/>
          <w:rFonts w:ascii="Tahoma" w:hAnsi="Tahoma" w:cs="Tahoma"/>
          <w:sz w:val="24"/>
          <w:szCs w:val="24"/>
        </w:rPr>
        <w:t>RAZVEDRILO - ZABAVA</w:t>
      </w:r>
    </w:p>
    <w:p w:rsidR="00E34C14" w:rsidRPr="002649A5" w:rsidRDefault="00E34C14" w:rsidP="00851D44">
      <w:pPr>
        <w:jc w:val="both"/>
        <w:rPr>
          <w:rFonts w:ascii="Tahoma" w:hAnsi="Tahoma" w:cs="Tahoma"/>
        </w:rPr>
      </w:pPr>
      <w:r w:rsidRPr="002649A5">
        <w:rPr>
          <w:rFonts w:ascii="Tahoma" w:hAnsi="Tahoma" w:cs="Tahoma"/>
        </w:rPr>
        <w:t>Zabava in razvedrilo dopolnjujeta pomemben del človekovega življenja. To sta značilni potrebi mlade generacije in pomemben stil odraslih.</w:t>
      </w:r>
    </w:p>
    <w:p w:rsidR="00CC0A7D" w:rsidRPr="002649A5" w:rsidRDefault="00CC0A7D" w:rsidP="00AD0AA9">
      <w:pPr>
        <w:rPr>
          <w:rFonts w:ascii="Tahoma" w:hAnsi="Tahoma" w:cs="Tahoma"/>
        </w:rPr>
      </w:pPr>
    </w:p>
    <w:p w:rsidR="00E34C14" w:rsidRPr="002649A5" w:rsidRDefault="00E34C14" w:rsidP="00AD0AA9">
      <w:pPr>
        <w:rPr>
          <w:rFonts w:ascii="Tahoma" w:hAnsi="Tahoma" w:cs="Tahoma"/>
          <w:u w:val="single"/>
        </w:rPr>
      </w:pPr>
      <w:r w:rsidRPr="002649A5">
        <w:rPr>
          <w:rFonts w:ascii="Tahoma" w:hAnsi="Tahoma" w:cs="Tahoma"/>
          <w:u w:val="single"/>
        </w:rPr>
        <w:t>Zabava in prosti čas</w:t>
      </w:r>
      <w:r w:rsidR="00CC0A7D" w:rsidRPr="002649A5">
        <w:rPr>
          <w:rFonts w:ascii="Tahoma" w:hAnsi="Tahoma" w:cs="Tahoma"/>
          <w:u w:val="single"/>
        </w:rPr>
        <w:t>:</w:t>
      </w:r>
    </w:p>
    <w:p w:rsidR="00E34C14" w:rsidRPr="002649A5" w:rsidRDefault="00CC0A7D" w:rsidP="00E34C14">
      <w:pPr>
        <w:numPr>
          <w:ilvl w:val="0"/>
          <w:numId w:val="8"/>
        </w:numPr>
        <w:rPr>
          <w:rFonts w:ascii="Tahoma" w:hAnsi="Tahoma" w:cs="Tahoma"/>
        </w:rPr>
      </w:pPr>
      <w:r w:rsidRPr="002649A5">
        <w:rPr>
          <w:rFonts w:ascii="Tahoma" w:hAnsi="Tahoma" w:cs="Tahoma"/>
        </w:rPr>
        <w:t>igre,</w:t>
      </w:r>
    </w:p>
    <w:p w:rsidR="00CC0A7D" w:rsidRPr="002649A5" w:rsidRDefault="00CC0A7D" w:rsidP="00E34C14">
      <w:pPr>
        <w:numPr>
          <w:ilvl w:val="0"/>
          <w:numId w:val="8"/>
        </w:numPr>
        <w:rPr>
          <w:rFonts w:ascii="Tahoma" w:hAnsi="Tahoma" w:cs="Tahoma"/>
        </w:rPr>
      </w:pPr>
      <w:r w:rsidRPr="002649A5">
        <w:rPr>
          <w:rFonts w:ascii="Tahoma" w:hAnsi="Tahoma" w:cs="Tahoma"/>
        </w:rPr>
        <w:t>športne dejavnosti,</w:t>
      </w:r>
    </w:p>
    <w:p w:rsidR="00CC0A7D" w:rsidRPr="002649A5" w:rsidRDefault="00CC0A7D" w:rsidP="00E34C14">
      <w:pPr>
        <w:numPr>
          <w:ilvl w:val="0"/>
          <w:numId w:val="8"/>
        </w:numPr>
        <w:rPr>
          <w:rFonts w:ascii="Tahoma" w:hAnsi="Tahoma" w:cs="Tahoma"/>
        </w:rPr>
      </w:pPr>
      <w:r w:rsidRPr="002649A5">
        <w:rPr>
          <w:rFonts w:ascii="Tahoma" w:hAnsi="Tahoma" w:cs="Tahoma"/>
        </w:rPr>
        <w:t>obisk prireditev,</w:t>
      </w:r>
    </w:p>
    <w:p w:rsidR="00CC0A7D" w:rsidRPr="002649A5" w:rsidRDefault="00CC0A7D" w:rsidP="00E34C14">
      <w:pPr>
        <w:numPr>
          <w:ilvl w:val="0"/>
          <w:numId w:val="8"/>
        </w:numPr>
        <w:rPr>
          <w:rFonts w:ascii="Tahoma" w:hAnsi="Tahoma" w:cs="Tahoma"/>
        </w:rPr>
      </w:pPr>
      <w:r w:rsidRPr="002649A5">
        <w:rPr>
          <w:rFonts w:ascii="Tahoma" w:hAnsi="Tahoma" w:cs="Tahoma"/>
        </w:rPr>
        <w:t>obisk plesov,</w:t>
      </w:r>
      <w:r w:rsidR="005E3969" w:rsidRPr="005E3969">
        <w:rPr>
          <w:rFonts w:ascii="Tahoma" w:hAnsi="Tahoma" w:cs="Tahoma"/>
        </w:rPr>
        <w:t xml:space="preserve"> </w:t>
      </w:r>
    </w:p>
    <w:p w:rsidR="00CC0A7D" w:rsidRPr="002649A5" w:rsidRDefault="00CC0A7D" w:rsidP="00E34C14">
      <w:pPr>
        <w:numPr>
          <w:ilvl w:val="0"/>
          <w:numId w:val="8"/>
        </w:numPr>
        <w:rPr>
          <w:rFonts w:ascii="Tahoma" w:hAnsi="Tahoma" w:cs="Tahoma"/>
        </w:rPr>
      </w:pPr>
      <w:r w:rsidRPr="002649A5">
        <w:rPr>
          <w:rFonts w:ascii="Tahoma" w:hAnsi="Tahoma" w:cs="Tahoma"/>
        </w:rPr>
        <w:t>gledanje televizije,</w:t>
      </w:r>
    </w:p>
    <w:p w:rsidR="005E3969" w:rsidRDefault="00CC0A7D" w:rsidP="00AD0AA9">
      <w:pPr>
        <w:numPr>
          <w:ilvl w:val="0"/>
          <w:numId w:val="8"/>
        </w:numPr>
        <w:rPr>
          <w:rFonts w:ascii="Tahoma" w:hAnsi="Tahoma" w:cs="Tahoma"/>
        </w:rPr>
      </w:pPr>
      <w:r w:rsidRPr="002649A5">
        <w:rPr>
          <w:rFonts w:ascii="Tahoma" w:hAnsi="Tahoma" w:cs="Tahoma"/>
        </w:rPr>
        <w:t>branje…</w:t>
      </w:r>
    </w:p>
    <w:p w:rsidR="005E3969" w:rsidRDefault="00B35FB2" w:rsidP="005E3969">
      <w:pPr>
        <w:jc w:val="center"/>
        <w:rPr>
          <w:rFonts w:ascii="Tahoma" w:hAnsi="Tahoma" w:cs="Tahoma"/>
        </w:rPr>
      </w:pPr>
      <w:r>
        <w:rPr>
          <w:rFonts w:ascii="Tahoma" w:hAnsi="Tahoma" w:cs="Tahoma"/>
        </w:rPr>
        <w:pict>
          <v:shape id="_x0000_i1027" type="#_x0000_t75" style="width:183.75pt;height:153.75pt">
            <v:imagedata r:id="rId8" o:title="freizeit"/>
          </v:shape>
        </w:pict>
      </w:r>
    </w:p>
    <w:p w:rsidR="005E3969" w:rsidRDefault="005E3969" w:rsidP="005E3969">
      <w:pPr>
        <w:jc w:val="center"/>
        <w:rPr>
          <w:rFonts w:ascii="Tahoma" w:hAnsi="Tahoma" w:cs="Tahoma"/>
        </w:rPr>
      </w:pPr>
    </w:p>
    <w:p w:rsidR="005E3969" w:rsidRPr="002649A5" w:rsidRDefault="005E3969" w:rsidP="005E3969">
      <w:pPr>
        <w:jc w:val="right"/>
        <w:rPr>
          <w:rFonts w:ascii="Tahoma" w:hAnsi="Tahoma" w:cs="Tahoma"/>
        </w:rPr>
      </w:pPr>
    </w:p>
    <w:p w:rsidR="00CC0A7D" w:rsidRPr="002649A5" w:rsidRDefault="00CC0A7D" w:rsidP="00AD0AA9">
      <w:pPr>
        <w:rPr>
          <w:rStyle w:val="Heading2Char"/>
          <w:rFonts w:ascii="Tahoma" w:hAnsi="Tahoma" w:cs="Tahoma"/>
          <w:sz w:val="24"/>
          <w:szCs w:val="24"/>
        </w:rPr>
      </w:pPr>
      <w:r w:rsidRPr="002649A5">
        <w:rPr>
          <w:rFonts w:ascii="Tahoma" w:hAnsi="Tahoma" w:cs="Tahoma"/>
        </w:rPr>
        <w:lastRenderedPageBreak/>
        <w:sym w:font="Wingdings" w:char="F0E0"/>
      </w:r>
      <w:r w:rsidRPr="002649A5">
        <w:rPr>
          <w:rFonts w:ascii="Tahoma" w:hAnsi="Tahoma" w:cs="Tahoma"/>
        </w:rPr>
        <w:t xml:space="preserve"> </w:t>
      </w:r>
      <w:r w:rsidRPr="002649A5">
        <w:rPr>
          <w:rStyle w:val="Heading2Char"/>
          <w:rFonts w:ascii="Tahoma" w:hAnsi="Tahoma" w:cs="Tahoma"/>
          <w:sz w:val="24"/>
          <w:szCs w:val="24"/>
        </w:rPr>
        <w:t>RAZVIJANJE OSEBNOSTI – UČENJE ZA ŽIVLJENJE</w:t>
      </w:r>
    </w:p>
    <w:p w:rsidR="00CC0A7D" w:rsidRPr="002649A5" w:rsidRDefault="00CC0A7D" w:rsidP="00851D44">
      <w:pPr>
        <w:jc w:val="both"/>
        <w:rPr>
          <w:rFonts w:ascii="Tahoma" w:hAnsi="Tahoma" w:cs="Tahoma"/>
        </w:rPr>
      </w:pPr>
      <w:r w:rsidRPr="002649A5">
        <w:rPr>
          <w:rFonts w:ascii="Tahoma" w:hAnsi="Tahoma" w:cs="Tahoma"/>
        </w:rPr>
        <w:t>Poleg šole, dejavnosti v prostem času omogočajo pridobivanje novih spoznanj in znanj o družbi, kulturi, tehnologiji…</w:t>
      </w:r>
    </w:p>
    <w:p w:rsidR="00CC0A7D" w:rsidRPr="002649A5" w:rsidRDefault="00CC0A7D" w:rsidP="00AD0AA9">
      <w:pPr>
        <w:rPr>
          <w:rFonts w:ascii="Tahoma" w:hAnsi="Tahoma" w:cs="Tahoma"/>
        </w:rPr>
      </w:pPr>
    </w:p>
    <w:p w:rsidR="00CC0A7D" w:rsidRPr="002649A5" w:rsidRDefault="00EC0410" w:rsidP="00144BFB">
      <w:pPr>
        <w:pStyle w:val="Heading1"/>
        <w:rPr>
          <w:rFonts w:ascii="Tahoma" w:hAnsi="Tahoma" w:cs="Tahoma"/>
          <w:sz w:val="28"/>
          <w:szCs w:val="28"/>
        </w:rPr>
      </w:pPr>
      <w:bookmarkStart w:id="3" w:name="_Toc193728287"/>
      <w:r>
        <w:rPr>
          <w:rFonts w:ascii="Tahoma" w:hAnsi="Tahoma" w:cs="Tahoma"/>
          <w:sz w:val="28"/>
          <w:szCs w:val="28"/>
        </w:rPr>
        <w:tab/>
      </w:r>
      <w:r w:rsidR="005703CD" w:rsidRPr="002649A5">
        <w:rPr>
          <w:rFonts w:ascii="Tahoma" w:hAnsi="Tahoma" w:cs="Tahoma"/>
          <w:sz w:val="28"/>
          <w:szCs w:val="28"/>
        </w:rPr>
        <w:t>STRES IN PROSTI ČAS</w:t>
      </w:r>
      <w:bookmarkEnd w:id="3"/>
    </w:p>
    <w:p w:rsidR="00144BFB" w:rsidRPr="002649A5" w:rsidRDefault="00144BFB" w:rsidP="00851D44">
      <w:pPr>
        <w:jc w:val="both"/>
        <w:rPr>
          <w:rFonts w:ascii="Tahoma" w:hAnsi="Tahoma" w:cs="Tahoma"/>
        </w:rPr>
      </w:pPr>
      <w:r w:rsidRPr="002649A5">
        <w:rPr>
          <w:rFonts w:ascii="Tahoma" w:hAnsi="Tahoma" w:cs="Tahoma"/>
        </w:rPr>
        <w:t>Stresna čustva, kot so strah, jeza, krivda in depresija uničujejo obrambne moči telesa posameznika. Zato ni nič čudno, da so se pojavile različne sprostitvene metode in tehnike, vključujoč gibalno-telesno pozitivne programe samopomoči.</w:t>
      </w:r>
    </w:p>
    <w:p w:rsidR="00144BFB" w:rsidRPr="002649A5" w:rsidRDefault="00144BFB" w:rsidP="00144BFB">
      <w:pPr>
        <w:rPr>
          <w:rFonts w:ascii="Tahoma" w:hAnsi="Tahoma" w:cs="Tahoma"/>
        </w:rPr>
      </w:pPr>
    </w:p>
    <w:p w:rsidR="00144BFB" w:rsidRPr="002649A5" w:rsidRDefault="00144BFB" w:rsidP="00144BFB">
      <w:pPr>
        <w:rPr>
          <w:rFonts w:ascii="Tahoma" w:hAnsi="Tahoma" w:cs="Tahoma"/>
          <w:u w:val="single"/>
        </w:rPr>
      </w:pPr>
      <w:r w:rsidRPr="002649A5">
        <w:rPr>
          <w:rFonts w:ascii="Tahoma" w:hAnsi="Tahoma" w:cs="Tahoma"/>
          <w:u w:val="single"/>
        </w:rPr>
        <w:t>Kaj lahko storimo?</w:t>
      </w:r>
    </w:p>
    <w:p w:rsidR="00144BFB" w:rsidRPr="002649A5" w:rsidRDefault="00144BFB" w:rsidP="00851D44">
      <w:pPr>
        <w:jc w:val="both"/>
        <w:rPr>
          <w:rFonts w:ascii="Tahoma" w:hAnsi="Tahoma" w:cs="Tahoma"/>
        </w:rPr>
      </w:pPr>
      <w:r w:rsidRPr="002649A5">
        <w:rPr>
          <w:rFonts w:ascii="Tahoma" w:hAnsi="Tahoma" w:cs="Tahoma"/>
        </w:rPr>
        <w:t>V prosti čas lahko vključimo mnoge tehnike sproščanja, kot je na primer meditacija ali joga. Svobodna izbira prostočasnih dejavnosti, ki zadovoljujejo ''srce in dušo'', za katere smo motivirani in so usklajene z našimi zmožnostmi, potrebami in interesi, bodo odpravile in ublažile večino življenjskih stresov.</w:t>
      </w:r>
    </w:p>
    <w:p w:rsidR="00144BFB" w:rsidRPr="002649A5" w:rsidRDefault="00144BFB" w:rsidP="00144BFB">
      <w:pPr>
        <w:rPr>
          <w:rFonts w:ascii="Tahoma" w:hAnsi="Tahoma" w:cs="Tahoma"/>
        </w:rPr>
      </w:pPr>
    </w:p>
    <w:p w:rsidR="00144BFB" w:rsidRPr="002649A5" w:rsidRDefault="00EC0410" w:rsidP="00264E09">
      <w:pPr>
        <w:pStyle w:val="Heading1"/>
        <w:rPr>
          <w:rFonts w:ascii="Tahoma" w:hAnsi="Tahoma" w:cs="Tahoma"/>
          <w:sz w:val="28"/>
          <w:szCs w:val="28"/>
        </w:rPr>
      </w:pPr>
      <w:bookmarkStart w:id="4" w:name="_Toc193728288"/>
      <w:r>
        <w:rPr>
          <w:rFonts w:ascii="Tahoma" w:hAnsi="Tahoma" w:cs="Tahoma"/>
          <w:b w:val="0"/>
          <w:bCs w:val="0"/>
          <w:kern w:val="0"/>
          <w:sz w:val="24"/>
          <w:szCs w:val="24"/>
        </w:rPr>
        <w:tab/>
      </w:r>
      <w:r w:rsidR="00D0032B" w:rsidRPr="002649A5">
        <w:rPr>
          <w:rFonts w:ascii="Tahoma" w:hAnsi="Tahoma" w:cs="Tahoma"/>
          <w:sz w:val="28"/>
          <w:szCs w:val="28"/>
        </w:rPr>
        <w:t>KDO SO DEJAVNIKI URESNIČEVANJA PROSTEGA ČASA?</w:t>
      </w:r>
      <w:bookmarkEnd w:id="4"/>
    </w:p>
    <w:p w:rsidR="00264E09" w:rsidRPr="002649A5" w:rsidRDefault="00264E09" w:rsidP="00264E09">
      <w:pPr>
        <w:rPr>
          <w:rFonts w:ascii="Tahoma" w:hAnsi="Tahoma" w:cs="Tahoma"/>
        </w:rPr>
      </w:pPr>
    </w:p>
    <w:p w:rsidR="00264E09" w:rsidRPr="002649A5" w:rsidRDefault="00264E09" w:rsidP="00264E09">
      <w:pPr>
        <w:pStyle w:val="Heading2"/>
        <w:rPr>
          <w:rFonts w:ascii="Tahoma" w:hAnsi="Tahoma" w:cs="Tahoma"/>
          <w:sz w:val="26"/>
          <w:szCs w:val="26"/>
        </w:rPr>
      </w:pPr>
      <w:bookmarkStart w:id="5" w:name="_Toc193728289"/>
      <w:r w:rsidRPr="002649A5">
        <w:rPr>
          <w:rFonts w:ascii="Tahoma" w:hAnsi="Tahoma" w:cs="Tahoma"/>
          <w:sz w:val="26"/>
          <w:szCs w:val="26"/>
        </w:rPr>
        <w:t>DRUŽBA</w:t>
      </w:r>
      <w:bookmarkEnd w:id="5"/>
    </w:p>
    <w:p w:rsidR="00264E09" w:rsidRDefault="00264E09" w:rsidP="00851D44">
      <w:pPr>
        <w:jc w:val="both"/>
        <w:rPr>
          <w:rFonts w:ascii="Tahoma" w:hAnsi="Tahoma" w:cs="Tahoma"/>
        </w:rPr>
      </w:pPr>
      <w:r w:rsidRPr="002649A5">
        <w:rPr>
          <w:rFonts w:ascii="Tahoma" w:hAnsi="Tahoma" w:cs="Tahoma"/>
        </w:rPr>
        <w:t>V tem smislu družba posega samo posredno. Ustvarja dela prostega časa oz. ustanavlja ustanove in organizacije za prosti čas, ki bi bile dobro opremljene in dostopne za vse oblike kulture, razvedrila in razvoj osebnosti.</w:t>
      </w:r>
    </w:p>
    <w:p w:rsidR="005E3969" w:rsidRPr="005E3969" w:rsidRDefault="005E3969" w:rsidP="005E3969">
      <w:pPr>
        <w:rPr>
          <w:rFonts w:ascii="Tahoma" w:hAnsi="Tahoma" w:cs="Tahoma"/>
        </w:rPr>
      </w:pPr>
    </w:p>
    <w:p w:rsidR="00264E09" w:rsidRPr="002649A5" w:rsidRDefault="00264E09" w:rsidP="00264E09">
      <w:pPr>
        <w:pStyle w:val="Heading3"/>
        <w:rPr>
          <w:rFonts w:ascii="Tahoma" w:hAnsi="Tahoma" w:cs="Tahoma"/>
          <w:i/>
          <w:sz w:val="24"/>
          <w:szCs w:val="24"/>
          <w:u w:val="single"/>
        </w:rPr>
      </w:pPr>
      <w:bookmarkStart w:id="6" w:name="_Toc193728290"/>
      <w:r w:rsidRPr="002649A5">
        <w:rPr>
          <w:rFonts w:ascii="Tahoma" w:hAnsi="Tahoma" w:cs="Tahoma"/>
          <w:i/>
          <w:sz w:val="24"/>
          <w:szCs w:val="24"/>
          <w:u w:val="single"/>
        </w:rPr>
        <w:t>VRTCI</w:t>
      </w:r>
      <w:bookmarkEnd w:id="6"/>
    </w:p>
    <w:p w:rsidR="00264E09" w:rsidRDefault="00264E09" w:rsidP="00851D44">
      <w:pPr>
        <w:jc w:val="both"/>
        <w:rPr>
          <w:rFonts w:ascii="Tahoma" w:hAnsi="Tahoma" w:cs="Tahoma"/>
        </w:rPr>
      </w:pPr>
      <w:r w:rsidRPr="002649A5">
        <w:rPr>
          <w:rFonts w:ascii="Tahoma" w:hAnsi="Tahoma" w:cs="Tahoma"/>
        </w:rPr>
        <w:t>Vrtec je prva faza sistematične vzgoje in organiziranja prostega časa predšolskih otrok.</w:t>
      </w:r>
    </w:p>
    <w:p w:rsidR="00EC0410" w:rsidRPr="002649A5" w:rsidRDefault="00EC0410" w:rsidP="00851D44">
      <w:pPr>
        <w:jc w:val="both"/>
        <w:rPr>
          <w:rFonts w:ascii="Tahoma" w:hAnsi="Tahoma" w:cs="Tahoma"/>
        </w:rPr>
      </w:pPr>
    </w:p>
    <w:p w:rsidR="00264E09" w:rsidRPr="002649A5" w:rsidRDefault="00264E09" w:rsidP="00264E09">
      <w:pPr>
        <w:pStyle w:val="Heading3"/>
        <w:rPr>
          <w:rFonts w:ascii="Tahoma" w:hAnsi="Tahoma" w:cs="Tahoma"/>
          <w:bCs w:val="0"/>
          <w:i/>
          <w:iCs/>
          <w:sz w:val="24"/>
          <w:szCs w:val="24"/>
          <w:u w:val="single"/>
        </w:rPr>
      </w:pPr>
      <w:bookmarkStart w:id="7" w:name="_Toc193728291"/>
      <w:r w:rsidRPr="002649A5">
        <w:rPr>
          <w:rFonts w:ascii="Tahoma" w:hAnsi="Tahoma" w:cs="Tahoma"/>
          <w:bCs w:val="0"/>
          <w:i/>
          <w:iCs/>
          <w:sz w:val="24"/>
          <w:szCs w:val="24"/>
          <w:u w:val="single"/>
        </w:rPr>
        <w:t>ŠOLE</w:t>
      </w:r>
      <w:bookmarkEnd w:id="7"/>
    </w:p>
    <w:p w:rsidR="00264E09" w:rsidRPr="002649A5" w:rsidRDefault="00264E09" w:rsidP="00851D44">
      <w:pPr>
        <w:jc w:val="both"/>
        <w:rPr>
          <w:rFonts w:ascii="Tahoma" w:hAnsi="Tahoma" w:cs="Tahoma"/>
        </w:rPr>
      </w:pPr>
      <w:r w:rsidRPr="002649A5">
        <w:rPr>
          <w:rFonts w:ascii="Tahoma" w:hAnsi="Tahoma" w:cs="Tahoma"/>
        </w:rPr>
        <w:t>Poleg vzgojno-izobraževalnega delovanja dejavnost šol vključuje tudi angažiranje svojih prostorskih in materialnih zmogljivosti</w:t>
      </w:r>
      <w:r w:rsidR="007E1F1E" w:rsidRPr="002649A5">
        <w:rPr>
          <w:rFonts w:ascii="Tahoma" w:hAnsi="Tahoma" w:cs="Tahoma"/>
        </w:rPr>
        <w:t>, s čimer so pomemben dejavnik organiziranja enega dela prostega časa.</w:t>
      </w:r>
    </w:p>
    <w:p w:rsidR="007E1F1E" w:rsidRPr="002649A5" w:rsidRDefault="007E1F1E" w:rsidP="00264E09">
      <w:pPr>
        <w:rPr>
          <w:rFonts w:ascii="Tahoma" w:hAnsi="Tahoma" w:cs="Tahoma"/>
        </w:rPr>
      </w:pPr>
    </w:p>
    <w:p w:rsidR="007E1F1E" w:rsidRPr="002649A5" w:rsidRDefault="007E1F1E" w:rsidP="00851D44">
      <w:pPr>
        <w:pStyle w:val="Heading3"/>
        <w:jc w:val="both"/>
        <w:rPr>
          <w:rFonts w:ascii="Tahoma" w:hAnsi="Tahoma" w:cs="Tahoma"/>
          <w:bCs w:val="0"/>
          <w:i/>
          <w:iCs/>
          <w:sz w:val="24"/>
          <w:szCs w:val="24"/>
          <w:u w:val="single"/>
        </w:rPr>
      </w:pPr>
      <w:bookmarkStart w:id="8" w:name="_Toc193728292"/>
      <w:r w:rsidRPr="002649A5">
        <w:rPr>
          <w:rFonts w:ascii="Tahoma" w:hAnsi="Tahoma" w:cs="Tahoma"/>
          <w:bCs w:val="0"/>
          <w:i/>
          <w:iCs/>
          <w:sz w:val="24"/>
          <w:szCs w:val="24"/>
          <w:u w:val="single"/>
        </w:rPr>
        <w:t>OBJEKTI</w:t>
      </w:r>
      <w:bookmarkEnd w:id="8"/>
    </w:p>
    <w:p w:rsidR="007E1F1E" w:rsidRPr="002649A5" w:rsidRDefault="007E1F1E" w:rsidP="00851D44">
      <w:pPr>
        <w:jc w:val="both"/>
        <w:rPr>
          <w:rFonts w:ascii="Tahoma" w:hAnsi="Tahoma" w:cs="Tahoma"/>
        </w:rPr>
      </w:pPr>
      <w:r w:rsidRPr="002649A5">
        <w:rPr>
          <w:rFonts w:ascii="Tahoma" w:hAnsi="Tahoma" w:cs="Tahoma"/>
        </w:rPr>
        <w:t>To so predvsem objekti, prostori in proste površine za različne dejavnosti, kot so: knjižnice, čitalnice, prostori za tehnično in računalniško vzgojo, likovno in telesno vzgojo, enodnevne kulturne ali športne dejavnosti…</w:t>
      </w:r>
    </w:p>
    <w:p w:rsidR="007E1F1E" w:rsidRPr="002649A5" w:rsidRDefault="007E1F1E" w:rsidP="007E1F1E">
      <w:pPr>
        <w:rPr>
          <w:rFonts w:ascii="Tahoma" w:hAnsi="Tahoma" w:cs="Tahoma"/>
        </w:rPr>
      </w:pPr>
    </w:p>
    <w:p w:rsidR="007E1F1E" w:rsidRPr="002649A5" w:rsidRDefault="007E1F1E" w:rsidP="007E1F1E">
      <w:pPr>
        <w:pStyle w:val="Heading3"/>
        <w:rPr>
          <w:rFonts w:ascii="Tahoma" w:hAnsi="Tahoma" w:cs="Tahoma"/>
          <w:bCs w:val="0"/>
          <w:i/>
          <w:iCs/>
          <w:sz w:val="24"/>
          <w:szCs w:val="24"/>
          <w:u w:val="single"/>
        </w:rPr>
      </w:pPr>
      <w:bookmarkStart w:id="9" w:name="_Toc193728293"/>
      <w:r w:rsidRPr="002649A5">
        <w:rPr>
          <w:rFonts w:ascii="Tahoma" w:hAnsi="Tahoma" w:cs="Tahoma"/>
          <w:bCs w:val="0"/>
          <w:i/>
          <w:iCs/>
          <w:sz w:val="24"/>
          <w:szCs w:val="24"/>
          <w:u w:val="single"/>
        </w:rPr>
        <w:t>MLADINSKI CENTRI</w:t>
      </w:r>
      <w:bookmarkEnd w:id="9"/>
    </w:p>
    <w:p w:rsidR="00264E09" w:rsidRPr="00407D79" w:rsidRDefault="007E1F1E" w:rsidP="00EC0410">
      <w:pPr>
        <w:jc w:val="both"/>
        <w:rPr>
          <w:rFonts w:ascii="Tahoma" w:hAnsi="Tahoma" w:cs="Tahoma"/>
        </w:rPr>
      </w:pPr>
      <w:r w:rsidRPr="00407D79">
        <w:rPr>
          <w:rFonts w:ascii="Tahoma" w:hAnsi="Tahoma" w:cs="Tahoma"/>
        </w:rPr>
        <w:t>Dejavnost znotraj teh oblik ima sama po sebi vzgojno vrednost in s tem pri mladih pospešuje proces socializacije. Mladinski centri naj bi bili dostopni vsakomur, tako da posameznik svobodno izbira med njimi in se odloča o tem, ali bo aktivno sodeloval.</w:t>
      </w:r>
    </w:p>
    <w:p w:rsidR="007E1F1E" w:rsidRPr="002649A5" w:rsidRDefault="00B35FB2" w:rsidP="005E3969">
      <w:pPr>
        <w:jc w:val="center"/>
        <w:rPr>
          <w:rFonts w:ascii="Tahoma" w:hAnsi="Tahoma" w:cs="Tahoma"/>
        </w:rPr>
      </w:pPr>
      <w:r>
        <w:rPr>
          <w:rFonts w:ascii="Tahoma" w:hAnsi="Tahoma" w:cs="Tahoma"/>
        </w:rPr>
        <w:lastRenderedPageBreak/>
        <w:pict>
          <v:shape id="_x0000_i1028" type="#_x0000_t75" style="width:281.25pt;height:225.75pt">
            <v:imagedata r:id="rId9" o:title="Unterhaltung_Freizeit"/>
          </v:shape>
        </w:pict>
      </w:r>
    </w:p>
    <w:p w:rsidR="00EC0410" w:rsidRDefault="00EC0410" w:rsidP="00DB5545">
      <w:pPr>
        <w:pStyle w:val="Heading1"/>
        <w:rPr>
          <w:rFonts w:ascii="Tahoma" w:hAnsi="Tahoma" w:cs="Tahoma"/>
          <w:sz w:val="28"/>
          <w:szCs w:val="28"/>
        </w:rPr>
      </w:pPr>
      <w:bookmarkStart w:id="10" w:name="_Toc193728294"/>
    </w:p>
    <w:p w:rsidR="007E1F1E" w:rsidRDefault="00EC0410" w:rsidP="00DB5545">
      <w:pPr>
        <w:pStyle w:val="Heading1"/>
        <w:rPr>
          <w:rFonts w:ascii="Tahoma" w:hAnsi="Tahoma" w:cs="Tahoma"/>
          <w:sz w:val="28"/>
          <w:szCs w:val="28"/>
        </w:rPr>
      </w:pPr>
      <w:r>
        <w:rPr>
          <w:rFonts w:ascii="Tahoma" w:hAnsi="Tahoma" w:cs="Tahoma"/>
          <w:sz w:val="28"/>
          <w:szCs w:val="28"/>
        </w:rPr>
        <w:tab/>
      </w:r>
      <w:r w:rsidR="00DB5545" w:rsidRPr="00DB5545">
        <w:rPr>
          <w:rFonts w:ascii="Tahoma" w:hAnsi="Tahoma" w:cs="Tahoma"/>
          <w:sz w:val="28"/>
          <w:szCs w:val="28"/>
        </w:rPr>
        <w:t>ANALIZA ANKET</w:t>
      </w:r>
      <w:bookmarkEnd w:id="10"/>
    </w:p>
    <w:p w:rsidR="00DB5545" w:rsidRDefault="00DB5545" w:rsidP="00DB5545"/>
    <w:p w:rsidR="00891A30" w:rsidRDefault="00DB5545" w:rsidP="00891A30">
      <w:pPr>
        <w:rPr>
          <w:rFonts w:ascii="Tahoma" w:hAnsi="Tahoma" w:cs="Tahoma"/>
        </w:rPr>
      </w:pPr>
      <w:bookmarkStart w:id="11" w:name="_Toc193728295"/>
      <w:r w:rsidRPr="00DB5545">
        <w:rPr>
          <w:rStyle w:val="Heading2Char"/>
          <w:rFonts w:ascii="Tahoma" w:hAnsi="Tahoma"/>
          <w:sz w:val="24"/>
        </w:rPr>
        <w:t>VPRAŠALNIK PROSTI ČAS</w:t>
      </w:r>
      <w:bookmarkEnd w:id="11"/>
      <w:r>
        <w:rPr>
          <w:rFonts w:ascii="Tahoma" w:hAnsi="Tahoma" w:cs="Tahoma"/>
        </w:rPr>
        <w:t xml:space="preserve"> (odgovarjali </w:t>
      </w:r>
      <w:r w:rsidR="00EC0410">
        <w:rPr>
          <w:rFonts w:ascii="Tahoma" w:hAnsi="Tahoma" w:cs="Tahoma"/>
        </w:rPr>
        <w:t xml:space="preserve">so </w:t>
      </w:r>
      <w:r>
        <w:rPr>
          <w:rFonts w:ascii="Tahoma" w:hAnsi="Tahoma" w:cs="Tahoma"/>
        </w:rPr>
        <w:t>dij</w:t>
      </w:r>
      <w:r w:rsidR="00891A30">
        <w:rPr>
          <w:rFonts w:ascii="Tahoma" w:hAnsi="Tahoma" w:cs="Tahoma"/>
        </w:rPr>
        <w:t>aki-</w:t>
      </w:r>
      <w:r w:rsidR="00851D44">
        <w:rPr>
          <w:rFonts w:ascii="Tahoma" w:hAnsi="Tahoma" w:cs="Tahoma"/>
        </w:rPr>
        <w:t>nje srednje frizerske šole</w:t>
      </w:r>
      <w:r>
        <w:rPr>
          <w:rFonts w:ascii="Tahoma" w:hAnsi="Tahoma" w:cs="Tahoma"/>
        </w:rPr>
        <w:t>)</w:t>
      </w:r>
    </w:p>
    <w:p w:rsidR="00777544" w:rsidRDefault="00777544" w:rsidP="00891A30">
      <w:pPr>
        <w:rPr>
          <w:rFonts w:ascii="Tahoma" w:hAnsi="Tahoma" w:cs="Tahoma"/>
        </w:rPr>
      </w:pPr>
    </w:p>
    <w:p w:rsidR="00777544" w:rsidRDefault="00777544" w:rsidP="00891A30">
      <w:pPr>
        <w:rPr>
          <w:rFonts w:ascii="Tahoma" w:hAnsi="Tahoma" w:cs="Tahoma"/>
        </w:rPr>
      </w:pPr>
      <w:r>
        <w:rPr>
          <w:rFonts w:ascii="Tahoma" w:hAnsi="Tahoma" w:cs="Tahoma"/>
        </w:rPr>
        <w:t>''Izbrala sem nekaj tem iz vprašalnika, ki ga je sestavila avtorica knjige Svoboda izbire- moj prosti čas.'':</w:t>
      </w:r>
    </w:p>
    <w:p w:rsidR="00891A30" w:rsidRDefault="00891A30" w:rsidP="00891A30">
      <w:pPr>
        <w:rPr>
          <w:rFonts w:ascii="Tahoma" w:hAnsi="Tahoma" w:cs="Tahoma"/>
        </w:rPr>
      </w:pPr>
    </w:p>
    <w:p w:rsidR="009C1444" w:rsidRDefault="009C1444" w:rsidP="009C1444">
      <w:pPr>
        <w:numPr>
          <w:ilvl w:val="0"/>
          <w:numId w:val="16"/>
        </w:numPr>
        <w:rPr>
          <w:rFonts w:ascii="Tahoma" w:hAnsi="Tahoma" w:cs="Tahoma"/>
        </w:rPr>
      </w:pPr>
      <w:r>
        <w:rPr>
          <w:rFonts w:ascii="Tahoma" w:hAnsi="Tahoma" w:cs="Tahoma"/>
        </w:rPr>
        <w:t>Kaj je po vaše prosti čas?</w:t>
      </w:r>
    </w:p>
    <w:p w:rsidR="009C1444" w:rsidRDefault="009C1444" w:rsidP="00891A30">
      <w:pPr>
        <w:rPr>
          <w:rFonts w:ascii="Tahoma" w:hAnsi="Tahoma" w:cs="Tahoma"/>
        </w:rPr>
      </w:pPr>
    </w:p>
    <w:p w:rsidR="009C1444" w:rsidRDefault="009C1444" w:rsidP="00891A30">
      <w:pPr>
        <w:rPr>
          <w:rFonts w:ascii="Tahoma" w:hAnsi="Tahoma" w:cs="Tahoma"/>
        </w:rPr>
      </w:pPr>
    </w:p>
    <w:tbl>
      <w:tblPr>
        <w:tblW w:w="5644" w:type="dxa"/>
        <w:tblInd w:w="1723" w:type="dxa"/>
        <w:tblCellMar>
          <w:left w:w="70" w:type="dxa"/>
          <w:right w:w="70" w:type="dxa"/>
        </w:tblCellMar>
        <w:tblLook w:val="0000" w:firstRow="0" w:lastRow="0" w:firstColumn="0" w:lastColumn="0" w:noHBand="0" w:noVBand="0"/>
      </w:tblPr>
      <w:tblGrid>
        <w:gridCol w:w="1143"/>
        <w:gridCol w:w="2215"/>
        <w:gridCol w:w="1143"/>
        <w:gridCol w:w="1143"/>
      </w:tblGrid>
      <w:tr w:rsidR="009C1444">
        <w:trPr>
          <w:trHeight w:val="272"/>
        </w:trPr>
        <w:tc>
          <w:tcPr>
            <w:tcW w:w="1143" w:type="dxa"/>
            <w:tcBorders>
              <w:top w:val="single" w:sz="4" w:space="0" w:color="auto"/>
              <w:left w:val="single" w:sz="4" w:space="0" w:color="auto"/>
              <w:bottom w:val="nil"/>
              <w:right w:val="nil"/>
            </w:tcBorders>
            <w:shd w:val="clear" w:color="auto" w:fill="auto"/>
            <w:noWrap/>
            <w:vAlign w:val="bottom"/>
          </w:tcPr>
          <w:p w:rsidR="009C1444" w:rsidRPr="00407D79" w:rsidRDefault="009C1444" w:rsidP="009C1444">
            <w:pPr>
              <w:jc w:val="center"/>
              <w:rPr>
                <w:rFonts w:ascii="Arial" w:hAnsi="Arial" w:cs="Arial"/>
                <w:b/>
                <w:sz w:val="20"/>
                <w:szCs w:val="20"/>
              </w:rPr>
            </w:pPr>
            <w:r w:rsidRPr="00407D79">
              <w:rPr>
                <w:rFonts w:ascii="Arial" w:hAnsi="Arial" w:cs="Arial"/>
                <w:b/>
                <w:sz w:val="20"/>
                <w:szCs w:val="20"/>
              </w:rPr>
              <w:t>a</w:t>
            </w:r>
          </w:p>
        </w:tc>
        <w:tc>
          <w:tcPr>
            <w:tcW w:w="2215" w:type="dxa"/>
            <w:tcBorders>
              <w:top w:val="single" w:sz="4" w:space="0" w:color="auto"/>
              <w:left w:val="nil"/>
              <w:bottom w:val="nil"/>
              <w:right w:val="nil"/>
            </w:tcBorders>
            <w:shd w:val="clear" w:color="auto" w:fill="auto"/>
            <w:noWrap/>
            <w:vAlign w:val="bottom"/>
          </w:tcPr>
          <w:p w:rsidR="009C1444" w:rsidRPr="00851D44" w:rsidRDefault="009C1444">
            <w:pPr>
              <w:rPr>
                <w:rFonts w:ascii="Arial" w:hAnsi="Arial" w:cs="Arial"/>
                <w:b/>
                <w:sz w:val="20"/>
                <w:szCs w:val="20"/>
              </w:rPr>
            </w:pPr>
            <w:r w:rsidRPr="00851D44">
              <w:rPr>
                <w:rFonts w:ascii="Arial" w:hAnsi="Arial" w:cs="Arial"/>
                <w:b/>
                <w:sz w:val="20"/>
                <w:szCs w:val="20"/>
              </w:rPr>
              <w:t>čas brez obveznosti</w:t>
            </w:r>
          </w:p>
        </w:tc>
        <w:tc>
          <w:tcPr>
            <w:tcW w:w="1143" w:type="dxa"/>
            <w:tcBorders>
              <w:top w:val="single" w:sz="4" w:space="0" w:color="auto"/>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53</w:t>
            </w:r>
          </w:p>
        </w:tc>
        <w:tc>
          <w:tcPr>
            <w:tcW w:w="1143" w:type="dxa"/>
            <w:tcBorders>
              <w:top w:val="single" w:sz="4" w:space="0" w:color="auto"/>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31,70%</w:t>
            </w:r>
          </w:p>
        </w:tc>
      </w:tr>
      <w:tr w:rsidR="009C1444">
        <w:trPr>
          <w:trHeight w:val="272"/>
        </w:trPr>
        <w:tc>
          <w:tcPr>
            <w:tcW w:w="1143"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b</w:t>
            </w:r>
          </w:p>
        </w:tc>
        <w:tc>
          <w:tcPr>
            <w:tcW w:w="2215"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počitek</w:t>
            </w:r>
          </w:p>
        </w:tc>
        <w:tc>
          <w:tcPr>
            <w:tcW w:w="1143"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5</w:t>
            </w:r>
          </w:p>
        </w:tc>
        <w:tc>
          <w:tcPr>
            <w:tcW w:w="1143"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3,00%</w:t>
            </w:r>
          </w:p>
        </w:tc>
      </w:tr>
      <w:tr w:rsidR="009C1444">
        <w:trPr>
          <w:trHeight w:val="272"/>
        </w:trPr>
        <w:tc>
          <w:tcPr>
            <w:tcW w:w="1143"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c</w:t>
            </w:r>
          </w:p>
        </w:tc>
        <w:tc>
          <w:tcPr>
            <w:tcW w:w="2215"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zabava</w:t>
            </w:r>
          </w:p>
        </w:tc>
        <w:tc>
          <w:tcPr>
            <w:tcW w:w="1143"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26</w:t>
            </w:r>
          </w:p>
        </w:tc>
        <w:tc>
          <w:tcPr>
            <w:tcW w:w="1143"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15,60%</w:t>
            </w:r>
          </w:p>
        </w:tc>
      </w:tr>
      <w:tr w:rsidR="009C1444">
        <w:trPr>
          <w:trHeight w:val="272"/>
        </w:trPr>
        <w:tc>
          <w:tcPr>
            <w:tcW w:w="1143"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d</w:t>
            </w:r>
          </w:p>
        </w:tc>
        <w:tc>
          <w:tcPr>
            <w:tcW w:w="2215"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razvedrilo</w:t>
            </w:r>
          </w:p>
        </w:tc>
        <w:tc>
          <w:tcPr>
            <w:tcW w:w="1143"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3</w:t>
            </w:r>
          </w:p>
        </w:tc>
        <w:tc>
          <w:tcPr>
            <w:tcW w:w="1143"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1,80%</w:t>
            </w:r>
          </w:p>
        </w:tc>
      </w:tr>
      <w:tr w:rsidR="009C1444">
        <w:trPr>
          <w:trHeight w:val="272"/>
        </w:trPr>
        <w:tc>
          <w:tcPr>
            <w:tcW w:w="1143"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e</w:t>
            </w:r>
          </w:p>
        </w:tc>
        <w:tc>
          <w:tcPr>
            <w:tcW w:w="2215"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sprostitev</w:t>
            </w:r>
          </w:p>
        </w:tc>
        <w:tc>
          <w:tcPr>
            <w:tcW w:w="1143"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41</w:t>
            </w:r>
          </w:p>
        </w:tc>
        <w:tc>
          <w:tcPr>
            <w:tcW w:w="1143"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24,60%</w:t>
            </w:r>
          </w:p>
        </w:tc>
      </w:tr>
      <w:tr w:rsidR="009C1444">
        <w:trPr>
          <w:trHeight w:val="272"/>
        </w:trPr>
        <w:tc>
          <w:tcPr>
            <w:tcW w:w="1143"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f</w:t>
            </w:r>
          </w:p>
        </w:tc>
        <w:tc>
          <w:tcPr>
            <w:tcW w:w="2215"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uživanje</w:t>
            </w:r>
          </w:p>
        </w:tc>
        <w:tc>
          <w:tcPr>
            <w:tcW w:w="1143"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39</w:t>
            </w:r>
          </w:p>
        </w:tc>
        <w:tc>
          <w:tcPr>
            <w:tcW w:w="1143"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23,40%</w:t>
            </w:r>
          </w:p>
        </w:tc>
      </w:tr>
      <w:tr w:rsidR="009C1444">
        <w:trPr>
          <w:trHeight w:val="272"/>
        </w:trPr>
        <w:tc>
          <w:tcPr>
            <w:tcW w:w="1143" w:type="dxa"/>
            <w:tcBorders>
              <w:top w:val="nil"/>
              <w:left w:val="single" w:sz="4" w:space="0" w:color="auto"/>
              <w:bottom w:val="single" w:sz="4" w:space="0" w:color="auto"/>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 </w:t>
            </w:r>
          </w:p>
        </w:tc>
        <w:tc>
          <w:tcPr>
            <w:tcW w:w="2215" w:type="dxa"/>
            <w:tcBorders>
              <w:top w:val="nil"/>
              <w:left w:val="nil"/>
              <w:bottom w:val="single" w:sz="4" w:space="0" w:color="auto"/>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N=</w:t>
            </w:r>
          </w:p>
        </w:tc>
        <w:tc>
          <w:tcPr>
            <w:tcW w:w="1143" w:type="dxa"/>
            <w:tcBorders>
              <w:top w:val="nil"/>
              <w:left w:val="single" w:sz="4" w:space="0" w:color="auto"/>
              <w:bottom w:val="single" w:sz="4" w:space="0" w:color="auto"/>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167</w:t>
            </w:r>
          </w:p>
        </w:tc>
        <w:tc>
          <w:tcPr>
            <w:tcW w:w="1143" w:type="dxa"/>
            <w:tcBorders>
              <w:top w:val="nil"/>
              <w:left w:val="nil"/>
              <w:bottom w:val="single" w:sz="4" w:space="0" w:color="auto"/>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100%</w:t>
            </w:r>
          </w:p>
        </w:tc>
      </w:tr>
    </w:tbl>
    <w:p w:rsidR="009C1444" w:rsidRPr="002649A5" w:rsidRDefault="009C1444" w:rsidP="009C1444">
      <w:pPr>
        <w:ind w:left="720"/>
        <w:rPr>
          <w:rFonts w:ascii="Tahoma" w:hAnsi="Tahoma" w:cs="Tahoma"/>
        </w:rPr>
      </w:pPr>
    </w:p>
    <w:p w:rsidR="00692C4C" w:rsidRPr="002649A5" w:rsidRDefault="00692C4C" w:rsidP="00AD0AA9">
      <w:pPr>
        <w:rPr>
          <w:rFonts w:ascii="Tahoma" w:hAnsi="Tahoma" w:cs="Tahoma"/>
        </w:rPr>
      </w:pPr>
    </w:p>
    <w:p w:rsidR="00692C4C" w:rsidRDefault="009C1444" w:rsidP="009C1444">
      <w:pPr>
        <w:numPr>
          <w:ilvl w:val="0"/>
          <w:numId w:val="16"/>
        </w:numPr>
        <w:rPr>
          <w:rFonts w:ascii="Tahoma" w:hAnsi="Tahoma" w:cs="Tahoma"/>
        </w:rPr>
      </w:pPr>
      <w:r>
        <w:rPr>
          <w:rFonts w:ascii="Tahoma" w:hAnsi="Tahoma" w:cs="Tahoma"/>
        </w:rPr>
        <w:t>Čemu koristi kvalitetno preživljanje prostega časa?</w:t>
      </w:r>
    </w:p>
    <w:p w:rsidR="009C1444" w:rsidRDefault="009C1444" w:rsidP="009C1444">
      <w:pPr>
        <w:rPr>
          <w:rFonts w:ascii="Tahoma" w:hAnsi="Tahoma" w:cs="Tahoma"/>
        </w:rPr>
      </w:pPr>
    </w:p>
    <w:tbl>
      <w:tblPr>
        <w:tblW w:w="6714" w:type="dxa"/>
        <w:tblInd w:w="1187" w:type="dxa"/>
        <w:tblCellMar>
          <w:left w:w="70" w:type="dxa"/>
          <w:right w:w="70" w:type="dxa"/>
        </w:tblCellMar>
        <w:tblLook w:val="0000" w:firstRow="0" w:lastRow="0" w:firstColumn="0" w:lastColumn="0" w:noHBand="0" w:noVBand="0"/>
      </w:tblPr>
      <w:tblGrid>
        <w:gridCol w:w="1100"/>
        <w:gridCol w:w="3414"/>
        <w:gridCol w:w="1100"/>
        <w:gridCol w:w="1100"/>
      </w:tblGrid>
      <w:tr w:rsidR="009C1444">
        <w:trPr>
          <w:trHeight w:val="290"/>
        </w:trPr>
        <w:tc>
          <w:tcPr>
            <w:tcW w:w="1100" w:type="dxa"/>
            <w:tcBorders>
              <w:top w:val="single" w:sz="4" w:space="0" w:color="auto"/>
              <w:left w:val="single" w:sz="4" w:space="0" w:color="auto"/>
              <w:bottom w:val="nil"/>
              <w:right w:val="nil"/>
            </w:tcBorders>
            <w:shd w:val="clear" w:color="auto" w:fill="auto"/>
            <w:noWrap/>
            <w:vAlign w:val="bottom"/>
          </w:tcPr>
          <w:p w:rsidR="009C1444" w:rsidRPr="00407D79" w:rsidRDefault="009C1444">
            <w:pPr>
              <w:jc w:val="center"/>
              <w:rPr>
                <w:rFonts w:ascii="Arial" w:hAnsi="Arial" w:cs="Arial"/>
                <w:b/>
                <w:sz w:val="20"/>
                <w:szCs w:val="20"/>
              </w:rPr>
            </w:pPr>
            <w:r w:rsidRPr="00407D79">
              <w:rPr>
                <w:rFonts w:ascii="Arial" w:hAnsi="Arial" w:cs="Arial"/>
                <w:b/>
                <w:sz w:val="20"/>
                <w:szCs w:val="20"/>
              </w:rPr>
              <w:t>a</w:t>
            </w:r>
          </w:p>
        </w:tc>
        <w:tc>
          <w:tcPr>
            <w:tcW w:w="3414" w:type="dxa"/>
            <w:tcBorders>
              <w:top w:val="single" w:sz="4" w:space="0" w:color="auto"/>
              <w:left w:val="nil"/>
              <w:bottom w:val="nil"/>
              <w:right w:val="nil"/>
            </w:tcBorders>
            <w:shd w:val="clear" w:color="auto" w:fill="auto"/>
            <w:noWrap/>
            <w:vAlign w:val="bottom"/>
          </w:tcPr>
          <w:p w:rsidR="009C1444" w:rsidRPr="00851D44" w:rsidRDefault="009C1444">
            <w:pPr>
              <w:rPr>
                <w:rFonts w:ascii="Arial" w:hAnsi="Arial" w:cs="Arial"/>
                <w:b/>
                <w:sz w:val="20"/>
                <w:szCs w:val="20"/>
              </w:rPr>
            </w:pPr>
            <w:r w:rsidRPr="00851D44">
              <w:rPr>
                <w:rFonts w:ascii="Arial" w:hAnsi="Arial" w:cs="Arial"/>
                <w:b/>
                <w:sz w:val="20"/>
                <w:szCs w:val="20"/>
              </w:rPr>
              <w:t>telesnemu in duševnemu zdravju</w:t>
            </w:r>
          </w:p>
        </w:tc>
        <w:tc>
          <w:tcPr>
            <w:tcW w:w="1100" w:type="dxa"/>
            <w:tcBorders>
              <w:top w:val="single" w:sz="4" w:space="0" w:color="auto"/>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117</w:t>
            </w:r>
          </w:p>
        </w:tc>
        <w:tc>
          <w:tcPr>
            <w:tcW w:w="1100" w:type="dxa"/>
            <w:tcBorders>
              <w:top w:val="single" w:sz="4" w:space="0" w:color="auto"/>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70,10%</w:t>
            </w:r>
          </w:p>
        </w:tc>
      </w:tr>
      <w:tr w:rsidR="009C1444">
        <w:trPr>
          <w:trHeight w:val="290"/>
        </w:trPr>
        <w:tc>
          <w:tcPr>
            <w:tcW w:w="1100"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b</w:t>
            </w:r>
          </w:p>
        </w:tc>
        <w:tc>
          <w:tcPr>
            <w:tcW w:w="3414"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intelektualnemu razvoju</w:t>
            </w:r>
          </w:p>
        </w:tc>
        <w:tc>
          <w:tcPr>
            <w:tcW w:w="1100"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2</w:t>
            </w:r>
          </w:p>
        </w:tc>
        <w:tc>
          <w:tcPr>
            <w:tcW w:w="1100"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1,20%</w:t>
            </w:r>
          </w:p>
        </w:tc>
      </w:tr>
      <w:tr w:rsidR="009C1444">
        <w:trPr>
          <w:trHeight w:val="290"/>
        </w:trPr>
        <w:tc>
          <w:tcPr>
            <w:tcW w:w="1100"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c</w:t>
            </w:r>
          </w:p>
        </w:tc>
        <w:tc>
          <w:tcPr>
            <w:tcW w:w="3414"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čustvenem razvoju</w:t>
            </w:r>
          </w:p>
        </w:tc>
        <w:tc>
          <w:tcPr>
            <w:tcW w:w="1100"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14</w:t>
            </w:r>
          </w:p>
        </w:tc>
        <w:tc>
          <w:tcPr>
            <w:tcW w:w="1100"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8,40%</w:t>
            </w:r>
          </w:p>
        </w:tc>
      </w:tr>
      <w:tr w:rsidR="009C1444">
        <w:trPr>
          <w:trHeight w:val="290"/>
        </w:trPr>
        <w:tc>
          <w:tcPr>
            <w:tcW w:w="1100"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d</w:t>
            </w:r>
          </w:p>
        </w:tc>
        <w:tc>
          <w:tcPr>
            <w:tcW w:w="3414"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osebnem osamosvajanju</w:t>
            </w:r>
          </w:p>
        </w:tc>
        <w:tc>
          <w:tcPr>
            <w:tcW w:w="1100"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32</w:t>
            </w:r>
          </w:p>
        </w:tc>
        <w:tc>
          <w:tcPr>
            <w:tcW w:w="1100"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19,20%</w:t>
            </w:r>
          </w:p>
        </w:tc>
      </w:tr>
      <w:tr w:rsidR="009C1444">
        <w:trPr>
          <w:trHeight w:val="290"/>
        </w:trPr>
        <w:tc>
          <w:tcPr>
            <w:tcW w:w="1100" w:type="dxa"/>
            <w:tcBorders>
              <w:top w:val="nil"/>
              <w:left w:val="single" w:sz="4" w:space="0" w:color="auto"/>
              <w:bottom w:val="nil"/>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e</w:t>
            </w:r>
          </w:p>
        </w:tc>
        <w:tc>
          <w:tcPr>
            <w:tcW w:w="3414" w:type="dxa"/>
            <w:tcBorders>
              <w:top w:val="nil"/>
              <w:left w:val="nil"/>
              <w:bottom w:val="nil"/>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socialnemu zorenju</w:t>
            </w:r>
          </w:p>
        </w:tc>
        <w:tc>
          <w:tcPr>
            <w:tcW w:w="1100" w:type="dxa"/>
            <w:tcBorders>
              <w:top w:val="nil"/>
              <w:left w:val="single" w:sz="4" w:space="0" w:color="auto"/>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2</w:t>
            </w:r>
          </w:p>
        </w:tc>
        <w:tc>
          <w:tcPr>
            <w:tcW w:w="1100" w:type="dxa"/>
            <w:tcBorders>
              <w:top w:val="nil"/>
              <w:left w:val="nil"/>
              <w:bottom w:val="nil"/>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1,20%</w:t>
            </w:r>
          </w:p>
        </w:tc>
      </w:tr>
      <w:tr w:rsidR="009C1444">
        <w:trPr>
          <w:trHeight w:val="290"/>
        </w:trPr>
        <w:tc>
          <w:tcPr>
            <w:tcW w:w="1100" w:type="dxa"/>
            <w:tcBorders>
              <w:top w:val="nil"/>
              <w:left w:val="single" w:sz="4" w:space="0" w:color="auto"/>
              <w:bottom w:val="single" w:sz="4" w:space="0" w:color="auto"/>
              <w:right w:val="nil"/>
            </w:tcBorders>
            <w:shd w:val="clear" w:color="auto" w:fill="auto"/>
            <w:noWrap/>
            <w:vAlign w:val="bottom"/>
          </w:tcPr>
          <w:p w:rsidR="009C1444" w:rsidRDefault="009C1444">
            <w:pPr>
              <w:rPr>
                <w:rFonts w:ascii="Arial" w:hAnsi="Arial" w:cs="Arial"/>
                <w:sz w:val="20"/>
                <w:szCs w:val="20"/>
              </w:rPr>
            </w:pPr>
            <w:r>
              <w:rPr>
                <w:rFonts w:ascii="Arial" w:hAnsi="Arial" w:cs="Arial"/>
                <w:sz w:val="20"/>
                <w:szCs w:val="20"/>
              </w:rPr>
              <w:t> </w:t>
            </w:r>
          </w:p>
        </w:tc>
        <w:tc>
          <w:tcPr>
            <w:tcW w:w="3414" w:type="dxa"/>
            <w:tcBorders>
              <w:top w:val="nil"/>
              <w:left w:val="nil"/>
              <w:bottom w:val="single" w:sz="4" w:space="0" w:color="auto"/>
              <w:right w:val="nil"/>
            </w:tcBorders>
            <w:shd w:val="clear" w:color="auto" w:fill="auto"/>
            <w:noWrap/>
            <w:vAlign w:val="bottom"/>
          </w:tcPr>
          <w:p w:rsidR="009C1444" w:rsidRDefault="009C1444">
            <w:pPr>
              <w:jc w:val="center"/>
              <w:rPr>
                <w:rFonts w:ascii="Arial" w:hAnsi="Arial" w:cs="Arial"/>
                <w:sz w:val="20"/>
                <w:szCs w:val="20"/>
              </w:rPr>
            </w:pPr>
            <w:r>
              <w:rPr>
                <w:rFonts w:ascii="Arial" w:hAnsi="Arial" w:cs="Arial"/>
                <w:sz w:val="20"/>
                <w:szCs w:val="20"/>
              </w:rPr>
              <w:t>N=</w:t>
            </w:r>
          </w:p>
        </w:tc>
        <w:tc>
          <w:tcPr>
            <w:tcW w:w="1100" w:type="dxa"/>
            <w:tcBorders>
              <w:top w:val="nil"/>
              <w:left w:val="single" w:sz="4" w:space="0" w:color="auto"/>
              <w:bottom w:val="single" w:sz="4" w:space="0" w:color="auto"/>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167</w:t>
            </w:r>
          </w:p>
        </w:tc>
        <w:tc>
          <w:tcPr>
            <w:tcW w:w="1100" w:type="dxa"/>
            <w:tcBorders>
              <w:top w:val="nil"/>
              <w:left w:val="nil"/>
              <w:bottom w:val="single" w:sz="4" w:space="0" w:color="auto"/>
              <w:right w:val="single" w:sz="4" w:space="0" w:color="auto"/>
            </w:tcBorders>
            <w:shd w:val="clear" w:color="auto" w:fill="auto"/>
            <w:noWrap/>
            <w:vAlign w:val="bottom"/>
          </w:tcPr>
          <w:p w:rsidR="009C1444" w:rsidRDefault="009C1444">
            <w:pPr>
              <w:jc w:val="right"/>
              <w:rPr>
                <w:rFonts w:ascii="Arial" w:hAnsi="Arial" w:cs="Arial"/>
                <w:sz w:val="20"/>
                <w:szCs w:val="20"/>
              </w:rPr>
            </w:pPr>
            <w:r>
              <w:rPr>
                <w:rFonts w:ascii="Arial" w:hAnsi="Arial" w:cs="Arial"/>
                <w:sz w:val="20"/>
                <w:szCs w:val="20"/>
              </w:rPr>
              <w:t>100%</w:t>
            </w:r>
          </w:p>
        </w:tc>
      </w:tr>
    </w:tbl>
    <w:p w:rsidR="009C1444" w:rsidRDefault="009C1444" w:rsidP="00E35F4C">
      <w:pPr>
        <w:ind w:left="360"/>
        <w:rPr>
          <w:rFonts w:ascii="Tahoma" w:hAnsi="Tahoma" w:cs="Tahoma"/>
        </w:rPr>
      </w:pPr>
    </w:p>
    <w:p w:rsidR="00E35F4C" w:rsidRDefault="00E35F4C" w:rsidP="00E35F4C">
      <w:pPr>
        <w:ind w:left="360"/>
        <w:rPr>
          <w:rFonts w:ascii="Tahoma" w:hAnsi="Tahoma" w:cs="Tahoma"/>
        </w:rPr>
      </w:pPr>
    </w:p>
    <w:p w:rsidR="00E35F4C" w:rsidRDefault="00E35F4C" w:rsidP="00E35F4C">
      <w:pPr>
        <w:ind w:left="360"/>
        <w:rPr>
          <w:rFonts w:ascii="Tahoma" w:hAnsi="Tahoma" w:cs="Tahoma"/>
        </w:rPr>
      </w:pPr>
    </w:p>
    <w:p w:rsidR="00E35F4C" w:rsidRDefault="00E35F4C" w:rsidP="00E35F4C">
      <w:pPr>
        <w:ind w:left="360"/>
        <w:rPr>
          <w:rFonts w:ascii="Tahoma" w:hAnsi="Tahoma" w:cs="Tahoma"/>
        </w:rPr>
      </w:pPr>
    </w:p>
    <w:p w:rsidR="00E35F4C" w:rsidRDefault="00E35F4C" w:rsidP="00E35F4C">
      <w:pPr>
        <w:numPr>
          <w:ilvl w:val="0"/>
          <w:numId w:val="16"/>
        </w:numPr>
        <w:rPr>
          <w:rFonts w:ascii="Tahoma" w:hAnsi="Tahoma" w:cs="Tahoma"/>
        </w:rPr>
      </w:pPr>
      <w:r>
        <w:rPr>
          <w:rFonts w:ascii="Tahoma" w:hAnsi="Tahoma" w:cs="Tahoma"/>
        </w:rPr>
        <w:t>Ali so izbirne vsebine – interesne dejavnosti v šoli:</w:t>
      </w:r>
    </w:p>
    <w:p w:rsidR="00E35F4C" w:rsidRDefault="00E35F4C" w:rsidP="00E35F4C">
      <w:pPr>
        <w:rPr>
          <w:rFonts w:ascii="Tahoma" w:hAnsi="Tahoma" w:cs="Tahoma"/>
        </w:rPr>
      </w:pPr>
    </w:p>
    <w:tbl>
      <w:tblPr>
        <w:tblW w:w="6147" w:type="dxa"/>
        <w:tblInd w:w="1472" w:type="dxa"/>
        <w:tblCellMar>
          <w:left w:w="70" w:type="dxa"/>
          <w:right w:w="70" w:type="dxa"/>
        </w:tblCellMar>
        <w:tblLook w:val="0000" w:firstRow="0" w:lastRow="0" w:firstColumn="0" w:lastColumn="0" w:noHBand="0" w:noVBand="0"/>
      </w:tblPr>
      <w:tblGrid>
        <w:gridCol w:w="1007"/>
        <w:gridCol w:w="3126"/>
        <w:gridCol w:w="1007"/>
        <w:gridCol w:w="1007"/>
      </w:tblGrid>
      <w:tr w:rsidR="00E35F4C">
        <w:trPr>
          <w:trHeight w:val="313"/>
        </w:trPr>
        <w:tc>
          <w:tcPr>
            <w:tcW w:w="1007" w:type="dxa"/>
            <w:tcBorders>
              <w:top w:val="single" w:sz="4" w:space="0" w:color="auto"/>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a</w:t>
            </w:r>
          </w:p>
        </w:tc>
        <w:tc>
          <w:tcPr>
            <w:tcW w:w="3126" w:type="dxa"/>
            <w:tcBorders>
              <w:top w:val="single" w:sz="4" w:space="0" w:color="auto"/>
              <w:left w:val="nil"/>
              <w:bottom w:val="nil"/>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prosti čas</w:t>
            </w:r>
          </w:p>
        </w:tc>
        <w:tc>
          <w:tcPr>
            <w:tcW w:w="1007" w:type="dxa"/>
            <w:tcBorders>
              <w:top w:val="single" w:sz="4" w:space="0" w:color="auto"/>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27</w:t>
            </w:r>
          </w:p>
        </w:tc>
        <w:tc>
          <w:tcPr>
            <w:tcW w:w="1007" w:type="dxa"/>
            <w:tcBorders>
              <w:top w:val="single" w:sz="4" w:space="0" w:color="auto"/>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16,30%</w:t>
            </w:r>
          </w:p>
        </w:tc>
      </w:tr>
      <w:tr w:rsidR="00E35F4C">
        <w:trPr>
          <w:trHeight w:val="313"/>
        </w:trPr>
        <w:tc>
          <w:tcPr>
            <w:tcW w:w="1007" w:type="dxa"/>
            <w:tcBorders>
              <w:top w:val="nil"/>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b</w:t>
            </w:r>
          </w:p>
        </w:tc>
        <w:tc>
          <w:tcPr>
            <w:tcW w:w="3126" w:type="dxa"/>
            <w:tcBorders>
              <w:top w:val="nil"/>
              <w:left w:val="nil"/>
              <w:bottom w:val="nil"/>
              <w:right w:val="nil"/>
            </w:tcBorders>
            <w:shd w:val="clear" w:color="auto" w:fill="auto"/>
            <w:noWrap/>
            <w:vAlign w:val="bottom"/>
          </w:tcPr>
          <w:p w:rsidR="00E35F4C" w:rsidRDefault="00777544">
            <w:pPr>
              <w:rPr>
                <w:rFonts w:ascii="Arial" w:hAnsi="Arial" w:cs="Arial"/>
                <w:sz w:val="20"/>
                <w:szCs w:val="20"/>
              </w:rPr>
            </w:pPr>
            <w:r>
              <w:rPr>
                <w:rFonts w:ascii="Arial" w:hAnsi="Arial" w:cs="Arial"/>
                <w:sz w:val="20"/>
                <w:szCs w:val="20"/>
              </w:rPr>
              <w:t>obveznost</w:t>
            </w:r>
          </w:p>
        </w:tc>
        <w:tc>
          <w:tcPr>
            <w:tcW w:w="1007"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50</w:t>
            </w:r>
          </w:p>
        </w:tc>
        <w:tc>
          <w:tcPr>
            <w:tcW w:w="1007"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13,10%</w:t>
            </w:r>
          </w:p>
        </w:tc>
      </w:tr>
      <w:tr w:rsidR="00E35F4C">
        <w:trPr>
          <w:trHeight w:val="313"/>
        </w:trPr>
        <w:tc>
          <w:tcPr>
            <w:tcW w:w="1007" w:type="dxa"/>
            <w:tcBorders>
              <w:top w:val="nil"/>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c</w:t>
            </w:r>
          </w:p>
        </w:tc>
        <w:tc>
          <w:tcPr>
            <w:tcW w:w="3126" w:type="dxa"/>
            <w:tcBorders>
              <w:top w:val="nil"/>
              <w:left w:val="nil"/>
              <w:bottom w:val="nil"/>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prisilna izbira</w:t>
            </w:r>
          </w:p>
        </w:tc>
        <w:tc>
          <w:tcPr>
            <w:tcW w:w="1007"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12</w:t>
            </w:r>
          </w:p>
        </w:tc>
        <w:tc>
          <w:tcPr>
            <w:tcW w:w="1007"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7,20%</w:t>
            </w:r>
          </w:p>
        </w:tc>
      </w:tr>
      <w:tr w:rsidR="00E35F4C">
        <w:trPr>
          <w:trHeight w:val="313"/>
        </w:trPr>
        <w:tc>
          <w:tcPr>
            <w:tcW w:w="1007" w:type="dxa"/>
            <w:tcBorders>
              <w:top w:val="nil"/>
              <w:left w:val="single" w:sz="4" w:space="0" w:color="auto"/>
              <w:bottom w:val="nil"/>
              <w:right w:val="nil"/>
            </w:tcBorders>
            <w:shd w:val="clear" w:color="auto" w:fill="auto"/>
            <w:noWrap/>
            <w:vAlign w:val="bottom"/>
          </w:tcPr>
          <w:p w:rsidR="00E35F4C" w:rsidRPr="00407D79" w:rsidRDefault="00E35F4C">
            <w:pPr>
              <w:jc w:val="center"/>
              <w:rPr>
                <w:rFonts w:ascii="Arial" w:hAnsi="Arial" w:cs="Arial"/>
                <w:b/>
                <w:sz w:val="20"/>
                <w:szCs w:val="20"/>
              </w:rPr>
            </w:pPr>
            <w:r w:rsidRPr="00407D79">
              <w:rPr>
                <w:rFonts w:ascii="Arial" w:hAnsi="Arial" w:cs="Arial"/>
                <w:b/>
                <w:sz w:val="20"/>
                <w:szCs w:val="20"/>
              </w:rPr>
              <w:t>d</w:t>
            </w:r>
          </w:p>
        </w:tc>
        <w:tc>
          <w:tcPr>
            <w:tcW w:w="3126" w:type="dxa"/>
            <w:tcBorders>
              <w:top w:val="nil"/>
              <w:left w:val="nil"/>
              <w:bottom w:val="nil"/>
              <w:right w:val="nil"/>
            </w:tcBorders>
            <w:shd w:val="clear" w:color="auto" w:fill="auto"/>
            <w:noWrap/>
            <w:vAlign w:val="bottom"/>
          </w:tcPr>
          <w:p w:rsidR="00E35F4C" w:rsidRPr="00851D44" w:rsidRDefault="00E35F4C">
            <w:pPr>
              <w:rPr>
                <w:rFonts w:ascii="Arial" w:hAnsi="Arial" w:cs="Arial"/>
                <w:b/>
                <w:sz w:val="20"/>
                <w:szCs w:val="20"/>
              </w:rPr>
            </w:pPr>
            <w:r w:rsidRPr="00851D44">
              <w:rPr>
                <w:rFonts w:ascii="Arial" w:hAnsi="Arial" w:cs="Arial"/>
                <w:b/>
                <w:sz w:val="20"/>
                <w:szCs w:val="20"/>
              </w:rPr>
              <w:t>svobodna izbira</w:t>
            </w:r>
          </w:p>
        </w:tc>
        <w:tc>
          <w:tcPr>
            <w:tcW w:w="1007"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77</w:t>
            </w:r>
          </w:p>
        </w:tc>
        <w:tc>
          <w:tcPr>
            <w:tcW w:w="1007"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46,40%</w:t>
            </w:r>
          </w:p>
        </w:tc>
      </w:tr>
      <w:tr w:rsidR="00E35F4C">
        <w:trPr>
          <w:trHeight w:val="313"/>
        </w:trPr>
        <w:tc>
          <w:tcPr>
            <w:tcW w:w="1007" w:type="dxa"/>
            <w:tcBorders>
              <w:top w:val="nil"/>
              <w:left w:val="single" w:sz="4" w:space="0" w:color="auto"/>
              <w:bottom w:val="single" w:sz="4" w:space="0" w:color="auto"/>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 </w:t>
            </w:r>
          </w:p>
        </w:tc>
        <w:tc>
          <w:tcPr>
            <w:tcW w:w="3126" w:type="dxa"/>
            <w:tcBorders>
              <w:top w:val="nil"/>
              <w:left w:val="nil"/>
              <w:bottom w:val="single" w:sz="4" w:space="0" w:color="auto"/>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N=</w:t>
            </w:r>
          </w:p>
        </w:tc>
        <w:tc>
          <w:tcPr>
            <w:tcW w:w="1007" w:type="dxa"/>
            <w:tcBorders>
              <w:top w:val="nil"/>
              <w:left w:val="single" w:sz="4" w:space="0" w:color="auto"/>
              <w:bottom w:val="single" w:sz="4" w:space="0" w:color="auto"/>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166</w:t>
            </w:r>
          </w:p>
        </w:tc>
        <w:tc>
          <w:tcPr>
            <w:tcW w:w="1007" w:type="dxa"/>
            <w:tcBorders>
              <w:top w:val="nil"/>
              <w:left w:val="nil"/>
              <w:bottom w:val="single" w:sz="4" w:space="0" w:color="auto"/>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100%</w:t>
            </w:r>
          </w:p>
        </w:tc>
      </w:tr>
    </w:tbl>
    <w:p w:rsidR="00E35F4C" w:rsidRDefault="00E35F4C" w:rsidP="00E35F4C">
      <w:pPr>
        <w:ind w:left="360"/>
        <w:rPr>
          <w:rFonts w:ascii="Tahoma" w:hAnsi="Tahoma" w:cs="Tahoma"/>
        </w:rPr>
      </w:pPr>
    </w:p>
    <w:p w:rsidR="00E35F4C" w:rsidRDefault="00E35F4C" w:rsidP="00E35F4C">
      <w:pPr>
        <w:ind w:left="360"/>
        <w:rPr>
          <w:rFonts w:ascii="Tahoma" w:hAnsi="Tahoma" w:cs="Tahoma"/>
        </w:rPr>
      </w:pPr>
    </w:p>
    <w:p w:rsidR="00E35F4C" w:rsidRDefault="00E35F4C" w:rsidP="00E35F4C">
      <w:pPr>
        <w:numPr>
          <w:ilvl w:val="0"/>
          <w:numId w:val="16"/>
        </w:numPr>
        <w:rPr>
          <w:rFonts w:ascii="Tahoma" w:hAnsi="Tahoma" w:cs="Tahoma"/>
        </w:rPr>
      </w:pPr>
      <w:r>
        <w:rPr>
          <w:rFonts w:ascii="Tahoma" w:hAnsi="Tahoma" w:cs="Tahoma"/>
        </w:rPr>
        <w:t>Kakšne vrste objektov in naprav bi potrebovali za prosti čas?</w:t>
      </w:r>
    </w:p>
    <w:p w:rsidR="00E35F4C" w:rsidRDefault="00E35F4C" w:rsidP="00E35F4C">
      <w:pPr>
        <w:rPr>
          <w:rFonts w:ascii="Tahoma" w:hAnsi="Tahoma" w:cs="Tahoma"/>
        </w:rPr>
      </w:pPr>
    </w:p>
    <w:tbl>
      <w:tblPr>
        <w:tblW w:w="6251" w:type="dxa"/>
        <w:tblInd w:w="1421" w:type="dxa"/>
        <w:tblCellMar>
          <w:left w:w="70" w:type="dxa"/>
          <w:right w:w="70" w:type="dxa"/>
        </w:tblCellMar>
        <w:tblLook w:val="0000" w:firstRow="0" w:lastRow="0" w:firstColumn="0" w:lastColumn="0" w:noHBand="0" w:noVBand="0"/>
      </w:tblPr>
      <w:tblGrid>
        <w:gridCol w:w="1024"/>
        <w:gridCol w:w="3179"/>
        <w:gridCol w:w="1024"/>
        <w:gridCol w:w="1024"/>
      </w:tblGrid>
      <w:tr w:rsidR="00E35F4C">
        <w:trPr>
          <w:trHeight w:val="286"/>
        </w:trPr>
        <w:tc>
          <w:tcPr>
            <w:tcW w:w="1024" w:type="dxa"/>
            <w:tcBorders>
              <w:top w:val="single" w:sz="4" w:space="0" w:color="auto"/>
              <w:left w:val="single" w:sz="4" w:space="0" w:color="auto"/>
              <w:bottom w:val="nil"/>
              <w:right w:val="nil"/>
            </w:tcBorders>
            <w:shd w:val="clear" w:color="auto" w:fill="auto"/>
            <w:noWrap/>
            <w:vAlign w:val="bottom"/>
          </w:tcPr>
          <w:p w:rsidR="00E35F4C" w:rsidRPr="00407D79" w:rsidRDefault="00E35F4C">
            <w:pPr>
              <w:jc w:val="center"/>
              <w:rPr>
                <w:rFonts w:ascii="Arial" w:hAnsi="Arial" w:cs="Arial"/>
                <w:b/>
                <w:sz w:val="20"/>
                <w:szCs w:val="20"/>
              </w:rPr>
            </w:pPr>
            <w:r w:rsidRPr="00407D79">
              <w:rPr>
                <w:rFonts w:ascii="Arial" w:hAnsi="Arial" w:cs="Arial"/>
                <w:b/>
                <w:sz w:val="20"/>
                <w:szCs w:val="20"/>
              </w:rPr>
              <w:t>a</w:t>
            </w:r>
          </w:p>
        </w:tc>
        <w:tc>
          <w:tcPr>
            <w:tcW w:w="3179" w:type="dxa"/>
            <w:tcBorders>
              <w:top w:val="single" w:sz="4" w:space="0" w:color="auto"/>
              <w:left w:val="nil"/>
              <w:bottom w:val="nil"/>
              <w:right w:val="nil"/>
            </w:tcBorders>
            <w:shd w:val="clear" w:color="auto" w:fill="auto"/>
            <w:noWrap/>
            <w:vAlign w:val="bottom"/>
          </w:tcPr>
          <w:p w:rsidR="00E35F4C" w:rsidRPr="00851D44" w:rsidRDefault="00E35F4C">
            <w:pPr>
              <w:rPr>
                <w:rFonts w:ascii="Arial" w:hAnsi="Arial" w:cs="Arial"/>
                <w:b/>
                <w:sz w:val="20"/>
                <w:szCs w:val="20"/>
              </w:rPr>
            </w:pPr>
            <w:r w:rsidRPr="00851D44">
              <w:rPr>
                <w:rFonts w:ascii="Arial" w:hAnsi="Arial" w:cs="Arial"/>
                <w:b/>
                <w:sz w:val="20"/>
                <w:szCs w:val="20"/>
              </w:rPr>
              <w:t>športno-rekreacijske</w:t>
            </w:r>
          </w:p>
        </w:tc>
        <w:tc>
          <w:tcPr>
            <w:tcW w:w="1024" w:type="dxa"/>
            <w:tcBorders>
              <w:top w:val="single" w:sz="4" w:space="0" w:color="auto"/>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61</w:t>
            </w:r>
          </w:p>
        </w:tc>
        <w:tc>
          <w:tcPr>
            <w:tcW w:w="1024" w:type="dxa"/>
            <w:tcBorders>
              <w:top w:val="single" w:sz="4" w:space="0" w:color="auto"/>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36,50%</w:t>
            </w:r>
          </w:p>
        </w:tc>
      </w:tr>
      <w:tr w:rsidR="00E35F4C">
        <w:trPr>
          <w:trHeight w:val="286"/>
        </w:trPr>
        <w:tc>
          <w:tcPr>
            <w:tcW w:w="1024" w:type="dxa"/>
            <w:tcBorders>
              <w:top w:val="nil"/>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b</w:t>
            </w:r>
          </w:p>
        </w:tc>
        <w:tc>
          <w:tcPr>
            <w:tcW w:w="3179" w:type="dxa"/>
            <w:tcBorders>
              <w:top w:val="nil"/>
              <w:left w:val="nil"/>
              <w:bottom w:val="nil"/>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kulturno-zabavne</w:t>
            </w:r>
          </w:p>
        </w:tc>
        <w:tc>
          <w:tcPr>
            <w:tcW w:w="1024"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27</w:t>
            </w:r>
          </w:p>
        </w:tc>
        <w:tc>
          <w:tcPr>
            <w:tcW w:w="1024"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16,20%</w:t>
            </w:r>
          </w:p>
        </w:tc>
      </w:tr>
      <w:tr w:rsidR="00E35F4C">
        <w:trPr>
          <w:trHeight w:val="286"/>
        </w:trPr>
        <w:tc>
          <w:tcPr>
            <w:tcW w:w="1024" w:type="dxa"/>
            <w:tcBorders>
              <w:top w:val="nil"/>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c</w:t>
            </w:r>
          </w:p>
        </w:tc>
        <w:tc>
          <w:tcPr>
            <w:tcW w:w="3179" w:type="dxa"/>
            <w:tcBorders>
              <w:top w:val="nil"/>
              <w:left w:val="nil"/>
              <w:bottom w:val="nil"/>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mladinske klube</w:t>
            </w:r>
          </w:p>
        </w:tc>
        <w:tc>
          <w:tcPr>
            <w:tcW w:w="1024"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56</w:t>
            </w:r>
          </w:p>
        </w:tc>
        <w:tc>
          <w:tcPr>
            <w:tcW w:w="1024"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33,50%</w:t>
            </w:r>
          </w:p>
        </w:tc>
      </w:tr>
      <w:tr w:rsidR="00E35F4C">
        <w:trPr>
          <w:trHeight w:val="286"/>
        </w:trPr>
        <w:tc>
          <w:tcPr>
            <w:tcW w:w="1024" w:type="dxa"/>
            <w:tcBorders>
              <w:top w:val="nil"/>
              <w:left w:val="single" w:sz="4" w:space="0" w:color="auto"/>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d</w:t>
            </w:r>
          </w:p>
        </w:tc>
        <w:tc>
          <w:tcPr>
            <w:tcW w:w="3179" w:type="dxa"/>
            <w:tcBorders>
              <w:top w:val="nil"/>
              <w:left w:val="nil"/>
              <w:bottom w:val="nil"/>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otroška in mladinska letovišča</w:t>
            </w:r>
          </w:p>
        </w:tc>
        <w:tc>
          <w:tcPr>
            <w:tcW w:w="1024" w:type="dxa"/>
            <w:tcBorders>
              <w:top w:val="nil"/>
              <w:left w:val="single" w:sz="4" w:space="0" w:color="auto"/>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9</w:t>
            </w:r>
          </w:p>
        </w:tc>
        <w:tc>
          <w:tcPr>
            <w:tcW w:w="1024"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5,40%</w:t>
            </w:r>
          </w:p>
        </w:tc>
      </w:tr>
      <w:tr w:rsidR="00E35F4C">
        <w:trPr>
          <w:trHeight w:val="286"/>
        </w:trPr>
        <w:tc>
          <w:tcPr>
            <w:tcW w:w="1024" w:type="dxa"/>
            <w:tcBorders>
              <w:top w:val="nil"/>
              <w:left w:val="nil"/>
              <w:bottom w:val="nil"/>
              <w:right w:val="nil"/>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e</w:t>
            </w:r>
          </w:p>
        </w:tc>
        <w:tc>
          <w:tcPr>
            <w:tcW w:w="3179" w:type="dxa"/>
            <w:tcBorders>
              <w:top w:val="nil"/>
              <w:left w:val="nil"/>
              <w:bottom w:val="nil"/>
              <w:right w:val="single" w:sz="4" w:space="0" w:color="auto"/>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drugo</w:t>
            </w:r>
          </w:p>
        </w:tc>
        <w:tc>
          <w:tcPr>
            <w:tcW w:w="1024"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14</w:t>
            </w:r>
          </w:p>
        </w:tc>
        <w:tc>
          <w:tcPr>
            <w:tcW w:w="1024" w:type="dxa"/>
            <w:tcBorders>
              <w:top w:val="nil"/>
              <w:left w:val="nil"/>
              <w:bottom w:val="nil"/>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8,4</w:t>
            </w:r>
          </w:p>
        </w:tc>
      </w:tr>
      <w:tr w:rsidR="00E35F4C">
        <w:trPr>
          <w:trHeight w:val="286"/>
        </w:trPr>
        <w:tc>
          <w:tcPr>
            <w:tcW w:w="1024" w:type="dxa"/>
            <w:tcBorders>
              <w:top w:val="nil"/>
              <w:left w:val="nil"/>
              <w:bottom w:val="single" w:sz="4" w:space="0" w:color="auto"/>
              <w:right w:val="nil"/>
            </w:tcBorders>
            <w:shd w:val="clear" w:color="auto" w:fill="auto"/>
            <w:noWrap/>
            <w:vAlign w:val="bottom"/>
          </w:tcPr>
          <w:p w:rsidR="00E35F4C" w:rsidRDefault="00E35F4C">
            <w:pPr>
              <w:rPr>
                <w:rFonts w:ascii="Arial" w:hAnsi="Arial" w:cs="Arial"/>
                <w:sz w:val="20"/>
                <w:szCs w:val="20"/>
              </w:rPr>
            </w:pPr>
            <w:r>
              <w:rPr>
                <w:rFonts w:ascii="Arial" w:hAnsi="Arial" w:cs="Arial"/>
                <w:sz w:val="20"/>
                <w:szCs w:val="20"/>
              </w:rPr>
              <w:t> </w:t>
            </w:r>
          </w:p>
        </w:tc>
        <w:tc>
          <w:tcPr>
            <w:tcW w:w="3179" w:type="dxa"/>
            <w:tcBorders>
              <w:top w:val="nil"/>
              <w:left w:val="nil"/>
              <w:bottom w:val="single" w:sz="4" w:space="0" w:color="auto"/>
              <w:right w:val="single" w:sz="4" w:space="0" w:color="auto"/>
            </w:tcBorders>
            <w:shd w:val="clear" w:color="auto" w:fill="auto"/>
            <w:noWrap/>
            <w:vAlign w:val="bottom"/>
          </w:tcPr>
          <w:p w:rsidR="00E35F4C" w:rsidRDefault="00E35F4C">
            <w:pPr>
              <w:jc w:val="center"/>
              <w:rPr>
                <w:rFonts w:ascii="Arial" w:hAnsi="Arial" w:cs="Arial"/>
                <w:sz w:val="20"/>
                <w:szCs w:val="20"/>
              </w:rPr>
            </w:pPr>
            <w:r>
              <w:rPr>
                <w:rFonts w:ascii="Arial" w:hAnsi="Arial" w:cs="Arial"/>
                <w:sz w:val="20"/>
                <w:szCs w:val="20"/>
              </w:rPr>
              <w:t>N=</w:t>
            </w:r>
          </w:p>
        </w:tc>
        <w:tc>
          <w:tcPr>
            <w:tcW w:w="1024" w:type="dxa"/>
            <w:tcBorders>
              <w:top w:val="nil"/>
              <w:left w:val="nil"/>
              <w:bottom w:val="single" w:sz="4" w:space="0" w:color="auto"/>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166</w:t>
            </w:r>
          </w:p>
        </w:tc>
        <w:tc>
          <w:tcPr>
            <w:tcW w:w="1024" w:type="dxa"/>
            <w:tcBorders>
              <w:top w:val="nil"/>
              <w:left w:val="nil"/>
              <w:bottom w:val="single" w:sz="4" w:space="0" w:color="auto"/>
              <w:right w:val="single" w:sz="4" w:space="0" w:color="auto"/>
            </w:tcBorders>
            <w:shd w:val="clear" w:color="auto" w:fill="auto"/>
            <w:noWrap/>
            <w:vAlign w:val="bottom"/>
          </w:tcPr>
          <w:p w:rsidR="00E35F4C" w:rsidRDefault="00E35F4C">
            <w:pPr>
              <w:jc w:val="right"/>
              <w:rPr>
                <w:rFonts w:ascii="Arial" w:hAnsi="Arial" w:cs="Arial"/>
                <w:sz w:val="20"/>
                <w:szCs w:val="20"/>
              </w:rPr>
            </w:pPr>
            <w:r>
              <w:rPr>
                <w:rFonts w:ascii="Arial" w:hAnsi="Arial" w:cs="Arial"/>
                <w:sz w:val="20"/>
                <w:szCs w:val="20"/>
              </w:rPr>
              <w:t>100%</w:t>
            </w:r>
          </w:p>
        </w:tc>
      </w:tr>
    </w:tbl>
    <w:p w:rsidR="00E35F4C" w:rsidRPr="002649A5" w:rsidRDefault="00E35F4C" w:rsidP="00E35F4C">
      <w:pPr>
        <w:rPr>
          <w:rFonts w:ascii="Tahoma" w:hAnsi="Tahoma" w:cs="Tahoma"/>
        </w:rPr>
      </w:pPr>
    </w:p>
    <w:p w:rsidR="00692C4C" w:rsidRPr="002649A5" w:rsidRDefault="00692C4C" w:rsidP="00AD0AA9">
      <w:pPr>
        <w:rPr>
          <w:rFonts w:ascii="Tahoma" w:hAnsi="Tahoma" w:cs="Tahoma"/>
        </w:rPr>
      </w:pPr>
    </w:p>
    <w:p w:rsidR="00692C4C" w:rsidRPr="002649A5" w:rsidRDefault="00777544" w:rsidP="00851D44">
      <w:pPr>
        <w:jc w:val="both"/>
        <w:rPr>
          <w:rFonts w:ascii="Tahoma" w:hAnsi="Tahoma" w:cs="Tahoma"/>
        </w:rPr>
      </w:pPr>
      <w:r>
        <w:rPr>
          <w:rFonts w:ascii="Tahoma" w:hAnsi="Tahoma" w:cs="Tahoma"/>
        </w:rPr>
        <w:t>Na podlagi še nekaterih drugih anket je opaziti, da se spreminja</w:t>
      </w:r>
      <w:r w:rsidR="00851D44">
        <w:rPr>
          <w:rFonts w:ascii="Tahoma" w:hAnsi="Tahoma" w:cs="Tahoma"/>
        </w:rPr>
        <w:t xml:space="preserve"> prosti čas</w:t>
      </w:r>
      <w:r>
        <w:rPr>
          <w:rFonts w:ascii="Tahoma" w:hAnsi="Tahoma" w:cs="Tahoma"/>
        </w:rPr>
        <w:t xml:space="preserve"> v odvisnosti ne le od spola, temveč tudi od starosti, bivalnega okolja, vrsti šole, ki jo obiskuje, izobraženosti in tudi v zvezi s poklicno usmeritvijo, ki si jo je izbral.</w:t>
      </w: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851D44" w:rsidRDefault="00B35FB2" w:rsidP="00851D44">
      <w:pPr>
        <w:jc w:val="center"/>
        <w:rPr>
          <w:rFonts w:ascii="Tahoma" w:hAnsi="Tahoma" w:cs="Tahoma"/>
        </w:rPr>
      </w:pPr>
      <w:r>
        <w:rPr>
          <w:rFonts w:ascii="Tahoma" w:hAnsi="Tahoma" w:cs="Tahoma"/>
        </w:rPr>
        <w:pict>
          <v:shape id="_x0000_i1029" type="#_x0000_t75" style="width:155.25pt;height:207pt">
            <v:imagedata r:id="rId10" o:title="krizankadecember07"/>
          </v:shape>
        </w:pict>
      </w:r>
      <w:r>
        <w:rPr>
          <w:rFonts w:ascii="Tahoma" w:hAnsi="Tahoma" w:cs="Tahoma"/>
        </w:rPr>
        <w:pict>
          <v:shape id="_x0000_i1030" type="#_x0000_t75" style="width:108.75pt;height:108.75pt">
            <v:imagedata r:id="rId11" o:title="eg3"/>
          </v:shape>
        </w:pict>
      </w: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2649A5">
      <w:pPr>
        <w:pStyle w:val="Heading1"/>
        <w:rPr>
          <w:rFonts w:ascii="Tahoma" w:hAnsi="Tahoma" w:cs="Tahoma"/>
          <w:sz w:val="26"/>
          <w:szCs w:val="26"/>
        </w:rPr>
      </w:pPr>
      <w:bookmarkStart w:id="12" w:name="_Toc193728296"/>
      <w:r w:rsidRPr="002649A5">
        <w:rPr>
          <w:rFonts w:ascii="Tahoma" w:hAnsi="Tahoma" w:cs="Tahoma"/>
          <w:sz w:val="26"/>
          <w:szCs w:val="26"/>
        </w:rPr>
        <w:t>Viri in literatura</w:t>
      </w:r>
      <w:bookmarkEnd w:id="12"/>
    </w:p>
    <w:p w:rsidR="00692C4C" w:rsidRPr="002649A5" w:rsidRDefault="00692C4C" w:rsidP="00AD0AA9">
      <w:pPr>
        <w:rPr>
          <w:rFonts w:ascii="Tahoma" w:hAnsi="Tahoma" w:cs="Tahoma"/>
        </w:rPr>
      </w:pPr>
    </w:p>
    <w:p w:rsidR="005E3969" w:rsidRPr="005E3969" w:rsidRDefault="005E3969" w:rsidP="00AD0AA9">
      <w:pPr>
        <w:rPr>
          <w:rFonts w:ascii="Tahoma" w:hAnsi="Tahoma" w:cs="Tahoma"/>
          <w:u w:val="single"/>
        </w:rPr>
      </w:pPr>
      <w:r w:rsidRPr="005E3969">
        <w:rPr>
          <w:rFonts w:ascii="Tahoma" w:hAnsi="Tahoma" w:cs="Tahoma"/>
          <w:u w:val="single"/>
        </w:rPr>
        <w:t>Internet:</w:t>
      </w:r>
    </w:p>
    <w:p w:rsidR="00692C4C" w:rsidRPr="006C0523" w:rsidRDefault="00B35FB2" w:rsidP="005E3969">
      <w:pPr>
        <w:numPr>
          <w:ilvl w:val="0"/>
          <w:numId w:val="12"/>
        </w:numPr>
        <w:rPr>
          <w:rFonts w:ascii="Tahoma" w:hAnsi="Tahoma" w:cs="Tahoma"/>
        </w:rPr>
      </w:pPr>
      <w:hyperlink r:id="rId12" w:history="1">
        <w:r w:rsidR="0047533B" w:rsidRPr="006C0523">
          <w:rPr>
            <w:rStyle w:val="Hyperlink"/>
            <w:rFonts w:ascii="Tahoma" w:hAnsi="Tahoma" w:cs="Tahoma"/>
            <w:color w:val="auto"/>
          </w:rPr>
          <w:t>http://www.geocities.com/slohoroskop/prosticas.html</w:t>
        </w:r>
      </w:hyperlink>
      <w:r w:rsidR="0047533B" w:rsidRPr="006C0523">
        <w:rPr>
          <w:rFonts w:ascii="Tahoma" w:hAnsi="Tahoma" w:cs="Tahoma"/>
        </w:rPr>
        <w:t xml:space="preserve"> </w:t>
      </w:r>
    </w:p>
    <w:p w:rsidR="005E3969" w:rsidRDefault="005E3969" w:rsidP="005E3969">
      <w:pPr>
        <w:numPr>
          <w:ilvl w:val="0"/>
          <w:numId w:val="12"/>
        </w:numPr>
        <w:rPr>
          <w:rFonts w:ascii="Tahoma" w:hAnsi="Tahoma" w:cs="Tahoma"/>
        </w:rPr>
      </w:pPr>
      <w:r>
        <w:rPr>
          <w:rFonts w:ascii="Tahoma" w:hAnsi="Tahoma" w:cs="Tahoma"/>
        </w:rPr>
        <w:t>+ slike</w:t>
      </w:r>
    </w:p>
    <w:p w:rsidR="005E3969" w:rsidRDefault="005E3969" w:rsidP="005E3969">
      <w:pPr>
        <w:rPr>
          <w:rFonts w:ascii="Tahoma" w:hAnsi="Tahoma" w:cs="Tahoma"/>
        </w:rPr>
      </w:pPr>
    </w:p>
    <w:p w:rsidR="005E3969" w:rsidRPr="005E3969" w:rsidRDefault="005E3969" w:rsidP="005E3969">
      <w:pPr>
        <w:rPr>
          <w:rFonts w:ascii="Tahoma" w:hAnsi="Tahoma" w:cs="Tahoma"/>
          <w:u w:val="single"/>
        </w:rPr>
      </w:pPr>
      <w:r w:rsidRPr="005E3969">
        <w:rPr>
          <w:rFonts w:ascii="Tahoma" w:hAnsi="Tahoma" w:cs="Tahoma"/>
          <w:u w:val="single"/>
        </w:rPr>
        <w:t>Knjige:</w:t>
      </w:r>
    </w:p>
    <w:p w:rsidR="005E3969" w:rsidRDefault="005E3969" w:rsidP="006C0523">
      <w:pPr>
        <w:numPr>
          <w:ilvl w:val="0"/>
          <w:numId w:val="12"/>
        </w:numPr>
        <w:jc w:val="both"/>
        <w:rPr>
          <w:rFonts w:ascii="Tahoma" w:hAnsi="Tahoma" w:cs="Tahoma"/>
        </w:rPr>
      </w:pPr>
      <w:r>
        <w:rPr>
          <w:rFonts w:ascii="Tahoma" w:hAnsi="Tahoma" w:cs="Tahoma"/>
        </w:rPr>
        <w:t>Azra Kristančič – Svoboda izbire-moj prosti čas</w:t>
      </w:r>
    </w:p>
    <w:p w:rsidR="005E3969" w:rsidRDefault="005E3969" w:rsidP="006C0523">
      <w:pPr>
        <w:numPr>
          <w:ilvl w:val="0"/>
          <w:numId w:val="12"/>
        </w:numPr>
        <w:jc w:val="both"/>
        <w:rPr>
          <w:rFonts w:ascii="Tahoma" w:hAnsi="Tahoma" w:cs="Tahoma"/>
        </w:rPr>
      </w:pPr>
      <w:r>
        <w:rPr>
          <w:rFonts w:ascii="Tahoma" w:hAnsi="Tahoma" w:cs="Tahoma"/>
        </w:rPr>
        <w:t>Rudi Lešnik – Prosti čas</w:t>
      </w:r>
    </w:p>
    <w:p w:rsidR="005E3969" w:rsidRDefault="005E3969" w:rsidP="006C0523">
      <w:pPr>
        <w:numPr>
          <w:ilvl w:val="0"/>
          <w:numId w:val="12"/>
        </w:numPr>
        <w:jc w:val="both"/>
        <w:rPr>
          <w:rFonts w:ascii="Tahoma" w:hAnsi="Tahoma" w:cs="Tahoma"/>
        </w:rPr>
      </w:pPr>
      <w:r>
        <w:rPr>
          <w:rFonts w:ascii="Tahoma" w:hAnsi="Tahoma" w:cs="Tahoma"/>
        </w:rPr>
        <w:t>Tone Strojin – Prosti čas</w:t>
      </w:r>
    </w:p>
    <w:p w:rsidR="005E3969" w:rsidRPr="005E3969" w:rsidRDefault="005E3969" w:rsidP="006C0523">
      <w:pPr>
        <w:numPr>
          <w:ilvl w:val="0"/>
          <w:numId w:val="12"/>
        </w:numPr>
        <w:jc w:val="both"/>
        <w:rPr>
          <w:rFonts w:ascii="Tahoma" w:hAnsi="Tahoma" w:cs="Tahoma"/>
        </w:rPr>
      </w:pPr>
      <w:r>
        <w:rPr>
          <w:rFonts w:ascii="Tahoma" w:hAnsi="Tahoma" w:cs="Tahoma"/>
        </w:rPr>
        <w:t>Nevenka Č. Sadar – Moški in ženske v prostem času</w:t>
      </w:r>
    </w:p>
    <w:p w:rsidR="005E3969" w:rsidRDefault="005E3969" w:rsidP="00AD0AA9">
      <w:pPr>
        <w:rPr>
          <w:rFonts w:ascii="Tahoma" w:hAnsi="Tahoma" w:cs="Tahoma"/>
        </w:rPr>
      </w:pPr>
    </w:p>
    <w:p w:rsidR="005E3969" w:rsidRPr="002649A5" w:rsidRDefault="005E3969"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p w:rsidR="00692C4C" w:rsidRPr="002649A5" w:rsidRDefault="00692C4C" w:rsidP="00AD0AA9">
      <w:pPr>
        <w:rPr>
          <w:rFonts w:ascii="Tahoma" w:hAnsi="Tahoma" w:cs="Tahoma"/>
        </w:rPr>
      </w:pPr>
    </w:p>
    <w:sectPr w:rsidR="00692C4C" w:rsidRPr="002649A5" w:rsidSect="00692C4C">
      <w:headerReference w:type="default" r:id="rId1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5C" w:rsidRDefault="00214B5C">
      <w:r>
        <w:separator/>
      </w:r>
    </w:p>
  </w:endnote>
  <w:endnote w:type="continuationSeparator" w:id="0">
    <w:p w:rsidR="00214B5C" w:rsidRDefault="0021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23" w:rsidRDefault="006C0523" w:rsidP="00F61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523" w:rsidRDefault="006C0523" w:rsidP="00692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23" w:rsidRDefault="006C0523" w:rsidP="00F61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007">
      <w:rPr>
        <w:rStyle w:val="PageNumber"/>
        <w:noProof/>
      </w:rPr>
      <w:t>2</w:t>
    </w:r>
    <w:r>
      <w:rPr>
        <w:rStyle w:val="PageNumber"/>
      </w:rPr>
      <w:fldChar w:fldCharType="end"/>
    </w:r>
  </w:p>
  <w:p w:rsidR="006C0523" w:rsidRPr="00692C4C" w:rsidRDefault="006C0523" w:rsidP="00692C4C">
    <w:pPr>
      <w:pStyle w:val="Footer"/>
      <w:ind w:right="360"/>
      <w:jc w:val="right"/>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5C" w:rsidRDefault="00214B5C">
      <w:r>
        <w:separator/>
      </w:r>
    </w:p>
  </w:footnote>
  <w:footnote w:type="continuationSeparator" w:id="0">
    <w:p w:rsidR="00214B5C" w:rsidRDefault="0021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23" w:rsidRPr="00692C4C" w:rsidRDefault="006C0523" w:rsidP="00692C4C">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F98"/>
    <w:multiLevelType w:val="hybridMultilevel"/>
    <w:tmpl w:val="152C867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C3FEA"/>
    <w:multiLevelType w:val="hybridMultilevel"/>
    <w:tmpl w:val="7B92F9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0177"/>
    <w:multiLevelType w:val="hybridMultilevel"/>
    <w:tmpl w:val="B1D232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7B2315A"/>
    <w:multiLevelType w:val="hybridMultilevel"/>
    <w:tmpl w:val="005038E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B51B0"/>
    <w:multiLevelType w:val="hybridMultilevel"/>
    <w:tmpl w:val="0BFC325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02E49"/>
    <w:multiLevelType w:val="hybridMultilevel"/>
    <w:tmpl w:val="C06802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0077A3"/>
    <w:multiLevelType w:val="multilevel"/>
    <w:tmpl w:val="AEEE8AE2"/>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D32D1"/>
    <w:multiLevelType w:val="hybridMultilevel"/>
    <w:tmpl w:val="70FAA51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34624B7E"/>
    <w:multiLevelType w:val="hybridMultilevel"/>
    <w:tmpl w:val="03E839D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94499"/>
    <w:multiLevelType w:val="hybridMultilevel"/>
    <w:tmpl w:val="D106705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07E82"/>
    <w:multiLevelType w:val="multilevel"/>
    <w:tmpl w:val="AEEE8AE2"/>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45978"/>
    <w:multiLevelType w:val="hybridMultilevel"/>
    <w:tmpl w:val="3A846C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7AE09BF"/>
    <w:multiLevelType w:val="multilevel"/>
    <w:tmpl w:val="AEEE8AE2"/>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0AD7"/>
    <w:multiLevelType w:val="hybridMultilevel"/>
    <w:tmpl w:val="0AFEF52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65741"/>
    <w:multiLevelType w:val="hybridMultilevel"/>
    <w:tmpl w:val="BFF0E5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060581D"/>
    <w:multiLevelType w:val="hybridMultilevel"/>
    <w:tmpl w:val="AEEE8AE2"/>
    <w:lvl w:ilvl="0" w:tplc="39F617A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
  </w:num>
  <w:num w:numId="4">
    <w:abstractNumId w:val="10"/>
  </w:num>
  <w:num w:numId="5">
    <w:abstractNumId w:val="3"/>
  </w:num>
  <w:num w:numId="6">
    <w:abstractNumId w:val="12"/>
  </w:num>
  <w:num w:numId="7">
    <w:abstractNumId w:val="0"/>
  </w:num>
  <w:num w:numId="8">
    <w:abstractNumId w:val="9"/>
  </w:num>
  <w:num w:numId="9">
    <w:abstractNumId w:val="13"/>
  </w:num>
  <w:num w:numId="10">
    <w:abstractNumId w:val="4"/>
  </w:num>
  <w:num w:numId="11">
    <w:abstractNumId w:val="14"/>
  </w:num>
  <w:num w:numId="12">
    <w:abstractNumId w:val="8"/>
  </w:num>
  <w:num w:numId="13">
    <w:abstractNumId w:val="2"/>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C4C"/>
    <w:rsid w:val="000D5B71"/>
    <w:rsid w:val="00136007"/>
    <w:rsid w:val="00144BFB"/>
    <w:rsid w:val="00214B5C"/>
    <w:rsid w:val="002649A5"/>
    <w:rsid w:val="00264E09"/>
    <w:rsid w:val="00407D79"/>
    <w:rsid w:val="0047533B"/>
    <w:rsid w:val="005703CD"/>
    <w:rsid w:val="005E3969"/>
    <w:rsid w:val="00643824"/>
    <w:rsid w:val="00692C4C"/>
    <w:rsid w:val="006C0523"/>
    <w:rsid w:val="00777544"/>
    <w:rsid w:val="007E1F1E"/>
    <w:rsid w:val="00851D44"/>
    <w:rsid w:val="00891A30"/>
    <w:rsid w:val="009C1444"/>
    <w:rsid w:val="009E763F"/>
    <w:rsid w:val="00AD0AA9"/>
    <w:rsid w:val="00B35FB2"/>
    <w:rsid w:val="00C36EE9"/>
    <w:rsid w:val="00CC0A7D"/>
    <w:rsid w:val="00D0032B"/>
    <w:rsid w:val="00DB5545"/>
    <w:rsid w:val="00E069BE"/>
    <w:rsid w:val="00E34C14"/>
    <w:rsid w:val="00E35F4C"/>
    <w:rsid w:val="00EC0410"/>
    <w:rsid w:val="00F61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ff8837"/>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92C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A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4E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C4C"/>
    <w:pPr>
      <w:tabs>
        <w:tab w:val="center" w:pos="4536"/>
        <w:tab w:val="right" w:pos="9072"/>
      </w:tabs>
    </w:pPr>
  </w:style>
  <w:style w:type="paragraph" w:styleId="Footer">
    <w:name w:val="footer"/>
    <w:basedOn w:val="Normal"/>
    <w:rsid w:val="00692C4C"/>
    <w:pPr>
      <w:tabs>
        <w:tab w:val="center" w:pos="4536"/>
        <w:tab w:val="right" w:pos="9072"/>
      </w:tabs>
    </w:pPr>
  </w:style>
  <w:style w:type="character" w:styleId="PageNumber">
    <w:name w:val="page number"/>
    <w:basedOn w:val="DefaultParagraphFont"/>
    <w:rsid w:val="00692C4C"/>
  </w:style>
  <w:style w:type="character" w:styleId="Hyperlink">
    <w:name w:val="Hyperlink"/>
    <w:basedOn w:val="DefaultParagraphFont"/>
    <w:rsid w:val="0047533B"/>
    <w:rPr>
      <w:color w:val="0000FF"/>
      <w:u w:val="single"/>
    </w:rPr>
  </w:style>
  <w:style w:type="character" w:styleId="FollowedHyperlink">
    <w:name w:val="FollowedHyperlink"/>
    <w:basedOn w:val="DefaultParagraphFont"/>
    <w:rsid w:val="00C36EE9"/>
    <w:rPr>
      <w:color w:val="800080"/>
      <w:u w:val="single"/>
    </w:rPr>
  </w:style>
  <w:style w:type="character" w:customStyle="1" w:styleId="Heading2Char">
    <w:name w:val="Heading 2 Char"/>
    <w:basedOn w:val="DefaultParagraphFont"/>
    <w:link w:val="Heading2"/>
    <w:rsid w:val="00CC0A7D"/>
    <w:rPr>
      <w:rFonts w:ascii="Arial" w:hAnsi="Arial" w:cs="Arial"/>
      <w:b/>
      <w:bCs/>
      <w:i/>
      <w:iCs/>
      <w:sz w:val="28"/>
      <w:szCs w:val="28"/>
      <w:lang w:val="sl-SI" w:eastAsia="sl-SI" w:bidi="ar-SA"/>
    </w:rPr>
  </w:style>
  <w:style w:type="paragraph" w:styleId="TOC1">
    <w:name w:val="toc 1"/>
    <w:basedOn w:val="Normal"/>
    <w:next w:val="Normal"/>
    <w:autoRedefine/>
    <w:semiHidden/>
    <w:rsid w:val="005703CD"/>
    <w:pPr>
      <w:spacing w:before="120"/>
    </w:pPr>
    <w:rPr>
      <w:b/>
      <w:bCs/>
      <w:i/>
      <w:iCs/>
    </w:rPr>
  </w:style>
  <w:style w:type="paragraph" w:styleId="TOC2">
    <w:name w:val="toc 2"/>
    <w:basedOn w:val="Normal"/>
    <w:next w:val="Normal"/>
    <w:autoRedefine/>
    <w:semiHidden/>
    <w:rsid w:val="005703CD"/>
    <w:pPr>
      <w:spacing w:before="120"/>
      <w:ind w:left="240"/>
    </w:pPr>
    <w:rPr>
      <w:b/>
      <w:bCs/>
      <w:sz w:val="22"/>
      <w:szCs w:val="22"/>
    </w:rPr>
  </w:style>
  <w:style w:type="paragraph" w:styleId="TOC3">
    <w:name w:val="toc 3"/>
    <w:basedOn w:val="Normal"/>
    <w:next w:val="Normal"/>
    <w:autoRedefine/>
    <w:semiHidden/>
    <w:rsid w:val="005703CD"/>
    <w:pPr>
      <w:ind w:left="480"/>
    </w:pPr>
    <w:rPr>
      <w:sz w:val="20"/>
      <w:szCs w:val="20"/>
    </w:rPr>
  </w:style>
  <w:style w:type="paragraph" w:styleId="TOC4">
    <w:name w:val="toc 4"/>
    <w:basedOn w:val="Normal"/>
    <w:next w:val="Normal"/>
    <w:autoRedefine/>
    <w:semiHidden/>
    <w:rsid w:val="005703CD"/>
    <w:pPr>
      <w:ind w:left="720"/>
    </w:pPr>
    <w:rPr>
      <w:sz w:val="20"/>
      <w:szCs w:val="20"/>
    </w:rPr>
  </w:style>
  <w:style w:type="paragraph" w:styleId="TOC5">
    <w:name w:val="toc 5"/>
    <w:basedOn w:val="Normal"/>
    <w:next w:val="Normal"/>
    <w:autoRedefine/>
    <w:semiHidden/>
    <w:rsid w:val="005703CD"/>
    <w:pPr>
      <w:ind w:left="960"/>
    </w:pPr>
    <w:rPr>
      <w:sz w:val="20"/>
      <w:szCs w:val="20"/>
    </w:rPr>
  </w:style>
  <w:style w:type="paragraph" w:styleId="TOC6">
    <w:name w:val="toc 6"/>
    <w:basedOn w:val="Normal"/>
    <w:next w:val="Normal"/>
    <w:autoRedefine/>
    <w:semiHidden/>
    <w:rsid w:val="005703CD"/>
    <w:pPr>
      <w:ind w:left="1200"/>
    </w:pPr>
    <w:rPr>
      <w:sz w:val="20"/>
      <w:szCs w:val="20"/>
    </w:rPr>
  </w:style>
  <w:style w:type="paragraph" w:styleId="TOC7">
    <w:name w:val="toc 7"/>
    <w:basedOn w:val="Normal"/>
    <w:next w:val="Normal"/>
    <w:autoRedefine/>
    <w:semiHidden/>
    <w:rsid w:val="005703CD"/>
    <w:pPr>
      <w:ind w:left="1440"/>
    </w:pPr>
    <w:rPr>
      <w:sz w:val="20"/>
      <w:szCs w:val="20"/>
    </w:rPr>
  </w:style>
  <w:style w:type="paragraph" w:styleId="TOC8">
    <w:name w:val="toc 8"/>
    <w:basedOn w:val="Normal"/>
    <w:next w:val="Normal"/>
    <w:autoRedefine/>
    <w:semiHidden/>
    <w:rsid w:val="005703CD"/>
    <w:pPr>
      <w:ind w:left="1680"/>
    </w:pPr>
    <w:rPr>
      <w:sz w:val="20"/>
      <w:szCs w:val="20"/>
    </w:rPr>
  </w:style>
  <w:style w:type="paragraph" w:styleId="TOC9">
    <w:name w:val="toc 9"/>
    <w:basedOn w:val="Normal"/>
    <w:next w:val="Normal"/>
    <w:autoRedefine/>
    <w:semiHidden/>
    <w:rsid w:val="005703CD"/>
    <w:pPr>
      <w:ind w:left="1920"/>
    </w:pPr>
    <w:rPr>
      <w:sz w:val="20"/>
      <w:szCs w:val="20"/>
    </w:rPr>
  </w:style>
  <w:style w:type="paragraph" w:styleId="BalloonText">
    <w:name w:val="Balloon Text"/>
    <w:basedOn w:val="Normal"/>
    <w:semiHidden/>
    <w:rsid w:val="0085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8713">
      <w:bodyDiv w:val="1"/>
      <w:marLeft w:val="0"/>
      <w:marRight w:val="0"/>
      <w:marTop w:val="0"/>
      <w:marBottom w:val="0"/>
      <w:divBdr>
        <w:top w:val="none" w:sz="0" w:space="0" w:color="auto"/>
        <w:left w:val="none" w:sz="0" w:space="0" w:color="auto"/>
        <w:bottom w:val="none" w:sz="0" w:space="0" w:color="auto"/>
        <w:right w:val="none" w:sz="0" w:space="0" w:color="auto"/>
      </w:divBdr>
    </w:div>
    <w:div w:id="955259579">
      <w:bodyDiv w:val="1"/>
      <w:marLeft w:val="0"/>
      <w:marRight w:val="0"/>
      <w:marTop w:val="0"/>
      <w:marBottom w:val="0"/>
      <w:divBdr>
        <w:top w:val="none" w:sz="0" w:space="0" w:color="auto"/>
        <w:left w:val="none" w:sz="0" w:space="0" w:color="auto"/>
        <w:bottom w:val="none" w:sz="0" w:space="0" w:color="auto"/>
        <w:right w:val="none" w:sz="0" w:space="0" w:color="auto"/>
      </w:divBdr>
    </w:div>
    <w:div w:id="1299342821">
      <w:bodyDiv w:val="1"/>
      <w:marLeft w:val="0"/>
      <w:marRight w:val="0"/>
      <w:marTop w:val="0"/>
      <w:marBottom w:val="0"/>
      <w:divBdr>
        <w:top w:val="none" w:sz="0" w:space="0" w:color="auto"/>
        <w:left w:val="none" w:sz="0" w:space="0" w:color="auto"/>
        <w:bottom w:val="none" w:sz="0" w:space="0" w:color="auto"/>
        <w:right w:val="none" w:sz="0" w:space="0" w:color="auto"/>
      </w:divBdr>
    </w:div>
    <w:div w:id="1427916819">
      <w:bodyDiv w:val="1"/>
      <w:marLeft w:val="0"/>
      <w:marRight w:val="0"/>
      <w:marTop w:val="0"/>
      <w:marBottom w:val="0"/>
      <w:divBdr>
        <w:top w:val="none" w:sz="0" w:space="0" w:color="auto"/>
        <w:left w:val="none" w:sz="0" w:space="0" w:color="auto"/>
        <w:bottom w:val="none" w:sz="0" w:space="0" w:color="auto"/>
        <w:right w:val="none" w:sz="0" w:space="0" w:color="auto"/>
      </w:divBdr>
    </w:div>
    <w:div w:id="1488864130">
      <w:bodyDiv w:val="1"/>
      <w:marLeft w:val="0"/>
      <w:marRight w:val="0"/>
      <w:marTop w:val="0"/>
      <w:marBottom w:val="0"/>
      <w:divBdr>
        <w:top w:val="none" w:sz="0" w:space="0" w:color="auto"/>
        <w:left w:val="none" w:sz="0" w:space="0" w:color="auto"/>
        <w:bottom w:val="none" w:sz="0" w:space="0" w:color="auto"/>
        <w:right w:val="none" w:sz="0" w:space="0" w:color="auto"/>
      </w:divBdr>
    </w:div>
    <w:div w:id="1543202252">
      <w:bodyDiv w:val="1"/>
      <w:marLeft w:val="0"/>
      <w:marRight w:val="0"/>
      <w:marTop w:val="0"/>
      <w:marBottom w:val="0"/>
      <w:divBdr>
        <w:top w:val="none" w:sz="0" w:space="0" w:color="auto"/>
        <w:left w:val="none" w:sz="0" w:space="0" w:color="auto"/>
        <w:bottom w:val="none" w:sz="0" w:space="0" w:color="auto"/>
        <w:right w:val="none" w:sz="0" w:space="0" w:color="auto"/>
      </w:divBdr>
    </w:div>
    <w:div w:id="15816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ocities.com/slohoroskop/prostic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Links>
    <vt:vector size="72" baseType="variant">
      <vt:variant>
        <vt:i4>2555967</vt:i4>
      </vt:variant>
      <vt:variant>
        <vt:i4>69</vt:i4>
      </vt:variant>
      <vt:variant>
        <vt:i4>0</vt:i4>
      </vt:variant>
      <vt:variant>
        <vt:i4>5</vt:i4>
      </vt:variant>
      <vt:variant>
        <vt:lpwstr>http://www.geocities.com/slohoroskop/prosticas.html</vt:lpwstr>
      </vt:variant>
      <vt:variant>
        <vt:lpwstr/>
      </vt:variant>
      <vt:variant>
        <vt:i4>1572914</vt:i4>
      </vt:variant>
      <vt:variant>
        <vt:i4>62</vt:i4>
      </vt:variant>
      <vt:variant>
        <vt:i4>0</vt:i4>
      </vt:variant>
      <vt:variant>
        <vt:i4>5</vt:i4>
      </vt:variant>
      <vt:variant>
        <vt:lpwstr/>
      </vt:variant>
      <vt:variant>
        <vt:lpwstr>_Toc193728296</vt:lpwstr>
      </vt:variant>
      <vt:variant>
        <vt:i4>1572914</vt:i4>
      </vt:variant>
      <vt:variant>
        <vt:i4>56</vt:i4>
      </vt:variant>
      <vt:variant>
        <vt:i4>0</vt:i4>
      </vt:variant>
      <vt:variant>
        <vt:i4>5</vt:i4>
      </vt:variant>
      <vt:variant>
        <vt:lpwstr/>
      </vt:variant>
      <vt:variant>
        <vt:lpwstr>_Toc193728295</vt:lpwstr>
      </vt:variant>
      <vt:variant>
        <vt:i4>1572914</vt:i4>
      </vt:variant>
      <vt:variant>
        <vt:i4>50</vt:i4>
      </vt:variant>
      <vt:variant>
        <vt:i4>0</vt:i4>
      </vt:variant>
      <vt:variant>
        <vt:i4>5</vt:i4>
      </vt:variant>
      <vt:variant>
        <vt:lpwstr/>
      </vt:variant>
      <vt:variant>
        <vt:lpwstr>_Toc193728294</vt:lpwstr>
      </vt:variant>
      <vt:variant>
        <vt:i4>1572914</vt:i4>
      </vt:variant>
      <vt:variant>
        <vt:i4>44</vt:i4>
      </vt:variant>
      <vt:variant>
        <vt:i4>0</vt:i4>
      </vt:variant>
      <vt:variant>
        <vt:i4>5</vt:i4>
      </vt:variant>
      <vt:variant>
        <vt:lpwstr/>
      </vt:variant>
      <vt:variant>
        <vt:lpwstr>_Toc193728293</vt:lpwstr>
      </vt:variant>
      <vt:variant>
        <vt:i4>1572914</vt:i4>
      </vt:variant>
      <vt:variant>
        <vt:i4>38</vt:i4>
      </vt:variant>
      <vt:variant>
        <vt:i4>0</vt:i4>
      </vt:variant>
      <vt:variant>
        <vt:i4>5</vt:i4>
      </vt:variant>
      <vt:variant>
        <vt:lpwstr/>
      </vt:variant>
      <vt:variant>
        <vt:lpwstr>_Toc193728292</vt:lpwstr>
      </vt:variant>
      <vt:variant>
        <vt:i4>1572914</vt:i4>
      </vt:variant>
      <vt:variant>
        <vt:i4>32</vt:i4>
      </vt:variant>
      <vt:variant>
        <vt:i4>0</vt:i4>
      </vt:variant>
      <vt:variant>
        <vt:i4>5</vt:i4>
      </vt:variant>
      <vt:variant>
        <vt:lpwstr/>
      </vt:variant>
      <vt:variant>
        <vt:lpwstr>_Toc193728291</vt:lpwstr>
      </vt:variant>
      <vt:variant>
        <vt:i4>1572914</vt:i4>
      </vt:variant>
      <vt:variant>
        <vt:i4>26</vt:i4>
      </vt:variant>
      <vt:variant>
        <vt:i4>0</vt:i4>
      </vt:variant>
      <vt:variant>
        <vt:i4>5</vt:i4>
      </vt:variant>
      <vt:variant>
        <vt:lpwstr/>
      </vt:variant>
      <vt:variant>
        <vt:lpwstr>_Toc193728290</vt:lpwstr>
      </vt:variant>
      <vt:variant>
        <vt:i4>1638450</vt:i4>
      </vt:variant>
      <vt:variant>
        <vt:i4>20</vt:i4>
      </vt:variant>
      <vt:variant>
        <vt:i4>0</vt:i4>
      </vt:variant>
      <vt:variant>
        <vt:i4>5</vt:i4>
      </vt:variant>
      <vt:variant>
        <vt:lpwstr/>
      </vt:variant>
      <vt:variant>
        <vt:lpwstr>_Toc193728289</vt:lpwstr>
      </vt:variant>
      <vt:variant>
        <vt:i4>1638450</vt:i4>
      </vt:variant>
      <vt:variant>
        <vt:i4>14</vt:i4>
      </vt:variant>
      <vt:variant>
        <vt:i4>0</vt:i4>
      </vt:variant>
      <vt:variant>
        <vt:i4>5</vt:i4>
      </vt:variant>
      <vt:variant>
        <vt:lpwstr/>
      </vt:variant>
      <vt:variant>
        <vt:lpwstr>_Toc193728288</vt:lpwstr>
      </vt:variant>
      <vt:variant>
        <vt:i4>1638450</vt:i4>
      </vt:variant>
      <vt:variant>
        <vt:i4>8</vt:i4>
      </vt:variant>
      <vt:variant>
        <vt:i4>0</vt:i4>
      </vt:variant>
      <vt:variant>
        <vt:i4>5</vt:i4>
      </vt:variant>
      <vt:variant>
        <vt:lpwstr/>
      </vt:variant>
      <vt:variant>
        <vt:lpwstr>_Toc193728287</vt:lpwstr>
      </vt:variant>
      <vt:variant>
        <vt:i4>1638450</vt:i4>
      </vt:variant>
      <vt:variant>
        <vt:i4>2</vt:i4>
      </vt:variant>
      <vt:variant>
        <vt:i4>0</vt:i4>
      </vt:variant>
      <vt:variant>
        <vt:i4>5</vt:i4>
      </vt:variant>
      <vt:variant>
        <vt:lpwstr/>
      </vt:variant>
      <vt:variant>
        <vt:lpwstr>_Toc193728286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