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1234" w14:textId="77777777" w:rsidR="00B918B8" w:rsidRPr="00B918B8" w:rsidRDefault="00B918B8" w:rsidP="00B918B8">
      <w:pPr>
        <w:pStyle w:val="NoSpacing"/>
        <w:rPr>
          <w:rFonts w:ascii="Arial" w:hAnsi="Arial" w:cs="Arial"/>
          <w:sz w:val="24"/>
          <w:szCs w:val="24"/>
        </w:rPr>
      </w:pPr>
      <w:bookmarkStart w:id="0" w:name="_GoBack"/>
      <w:bookmarkEnd w:id="0"/>
      <w:r w:rsidRPr="00B918B8">
        <w:rPr>
          <w:rFonts w:ascii="Arial" w:hAnsi="Arial" w:cs="Arial"/>
          <w:sz w:val="24"/>
          <w:szCs w:val="24"/>
        </w:rPr>
        <w:t xml:space="preserve">Šolski center Novo </w:t>
      </w:r>
      <w:r w:rsidR="00BA1758" w:rsidRPr="00B918B8">
        <w:rPr>
          <w:rFonts w:ascii="Arial" w:hAnsi="Arial" w:cs="Arial"/>
          <w:sz w:val="24"/>
          <w:szCs w:val="24"/>
        </w:rPr>
        <w:t>mesto</w:t>
      </w:r>
    </w:p>
    <w:p w14:paraId="739552B1" w14:textId="77777777" w:rsidR="00B918B8" w:rsidRPr="00B918B8" w:rsidRDefault="00B918B8" w:rsidP="00B918B8">
      <w:pPr>
        <w:pStyle w:val="NoSpacing"/>
        <w:rPr>
          <w:rFonts w:ascii="Arial" w:hAnsi="Arial" w:cs="Arial"/>
          <w:sz w:val="24"/>
          <w:szCs w:val="24"/>
        </w:rPr>
      </w:pPr>
      <w:r w:rsidRPr="00B918B8">
        <w:rPr>
          <w:rFonts w:ascii="Arial" w:hAnsi="Arial" w:cs="Arial"/>
          <w:sz w:val="24"/>
          <w:szCs w:val="24"/>
        </w:rPr>
        <w:t>Šegova ulica 112</w:t>
      </w:r>
    </w:p>
    <w:p w14:paraId="42924F9B" w14:textId="77777777" w:rsidR="00B918B8" w:rsidRPr="00B918B8" w:rsidRDefault="00B918B8" w:rsidP="00B918B8">
      <w:pPr>
        <w:pStyle w:val="NoSpacing"/>
        <w:rPr>
          <w:rFonts w:ascii="Arial" w:hAnsi="Arial" w:cs="Arial"/>
          <w:sz w:val="24"/>
          <w:szCs w:val="24"/>
        </w:rPr>
      </w:pPr>
      <w:r w:rsidRPr="00B918B8">
        <w:rPr>
          <w:rFonts w:ascii="Arial" w:hAnsi="Arial" w:cs="Arial"/>
          <w:sz w:val="24"/>
          <w:szCs w:val="24"/>
        </w:rPr>
        <w:t>8000 Novo mesto</w:t>
      </w:r>
    </w:p>
    <w:p w14:paraId="0204B82B" w14:textId="77777777" w:rsidR="00B918B8" w:rsidRDefault="00514244" w:rsidP="00B918B8">
      <w:pPr>
        <w:rPr>
          <w:rFonts w:ascii="Arial" w:hAnsi="Arial" w:cs="Arial"/>
          <w:sz w:val="24"/>
          <w:szCs w:val="24"/>
        </w:rPr>
      </w:pPr>
      <w:r>
        <w:rPr>
          <w:rFonts w:ascii="Arial" w:hAnsi="Arial" w:cs="Arial"/>
          <w:noProof/>
          <w:sz w:val="24"/>
          <w:szCs w:val="24"/>
          <w:lang w:eastAsia="sl-SI"/>
        </w:rPr>
        <w:pict w14:anchorId="39C06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2170.gif" style="width:123pt;height:71.25pt;visibility:visible">
            <v:imagedata r:id="rId7" o:title="2170"/>
          </v:shape>
        </w:pict>
      </w:r>
    </w:p>
    <w:p w14:paraId="0A19E858" w14:textId="77777777" w:rsidR="00B918B8" w:rsidRDefault="00B918B8" w:rsidP="00B918B8">
      <w:pPr>
        <w:rPr>
          <w:rFonts w:ascii="Arial" w:hAnsi="Arial" w:cs="Arial"/>
          <w:sz w:val="24"/>
          <w:szCs w:val="24"/>
        </w:rPr>
      </w:pPr>
    </w:p>
    <w:p w14:paraId="1EF33D95" w14:textId="77777777" w:rsidR="00B918B8" w:rsidRPr="00B918B8" w:rsidRDefault="00B918B8" w:rsidP="00B918B8">
      <w:pPr>
        <w:rPr>
          <w:rFonts w:ascii="Arial" w:hAnsi="Arial" w:cs="Arial"/>
          <w:sz w:val="24"/>
          <w:szCs w:val="24"/>
        </w:rPr>
      </w:pPr>
    </w:p>
    <w:p w14:paraId="748E3DC8" w14:textId="77777777" w:rsidR="00B918B8" w:rsidRDefault="00B918B8" w:rsidP="00B918B8">
      <w:pPr>
        <w:tabs>
          <w:tab w:val="left" w:pos="3450"/>
        </w:tabs>
      </w:pPr>
      <w:r>
        <w:tab/>
      </w:r>
      <w:r w:rsidR="00514244">
        <w:rPr>
          <w:rFonts w:ascii="Arial" w:hAnsi="Arial" w:cs="Arial"/>
          <w:sz w:val="24"/>
          <w:szCs w:val="24"/>
        </w:rPr>
        <w:pict w14:anchorId="251F611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53.75pt;height:203.25pt" fillcolor="#943634">
            <v:fill color2="fill lighten(51)" focusposition=".5,.5" focussize="" method="linear sigma" focus="100%" type="gradientRadial"/>
            <v:shadow color="#868686"/>
            <v:textpath style="font-family:&quot;Comic Sans MS&quot;;font-size:60pt;font-weight:bold;v-text-kern:t" trim="t" fitpath="t" string="ZN bolnika pri srčnem popuščanju"/>
          </v:shape>
        </w:pict>
      </w:r>
    </w:p>
    <w:p w14:paraId="0FE5093F" w14:textId="77777777" w:rsidR="00B918B8" w:rsidRPr="00B918B8" w:rsidRDefault="00B918B8" w:rsidP="00B918B8">
      <w:pPr>
        <w:jc w:val="center"/>
        <w:rPr>
          <w:rFonts w:ascii="Arial" w:hAnsi="Arial" w:cs="Arial"/>
          <w:sz w:val="24"/>
        </w:rPr>
      </w:pPr>
      <w:r w:rsidRPr="00B918B8">
        <w:rPr>
          <w:rFonts w:ascii="Arial" w:hAnsi="Arial" w:cs="Arial"/>
          <w:sz w:val="24"/>
        </w:rPr>
        <w:t>Seminarska naloga</w:t>
      </w:r>
    </w:p>
    <w:p w14:paraId="60A08130" w14:textId="77777777" w:rsidR="00B918B8" w:rsidRPr="00B918B8" w:rsidRDefault="00B918B8" w:rsidP="00B918B8"/>
    <w:p w14:paraId="0888FD56" w14:textId="77777777" w:rsidR="00B918B8" w:rsidRPr="00B918B8" w:rsidRDefault="00B918B8" w:rsidP="00B918B8"/>
    <w:p w14:paraId="0A6B7921" w14:textId="77777777" w:rsidR="00B918B8" w:rsidRPr="00B918B8" w:rsidRDefault="00B918B8" w:rsidP="00B918B8"/>
    <w:p w14:paraId="581292E5" w14:textId="77777777" w:rsidR="00B918B8" w:rsidRPr="00B918B8" w:rsidRDefault="00B918B8" w:rsidP="00B918B8"/>
    <w:p w14:paraId="5B9A45F6" w14:textId="77777777" w:rsidR="00B918B8" w:rsidRPr="00B918B8" w:rsidRDefault="00B918B8" w:rsidP="00B918B8"/>
    <w:p w14:paraId="487AE85A" w14:textId="77777777" w:rsidR="00B918B8" w:rsidRPr="00B918B8" w:rsidRDefault="00B918B8" w:rsidP="00B918B8"/>
    <w:p w14:paraId="2E309372" w14:textId="77777777" w:rsidR="00B918B8" w:rsidRPr="00B918B8" w:rsidRDefault="00B918B8" w:rsidP="00B918B8"/>
    <w:p w14:paraId="18955296" w14:textId="77777777" w:rsidR="00B918B8" w:rsidRPr="00B918B8" w:rsidRDefault="00B918B8" w:rsidP="00B918B8"/>
    <w:p w14:paraId="7E7258EE" w14:textId="2A842E3F" w:rsidR="004B365C" w:rsidRDefault="00317FDC" w:rsidP="00B918B8">
      <w:pPr>
        <w:pStyle w:val="NoSpacing"/>
        <w:rPr>
          <w:rFonts w:ascii="Arial" w:hAnsi="Arial" w:cs="Arial"/>
          <w:sz w:val="24"/>
          <w:szCs w:val="24"/>
        </w:rPr>
      </w:pPr>
      <w:r>
        <w:rPr>
          <w:rFonts w:ascii="Arial" w:hAnsi="Arial" w:cs="Arial"/>
          <w:sz w:val="24"/>
          <w:szCs w:val="24"/>
        </w:rPr>
        <w:t xml:space="preserve"> </w:t>
      </w:r>
    </w:p>
    <w:p w14:paraId="03CAA7B0" w14:textId="77777777" w:rsidR="004B365C" w:rsidRPr="006F78B0" w:rsidRDefault="004B365C" w:rsidP="006F78B0">
      <w:pPr>
        <w:pStyle w:val="Footer"/>
      </w:pPr>
    </w:p>
    <w:p w14:paraId="108FBCEB" w14:textId="77777777" w:rsidR="00B918B8" w:rsidRPr="006F78B0" w:rsidRDefault="00B918B8" w:rsidP="006F78B0">
      <w:pPr>
        <w:pStyle w:val="Heading1"/>
        <w:rPr>
          <w:rFonts w:ascii="Arial" w:hAnsi="Arial" w:cs="Arial"/>
          <w:sz w:val="24"/>
          <w:szCs w:val="24"/>
        </w:rPr>
      </w:pPr>
      <w:r>
        <w:lastRenderedPageBreak/>
        <w:t>UVOD</w:t>
      </w:r>
    </w:p>
    <w:p w14:paraId="754F3CC3" w14:textId="77777777" w:rsidR="007324FF" w:rsidRDefault="007324FF">
      <w:pPr>
        <w:rPr>
          <w:rFonts w:ascii="Arial" w:hAnsi="Arial" w:cs="Arial"/>
        </w:rPr>
      </w:pPr>
    </w:p>
    <w:p w14:paraId="7BDB0A49" w14:textId="77777777" w:rsidR="008D5419" w:rsidRDefault="008D5419" w:rsidP="008D5419">
      <w:pPr>
        <w:pStyle w:val="NoSpacing"/>
        <w:rPr>
          <w:rFonts w:ascii="Arial" w:hAnsi="Arial" w:cs="Arial"/>
          <w:sz w:val="24"/>
        </w:rPr>
      </w:pPr>
      <w:r>
        <w:rPr>
          <w:rFonts w:ascii="Arial" w:hAnsi="Arial" w:cs="Arial"/>
          <w:sz w:val="24"/>
        </w:rPr>
        <w:t>Srčno popuščanje je bolezensko stanje v katerem črpalna dejavnost srca ni dovolj, da bi zadostila vsem potrebam telesa. Nastane torej zaradi nepravilnega delovanja srca.</w:t>
      </w:r>
    </w:p>
    <w:p w14:paraId="1D267FB1" w14:textId="77777777" w:rsidR="008D5419" w:rsidRDefault="008D5419" w:rsidP="008D5419">
      <w:pPr>
        <w:pStyle w:val="NoSpacing"/>
        <w:rPr>
          <w:rFonts w:ascii="Arial" w:hAnsi="Arial" w:cs="Arial"/>
          <w:sz w:val="24"/>
        </w:rPr>
      </w:pPr>
      <w:r>
        <w:rPr>
          <w:rFonts w:ascii="Arial" w:hAnsi="Arial" w:cs="Arial"/>
          <w:sz w:val="24"/>
        </w:rPr>
        <w:t>Ločimo na akutno in kronično oslabelost, razdelimo pa na levostransko, desnostransko ali obojestransko oslabelost.</w:t>
      </w:r>
    </w:p>
    <w:p w14:paraId="68FD75CD" w14:textId="77777777" w:rsidR="008D5419" w:rsidRDefault="008D5419" w:rsidP="008D5419">
      <w:pPr>
        <w:pStyle w:val="NoSpacing"/>
        <w:rPr>
          <w:rFonts w:ascii="Arial" w:hAnsi="Arial" w:cs="Arial"/>
          <w:sz w:val="24"/>
        </w:rPr>
      </w:pPr>
    </w:p>
    <w:p w14:paraId="5E9D24C5" w14:textId="77777777" w:rsidR="008D5419" w:rsidRDefault="008D5419" w:rsidP="008D5419">
      <w:pPr>
        <w:pStyle w:val="NoSpacing"/>
        <w:rPr>
          <w:rFonts w:ascii="Arial" w:hAnsi="Arial" w:cs="Arial"/>
          <w:sz w:val="24"/>
        </w:rPr>
      </w:pPr>
      <w:r>
        <w:rPr>
          <w:rFonts w:ascii="Arial" w:hAnsi="Arial" w:cs="Arial"/>
          <w:sz w:val="24"/>
        </w:rPr>
        <w:t>Srčno popuščanje je edino med boleznimi srca in ožilja, ki se narašča predvsem v razvitih državah. Do tega pa je prišlo zaradi staranja prebivalstva.</w:t>
      </w:r>
    </w:p>
    <w:p w14:paraId="4D98779A" w14:textId="77777777" w:rsidR="008D5419" w:rsidRDefault="008D5419" w:rsidP="008D5419">
      <w:pPr>
        <w:pStyle w:val="NoSpacing"/>
        <w:rPr>
          <w:rFonts w:ascii="Arial" w:hAnsi="Arial" w:cs="Arial"/>
          <w:sz w:val="24"/>
        </w:rPr>
      </w:pPr>
      <w:r>
        <w:rPr>
          <w:rFonts w:ascii="Arial" w:hAnsi="Arial" w:cs="Arial"/>
          <w:sz w:val="24"/>
        </w:rPr>
        <w:t>Med drugim pa moški za to boleznijo obolevajo pogosteje in v zgodnejši starosti kot ženske.</w:t>
      </w:r>
    </w:p>
    <w:p w14:paraId="6D312735" w14:textId="77777777" w:rsidR="008D5419" w:rsidRDefault="008D5419" w:rsidP="008D5419">
      <w:pPr>
        <w:pStyle w:val="NoSpacing"/>
        <w:rPr>
          <w:rFonts w:ascii="Arial" w:hAnsi="Arial" w:cs="Arial"/>
          <w:sz w:val="24"/>
        </w:rPr>
      </w:pPr>
    </w:p>
    <w:p w14:paraId="11BA1B69" w14:textId="77777777" w:rsidR="008D5419" w:rsidRPr="008D5419" w:rsidRDefault="008D5419" w:rsidP="008D5419">
      <w:pPr>
        <w:pStyle w:val="NoSpacing"/>
        <w:rPr>
          <w:rFonts w:ascii="Arial" w:hAnsi="Arial" w:cs="Arial"/>
          <w:sz w:val="24"/>
        </w:rPr>
      </w:pPr>
      <w:r w:rsidRPr="008D5419">
        <w:rPr>
          <w:rFonts w:ascii="Arial" w:hAnsi="Arial" w:cs="Arial"/>
          <w:sz w:val="24"/>
        </w:rPr>
        <w:t xml:space="preserve">V nadaljevanju seminarske naloge bom predstavila samo bolezen, njen potek, znake in posledice ter zdravstveno nego opredeljeno po  14. </w:t>
      </w:r>
      <w:r w:rsidR="00BA1758">
        <w:rPr>
          <w:rFonts w:ascii="Arial" w:hAnsi="Arial" w:cs="Arial"/>
          <w:sz w:val="24"/>
        </w:rPr>
        <w:t>ž</w:t>
      </w:r>
      <w:r w:rsidR="00BA1758" w:rsidRPr="008D5419">
        <w:rPr>
          <w:rFonts w:ascii="Arial" w:hAnsi="Arial" w:cs="Arial"/>
          <w:sz w:val="24"/>
        </w:rPr>
        <w:t>ivljenjskih</w:t>
      </w:r>
      <w:r w:rsidRPr="008D5419">
        <w:rPr>
          <w:rFonts w:ascii="Arial" w:hAnsi="Arial" w:cs="Arial"/>
          <w:sz w:val="24"/>
        </w:rPr>
        <w:t xml:space="preserve"> aktivnostih.</w:t>
      </w:r>
    </w:p>
    <w:p w14:paraId="2BBA4810" w14:textId="77777777" w:rsidR="007324FF" w:rsidRDefault="007324FF">
      <w:pPr>
        <w:rPr>
          <w:rFonts w:ascii="Cambria" w:eastAsia="Times New Roman" w:hAnsi="Cambria"/>
          <w:b/>
          <w:bCs/>
          <w:color w:val="365F91"/>
          <w:sz w:val="28"/>
          <w:szCs w:val="28"/>
        </w:rPr>
      </w:pPr>
      <w:r>
        <w:br w:type="page"/>
      </w:r>
    </w:p>
    <w:p w14:paraId="246B5B24" w14:textId="77777777" w:rsidR="00B918B8" w:rsidRDefault="00B918B8" w:rsidP="00B918B8">
      <w:pPr>
        <w:pStyle w:val="Heading1"/>
      </w:pPr>
      <w:r>
        <w:t>KAJ JE SRČNO POUŠČANJE</w:t>
      </w:r>
    </w:p>
    <w:p w14:paraId="459438F0" w14:textId="77777777" w:rsidR="00B918B8" w:rsidRDefault="00B918B8" w:rsidP="00B918B8">
      <w:pPr>
        <w:pStyle w:val="NoSpacing"/>
      </w:pPr>
    </w:p>
    <w:p w14:paraId="62592641" w14:textId="77777777" w:rsidR="007324FF" w:rsidRPr="007324FF" w:rsidRDefault="007324FF" w:rsidP="00B918B8">
      <w:pPr>
        <w:pStyle w:val="NoSpacing"/>
        <w:rPr>
          <w:rFonts w:ascii="Arial" w:hAnsi="Arial" w:cs="Arial"/>
          <w:sz w:val="24"/>
          <w:szCs w:val="24"/>
        </w:rPr>
      </w:pPr>
      <w:r w:rsidRPr="007324FF">
        <w:rPr>
          <w:rFonts w:ascii="Arial" w:hAnsi="Arial" w:cs="Arial"/>
          <w:sz w:val="24"/>
          <w:szCs w:val="24"/>
        </w:rPr>
        <w:t xml:space="preserve">Srčno popuščanje </w:t>
      </w:r>
      <w:r w:rsidR="008D5419">
        <w:rPr>
          <w:rFonts w:ascii="Arial" w:hAnsi="Arial" w:cs="Arial"/>
          <w:sz w:val="24"/>
          <w:szCs w:val="24"/>
        </w:rPr>
        <w:t xml:space="preserve">ali srčna insuficienca </w:t>
      </w:r>
      <w:r w:rsidRPr="007324FF">
        <w:rPr>
          <w:rFonts w:ascii="Arial" w:hAnsi="Arial" w:cs="Arial"/>
          <w:sz w:val="24"/>
          <w:szCs w:val="24"/>
        </w:rPr>
        <w:t>se pojavi, ko srce ne zmore črpati krvi dovolj učinkovito in tako zagotoviti telesu zadostnega dotoka kisika in hranljivih snovi. Posledica je utrujenost, ki je  izrazita ob telesnem naporu ter slabša preskrbljenost organov s kisikom in hranilnimi snovmi. Ker srce ne črpa dovolj krvi, ta zastaja za srcem, kar povzroča zalivanje pljuč s tekočino in posledično oteženo dihanje. Slabši pretok skozi ledvica vodi k zadrževanju tekočine v telesu in nastanku oteklin (nog, trebuha, notranjih organov). Srčno popuščanje se lahko razvije postopoma ali hitro, odvisno od osnovne srčne bolezni.</w:t>
      </w:r>
    </w:p>
    <w:p w14:paraId="111D6801" w14:textId="77777777" w:rsidR="007324FF" w:rsidRPr="007324FF" w:rsidRDefault="007324FF" w:rsidP="00B918B8">
      <w:pPr>
        <w:pStyle w:val="NoSpacing"/>
        <w:rPr>
          <w:rFonts w:ascii="Arial" w:hAnsi="Arial" w:cs="Arial"/>
          <w:sz w:val="24"/>
          <w:szCs w:val="24"/>
        </w:rPr>
      </w:pPr>
    </w:p>
    <w:p w14:paraId="302BA06B" w14:textId="77777777" w:rsidR="007324FF" w:rsidRPr="007324FF" w:rsidRDefault="007324FF" w:rsidP="007324FF">
      <w:pPr>
        <w:pStyle w:val="NormalWeb"/>
        <w:rPr>
          <w:rFonts w:ascii="Arial" w:hAnsi="Arial" w:cs="Arial"/>
        </w:rPr>
      </w:pPr>
      <w:r w:rsidRPr="007324FF">
        <w:rPr>
          <w:rFonts w:ascii="Arial" w:hAnsi="Arial" w:cs="Arial"/>
        </w:rPr>
        <w:t>Srce vzdržuje normalen pretok krvi s pospešenim utripanjem, s povečanjem iztisa in povečanjem srčne mišice. Za telo je to dobro, za srce pa je to škodljivo. Mehanizmi, s katerimi srce vzdržuje normalen pretok krvi, sčasoma ne zadostujejo več in še oslabijo delovanje srca.</w:t>
      </w:r>
    </w:p>
    <w:p w14:paraId="14B5E93D" w14:textId="77777777" w:rsidR="007324FF" w:rsidRPr="007324FF" w:rsidRDefault="007324FF" w:rsidP="007324FF">
      <w:pPr>
        <w:pStyle w:val="NoSpacing"/>
        <w:rPr>
          <w:rFonts w:ascii="Arial" w:hAnsi="Arial" w:cs="Arial"/>
          <w:sz w:val="24"/>
          <w:szCs w:val="24"/>
        </w:rPr>
      </w:pPr>
      <w:r w:rsidRPr="007324FF">
        <w:rPr>
          <w:rFonts w:ascii="Arial" w:hAnsi="Arial" w:cs="Arial"/>
          <w:sz w:val="24"/>
          <w:szCs w:val="24"/>
        </w:rPr>
        <w:t>Vzroki so tudi koronarne srčne bolezni, visok krvni tlak, redkeje pa napake srčnih zaklopk ali kardiomiopatije (bolezni srčne mišice).</w:t>
      </w:r>
    </w:p>
    <w:p w14:paraId="21C17DC3" w14:textId="77777777" w:rsidR="007324FF" w:rsidRDefault="007324FF" w:rsidP="007324FF">
      <w:pPr>
        <w:pStyle w:val="NoSpacing"/>
        <w:rPr>
          <w:rFonts w:ascii="Arial" w:hAnsi="Arial" w:cs="Arial"/>
          <w:sz w:val="24"/>
          <w:szCs w:val="24"/>
        </w:rPr>
      </w:pPr>
      <w:r w:rsidRPr="007324FF">
        <w:rPr>
          <w:rFonts w:ascii="Arial" w:hAnsi="Arial" w:cs="Arial"/>
          <w:sz w:val="24"/>
          <w:szCs w:val="24"/>
        </w:rPr>
        <w:t>Dejavniki tveganja so še: kajenje, debelost, telesna neaktivnost, prekomerno uživanje alkohola in visok holesterol v krvi</w:t>
      </w:r>
      <w:r>
        <w:rPr>
          <w:rFonts w:ascii="Arial" w:hAnsi="Arial" w:cs="Arial"/>
          <w:sz w:val="24"/>
          <w:szCs w:val="24"/>
        </w:rPr>
        <w:t>.</w:t>
      </w:r>
    </w:p>
    <w:p w14:paraId="170268F3" w14:textId="77777777" w:rsidR="008D5419" w:rsidRDefault="008D5419" w:rsidP="007324FF">
      <w:pPr>
        <w:pStyle w:val="NoSpacing"/>
        <w:rPr>
          <w:rFonts w:ascii="Arial" w:hAnsi="Arial" w:cs="Arial"/>
          <w:sz w:val="24"/>
          <w:szCs w:val="24"/>
        </w:rPr>
      </w:pPr>
      <w:r>
        <w:rPr>
          <w:rFonts w:ascii="Arial" w:hAnsi="Arial" w:cs="Arial"/>
          <w:sz w:val="24"/>
          <w:szCs w:val="24"/>
        </w:rPr>
        <w:t xml:space="preserve">Med presnovnimi boleznimi pa je vsepomenbnejši </w:t>
      </w:r>
      <w:r w:rsidR="00BA1758">
        <w:rPr>
          <w:rFonts w:ascii="Arial" w:hAnsi="Arial" w:cs="Arial"/>
          <w:sz w:val="24"/>
          <w:szCs w:val="24"/>
        </w:rPr>
        <w:t>vzrok</w:t>
      </w:r>
      <w:r>
        <w:rPr>
          <w:rFonts w:ascii="Arial" w:hAnsi="Arial" w:cs="Arial"/>
          <w:sz w:val="24"/>
          <w:szCs w:val="24"/>
        </w:rPr>
        <w:t xml:space="preserve"> sladkorna bolezen.</w:t>
      </w:r>
    </w:p>
    <w:p w14:paraId="5280F437" w14:textId="77777777" w:rsidR="007324FF" w:rsidRPr="00C60A20" w:rsidRDefault="007324FF" w:rsidP="00C60A20">
      <w:pPr>
        <w:pStyle w:val="Heading1"/>
        <w:rPr>
          <w:rFonts w:ascii="Arial" w:hAnsi="Arial" w:cs="Arial"/>
          <w:sz w:val="24"/>
          <w:szCs w:val="24"/>
        </w:rPr>
      </w:pPr>
      <w:r>
        <w:rPr>
          <w:rFonts w:ascii="Arial" w:hAnsi="Arial" w:cs="Arial"/>
          <w:sz w:val="24"/>
          <w:szCs w:val="24"/>
        </w:rPr>
        <w:br w:type="page"/>
      </w:r>
      <w:r>
        <w:lastRenderedPageBreak/>
        <w:t>ZNAKI SRČNEGA POPUŠČANJA</w:t>
      </w:r>
    </w:p>
    <w:p w14:paraId="3825B5D3"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Zmanjšana zmogljivost</w:t>
      </w:r>
    </w:p>
    <w:p w14:paraId="19BD434F"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 xml:space="preserve">Oteženo dihanje </w:t>
      </w:r>
      <w:r w:rsidRPr="007324FF">
        <w:rPr>
          <w:rFonts w:ascii="Arial" w:eastAsia="Times New Roman" w:hAnsi="Arial" w:cs="Arial"/>
          <w:sz w:val="24"/>
          <w:szCs w:val="24"/>
          <w:lang w:eastAsia="sl-SI"/>
        </w:rPr>
        <w:t>(dispnea), ki se sprva pojavlja pri naporih, kasneje pa tudi v mirovanju</w:t>
      </w:r>
    </w:p>
    <w:p w14:paraId="0CCBF782"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Močno bitje srca pri naporih</w:t>
      </w:r>
      <w:r w:rsidRPr="007324FF">
        <w:rPr>
          <w:rFonts w:ascii="Arial" w:eastAsia="Times New Roman" w:hAnsi="Arial" w:cs="Arial"/>
          <w:sz w:val="24"/>
          <w:szCs w:val="24"/>
          <w:lang w:eastAsia="sl-SI"/>
        </w:rPr>
        <w:t xml:space="preserve"> (npr. med hojo po stopnicah)</w:t>
      </w:r>
    </w:p>
    <w:p w14:paraId="07E2E67C"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 xml:space="preserve">Pogostejše tiščanje na vodo ponoči </w:t>
      </w:r>
    </w:p>
    <w:p w14:paraId="26B0D5A0"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Kronični kašelj, ki se pojavlja pri obremenitvah</w:t>
      </w:r>
    </w:p>
    <w:p w14:paraId="690025E7"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Hladne okončine</w:t>
      </w:r>
    </w:p>
    <w:p w14:paraId="45BAF366"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Zad</w:t>
      </w:r>
      <w:r w:rsidR="008D5419">
        <w:rPr>
          <w:rFonts w:ascii="Arial" w:eastAsia="Times New Roman" w:hAnsi="Arial" w:cs="Arial"/>
          <w:bCs/>
          <w:sz w:val="24"/>
          <w:szCs w:val="24"/>
          <w:lang w:eastAsia="sl-SI"/>
        </w:rPr>
        <w:t xml:space="preserve">rževanje vode </w:t>
      </w:r>
      <w:r w:rsidR="008D5419" w:rsidRPr="008D5419">
        <w:rPr>
          <w:rFonts w:ascii="Arial" w:eastAsia="Times New Roman" w:hAnsi="Arial" w:cs="Arial"/>
          <w:bCs/>
          <w:sz w:val="24"/>
          <w:szCs w:val="24"/>
          <w:lang w:eastAsia="sl-SI"/>
        </w:rPr>
        <w:sym w:font="Wingdings" w:char="F0E0"/>
      </w:r>
      <w:r w:rsidR="008D5419">
        <w:rPr>
          <w:rFonts w:ascii="Arial" w:eastAsia="Times New Roman" w:hAnsi="Arial" w:cs="Arial"/>
          <w:bCs/>
          <w:sz w:val="24"/>
          <w:szCs w:val="24"/>
          <w:lang w:eastAsia="sl-SI"/>
        </w:rPr>
        <w:t xml:space="preserve"> pljučni edem, in soli v telesu</w:t>
      </w:r>
    </w:p>
    <w:p w14:paraId="301859C9"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bCs/>
          <w:sz w:val="24"/>
          <w:szCs w:val="24"/>
          <w:lang w:eastAsia="sl-SI"/>
        </w:rPr>
        <w:t>Modrikavost ustnic, nosu in uhljev</w:t>
      </w:r>
    </w:p>
    <w:p w14:paraId="313943AB"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sz w:val="24"/>
          <w:szCs w:val="24"/>
          <w:lang w:eastAsia="sl-SI"/>
        </w:rPr>
        <w:t>Izkašljevanje neproduktivnega izločka.</w:t>
      </w:r>
    </w:p>
    <w:p w14:paraId="7CE5D42E"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sz w:val="24"/>
          <w:szCs w:val="24"/>
          <w:lang w:eastAsia="sl-SI"/>
        </w:rPr>
        <w:t>Šibkost oziroma hitra utrujenost</w:t>
      </w:r>
    </w:p>
    <w:p w14:paraId="1809D97B" w14:textId="77777777" w:rsidR="007324FF" w:rsidRP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sz w:val="24"/>
          <w:szCs w:val="24"/>
          <w:lang w:eastAsia="sl-SI"/>
        </w:rPr>
        <w:t>Otekanje gl</w:t>
      </w:r>
      <w:r w:rsidR="008D5419">
        <w:rPr>
          <w:rFonts w:ascii="Arial" w:eastAsia="Times New Roman" w:hAnsi="Arial" w:cs="Arial"/>
          <w:sz w:val="24"/>
          <w:szCs w:val="24"/>
          <w:lang w:eastAsia="sl-SI"/>
        </w:rPr>
        <w:t>ežnjev in nog (periferni edemi)</w:t>
      </w:r>
    </w:p>
    <w:p w14:paraId="4CE90565" w14:textId="77777777" w:rsidR="007324FF" w:rsidRDefault="007324FF"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7324FF">
        <w:rPr>
          <w:rFonts w:ascii="Arial" w:eastAsia="Times New Roman" w:hAnsi="Arial" w:cs="Arial"/>
          <w:sz w:val="24"/>
          <w:szCs w:val="24"/>
          <w:lang w:eastAsia="sl-SI"/>
        </w:rPr>
        <w:t xml:space="preserve">Izguba apetita in trebušne težave </w:t>
      </w:r>
    </w:p>
    <w:p w14:paraId="2280D8FF" w14:textId="77777777" w:rsidR="008D5419" w:rsidRDefault="008D5419" w:rsidP="007324FF">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Nereden hiter srčni utrip</w:t>
      </w:r>
    </w:p>
    <w:p w14:paraId="4411784B" w14:textId="77777777" w:rsidR="008D5419" w:rsidRDefault="008D5419" w:rsidP="008D5419">
      <w:pPr>
        <w:spacing w:before="100" w:beforeAutospacing="1" w:after="100" w:afterAutospacing="1" w:line="240" w:lineRule="auto"/>
        <w:rPr>
          <w:rFonts w:ascii="Arial" w:eastAsia="Times New Roman" w:hAnsi="Arial" w:cs="Arial"/>
          <w:sz w:val="24"/>
          <w:szCs w:val="24"/>
          <w:lang w:eastAsia="sl-SI"/>
        </w:rPr>
      </w:pPr>
    </w:p>
    <w:p w14:paraId="6D409DED" w14:textId="77777777" w:rsidR="008D5419" w:rsidRDefault="008D5419" w:rsidP="008D5419">
      <w:pPr>
        <w:pStyle w:val="Heading2"/>
        <w:rPr>
          <w:lang w:eastAsia="sl-SI"/>
        </w:rPr>
      </w:pPr>
      <w:r>
        <w:rPr>
          <w:lang w:eastAsia="sl-SI"/>
        </w:rPr>
        <w:t>DIAGNOZA</w:t>
      </w:r>
    </w:p>
    <w:p w14:paraId="62F76E47" w14:textId="77777777" w:rsidR="008D5419" w:rsidRPr="008D5419" w:rsidRDefault="008D5419" w:rsidP="008D5419">
      <w:pPr>
        <w:pStyle w:val="NoSpacing"/>
        <w:rPr>
          <w:rFonts w:ascii="Arial" w:hAnsi="Arial" w:cs="Arial"/>
          <w:sz w:val="24"/>
          <w:lang w:eastAsia="sl-SI"/>
        </w:rPr>
      </w:pPr>
    </w:p>
    <w:p w14:paraId="494E8A43" w14:textId="77777777" w:rsidR="008D5419" w:rsidRPr="008D5419" w:rsidRDefault="008D5419" w:rsidP="008D5419">
      <w:pPr>
        <w:pStyle w:val="NoSpacing"/>
        <w:rPr>
          <w:rFonts w:ascii="Arial" w:hAnsi="Arial" w:cs="Arial"/>
          <w:sz w:val="24"/>
          <w:lang w:eastAsia="sl-SI"/>
        </w:rPr>
      </w:pPr>
      <w:r w:rsidRPr="008D5419">
        <w:rPr>
          <w:rFonts w:ascii="Arial" w:hAnsi="Arial" w:cs="Arial"/>
          <w:sz w:val="24"/>
          <w:lang w:eastAsia="sl-SI"/>
        </w:rPr>
        <w:t>Najboljša je diagnostična metoda ultrazvočne preiskave srca saj omogoča neinvazivno ugotavljanje delovanje srca  in bolezni.</w:t>
      </w:r>
    </w:p>
    <w:p w14:paraId="651AF877" w14:textId="77777777" w:rsidR="008D5419" w:rsidRPr="008D5419" w:rsidRDefault="008D5419" w:rsidP="008D5419">
      <w:pPr>
        <w:pStyle w:val="NoSpacing"/>
        <w:rPr>
          <w:rFonts w:ascii="Arial" w:hAnsi="Arial" w:cs="Arial"/>
          <w:sz w:val="24"/>
          <w:lang w:eastAsia="sl-SI"/>
        </w:rPr>
      </w:pPr>
      <w:r w:rsidRPr="008D5419">
        <w:rPr>
          <w:rFonts w:ascii="Arial" w:hAnsi="Arial" w:cs="Arial"/>
          <w:sz w:val="24"/>
          <w:lang w:eastAsia="sl-SI"/>
        </w:rPr>
        <w:t>Za pravilno načrtovanje zdravljenja je potrebo opredeliti stopnjo  srčnega popuščanja, ugotoviti katera osnovna bolezen ga je povzročila in povod za poslabšanje bolezni.</w:t>
      </w:r>
    </w:p>
    <w:p w14:paraId="56BADC0C" w14:textId="77777777" w:rsidR="008D5419" w:rsidRPr="008D5419" w:rsidRDefault="008D5419" w:rsidP="008D5419">
      <w:pPr>
        <w:pStyle w:val="NoSpacing"/>
        <w:rPr>
          <w:rFonts w:ascii="Arial" w:hAnsi="Arial" w:cs="Arial"/>
          <w:sz w:val="24"/>
          <w:lang w:eastAsia="sl-SI"/>
        </w:rPr>
      </w:pPr>
      <w:r w:rsidRPr="008D5419">
        <w:rPr>
          <w:rFonts w:ascii="Arial" w:hAnsi="Arial" w:cs="Arial"/>
          <w:sz w:val="24"/>
          <w:lang w:eastAsia="sl-SI"/>
        </w:rPr>
        <w:t xml:space="preserve">Bolnike tako razdelimo v 4. funkcijske razrede po opredelitvi newyorškega kardiološkega društva. </w:t>
      </w:r>
    </w:p>
    <w:p w14:paraId="5998AB00" w14:textId="77777777" w:rsidR="008D5419" w:rsidRPr="008D5419" w:rsidRDefault="008D5419" w:rsidP="008D5419">
      <w:pPr>
        <w:pStyle w:val="NoSpacing"/>
        <w:rPr>
          <w:rFonts w:ascii="Arial" w:hAnsi="Arial" w:cs="Arial"/>
          <w:sz w:val="24"/>
          <w:lang w:eastAsia="sl-SI"/>
        </w:rPr>
      </w:pPr>
    </w:p>
    <w:p w14:paraId="50E4F564" w14:textId="77777777" w:rsidR="008D5419" w:rsidRPr="008D5419" w:rsidRDefault="008D5419" w:rsidP="008D5419">
      <w:pPr>
        <w:pStyle w:val="NoSpacing"/>
        <w:numPr>
          <w:ilvl w:val="0"/>
          <w:numId w:val="7"/>
        </w:numPr>
        <w:rPr>
          <w:rFonts w:ascii="Arial" w:hAnsi="Arial" w:cs="Arial"/>
          <w:sz w:val="24"/>
          <w:lang w:eastAsia="sl-SI"/>
        </w:rPr>
      </w:pPr>
      <w:r w:rsidRPr="008D5419">
        <w:rPr>
          <w:rFonts w:ascii="Arial" w:hAnsi="Arial" w:cs="Arial"/>
          <w:sz w:val="24"/>
          <w:lang w:eastAsia="sl-SI"/>
        </w:rPr>
        <w:t>Bolniki, ki kljub bolezni srca nimajo težav</w:t>
      </w:r>
    </w:p>
    <w:p w14:paraId="7AA6E7B9" w14:textId="77777777" w:rsidR="008D5419" w:rsidRPr="008D5419" w:rsidRDefault="008D5419" w:rsidP="008D5419">
      <w:pPr>
        <w:pStyle w:val="NoSpacing"/>
        <w:numPr>
          <w:ilvl w:val="0"/>
          <w:numId w:val="7"/>
        </w:numPr>
        <w:rPr>
          <w:rFonts w:ascii="Arial" w:hAnsi="Arial" w:cs="Arial"/>
          <w:sz w:val="24"/>
          <w:lang w:eastAsia="sl-SI"/>
        </w:rPr>
      </w:pPr>
      <w:r w:rsidRPr="008D5419">
        <w:rPr>
          <w:rFonts w:ascii="Arial" w:hAnsi="Arial" w:cs="Arial"/>
          <w:sz w:val="24"/>
          <w:lang w:eastAsia="sl-SI"/>
        </w:rPr>
        <w:t>Bolniki, ki imajo težave ob zmernih in težjih telesnih obremenitvah</w:t>
      </w:r>
    </w:p>
    <w:p w14:paraId="7014A1B6" w14:textId="77777777" w:rsidR="008D5419" w:rsidRPr="008D5419" w:rsidRDefault="008D5419" w:rsidP="008D5419">
      <w:pPr>
        <w:pStyle w:val="NoSpacing"/>
        <w:numPr>
          <w:ilvl w:val="0"/>
          <w:numId w:val="7"/>
        </w:numPr>
        <w:rPr>
          <w:rFonts w:ascii="Arial" w:hAnsi="Arial" w:cs="Arial"/>
          <w:sz w:val="24"/>
          <w:lang w:eastAsia="sl-SI"/>
        </w:rPr>
      </w:pPr>
      <w:r w:rsidRPr="008D5419">
        <w:rPr>
          <w:rFonts w:ascii="Arial" w:hAnsi="Arial" w:cs="Arial"/>
          <w:sz w:val="24"/>
          <w:lang w:eastAsia="sl-SI"/>
        </w:rPr>
        <w:t>Bolniki s težavami pri lažjih vsakodnevnih dejavnostih</w:t>
      </w:r>
    </w:p>
    <w:p w14:paraId="628CA68C" w14:textId="77777777" w:rsidR="008D5419" w:rsidRPr="008D5419" w:rsidRDefault="008D5419" w:rsidP="008D5419">
      <w:pPr>
        <w:pStyle w:val="NoSpacing"/>
        <w:numPr>
          <w:ilvl w:val="0"/>
          <w:numId w:val="7"/>
        </w:numPr>
        <w:rPr>
          <w:rFonts w:ascii="Arial" w:hAnsi="Arial" w:cs="Arial"/>
          <w:sz w:val="24"/>
          <w:lang w:eastAsia="sl-SI"/>
        </w:rPr>
      </w:pPr>
      <w:r w:rsidRPr="008D5419">
        <w:rPr>
          <w:rFonts w:ascii="Arial" w:hAnsi="Arial" w:cs="Arial"/>
          <w:sz w:val="24"/>
          <w:lang w:eastAsia="sl-SI"/>
        </w:rPr>
        <w:t>Bolniki s težavami v mirovanju</w:t>
      </w:r>
    </w:p>
    <w:p w14:paraId="48DE2432" w14:textId="77777777" w:rsidR="008D5419" w:rsidRPr="008D5419" w:rsidRDefault="008D5419" w:rsidP="008D5419">
      <w:pPr>
        <w:pStyle w:val="NoSpacing"/>
        <w:rPr>
          <w:rFonts w:ascii="Arial" w:hAnsi="Arial" w:cs="Arial"/>
          <w:sz w:val="24"/>
          <w:lang w:eastAsia="sl-SI"/>
        </w:rPr>
      </w:pPr>
    </w:p>
    <w:p w14:paraId="0D1F7C1E" w14:textId="77777777" w:rsidR="008D5419" w:rsidRPr="008D5419" w:rsidRDefault="008D5419" w:rsidP="008D5419">
      <w:pPr>
        <w:pStyle w:val="NoSpacing"/>
        <w:rPr>
          <w:rFonts w:ascii="Arial" w:hAnsi="Arial" w:cs="Arial"/>
          <w:sz w:val="24"/>
          <w:lang w:eastAsia="sl-SI"/>
        </w:rPr>
      </w:pPr>
      <w:r w:rsidRPr="008D5419">
        <w:rPr>
          <w:rFonts w:ascii="Arial" w:hAnsi="Arial" w:cs="Arial"/>
          <w:sz w:val="24"/>
          <w:lang w:eastAsia="sl-SI"/>
        </w:rPr>
        <w:t xml:space="preserve">Taka razporeditev  je </w:t>
      </w:r>
      <w:r w:rsidR="00BA1758" w:rsidRPr="008D5419">
        <w:rPr>
          <w:rFonts w:ascii="Arial" w:hAnsi="Arial" w:cs="Arial"/>
          <w:sz w:val="24"/>
          <w:lang w:eastAsia="sl-SI"/>
        </w:rPr>
        <w:t>pomembna</w:t>
      </w:r>
      <w:r w:rsidRPr="008D5419">
        <w:rPr>
          <w:rFonts w:ascii="Arial" w:hAnsi="Arial" w:cs="Arial"/>
          <w:sz w:val="24"/>
          <w:lang w:eastAsia="sl-SI"/>
        </w:rPr>
        <w:t xml:space="preserve"> za odkrivanje bolezni katere potrebujejo </w:t>
      </w:r>
      <w:r w:rsidR="00BA1758" w:rsidRPr="008D5419">
        <w:rPr>
          <w:rFonts w:ascii="Arial" w:hAnsi="Arial" w:cs="Arial"/>
          <w:sz w:val="24"/>
          <w:lang w:eastAsia="sl-SI"/>
        </w:rPr>
        <w:t>kirurško</w:t>
      </w:r>
      <w:r w:rsidRPr="008D5419">
        <w:rPr>
          <w:rFonts w:ascii="Arial" w:hAnsi="Arial" w:cs="Arial"/>
          <w:sz w:val="24"/>
          <w:lang w:eastAsia="sl-SI"/>
        </w:rPr>
        <w:t xml:space="preserve"> zdravljenje, za samo prognozo in načrtovanje telesne vadbe.</w:t>
      </w:r>
    </w:p>
    <w:p w14:paraId="0BE9383C" w14:textId="77777777" w:rsidR="008D5419" w:rsidRPr="008D5419" w:rsidRDefault="008D5419" w:rsidP="008D5419">
      <w:pPr>
        <w:pStyle w:val="NoSpacing"/>
        <w:rPr>
          <w:rFonts w:ascii="Arial" w:hAnsi="Arial" w:cs="Arial"/>
          <w:sz w:val="24"/>
          <w:lang w:eastAsia="sl-SI"/>
        </w:rPr>
      </w:pPr>
    </w:p>
    <w:p w14:paraId="0D1F0528" w14:textId="77777777" w:rsidR="00B918B8" w:rsidRPr="00C60A20" w:rsidRDefault="007324FF" w:rsidP="00C60A20">
      <w:pPr>
        <w:pStyle w:val="Heading1"/>
        <w:rPr>
          <w:rFonts w:ascii="Arial" w:hAnsi="Arial" w:cs="Arial"/>
          <w:sz w:val="24"/>
          <w:szCs w:val="24"/>
          <w:lang w:eastAsia="sl-SI"/>
        </w:rPr>
      </w:pPr>
      <w:r>
        <w:rPr>
          <w:rFonts w:ascii="Arial" w:hAnsi="Arial" w:cs="Arial"/>
          <w:sz w:val="24"/>
          <w:szCs w:val="24"/>
          <w:lang w:eastAsia="sl-SI"/>
        </w:rPr>
        <w:br w:type="page"/>
      </w:r>
      <w:r>
        <w:rPr>
          <w:lang w:eastAsia="sl-SI"/>
        </w:rPr>
        <w:lastRenderedPageBreak/>
        <w:t>POSLEDICE</w:t>
      </w:r>
    </w:p>
    <w:p w14:paraId="7A157B36" w14:textId="77777777" w:rsidR="007324FF" w:rsidRDefault="007324FF" w:rsidP="007324FF">
      <w:pPr>
        <w:pStyle w:val="NoSpacing"/>
        <w:rPr>
          <w:lang w:eastAsia="sl-SI"/>
        </w:rPr>
      </w:pPr>
    </w:p>
    <w:p w14:paraId="2524C2DA" w14:textId="77777777" w:rsidR="007324FF" w:rsidRDefault="007324FF" w:rsidP="007324FF">
      <w:pPr>
        <w:pStyle w:val="NoSpacing"/>
        <w:rPr>
          <w:rFonts w:ascii="Arial" w:hAnsi="Arial" w:cs="Arial"/>
          <w:sz w:val="24"/>
          <w:szCs w:val="24"/>
        </w:rPr>
      </w:pPr>
      <w:r w:rsidRPr="007324FF">
        <w:rPr>
          <w:rFonts w:ascii="Arial" w:hAnsi="Arial" w:cs="Arial"/>
          <w:sz w:val="24"/>
          <w:szCs w:val="24"/>
        </w:rPr>
        <w:t xml:space="preserve">Nezdravljeno srčno popuščanje zmanjšuje posameznikovo zmožnost za telesne napore in s tem kakovost njegovega življenja, </w:t>
      </w:r>
      <w:r w:rsidRPr="007324FF">
        <w:rPr>
          <w:rFonts w:ascii="Arial" w:hAnsi="Arial" w:cs="Arial"/>
          <w:bCs/>
          <w:sz w:val="24"/>
          <w:szCs w:val="24"/>
        </w:rPr>
        <w:t>napredovanje bolezni pa lahko tudi vodi v odpoved srca</w:t>
      </w:r>
      <w:r>
        <w:rPr>
          <w:rFonts w:ascii="Arial" w:hAnsi="Arial" w:cs="Arial"/>
          <w:sz w:val="24"/>
          <w:szCs w:val="24"/>
        </w:rPr>
        <w:t>.</w:t>
      </w:r>
    </w:p>
    <w:p w14:paraId="0E53DEF8" w14:textId="77777777" w:rsidR="007324FF" w:rsidRPr="007324FF" w:rsidRDefault="007324FF" w:rsidP="007324FF">
      <w:pPr>
        <w:pStyle w:val="NoSpacing"/>
        <w:rPr>
          <w:rFonts w:ascii="Arial" w:hAnsi="Arial" w:cs="Arial"/>
          <w:sz w:val="24"/>
          <w:szCs w:val="24"/>
        </w:rPr>
      </w:pPr>
      <w:r w:rsidRPr="007324FF">
        <w:rPr>
          <w:rFonts w:ascii="Arial" w:hAnsi="Arial" w:cs="Arial"/>
          <w:sz w:val="24"/>
          <w:szCs w:val="24"/>
        </w:rPr>
        <w:t>Če srčno popuščanje pravočasno prepoznamo in pravilno zdravimo, se bolniku ne bo treba omejevati ali pa bodo potrebne le manjše omejitve in bo še naprej lahko živel skoraj tako, kot je bil vajen pred pojavom bolezni.</w:t>
      </w:r>
    </w:p>
    <w:p w14:paraId="429D854B" w14:textId="77777777" w:rsidR="007324FF" w:rsidRDefault="007324FF" w:rsidP="007324FF">
      <w:pPr>
        <w:pStyle w:val="NoSpacing"/>
        <w:rPr>
          <w:rFonts w:ascii="Arial" w:hAnsi="Arial" w:cs="Arial"/>
          <w:sz w:val="24"/>
          <w:szCs w:val="24"/>
        </w:rPr>
      </w:pPr>
      <w:r w:rsidRPr="007324FF">
        <w:rPr>
          <w:rFonts w:ascii="Arial" w:hAnsi="Arial" w:cs="Arial"/>
          <w:sz w:val="24"/>
          <w:szCs w:val="24"/>
        </w:rPr>
        <w:t>Ob pojavu dušenja, hropenja in nemira naj oseba takoj poišče zdravniško pomoč.</w:t>
      </w:r>
    </w:p>
    <w:p w14:paraId="300F66BD" w14:textId="77777777" w:rsidR="008D5419" w:rsidRDefault="008D5419" w:rsidP="007324FF">
      <w:pPr>
        <w:pStyle w:val="NoSpacing"/>
        <w:rPr>
          <w:rFonts w:ascii="Arial" w:hAnsi="Arial" w:cs="Arial"/>
          <w:sz w:val="24"/>
          <w:szCs w:val="24"/>
        </w:rPr>
      </w:pPr>
    </w:p>
    <w:p w14:paraId="59E527FE" w14:textId="77777777" w:rsidR="007324FF" w:rsidRDefault="007324FF" w:rsidP="007324FF">
      <w:pPr>
        <w:pStyle w:val="Heading1"/>
        <w:rPr>
          <w:lang w:eastAsia="sl-SI"/>
        </w:rPr>
      </w:pPr>
      <w:r>
        <w:rPr>
          <w:lang w:eastAsia="sl-SI"/>
        </w:rPr>
        <w:t>ZDRAVLJENJE</w:t>
      </w:r>
    </w:p>
    <w:p w14:paraId="473C121D" w14:textId="77777777" w:rsidR="007324FF" w:rsidRDefault="007324FF" w:rsidP="007324FF">
      <w:pPr>
        <w:pStyle w:val="NoSpacing"/>
        <w:ind w:left="720"/>
        <w:rPr>
          <w:lang w:eastAsia="sl-SI"/>
        </w:rPr>
      </w:pPr>
    </w:p>
    <w:p w14:paraId="668FD061" w14:textId="77777777" w:rsidR="008D5419" w:rsidRDefault="007324FF" w:rsidP="007324FF">
      <w:pPr>
        <w:pStyle w:val="NoSpacing"/>
        <w:numPr>
          <w:ilvl w:val="0"/>
          <w:numId w:val="5"/>
        </w:numPr>
        <w:rPr>
          <w:rFonts w:ascii="Arial" w:hAnsi="Arial" w:cs="Arial"/>
          <w:sz w:val="24"/>
          <w:szCs w:val="24"/>
          <w:lang w:eastAsia="sl-SI"/>
        </w:rPr>
      </w:pPr>
      <w:r w:rsidRPr="007324FF">
        <w:rPr>
          <w:rFonts w:ascii="Arial" w:hAnsi="Arial" w:cs="Arial"/>
          <w:b/>
          <w:sz w:val="24"/>
          <w:szCs w:val="24"/>
          <w:lang w:eastAsia="sl-SI"/>
        </w:rPr>
        <w:t>SPREMENJEN  NAČIN ŽIVLJENJA</w:t>
      </w:r>
      <w:r w:rsidR="008D5419">
        <w:rPr>
          <w:rFonts w:ascii="Arial" w:hAnsi="Arial" w:cs="Arial"/>
          <w:sz w:val="24"/>
          <w:szCs w:val="24"/>
          <w:lang w:eastAsia="sl-SI"/>
        </w:rPr>
        <w:t>, kar pomeni omejevanje vnosa</w:t>
      </w:r>
    </w:p>
    <w:p w14:paraId="3639FE05" w14:textId="77777777" w:rsidR="007324FF" w:rsidRDefault="007324FF" w:rsidP="008D5419">
      <w:pPr>
        <w:pStyle w:val="NoSpacing"/>
        <w:rPr>
          <w:rFonts w:ascii="Arial" w:hAnsi="Arial" w:cs="Arial"/>
          <w:sz w:val="24"/>
          <w:szCs w:val="24"/>
          <w:lang w:eastAsia="sl-SI"/>
        </w:rPr>
      </w:pPr>
      <w:r w:rsidRPr="007324FF">
        <w:rPr>
          <w:rFonts w:ascii="Arial" w:hAnsi="Arial" w:cs="Arial"/>
          <w:sz w:val="24"/>
          <w:szCs w:val="24"/>
          <w:lang w:eastAsia="sl-SI"/>
        </w:rPr>
        <w:t>tekočin in soli, telesna aktivnost, vzdrževanje normalne telesne teže, prenehanje kajenja in pitja alkohola …</w:t>
      </w:r>
    </w:p>
    <w:p w14:paraId="69D2C50E" w14:textId="77777777" w:rsidR="008D5419" w:rsidRDefault="00BA1758" w:rsidP="008D5419">
      <w:pPr>
        <w:pStyle w:val="NoSpacing"/>
        <w:rPr>
          <w:rFonts w:ascii="Arial" w:hAnsi="Arial" w:cs="Arial"/>
          <w:sz w:val="24"/>
          <w:szCs w:val="24"/>
          <w:lang w:eastAsia="sl-SI"/>
        </w:rPr>
      </w:pPr>
      <w:r>
        <w:rPr>
          <w:rFonts w:ascii="Arial" w:hAnsi="Arial" w:cs="Arial"/>
          <w:sz w:val="24"/>
          <w:szCs w:val="24"/>
          <w:lang w:eastAsia="sl-SI"/>
        </w:rPr>
        <w:t>Pomembno</w:t>
      </w:r>
      <w:r w:rsidR="008D5419">
        <w:rPr>
          <w:rFonts w:ascii="Arial" w:hAnsi="Arial" w:cs="Arial"/>
          <w:sz w:val="24"/>
          <w:szCs w:val="24"/>
          <w:lang w:eastAsia="sl-SI"/>
        </w:rPr>
        <w:t xml:space="preserve"> je redno tehtanje in vzdrževanje stalne telesne teže. Omejevanje soli in vode sploh kadar se pojavijo znaki zadrževanja vode v telesu.</w:t>
      </w:r>
    </w:p>
    <w:p w14:paraId="55DE8F9D" w14:textId="77777777" w:rsidR="008D5419" w:rsidRDefault="008D5419" w:rsidP="008D5419">
      <w:pPr>
        <w:pStyle w:val="NoSpacing"/>
        <w:rPr>
          <w:rFonts w:ascii="Arial" w:hAnsi="Arial" w:cs="Arial"/>
          <w:sz w:val="24"/>
          <w:szCs w:val="24"/>
          <w:lang w:eastAsia="sl-SI"/>
        </w:rPr>
      </w:pPr>
      <w:r>
        <w:rPr>
          <w:rFonts w:ascii="Arial" w:hAnsi="Arial" w:cs="Arial"/>
          <w:sz w:val="24"/>
          <w:szCs w:val="24"/>
          <w:lang w:eastAsia="sl-SI"/>
        </w:rPr>
        <w:t xml:space="preserve">Danes je </w:t>
      </w:r>
      <w:r w:rsidR="00BA1758">
        <w:rPr>
          <w:rFonts w:ascii="Arial" w:hAnsi="Arial" w:cs="Arial"/>
          <w:sz w:val="24"/>
          <w:szCs w:val="24"/>
          <w:lang w:eastAsia="sl-SI"/>
        </w:rPr>
        <w:t>pomembna</w:t>
      </w:r>
      <w:r>
        <w:rPr>
          <w:rFonts w:ascii="Arial" w:hAnsi="Arial" w:cs="Arial"/>
          <w:sz w:val="24"/>
          <w:szCs w:val="24"/>
          <w:lang w:eastAsia="sl-SI"/>
        </w:rPr>
        <w:t xml:space="preserve"> tudi redna telesna vadba saj z njo izboljšamo mišično presnovo, mišice se okrepijo in izboljša se krvni pretok skozi njih. Priporočljiva je zlasti hoja.</w:t>
      </w:r>
    </w:p>
    <w:p w14:paraId="56385898" w14:textId="77777777" w:rsidR="008D5419" w:rsidRPr="007324FF" w:rsidRDefault="008D5419" w:rsidP="008D5419">
      <w:pPr>
        <w:pStyle w:val="NoSpacing"/>
        <w:ind w:left="1440"/>
        <w:rPr>
          <w:rFonts w:ascii="Arial" w:hAnsi="Arial" w:cs="Arial"/>
          <w:sz w:val="24"/>
          <w:szCs w:val="24"/>
          <w:lang w:eastAsia="sl-SI"/>
        </w:rPr>
      </w:pPr>
    </w:p>
    <w:p w14:paraId="4AABA1E6" w14:textId="77777777" w:rsidR="008D5419" w:rsidRDefault="007324FF" w:rsidP="007324FF">
      <w:pPr>
        <w:pStyle w:val="NoSpacing"/>
        <w:numPr>
          <w:ilvl w:val="0"/>
          <w:numId w:val="5"/>
        </w:numPr>
        <w:rPr>
          <w:rFonts w:ascii="Arial" w:hAnsi="Arial" w:cs="Arial"/>
          <w:sz w:val="24"/>
          <w:szCs w:val="24"/>
          <w:lang w:eastAsia="sl-SI"/>
        </w:rPr>
      </w:pPr>
      <w:r w:rsidRPr="007324FF">
        <w:rPr>
          <w:rFonts w:ascii="Arial" w:hAnsi="Arial" w:cs="Arial"/>
          <w:b/>
          <w:sz w:val="24"/>
          <w:szCs w:val="24"/>
          <w:lang w:eastAsia="sl-SI"/>
        </w:rPr>
        <w:t>Z ZDRAVILI</w:t>
      </w:r>
      <w:r w:rsidRPr="007324FF">
        <w:rPr>
          <w:rFonts w:ascii="Arial" w:hAnsi="Arial" w:cs="Arial"/>
          <w:sz w:val="24"/>
          <w:szCs w:val="24"/>
          <w:lang w:eastAsia="sl-SI"/>
        </w:rPr>
        <w:t xml:space="preserve">, kjer je </w:t>
      </w:r>
      <w:r w:rsidR="00BA1758" w:rsidRPr="007324FF">
        <w:rPr>
          <w:rFonts w:ascii="Arial" w:hAnsi="Arial" w:cs="Arial"/>
          <w:sz w:val="24"/>
          <w:szCs w:val="24"/>
          <w:lang w:eastAsia="sl-SI"/>
        </w:rPr>
        <w:t>pomembno</w:t>
      </w:r>
      <w:r w:rsidRPr="007324FF">
        <w:rPr>
          <w:rFonts w:ascii="Arial" w:hAnsi="Arial" w:cs="Arial"/>
          <w:sz w:val="24"/>
          <w:szCs w:val="24"/>
          <w:lang w:eastAsia="sl-SI"/>
        </w:rPr>
        <w:t>, da u</w:t>
      </w:r>
      <w:r w:rsidR="008D5419">
        <w:rPr>
          <w:rFonts w:ascii="Arial" w:hAnsi="Arial" w:cs="Arial"/>
          <w:sz w:val="24"/>
          <w:szCs w:val="24"/>
          <w:lang w:eastAsia="sl-SI"/>
        </w:rPr>
        <w:t xml:space="preserve">poštevamo navodila </w:t>
      </w:r>
      <w:r w:rsidR="00BA1758">
        <w:rPr>
          <w:rFonts w:ascii="Arial" w:hAnsi="Arial" w:cs="Arial"/>
          <w:sz w:val="24"/>
          <w:szCs w:val="24"/>
          <w:lang w:eastAsia="sl-SI"/>
        </w:rPr>
        <w:t>farmacevta</w:t>
      </w:r>
      <w:r w:rsidR="008D5419">
        <w:rPr>
          <w:rFonts w:ascii="Arial" w:hAnsi="Arial" w:cs="Arial"/>
          <w:sz w:val="24"/>
          <w:szCs w:val="24"/>
          <w:lang w:eastAsia="sl-SI"/>
        </w:rPr>
        <w:t xml:space="preserve"> in</w:t>
      </w:r>
    </w:p>
    <w:p w14:paraId="356ED6DD" w14:textId="77777777" w:rsidR="007324FF" w:rsidRDefault="007324FF" w:rsidP="008D5419">
      <w:pPr>
        <w:pStyle w:val="NoSpacing"/>
        <w:rPr>
          <w:rFonts w:ascii="Arial" w:hAnsi="Arial" w:cs="Arial"/>
          <w:sz w:val="24"/>
          <w:szCs w:val="24"/>
          <w:lang w:eastAsia="sl-SI"/>
        </w:rPr>
      </w:pPr>
      <w:r w:rsidRPr="007324FF">
        <w:rPr>
          <w:rFonts w:ascii="Arial" w:hAnsi="Arial" w:cs="Arial"/>
          <w:sz w:val="24"/>
          <w:szCs w:val="24"/>
          <w:lang w:eastAsia="sl-SI"/>
        </w:rPr>
        <w:t xml:space="preserve">zdravnika. Pred uporabo preberemo navodila in se ob pojavu stranskih učinkom posvetujemo z zdravnikom. Pomembno </w:t>
      </w:r>
      <w:r w:rsidR="008D5419">
        <w:rPr>
          <w:rFonts w:ascii="Arial" w:hAnsi="Arial" w:cs="Arial"/>
          <w:sz w:val="24"/>
          <w:szCs w:val="24"/>
          <w:lang w:eastAsia="sl-SI"/>
        </w:rPr>
        <w:t xml:space="preserve">je tudi </w:t>
      </w:r>
      <w:r w:rsidR="00BA1758">
        <w:rPr>
          <w:rFonts w:ascii="Arial" w:hAnsi="Arial" w:cs="Arial"/>
          <w:sz w:val="24"/>
          <w:szCs w:val="24"/>
          <w:lang w:eastAsia="sl-SI"/>
        </w:rPr>
        <w:t>dosledno</w:t>
      </w:r>
      <w:r w:rsidR="008D5419">
        <w:rPr>
          <w:rFonts w:ascii="Arial" w:hAnsi="Arial" w:cs="Arial"/>
          <w:sz w:val="24"/>
          <w:szCs w:val="24"/>
          <w:lang w:eastAsia="sl-SI"/>
        </w:rPr>
        <w:t xml:space="preserve"> jemanje zdravil</w:t>
      </w:r>
    </w:p>
    <w:p w14:paraId="78359BBF" w14:textId="77777777" w:rsidR="008D5419" w:rsidRPr="008D5419" w:rsidRDefault="008D5419" w:rsidP="008D5419">
      <w:pPr>
        <w:pStyle w:val="NoSpacing"/>
        <w:rPr>
          <w:rFonts w:ascii="Arial" w:hAnsi="Arial" w:cs="Arial"/>
          <w:sz w:val="24"/>
          <w:szCs w:val="24"/>
          <w:lang w:eastAsia="sl-SI"/>
        </w:rPr>
      </w:pPr>
      <w:r w:rsidRPr="008D5419">
        <w:rPr>
          <w:rFonts w:ascii="Arial" w:hAnsi="Arial" w:cs="Arial"/>
          <w:sz w:val="24"/>
          <w:szCs w:val="24"/>
          <w:lang w:eastAsia="sl-SI"/>
        </w:rPr>
        <w:t xml:space="preserve">Z zdravili predvsem poskušamo odstraniti težave, izboljšati kakovost življenja in zmanjšati </w:t>
      </w:r>
      <w:r w:rsidR="00BA1758" w:rsidRPr="008D5419">
        <w:rPr>
          <w:rFonts w:ascii="Arial" w:hAnsi="Arial" w:cs="Arial"/>
          <w:sz w:val="24"/>
          <w:szCs w:val="24"/>
          <w:lang w:eastAsia="sl-SI"/>
        </w:rPr>
        <w:t>umrljivost</w:t>
      </w:r>
      <w:r w:rsidRPr="008D5419">
        <w:rPr>
          <w:rFonts w:ascii="Arial" w:hAnsi="Arial" w:cs="Arial"/>
          <w:sz w:val="24"/>
          <w:szCs w:val="24"/>
          <w:lang w:eastAsia="sl-SI"/>
        </w:rPr>
        <w:t>.</w:t>
      </w:r>
    </w:p>
    <w:p w14:paraId="3BA4E8D2" w14:textId="77777777" w:rsidR="008D5419" w:rsidRDefault="008D5419" w:rsidP="008D5419">
      <w:pPr>
        <w:pStyle w:val="NoSpacing"/>
        <w:rPr>
          <w:rFonts w:ascii="Arial" w:hAnsi="Arial" w:cs="Arial"/>
          <w:sz w:val="24"/>
          <w:szCs w:val="24"/>
          <w:lang w:eastAsia="sl-SI"/>
        </w:rPr>
      </w:pPr>
      <w:r>
        <w:rPr>
          <w:rFonts w:ascii="Arial" w:hAnsi="Arial" w:cs="Arial"/>
          <w:sz w:val="24"/>
          <w:szCs w:val="24"/>
          <w:lang w:eastAsia="sl-SI"/>
        </w:rPr>
        <w:t>Uporaba zdravil:</w:t>
      </w:r>
    </w:p>
    <w:p w14:paraId="408492A3" w14:textId="77777777" w:rsidR="008D5419" w:rsidRDefault="008D5419" w:rsidP="008D5419">
      <w:pPr>
        <w:pStyle w:val="NoSpacing"/>
        <w:numPr>
          <w:ilvl w:val="1"/>
          <w:numId w:val="5"/>
        </w:numPr>
        <w:rPr>
          <w:rFonts w:ascii="Arial" w:hAnsi="Arial" w:cs="Arial"/>
          <w:sz w:val="24"/>
          <w:szCs w:val="24"/>
          <w:lang w:eastAsia="sl-SI"/>
        </w:rPr>
      </w:pPr>
      <w:r w:rsidRPr="008D5419">
        <w:rPr>
          <w:rFonts w:ascii="Arial" w:hAnsi="Arial" w:cs="Arial"/>
          <w:sz w:val="24"/>
          <w:szCs w:val="24"/>
          <w:lang w:eastAsia="sl-SI"/>
        </w:rPr>
        <w:t>DIURETIKI (pospešujejo izločanje vode skozi ledvica)</w:t>
      </w:r>
      <w:r>
        <w:rPr>
          <w:rFonts w:ascii="Arial" w:hAnsi="Arial" w:cs="Arial"/>
          <w:sz w:val="24"/>
          <w:szCs w:val="24"/>
          <w:lang w:eastAsia="sl-SI"/>
        </w:rPr>
        <w:t>,</w:t>
      </w:r>
    </w:p>
    <w:p w14:paraId="38FA4298" w14:textId="77777777" w:rsidR="008D5419" w:rsidRPr="008D5419" w:rsidRDefault="008D5419" w:rsidP="008D5419">
      <w:pPr>
        <w:pStyle w:val="NoSpacing"/>
        <w:numPr>
          <w:ilvl w:val="1"/>
          <w:numId w:val="5"/>
        </w:numPr>
        <w:rPr>
          <w:rFonts w:ascii="Arial" w:hAnsi="Arial" w:cs="Arial"/>
          <w:sz w:val="24"/>
          <w:szCs w:val="24"/>
          <w:lang w:eastAsia="sl-SI"/>
        </w:rPr>
      </w:pPr>
      <w:r>
        <w:rPr>
          <w:rFonts w:ascii="Arial" w:hAnsi="Arial" w:cs="Arial"/>
          <w:sz w:val="24"/>
          <w:szCs w:val="24"/>
          <w:lang w:eastAsia="sl-SI"/>
        </w:rPr>
        <w:t>ZAVIRALCI</w:t>
      </w:r>
      <w:r w:rsidRPr="008D5419">
        <w:rPr>
          <w:rFonts w:ascii="Arial" w:hAnsi="Arial" w:cs="Arial"/>
          <w:sz w:val="24"/>
          <w:szCs w:val="24"/>
          <w:lang w:eastAsia="sl-SI"/>
        </w:rPr>
        <w:t xml:space="preserve"> BETA</w:t>
      </w:r>
    </w:p>
    <w:p w14:paraId="73D990B7" w14:textId="77777777" w:rsidR="008D5419" w:rsidRPr="008D5419" w:rsidRDefault="008D5419" w:rsidP="008D5419">
      <w:pPr>
        <w:pStyle w:val="NoSpacing"/>
        <w:numPr>
          <w:ilvl w:val="1"/>
          <w:numId w:val="5"/>
        </w:numPr>
        <w:rPr>
          <w:rFonts w:ascii="Arial" w:hAnsi="Arial" w:cs="Arial"/>
          <w:sz w:val="24"/>
          <w:szCs w:val="24"/>
          <w:lang w:eastAsia="sl-SI"/>
        </w:rPr>
      </w:pPr>
      <w:r>
        <w:rPr>
          <w:rFonts w:ascii="Arial" w:hAnsi="Arial" w:cs="Arial"/>
          <w:sz w:val="24"/>
          <w:szCs w:val="24"/>
          <w:lang w:eastAsia="sl-SI"/>
        </w:rPr>
        <w:t>KARDIOTONIKI</w:t>
      </w:r>
      <w:r w:rsidRPr="008D5419">
        <w:rPr>
          <w:rFonts w:ascii="Arial" w:hAnsi="Arial" w:cs="Arial"/>
          <w:sz w:val="24"/>
          <w:szCs w:val="24"/>
          <w:lang w:eastAsia="sl-SI"/>
        </w:rPr>
        <w:t xml:space="preserve"> (izboljšajo črpalno dejavnost srca. Uporabljamo ga pri prehitrem srčnem utripu)</w:t>
      </w:r>
    </w:p>
    <w:p w14:paraId="7C91B1F7" w14:textId="77777777" w:rsidR="008D5419" w:rsidRDefault="008D5419" w:rsidP="008D5419">
      <w:pPr>
        <w:pStyle w:val="NoSpacing"/>
        <w:numPr>
          <w:ilvl w:val="1"/>
          <w:numId w:val="5"/>
        </w:numPr>
        <w:rPr>
          <w:rFonts w:ascii="Arial" w:hAnsi="Arial" w:cs="Arial"/>
          <w:sz w:val="24"/>
          <w:szCs w:val="24"/>
          <w:lang w:eastAsia="sl-SI"/>
        </w:rPr>
      </w:pPr>
      <w:r w:rsidRPr="008D5419">
        <w:rPr>
          <w:rFonts w:ascii="Arial" w:hAnsi="Arial" w:cs="Arial"/>
          <w:sz w:val="24"/>
          <w:szCs w:val="24"/>
          <w:lang w:eastAsia="sl-SI"/>
        </w:rPr>
        <w:t>NITROGLICERIN (pri pljučnem edemu saj razbremeni srce)</w:t>
      </w:r>
    </w:p>
    <w:p w14:paraId="7C6549BC" w14:textId="77777777" w:rsidR="008D5419" w:rsidRPr="008D5419" w:rsidRDefault="008D5419" w:rsidP="00D22C7A">
      <w:pPr>
        <w:pStyle w:val="NoSpacing"/>
        <w:ind w:left="2160"/>
        <w:rPr>
          <w:rFonts w:ascii="Arial" w:hAnsi="Arial" w:cs="Arial"/>
          <w:sz w:val="24"/>
          <w:szCs w:val="24"/>
          <w:lang w:eastAsia="sl-SI"/>
        </w:rPr>
      </w:pPr>
    </w:p>
    <w:p w14:paraId="54CABEFC" w14:textId="77777777" w:rsidR="008D5419" w:rsidRDefault="007324FF" w:rsidP="007324FF">
      <w:pPr>
        <w:pStyle w:val="NoSpacing"/>
        <w:numPr>
          <w:ilvl w:val="0"/>
          <w:numId w:val="5"/>
        </w:numPr>
        <w:rPr>
          <w:rFonts w:ascii="Arial" w:hAnsi="Arial" w:cs="Arial"/>
          <w:sz w:val="24"/>
          <w:szCs w:val="24"/>
          <w:lang w:eastAsia="sl-SI"/>
        </w:rPr>
      </w:pPr>
      <w:r w:rsidRPr="007324FF">
        <w:rPr>
          <w:rFonts w:ascii="Arial" w:hAnsi="Arial" w:cs="Arial"/>
          <w:b/>
          <w:sz w:val="24"/>
          <w:szCs w:val="24"/>
          <w:lang w:eastAsia="sl-SI"/>
        </w:rPr>
        <w:t xml:space="preserve">OPERATIVNO </w:t>
      </w:r>
      <w:r w:rsidRPr="007324FF">
        <w:rPr>
          <w:rFonts w:ascii="Arial" w:hAnsi="Arial" w:cs="Arial"/>
          <w:sz w:val="24"/>
          <w:szCs w:val="24"/>
          <w:lang w:eastAsia="sl-SI"/>
        </w:rPr>
        <w:t>npr. transplantacija srca, vstavljanje začasne pomožne</w:t>
      </w:r>
    </w:p>
    <w:p w14:paraId="010DB5F9" w14:textId="77777777" w:rsidR="007324FF" w:rsidRDefault="007324FF" w:rsidP="008D5419">
      <w:pPr>
        <w:pStyle w:val="NoSpacing"/>
        <w:rPr>
          <w:rFonts w:ascii="Arial" w:hAnsi="Arial" w:cs="Arial"/>
          <w:sz w:val="24"/>
          <w:szCs w:val="24"/>
          <w:lang w:eastAsia="sl-SI"/>
        </w:rPr>
      </w:pPr>
      <w:r w:rsidRPr="007324FF">
        <w:rPr>
          <w:rFonts w:ascii="Arial" w:hAnsi="Arial" w:cs="Arial"/>
          <w:sz w:val="24"/>
          <w:szCs w:val="24"/>
          <w:lang w:eastAsia="sl-SI"/>
        </w:rPr>
        <w:t>črpalke</w:t>
      </w:r>
    </w:p>
    <w:p w14:paraId="060ABE91" w14:textId="77777777" w:rsidR="007324FF" w:rsidRPr="00C60A20" w:rsidRDefault="007324FF" w:rsidP="00C60A20">
      <w:pPr>
        <w:pStyle w:val="Heading1"/>
        <w:rPr>
          <w:rFonts w:ascii="Arial" w:hAnsi="Arial" w:cs="Arial"/>
          <w:sz w:val="24"/>
          <w:szCs w:val="24"/>
          <w:lang w:eastAsia="sl-SI"/>
        </w:rPr>
      </w:pPr>
      <w:r>
        <w:rPr>
          <w:rFonts w:ascii="Arial" w:hAnsi="Arial" w:cs="Arial"/>
          <w:sz w:val="24"/>
          <w:szCs w:val="24"/>
          <w:lang w:eastAsia="sl-SI"/>
        </w:rPr>
        <w:br w:type="page"/>
      </w:r>
      <w:r>
        <w:rPr>
          <w:lang w:eastAsia="sl-SI"/>
        </w:rPr>
        <w:t xml:space="preserve">ZDRAVSTVENA NEGA PO </w:t>
      </w:r>
      <w:r w:rsidR="00164ADF">
        <w:rPr>
          <w:lang w:eastAsia="sl-SI"/>
        </w:rPr>
        <w:t xml:space="preserve">NEKATERIH AKTIVNOSTIH </w:t>
      </w:r>
    </w:p>
    <w:p w14:paraId="653D817D" w14:textId="77777777" w:rsidR="007324FF" w:rsidRDefault="007324FF" w:rsidP="007324FF">
      <w:pPr>
        <w:pStyle w:val="NoSpacing"/>
        <w:rPr>
          <w:lang w:eastAsia="sl-SI"/>
        </w:rPr>
      </w:pPr>
    </w:p>
    <w:p w14:paraId="039D8252" w14:textId="77777777" w:rsidR="002C477E" w:rsidRDefault="006F78B0" w:rsidP="002C477E">
      <w:pPr>
        <w:pStyle w:val="NoSpacing"/>
        <w:numPr>
          <w:ilvl w:val="0"/>
          <w:numId w:val="10"/>
        </w:numPr>
        <w:rPr>
          <w:rFonts w:ascii="Arial" w:hAnsi="Arial" w:cs="Arial"/>
          <w:b/>
          <w:sz w:val="28"/>
          <w:lang w:eastAsia="sl-SI"/>
        </w:rPr>
      </w:pPr>
      <w:r w:rsidRPr="00164ADF">
        <w:rPr>
          <w:rFonts w:ascii="Arial" w:hAnsi="Arial" w:cs="Arial"/>
          <w:b/>
          <w:sz w:val="28"/>
          <w:lang w:eastAsia="sl-SI"/>
        </w:rPr>
        <w:t>Dihanje</w:t>
      </w:r>
    </w:p>
    <w:p w14:paraId="4C9D3936" w14:textId="77777777" w:rsidR="00175B41" w:rsidRPr="002C477E" w:rsidRDefault="002C477E" w:rsidP="00164ADF">
      <w:pPr>
        <w:pStyle w:val="NoSpacing"/>
        <w:rPr>
          <w:rFonts w:ascii="Arial" w:hAnsi="Arial" w:cs="Arial"/>
          <w:b/>
          <w:sz w:val="32"/>
          <w:lang w:eastAsia="sl-SI"/>
        </w:rPr>
      </w:pPr>
      <w:r w:rsidRPr="002C477E">
        <w:rPr>
          <w:rFonts w:ascii="Arial" w:hAnsi="Arial" w:cs="Arial"/>
          <w:sz w:val="24"/>
          <w:lang w:eastAsia="sl-SI"/>
        </w:rPr>
        <w:t>J</w:t>
      </w:r>
      <w:r w:rsidR="00175B41" w:rsidRPr="002C477E">
        <w:rPr>
          <w:rFonts w:ascii="Arial" w:hAnsi="Arial" w:cs="Arial"/>
          <w:sz w:val="24"/>
          <w:lang w:eastAsia="sl-SI"/>
        </w:rPr>
        <w:t>e ovirano med telesno obremenitvijo, pri večjem n</w:t>
      </w:r>
      <w:r w:rsidR="00164ADF" w:rsidRPr="002C477E">
        <w:rPr>
          <w:rFonts w:ascii="Arial" w:hAnsi="Arial" w:cs="Arial"/>
          <w:sz w:val="24"/>
          <w:lang w:eastAsia="sl-SI"/>
        </w:rPr>
        <w:t>aporu ali v stanju</w:t>
      </w:r>
      <w:r w:rsidRPr="002C477E">
        <w:rPr>
          <w:rFonts w:ascii="Arial" w:hAnsi="Arial" w:cs="Arial"/>
          <w:b/>
          <w:sz w:val="32"/>
          <w:lang w:eastAsia="sl-SI"/>
        </w:rPr>
        <w:t xml:space="preserve"> </w:t>
      </w:r>
      <w:r w:rsidR="00175B41" w:rsidRPr="002C477E">
        <w:rPr>
          <w:rFonts w:ascii="Arial" w:hAnsi="Arial" w:cs="Arial"/>
          <w:sz w:val="24"/>
          <w:lang w:eastAsia="sl-SI"/>
        </w:rPr>
        <w:t>mirovanja. Do tega pride zaradi nabiranja vode v pljučih</w:t>
      </w:r>
    </w:p>
    <w:p w14:paraId="46A8BA03" w14:textId="77777777" w:rsidR="00164ADF" w:rsidRPr="00164ADF" w:rsidRDefault="00164ADF" w:rsidP="00164ADF">
      <w:pPr>
        <w:pStyle w:val="NoSpacing"/>
        <w:rPr>
          <w:rFonts w:ascii="Arial" w:hAnsi="Arial" w:cs="Arial"/>
          <w:b/>
          <w:sz w:val="28"/>
          <w:lang w:eastAsia="sl-SI"/>
        </w:rPr>
      </w:pPr>
    </w:p>
    <w:p w14:paraId="51F4E66C" w14:textId="77777777" w:rsidR="00175B41" w:rsidRPr="00164ADF" w:rsidRDefault="00175B41"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Prehranjevanje in pitje</w:t>
      </w:r>
    </w:p>
    <w:p w14:paraId="3B389533" w14:textId="77777777" w:rsidR="00175B41" w:rsidRDefault="00175B41" w:rsidP="00164ADF">
      <w:pPr>
        <w:pStyle w:val="NoSpacing"/>
        <w:rPr>
          <w:rFonts w:ascii="Arial" w:hAnsi="Arial" w:cs="Arial"/>
          <w:sz w:val="24"/>
          <w:lang w:eastAsia="sl-SI"/>
        </w:rPr>
      </w:pPr>
      <w:r w:rsidRPr="00164ADF">
        <w:rPr>
          <w:rFonts w:ascii="Arial" w:hAnsi="Arial" w:cs="Arial"/>
          <w:sz w:val="24"/>
          <w:lang w:eastAsia="sl-SI"/>
        </w:rPr>
        <w:t xml:space="preserve">Omejimo vnos soli in vode. </w:t>
      </w:r>
      <w:r w:rsidR="00BA1758" w:rsidRPr="00164ADF">
        <w:rPr>
          <w:rFonts w:ascii="Arial" w:hAnsi="Arial" w:cs="Arial"/>
          <w:sz w:val="24"/>
          <w:lang w:eastAsia="sl-SI"/>
        </w:rPr>
        <w:t>Pomembno</w:t>
      </w:r>
      <w:r w:rsidRPr="00164ADF">
        <w:rPr>
          <w:rFonts w:ascii="Arial" w:hAnsi="Arial" w:cs="Arial"/>
          <w:sz w:val="24"/>
          <w:lang w:eastAsia="sl-SI"/>
        </w:rPr>
        <w:t xml:space="preserve"> je, da bolniku predpišemo pravo dieto</w:t>
      </w:r>
    </w:p>
    <w:p w14:paraId="04C0A8D0" w14:textId="77777777" w:rsidR="00164ADF" w:rsidRPr="00164ADF" w:rsidRDefault="00164ADF" w:rsidP="00164ADF">
      <w:pPr>
        <w:pStyle w:val="NoSpacing"/>
        <w:rPr>
          <w:rFonts w:ascii="Arial" w:hAnsi="Arial" w:cs="Arial"/>
          <w:sz w:val="24"/>
          <w:lang w:eastAsia="sl-SI"/>
        </w:rPr>
      </w:pPr>
    </w:p>
    <w:p w14:paraId="6E18DA86" w14:textId="77777777" w:rsidR="00175B41" w:rsidRPr="00164ADF" w:rsidRDefault="00175B41"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Izločanje in odvajanje</w:t>
      </w:r>
    </w:p>
    <w:p w14:paraId="4A8431E7" w14:textId="77777777" w:rsidR="00175B41" w:rsidRDefault="00175B41" w:rsidP="00164ADF">
      <w:pPr>
        <w:pStyle w:val="NoSpacing"/>
        <w:rPr>
          <w:rFonts w:ascii="Arial" w:hAnsi="Arial" w:cs="Arial"/>
          <w:sz w:val="24"/>
          <w:lang w:eastAsia="sl-SI"/>
        </w:rPr>
      </w:pPr>
      <w:r w:rsidRPr="00164ADF">
        <w:rPr>
          <w:rFonts w:ascii="Arial" w:hAnsi="Arial" w:cs="Arial"/>
          <w:sz w:val="24"/>
          <w:lang w:eastAsia="sl-SI"/>
        </w:rPr>
        <w:t>Izločanje je slabše zaradi omejitve vnosa tekočin</w:t>
      </w:r>
    </w:p>
    <w:p w14:paraId="4C7B420F" w14:textId="77777777" w:rsidR="00164ADF" w:rsidRPr="00164ADF" w:rsidRDefault="00164ADF" w:rsidP="00164ADF">
      <w:pPr>
        <w:pStyle w:val="NoSpacing"/>
        <w:rPr>
          <w:rFonts w:ascii="Arial" w:hAnsi="Arial" w:cs="Arial"/>
          <w:sz w:val="24"/>
          <w:lang w:eastAsia="sl-SI"/>
        </w:rPr>
      </w:pPr>
    </w:p>
    <w:p w14:paraId="2FA21CCE" w14:textId="77777777" w:rsidR="00175B41" w:rsidRPr="00164ADF" w:rsidRDefault="00175B41"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Gibanje in ustrezna lega</w:t>
      </w:r>
    </w:p>
    <w:p w14:paraId="7937DF21" w14:textId="77777777" w:rsidR="00175B41" w:rsidRDefault="00175B41" w:rsidP="00164ADF">
      <w:pPr>
        <w:pStyle w:val="NoSpacing"/>
        <w:rPr>
          <w:rFonts w:ascii="Arial" w:hAnsi="Arial" w:cs="Arial"/>
          <w:sz w:val="24"/>
          <w:lang w:eastAsia="sl-SI"/>
        </w:rPr>
      </w:pPr>
      <w:r w:rsidRPr="00164ADF">
        <w:rPr>
          <w:rFonts w:ascii="Arial" w:hAnsi="Arial" w:cs="Arial"/>
          <w:sz w:val="24"/>
          <w:lang w:eastAsia="sl-SI"/>
        </w:rPr>
        <w:t xml:space="preserve">Bolnik naj se čimveč giblje, </w:t>
      </w:r>
      <w:r w:rsidR="00BA1758" w:rsidRPr="00164ADF">
        <w:rPr>
          <w:rFonts w:ascii="Arial" w:hAnsi="Arial" w:cs="Arial"/>
          <w:sz w:val="24"/>
          <w:lang w:eastAsia="sl-SI"/>
        </w:rPr>
        <w:t>predvsem</w:t>
      </w:r>
      <w:r w:rsidRPr="00164ADF">
        <w:rPr>
          <w:rFonts w:ascii="Arial" w:hAnsi="Arial" w:cs="Arial"/>
          <w:sz w:val="24"/>
          <w:lang w:eastAsia="sl-SI"/>
        </w:rPr>
        <w:t xml:space="preserve"> hodi. Položaj naj bo polsedeči</w:t>
      </w:r>
    </w:p>
    <w:p w14:paraId="6F77DC16" w14:textId="77777777" w:rsidR="00164ADF" w:rsidRPr="00164ADF" w:rsidRDefault="00164ADF" w:rsidP="00164ADF">
      <w:pPr>
        <w:pStyle w:val="NoSpacing"/>
        <w:rPr>
          <w:rFonts w:ascii="Arial" w:hAnsi="Arial" w:cs="Arial"/>
          <w:sz w:val="24"/>
          <w:lang w:eastAsia="sl-SI"/>
        </w:rPr>
      </w:pPr>
    </w:p>
    <w:p w14:paraId="644335CB" w14:textId="77777777" w:rsidR="00175B41" w:rsidRPr="00164ADF" w:rsidRDefault="00175B41"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Spanje in počitek</w:t>
      </w:r>
    </w:p>
    <w:p w14:paraId="0173AC0E" w14:textId="77777777" w:rsidR="00175B41" w:rsidRPr="00164ADF" w:rsidRDefault="00175B41" w:rsidP="00164ADF">
      <w:pPr>
        <w:pStyle w:val="NoSpacing"/>
        <w:rPr>
          <w:rFonts w:ascii="Arial" w:hAnsi="Arial" w:cs="Arial"/>
          <w:sz w:val="24"/>
          <w:lang w:eastAsia="sl-SI"/>
        </w:rPr>
      </w:pPr>
      <w:r w:rsidRPr="00164ADF">
        <w:rPr>
          <w:rFonts w:ascii="Arial" w:hAnsi="Arial" w:cs="Arial"/>
          <w:sz w:val="24"/>
          <w:lang w:eastAsia="sl-SI"/>
        </w:rPr>
        <w:t>Bolnik se ponoči večkrat prebuja zaradi bolečine in lovljenja sape</w:t>
      </w:r>
    </w:p>
    <w:p w14:paraId="4D9C3980" w14:textId="77777777" w:rsidR="00164ADF" w:rsidRDefault="00164ADF" w:rsidP="00164ADF">
      <w:pPr>
        <w:pStyle w:val="NoSpacing"/>
        <w:rPr>
          <w:lang w:eastAsia="sl-SI"/>
        </w:rPr>
      </w:pPr>
    </w:p>
    <w:p w14:paraId="7D56C7FA" w14:textId="77777777" w:rsidR="00164ADF" w:rsidRDefault="00164ADF"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 xml:space="preserve"> Oblačenje in slačenje</w:t>
      </w:r>
    </w:p>
    <w:p w14:paraId="0542BD62" w14:textId="77777777" w:rsidR="00164ADF" w:rsidRDefault="00164ADF" w:rsidP="00164ADF">
      <w:pPr>
        <w:pStyle w:val="NoSpacing"/>
        <w:rPr>
          <w:rFonts w:ascii="Arial" w:hAnsi="Arial" w:cs="Arial"/>
          <w:sz w:val="24"/>
          <w:lang w:eastAsia="sl-SI"/>
        </w:rPr>
      </w:pPr>
      <w:r w:rsidRPr="00164ADF">
        <w:rPr>
          <w:rFonts w:ascii="Arial" w:hAnsi="Arial" w:cs="Arial"/>
          <w:sz w:val="24"/>
          <w:lang w:eastAsia="sl-SI"/>
        </w:rPr>
        <w:t>Bolnik se oblači sam, ob vidnem naporu pa mu pomagamo oz. če sam ne more</w:t>
      </w:r>
    </w:p>
    <w:p w14:paraId="6C67F9F1" w14:textId="77777777" w:rsidR="004B365C" w:rsidRPr="00164ADF" w:rsidRDefault="004B365C" w:rsidP="00164ADF">
      <w:pPr>
        <w:pStyle w:val="NoSpacing"/>
        <w:rPr>
          <w:rFonts w:ascii="Arial" w:hAnsi="Arial" w:cs="Arial"/>
          <w:sz w:val="24"/>
          <w:lang w:eastAsia="sl-SI"/>
        </w:rPr>
      </w:pPr>
    </w:p>
    <w:p w14:paraId="6BEC8C3B" w14:textId="77777777" w:rsidR="00164ADF" w:rsidRDefault="00164ADF"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Vzdrževanje normalne telesne temperature</w:t>
      </w:r>
    </w:p>
    <w:p w14:paraId="6CCCB309" w14:textId="77777777" w:rsidR="004B365C" w:rsidRPr="00164ADF" w:rsidRDefault="004B365C" w:rsidP="004B365C">
      <w:pPr>
        <w:pStyle w:val="NoSpacing"/>
        <w:ind w:left="720"/>
        <w:rPr>
          <w:rFonts w:ascii="Arial" w:hAnsi="Arial" w:cs="Arial"/>
          <w:b/>
          <w:sz w:val="24"/>
          <w:lang w:eastAsia="sl-SI"/>
        </w:rPr>
      </w:pPr>
    </w:p>
    <w:p w14:paraId="03FD4700" w14:textId="77777777" w:rsidR="00164ADF" w:rsidRDefault="00164ADF"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Osebna higiena in urejenost</w:t>
      </w:r>
    </w:p>
    <w:p w14:paraId="26997FAD" w14:textId="77777777" w:rsidR="004B365C" w:rsidRPr="00164ADF" w:rsidRDefault="004B365C" w:rsidP="004B365C">
      <w:pPr>
        <w:pStyle w:val="NoSpacing"/>
        <w:ind w:left="720"/>
        <w:rPr>
          <w:rFonts w:ascii="Arial" w:hAnsi="Arial" w:cs="Arial"/>
          <w:b/>
          <w:sz w:val="24"/>
          <w:lang w:eastAsia="sl-SI"/>
        </w:rPr>
      </w:pPr>
    </w:p>
    <w:p w14:paraId="69C3DDEC" w14:textId="77777777" w:rsidR="00164ADF" w:rsidRDefault="00164ADF"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Izogibanje nevarnostim v okolju</w:t>
      </w:r>
    </w:p>
    <w:p w14:paraId="1A258AEB" w14:textId="77777777" w:rsidR="00164ADF" w:rsidRPr="00164ADF" w:rsidRDefault="00164ADF" w:rsidP="00164ADF">
      <w:pPr>
        <w:pStyle w:val="NoSpacing"/>
        <w:rPr>
          <w:rFonts w:ascii="Arial" w:hAnsi="Arial" w:cs="Arial"/>
          <w:sz w:val="24"/>
          <w:lang w:eastAsia="sl-SI"/>
        </w:rPr>
      </w:pPr>
      <w:r w:rsidRPr="00164ADF">
        <w:rPr>
          <w:rFonts w:ascii="Arial" w:hAnsi="Arial" w:cs="Arial"/>
          <w:sz w:val="24"/>
          <w:lang w:eastAsia="sl-SI"/>
        </w:rPr>
        <w:t>Sepsa</w:t>
      </w:r>
    </w:p>
    <w:p w14:paraId="2D4F073B" w14:textId="77777777" w:rsidR="00164ADF" w:rsidRDefault="00164ADF"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 xml:space="preserve">In </w:t>
      </w:r>
      <w:r w:rsidR="004B365C">
        <w:rPr>
          <w:rFonts w:ascii="Arial" w:hAnsi="Arial" w:cs="Arial"/>
          <w:b/>
          <w:sz w:val="24"/>
          <w:lang w:eastAsia="sl-SI"/>
        </w:rPr>
        <w:t>12</w:t>
      </w:r>
      <w:r w:rsidRPr="00164ADF">
        <w:rPr>
          <w:rFonts w:ascii="Arial" w:hAnsi="Arial" w:cs="Arial"/>
          <w:b/>
          <w:sz w:val="24"/>
          <w:lang w:eastAsia="sl-SI"/>
        </w:rPr>
        <w:t>. Odnosi z ljudmi, izražanje čustev in izražanje verskih čustev</w:t>
      </w:r>
    </w:p>
    <w:p w14:paraId="4BD51C34" w14:textId="77777777" w:rsidR="004B365C" w:rsidRPr="00164ADF" w:rsidRDefault="004B365C" w:rsidP="004B365C">
      <w:pPr>
        <w:pStyle w:val="NoSpacing"/>
        <w:ind w:left="720"/>
        <w:rPr>
          <w:rFonts w:ascii="Arial" w:hAnsi="Arial" w:cs="Arial"/>
          <w:b/>
          <w:sz w:val="24"/>
          <w:lang w:eastAsia="sl-SI"/>
        </w:rPr>
      </w:pPr>
    </w:p>
    <w:p w14:paraId="49A7D274" w14:textId="77777777" w:rsidR="00164ADF" w:rsidRDefault="00164ADF" w:rsidP="00164ADF">
      <w:pPr>
        <w:pStyle w:val="NoSpacing"/>
        <w:numPr>
          <w:ilvl w:val="0"/>
          <w:numId w:val="10"/>
        </w:numPr>
        <w:rPr>
          <w:rFonts w:ascii="Arial" w:hAnsi="Arial" w:cs="Arial"/>
          <w:b/>
          <w:sz w:val="24"/>
          <w:lang w:eastAsia="sl-SI"/>
        </w:rPr>
      </w:pPr>
      <w:r w:rsidRPr="00164ADF">
        <w:rPr>
          <w:rFonts w:ascii="Arial" w:hAnsi="Arial" w:cs="Arial"/>
          <w:b/>
          <w:sz w:val="24"/>
          <w:lang w:eastAsia="sl-SI"/>
        </w:rPr>
        <w:t>In  13. Koristno delo, razvedrilo in rekreacija</w:t>
      </w:r>
    </w:p>
    <w:p w14:paraId="464184A2" w14:textId="77777777" w:rsidR="00164ADF" w:rsidRDefault="00164ADF" w:rsidP="00164ADF">
      <w:pPr>
        <w:pStyle w:val="NoSpacing"/>
        <w:rPr>
          <w:rFonts w:ascii="Arial" w:hAnsi="Arial" w:cs="Arial"/>
          <w:sz w:val="24"/>
          <w:lang w:eastAsia="sl-SI"/>
        </w:rPr>
      </w:pPr>
      <w:r w:rsidRPr="00164ADF">
        <w:rPr>
          <w:rFonts w:ascii="Arial" w:hAnsi="Arial" w:cs="Arial"/>
          <w:sz w:val="24"/>
          <w:lang w:eastAsia="sl-SI"/>
        </w:rPr>
        <w:t>Bolnik naj se čimveč giblje predvsem hodi</w:t>
      </w:r>
    </w:p>
    <w:p w14:paraId="5A8A022F" w14:textId="77777777" w:rsidR="004B365C" w:rsidRPr="00164ADF" w:rsidRDefault="004B365C" w:rsidP="00164ADF">
      <w:pPr>
        <w:pStyle w:val="NoSpacing"/>
        <w:rPr>
          <w:rFonts w:ascii="Arial" w:hAnsi="Arial" w:cs="Arial"/>
          <w:sz w:val="24"/>
          <w:lang w:eastAsia="sl-SI"/>
        </w:rPr>
      </w:pPr>
    </w:p>
    <w:p w14:paraId="7B829BEA" w14:textId="77777777" w:rsidR="00164ADF" w:rsidRPr="00164ADF" w:rsidRDefault="00164ADF" w:rsidP="00164ADF">
      <w:pPr>
        <w:pStyle w:val="NoSpacing"/>
        <w:ind w:left="360"/>
        <w:rPr>
          <w:rFonts w:ascii="Arial" w:hAnsi="Arial" w:cs="Arial"/>
          <w:b/>
          <w:sz w:val="24"/>
          <w:lang w:eastAsia="sl-SI"/>
        </w:rPr>
      </w:pPr>
      <w:r w:rsidRPr="00164ADF">
        <w:rPr>
          <w:rFonts w:ascii="Arial" w:hAnsi="Arial" w:cs="Arial"/>
          <w:b/>
          <w:sz w:val="24"/>
          <w:lang w:eastAsia="sl-SI"/>
        </w:rPr>
        <w:t>14. Učenje in pridobivanje znanja</w:t>
      </w:r>
    </w:p>
    <w:p w14:paraId="5CA44DDA" w14:textId="77777777" w:rsidR="008D5419" w:rsidRDefault="008D5419" w:rsidP="007324FF">
      <w:pPr>
        <w:rPr>
          <w:lang w:eastAsia="sl-SI"/>
        </w:rPr>
      </w:pPr>
    </w:p>
    <w:p w14:paraId="264B8920" w14:textId="77777777" w:rsidR="007324FF" w:rsidRDefault="008D5419" w:rsidP="00C60A20">
      <w:pPr>
        <w:pStyle w:val="Heading1"/>
        <w:rPr>
          <w:lang w:eastAsia="sl-SI"/>
        </w:rPr>
      </w:pPr>
      <w:r>
        <w:rPr>
          <w:lang w:eastAsia="sl-SI"/>
        </w:rPr>
        <w:br w:type="page"/>
        <w:t>ZAKLJUČEK</w:t>
      </w:r>
    </w:p>
    <w:p w14:paraId="3AD85DCD" w14:textId="77777777" w:rsidR="008D5419" w:rsidRDefault="008D5419" w:rsidP="008D5419">
      <w:pPr>
        <w:pStyle w:val="NoSpacing"/>
        <w:rPr>
          <w:lang w:eastAsia="sl-SI"/>
        </w:rPr>
      </w:pPr>
    </w:p>
    <w:p w14:paraId="19935EC3" w14:textId="77777777" w:rsidR="008D5419" w:rsidRPr="00175B41" w:rsidRDefault="008D5419" w:rsidP="008D5419">
      <w:pPr>
        <w:pStyle w:val="NoSpacing"/>
        <w:rPr>
          <w:rFonts w:ascii="Arial" w:hAnsi="Arial" w:cs="Arial"/>
          <w:sz w:val="24"/>
          <w:lang w:eastAsia="sl-SI"/>
        </w:rPr>
      </w:pPr>
      <w:r w:rsidRPr="00175B41">
        <w:rPr>
          <w:rFonts w:ascii="Arial" w:hAnsi="Arial" w:cs="Arial"/>
          <w:sz w:val="24"/>
          <w:lang w:eastAsia="sl-SI"/>
        </w:rPr>
        <w:t xml:space="preserve">Torej v tej seminarski nalogi sem prišla do </w:t>
      </w:r>
      <w:r w:rsidR="00BA1758" w:rsidRPr="00175B41">
        <w:rPr>
          <w:rFonts w:ascii="Arial" w:hAnsi="Arial" w:cs="Arial"/>
          <w:sz w:val="24"/>
          <w:lang w:eastAsia="sl-SI"/>
        </w:rPr>
        <w:t>pomembnega</w:t>
      </w:r>
      <w:r w:rsidRPr="00175B41">
        <w:rPr>
          <w:rFonts w:ascii="Arial" w:hAnsi="Arial" w:cs="Arial"/>
          <w:sz w:val="24"/>
          <w:lang w:eastAsia="sl-SI"/>
        </w:rPr>
        <w:t xml:space="preserve"> zaključka o tem kako je prekomerno soljena hrana škodljiva za naše srce.</w:t>
      </w:r>
    </w:p>
    <w:p w14:paraId="45A717C9" w14:textId="77777777" w:rsidR="00175B41" w:rsidRDefault="008D5419" w:rsidP="008D5419">
      <w:pPr>
        <w:pStyle w:val="NoSpacing"/>
        <w:rPr>
          <w:rFonts w:ascii="Arial" w:hAnsi="Arial" w:cs="Arial"/>
          <w:sz w:val="24"/>
          <w:lang w:eastAsia="sl-SI"/>
        </w:rPr>
      </w:pPr>
      <w:r w:rsidRPr="00175B41">
        <w:rPr>
          <w:rFonts w:ascii="Arial" w:hAnsi="Arial" w:cs="Arial"/>
          <w:sz w:val="24"/>
          <w:lang w:eastAsia="sl-SI"/>
        </w:rPr>
        <w:t>Ugotovila sem tudi, da moramo biti zelo pozorni na bolnika s srčnim popuščanjem predvsem poleti, ko se poti in se izloča še več vode, da  ne pride do dehidracije.</w:t>
      </w:r>
    </w:p>
    <w:p w14:paraId="364855A8" w14:textId="77777777" w:rsidR="00175B41" w:rsidRDefault="00175B41" w:rsidP="008D5419">
      <w:pPr>
        <w:pStyle w:val="NoSpacing"/>
        <w:rPr>
          <w:rFonts w:ascii="Arial" w:hAnsi="Arial" w:cs="Arial"/>
          <w:sz w:val="24"/>
          <w:lang w:eastAsia="sl-SI"/>
        </w:rPr>
      </w:pPr>
    </w:p>
    <w:p w14:paraId="100AED7E" w14:textId="77777777" w:rsidR="008D5419" w:rsidRPr="00175B41" w:rsidRDefault="00175B41" w:rsidP="00C60A20">
      <w:pPr>
        <w:pStyle w:val="Heading1"/>
        <w:rPr>
          <w:rFonts w:ascii="Arial" w:hAnsi="Arial" w:cs="Arial"/>
          <w:sz w:val="24"/>
          <w:lang w:eastAsia="sl-SI"/>
        </w:rPr>
      </w:pPr>
      <w:r>
        <w:rPr>
          <w:rFonts w:ascii="Arial" w:hAnsi="Arial" w:cs="Arial"/>
          <w:sz w:val="24"/>
          <w:lang w:eastAsia="sl-SI"/>
        </w:rPr>
        <w:br w:type="page"/>
      </w:r>
      <w:r w:rsidR="008D5419">
        <w:rPr>
          <w:lang w:eastAsia="sl-SI"/>
        </w:rPr>
        <w:t>LITERATURA</w:t>
      </w:r>
    </w:p>
    <w:p w14:paraId="0E45BDFD" w14:textId="77777777" w:rsidR="008D5419" w:rsidRDefault="008D5419" w:rsidP="008D5419">
      <w:pPr>
        <w:pStyle w:val="NoSpacing"/>
        <w:rPr>
          <w:lang w:eastAsia="sl-SI"/>
        </w:rPr>
      </w:pPr>
    </w:p>
    <w:p w14:paraId="249643C4" w14:textId="77777777" w:rsidR="008D5419" w:rsidRPr="00175B41" w:rsidRDefault="008D5419" w:rsidP="008D5419">
      <w:pPr>
        <w:pStyle w:val="NoSpacing"/>
        <w:rPr>
          <w:rFonts w:ascii="Arial" w:hAnsi="Arial" w:cs="Arial"/>
          <w:sz w:val="24"/>
          <w:lang w:eastAsia="sl-SI"/>
        </w:rPr>
      </w:pPr>
      <w:r w:rsidRPr="00175B41">
        <w:rPr>
          <w:rFonts w:ascii="Arial" w:hAnsi="Arial" w:cs="Arial"/>
          <w:sz w:val="24"/>
          <w:lang w:eastAsia="sl-SI"/>
        </w:rPr>
        <w:t>Pavel Berden, … Živimo s srcem,Društvo za zdravje srca in ožilja Slovenija, Ljubljana, 2001</w:t>
      </w:r>
    </w:p>
    <w:p w14:paraId="33B27A2A" w14:textId="77777777" w:rsidR="008D5419" w:rsidRPr="00175B41" w:rsidRDefault="008D5419" w:rsidP="008D5419">
      <w:pPr>
        <w:pStyle w:val="NoSpacing"/>
        <w:rPr>
          <w:rFonts w:ascii="Arial" w:hAnsi="Arial" w:cs="Arial"/>
          <w:sz w:val="24"/>
          <w:lang w:eastAsia="sl-SI"/>
        </w:rPr>
      </w:pPr>
    </w:p>
    <w:p w14:paraId="61056D6E" w14:textId="77777777" w:rsidR="008D5419" w:rsidRPr="00175B41" w:rsidRDefault="008D5419" w:rsidP="008D5419">
      <w:pPr>
        <w:pStyle w:val="NoSpacing"/>
        <w:rPr>
          <w:rFonts w:ascii="Arial" w:hAnsi="Arial" w:cs="Arial"/>
          <w:sz w:val="24"/>
          <w:lang w:eastAsia="sl-SI"/>
        </w:rPr>
      </w:pPr>
      <w:r w:rsidRPr="00175B41">
        <w:rPr>
          <w:rFonts w:ascii="Arial" w:hAnsi="Arial" w:cs="Arial"/>
          <w:sz w:val="24"/>
          <w:lang w:eastAsia="sl-SI"/>
        </w:rPr>
        <w:t>Krajnc Ivan in Pečovnik B. Breda,  Interna medicina za Visoko zdravstveno šolo, Visoka zdravstvena šola, Maribor, 2000</w:t>
      </w:r>
    </w:p>
    <w:p w14:paraId="2843FC70" w14:textId="77777777" w:rsidR="008D5419" w:rsidRPr="00175B41" w:rsidRDefault="008D5419" w:rsidP="008D5419">
      <w:pPr>
        <w:pStyle w:val="NoSpacing"/>
        <w:rPr>
          <w:rFonts w:ascii="Arial" w:hAnsi="Arial" w:cs="Arial"/>
          <w:sz w:val="24"/>
          <w:lang w:eastAsia="sl-SI"/>
        </w:rPr>
      </w:pPr>
    </w:p>
    <w:p w14:paraId="5338289B" w14:textId="77777777" w:rsidR="008D5419" w:rsidRDefault="00514244" w:rsidP="008D5419">
      <w:pPr>
        <w:pStyle w:val="NoSpacing"/>
        <w:rPr>
          <w:lang w:eastAsia="sl-SI"/>
        </w:rPr>
      </w:pPr>
      <w:hyperlink r:id="rId8" w:history="1">
        <w:r w:rsidR="00175B41" w:rsidRPr="004E547C">
          <w:rPr>
            <w:rStyle w:val="Hyperlink"/>
            <w:lang w:eastAsia="sl-SI"/>
          </w:rPr>
          <w:t>http://www.viva.si/clanek.asp?id=1931</w:t>
        </w:r>
      </w:hyperlink>
      <w:r w:rsidR="00175B41">
        <w:rPr>
          <w:lang w:eastAsia="sl-SI"/>
        </w:rPr>
        <w:t xml:space="preserve"> (29. 12. 2008)</w:t>
      </w:r>
    </w:p>
    <w:p w14:paraId="2C7AACEF" w14:textId="77777777" w:rsidR="00175B41" w:rsidRDefault="00175B41" w:rsidP="008D5419">
      <w:pPr>
        <w:pStyle w:val="NoSpacing"/>
        <w:rPr>
          <w:lang w:eastAsia="sl-SI"/>
        </w:rPr>
      </w:pPr>
    </w:p>
    <w:p w14:paraId="79491281" w14:textId="77777777" w:rsidR="00175B41" w:rsidRDefault="00514244" w:rsidP="008D5419">
      <w:pPr>
        <w:pStyle w:val="NoSpacing"/>
        <w:rPr>
          <w:lang w:eastAsia="sl-SI"/>
        </w:rPr>
      </w:pPr>
      <w:hyperlink r:id="rId9" w:history="1">
        <w:r w:rsidR="00175B41" w:rsidRPr="004E547C">
          <w:rPr>
            <w:rStyle w:val="Hyperlink"/>
            <w:lang w:eastAsia="sl-SI"/>
          </w:rPr>
          <w:t>http://www.lek.si/slo/skrb-za-zdravje/srce-ozilje/srcno-popuscanje/</w:t>
        </w:r>
      </w:hyperlink>
      <w:r w:rsidR="00175B41">
        <w:rPr>
          <w:lang w:eastAsia="sl-SI"/>
        </w:rPr>
        <w:t xml:space="preserve"> (29. 12. 2008)</w:t>
      </w:r>
    </w:p>
    <w:p w14:paraId="0357DC39" w14:textId="77777777" w:rsidR="00175B41" w:rsidRDefault="00175B41" w:rsidP="008D5419">
      <w:pPr>
        <w:pStyle w:val="NoSpacing"/>
        <w:rPr>
          <w:lang w:eastAsia="sl-SI"/>
        </w:rPr>
      </w:pPr>
    </w:p>
    <w:p w14:paraId="5CA825D6" w14:textId="77777777" w:rsidR="00175B41" w:rsidRPr="008D5419" w:rsidRDefault="00514244" w:rsidP="008D5419">
      <w:pPr>
        <w:pStyle w:val="NoSpacing"/>
        <w:rPr>
          <w:lang w:eastAsia="sl-SI"/>
        </w:rPr>
      </w:pPr>
      <w:hyperlink r:id="rId10" w:history="1">
        <w:r w:rsidR="00175B41" w:rsidRPr="004E547C">
          <w:rPr>
            <w:rStyle w:val="Hyperlink"/>
            <w:lang w:eastAsia="sl-SI"/>
          </w:rPr>
          <w:t>http://www.poslovni-bazar.si/?mod=articles&amp;article=1649</w:t>
        </w:r>
      </w:hyperlink>
      <w:r w:rsidR="00175B41">
        <w:rPr>
          <w:lang w:eastAsia="sl-SI"/>
        </w:rPr>
        <w:t xml:space="preserve">  (29. 12. 2008)</w:t>
      </w:r>
    </w:p>
    <w:sectPr w:rsidR="00175B41" w:rsidRPr="008D5419" w:rsidSect="00FE72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15F2" w14:textId="77777777" w:rsidR="00893CCE" w:rsidRDefault="00893CCE" w:rsidP="00175B41">
      <w:pPr>
        <w:spacing w:after="0" w:line="240" w:lineRule="auto"/>
      </w:pPr>
      <w:r>
        <w:separator/>
      </w:r>
    </w:p>
  </w:endnote>
  <w:endnote w:type="continuationSeparator" w:id="0">
    <w:p w14:paraId="7B8B92FC" w14:textId="77777777" w:rsidR="00893CCE" w:rsidRDefault="00893CCE" w:rsidP="0017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D133" w14:textId="77777777" w:rsidR="004B365C" w:rsidRDefault="004B365C">
    <w:pPr>
      <w:pStyle w:val="Footer"/>
      <w:jc w:val="right"/>
    </w:pPr>
    <w:r>
      <w:fldChar w:fldCharType="begin"/>
    </w:r>
    <w:r>
      <w:instrText xml:space="preserve"> PAGE   \* MERGEFORMAT </w:instrText>
    </w:r>
    <w:r>
      <w:fldChar w:fldCharType="separate"/>
    </w:r>
    <w:r w:rsidR="002C477E">
      <w:rPr>
        <w:noProof/>
      </w:rPr>
      <w:t>2</w:t>
    </w:r>
    <w:r>
      <w:fldChar w:fldCharType="end"/>
    </w:r>
  </w:p>
  <w:p w14:paraId="29566E24" w14:textId="77777777" w:rsidR="004B365C" w:rsidRDefault="004B3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A5BE" w14:textId="77777777" w:rsidR="00893CCE" w:rsidRDefault="00893CCE" w:rsidP="00175B41">
      <w:pPr>
        <w:spacing w:after="0" w:line="240" w:lineRule="auto"/>
      </w:pPr>
      <w:r>
        <w:separator/>
      </w:r>
    </w:p>
  </w:footnote>
  <w:footnote w:type="continuationSeparator" w:id="0">
    <w:p w14:paraId="7A4A74A5" w14:textId="77777777" w:rsidR="00893CCE" w:rsidRDefault="00893CCE" w:rsidP="00175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D681" w14:textId="77777777" w:rsidR="00175B41" w:rsidRDefault="00175B41" w:rsidP="00175B41">
    <w:pPr>
      <w:pStyle w:val="Header"/>
    </w:pPr>
  </w:p>
  <w:p w14:paraId="1430E7E9" w14:textId="77777777" w:rsidR="00175B41" w:rsidRDefault="0017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A61"/>
    <w:multiLevelType w:val="hybridMultilevel"/>
    <w:tmpl w:val="EA24E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19536A"/>
    <w:multiLevelType w:val="hybridMultilevel"/>
    <w:tmpl w:val="9B521A7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01132B"/>
    <w:multiLevelType w:val="hybridMultilevel"/>
    <w:tmpl w:val="B4722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075F3D"/>
    <w:multiLevelType w:val="multilevel"/>
    <w:tmpl w:val="E5E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96558"/>
    <w:multiLevelType w:val="hybridMultilevel"/>
    <w:tmpl w:val="42AABD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30324C"/>
    <w:multiLevelType w:val="hybridMultilevel"/>
    <w:tmpl w:val="94AAE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3D3485"/>
    <w:multiLevelType w:val="hybridMultilevel"/>
    <w:tmpl w:val="248A4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2E2750"/>
    <w:multiLevelType w:val="hybridMultilevel"/>
    <w:tmpl w:val="C08C5BC4"/>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77DA4050"/>
    <w:multiLevelType w:val="multilevel"/>
    <w:tmpl w:val="211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E5F21"/>
    <w:multiLevelType w:val="hybridMultilevel"/>
    <w:tmpl w:val="A5BA7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7"/>
  </w:num>
  <w:num w:numId="6">
    <w:abstractNumId w:val="0"/>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8B8"/>
    <w:rsid w:val="0005557E"/>
    <w:rsid w:val="000B78E5"/>
    <w:rsid w:val="00164ADF"/>
    <w:rsid w:val="00175B41"/>
    <w:rsid w:val="00296A38"/>
    <w:rsid w:val="002C477E"/>
    <w:rsid w:val="00317FDC"/>
    <w:rsid w:val="00330BCA"/>
    <w:rsid w:val="00447D42"/>
    <w:rsid w:val="004B365C"/>
    <w:rsid w:val="00514244"/>
    <w:rsid w:val="006450DE"/>
    <w:rsid w:val="006E11EF"/>
    <w:rsid w:val="006F78B0"/>
    <w:rsid w:val="007034C5"/>
    <w:rsid w:val="007324FF"/>
    <w:rsid w:val="00811788"/>
    <w:rsid w:val="00893CCE"/>
    <w:rsid w:val="008D5419"/>
    <w:rsid w:val="00A83926"/>
    <w:rsid w:val="00B232A2"/>
    <w:rsid w:val="00B918B8"/>
    <w:rsid w:val="00BA1758"/>
    <w:rsid w:val="00BE5044"/>
    <w:rsid w:val="00C56A8E"/>
    <w:rsid w:val="00C60A20"/>
    <w:rsid w:val="00D22C7A"/>
    <w:rsid w:val="00DE2E6D"/>
    <w:rsid w:val="00FE7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19A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22C"/>
    <w:pPr>
      <w:spacing w:after="200" w:line="276" w:lineRule="auto"/>
    </w:pPr>
    <w:rPr>
      <w:sz w:val="22"/>
      <w:szCs w:val="22"/>
      <w:lang w:eastAsia="en-US"/>
    </w:rPr>
  </w:style>
  <w:style w:type="paragraph" w:styleId="Heading1">
    <w:name w:val="heading 1"/>
    <w:basedOn w:val="Normal"/>
    <w:next w:val="Normal"/>
    <w:link w:val="Heading1Char"/>
    <w:uiPriority w:val="9"/>
    <w:qFormat/>
    <w:rsid w:val="00B918B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324F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8B8"/>
    <w:rPr>
      <w:sz w:val="22"/>
      <w:szCs w:val="22"/>
      <w:lang w:eastAsia="en-US"/>
    </w:rPr>
  </w:style>
  <w:style w:type="paragraph" w:styleId="BalloonText">
    <w:name w:val="Balloon Text"/>
    <w:basedOn w:val="Normal"/>
    <w:link w:val="BalloonTextChar"/>
    <w:uiPriority w:val="99"/>
    <w:semiHidden/>
    <w:unhideWhenUsed/>
    <w:rsid w:val="00B91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8B8"/>
    <w:rPr>
      <w:rFonts w:ascii="Tahoma" w:hAnsi="Tahoma" w:cs="Tahoma"/>
      <w:sz w:val="16"/>
      <w:szCs w:val="16"/>
    </w:rPr>
  </w:style>
  <w:style w:type="character" w:customStyle="1" w:styleId="Heading1Char">
    <w:name w:val="Heading 1 Char"/>
    <w:link w:val="Heading1"/>
    <w:uiPriority w:val="9"/>
    <w:rsid w:val="00B918B8"/>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B918B8"/>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7324FF"/>
    <w:pPr>
      <w:ind w:left="720"/>
      <w:contextualSpacing/>
    </w:pPr>
  </w:style>
  <w:style w:type="character" w:customStyle="1" w:styleId="Heading2Char">
    <w:name w:val="Heading 2 Char"/>
    <w:link w:val="Heading2"/>
    <w:uiPriority w:val="9"/>
    <w:rsid w:val="007324FF"/>
    <w:rPr>
      <w:rFonts w:ascii="Cambria" w:eastAsia="Times New Roman" w:hAnsi="Cambria" w:cs="Times New Roman"/>
      <w:b/>
      <w:bCs/>
      <w:color w:val="4F81BD"/>
      <w:sz w:val="26"/>
      <w:szCs w:val="26"/>
    </w:rPr>
  </w:style>
  <w:style w:type="table" w:styleId="TableGrid">
    <w:name w:val="Table Grid"/>
    <w:basedOn w:val="TableNormal"/>
    <w:uiPriority w:val="59"/>
    <w:rsid w:val="008D5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75B41"/>
    <w:rPr>
      <w:color w:val="0000FF"/>
      <w:u w:val="single"/>
    </w:rPr>
  </w:style>
  <w:style w:type="paragraph" w:styleId="Header">
    <w:name w:val="header"/>
    <w:basedOn w:val="Normal"/>
    <w:link w:val="HeaderChar"/>
    <w:uiPriority w:val="99"/>
    <w:unhideWhenUsed/>
    <w:rsid w:val="00175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5B41"/>
  </w:style>
  <w:style w:type="paragraph" w:styleId="Footer">
    <w:name w:val="footer"/>
    <w:basedOn w:val="Normal"/>
    <w:link w:val="FooterChar"/>
    <w:uiPriority w:val="99"/>
    <w:unhideWhenUsed/>
    <w:rsid w:val="00175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B41"/>
  </w:style>
  <w:style w:type="paragraph" w:styleId="FootnoteText">
    <w:name w:val="footnote text"/>
    <w:basedOn w:val="Normal"/>
    <w:link w:val="FootnoteTextChar"/>
    <w:uiPriority w:val="99"/>
    <w:semiHidden/>
    <w:unhideWhenUsed/>
    <w:rsid w:val="004B365C"/>
    <w:rPr>
      <w:sz w:val="20"/>
      <w:szCs w:val="20"/>
    </w:rPr>
  </w:style>
  <w:style w:type="character" w:customStyle="1" w:styleId="FootnoteTextChar">
    <w:name w:val="Footnote Text Char"/>
    <w:link w:val="FootnoteText"/>
    <w:uiPriority w:val="99"/>
    <w:semiHidden/>
    <w:rsid w:val="004B365C"/>
    <w:rPr>
      <w:lang w:eastAsia="en-US"/>
    </w:rPr>
  </w:style>
  <w:style w:type="character" w:styleId="FootnoteReference">
    <w:name w:val="footnote reference"/>
    <w:uiPriority w:val="99"/>
    <w:semiHidden/>
    <w:unhideWhenUsed/>
    <w:rsid w:val="004B3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894">
      <w:bodyDiv w:val="1"/>
      <w:marLeft w:val="0"/>
      <w:marRight w:val="0"/>
      <w:marTop w:val="0"/>
      <w:marBottom w:val="0"/>
      <w:divBdr>
        <w:top w:val="none" w:sz="0" w:space="0" w:color="auto"/>
        <w:left w:val="none" w:sz="0" w:space="0" w:color="auto"/>
        <w:bottom w:val="none" w:sz="0" w:space="0" w:color="auto"/>
        <w:right w:val="none" w:sz="0" w:space="0" w:color="auto"/>
      </w:divBdr>
    </w:div>
    <w:div w:id="687801760">
      <w:bodyDiv w:val="1"/>
      <w:marLeft w:val="0"/>
      <w:marRight w:val="0"/>
      <w:marTop w:val="0"/>
      <w:marBottom w:val="0"/>
      <w:divBdr>
        <w:top w:val="none" w:sz="0" w:space="0" w:color="auto"/>
        <w:left w:val="none" w:sz="0" w:space="0" w:color="auto"/>
        <w:bottom w:val="none" w:sz="0" w:space="0" w:color="auto"/>
        <w:right w:val="none" w:sz="0" w:space="0" w:color="auto"/>
      </w:divBdr>
    </w:div>
    <w:div w:id="1487480164">
      <w:bodyDiv w:val="1"/>
      <w:marLeft w:val="0"/>
      <w:marRight w:val="0"/>
      <w:marTop w:val="0"/>
      <w:marBottom w:val="0"/>
      <w:divBdr>
        <w:top w:val="none" w:sz="0" w:space="0" w:color="auto"/>
        <w:left w:val="none" w:sz="0" w:space="0" w:color="auto"/>
        <w:bottom w:val="none" w:sz="0" w:space="0" w:color="auto"/>
        <w:right w:val="none" w:sz="0" w:space="0" w:color="auto"/>
      </w:divBdr>
    </w:div>
    <w:div w:id="15479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si/clanek.asp?id=19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slovni-bazar.si/?mod=articles&amp;article=1649" TargetMode="External"/><Relationship Id="rId4" Type="http://schemas.openxmlformats.org/officeDocument/2006/relationships/webSettings" Target="webSettings.xml"/><Relationship Id="rId9" Type="http://schemas.openxmlformats.org/officeDocument/2006/relationships/hyperlink" Target="http://www.lek.si/slo/skrb-za-zdravje/srce-ozilje/srcno-popuscanj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Links>
    <vt:vector size="18" baseType="variant">
      <vt:variant>
        <vt:i4>3932218</vt:i4>
      </vt:variant>
      <vt:variant>
        <vt:i4>6</vt:i4>
      </vt:variant>
      <vt:variant>
        <vt:i4>0</vt:i4>
      </vt:variant>
      <vt:variant>
        <vt:i4>5</vt:i4>
      </vt:variant>
      <vt:variant>
        <vt:lpwstr>http://www.poslovni-bazar.si/?mod=articles&amp;article=1649</vt:lpwstr>
      </vt:variant>
      <vt:variant>
        <vt:lpwstr/>
      </vt:variant>
      <vt:variant>
        <vt:i4>3801201</vt:i4>
      </vt:variant>
      <vt:variant>
        <vt:i4>3</vt:i4>
      </vt:variant>
      <vt:variant>
        <vt:i4>0</vt:i4>
      </vt:variant>
      <vt:variant>
        <vt:i4>5</vt:i4>
      </vt:variant>
      <vt:variant>
        <vt:lpwstr>http://www.lek.si/slo/skrb-za-zdravje/srce-ozilje/srcno-popuscanje/</vt:lpwstr>
      </vt:variant>
      <vt:variant>
        <vt:lpwstr/>
      </vt:variant>
      <vt:variant>
        <vt:i4>983057</vt:i4>
      </vt:variant>
      <vt:variant>
        <vt:i4>0</vt:i4>
      </vt:variant>
      <vt:variant>
        <vt:i4>0</vt:i4>
      </vt:variant>
      <vt:variant>
        <vt:i4>5</vt:i4>
      </vt:variant>
      <vt:variant>
        <vt:lpwstr>http://www.viva.si/clanek.asp?id=1931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