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F1" w:rsidRDefault="00334AA0">
      <w:pPr>
        <w:jc w:val="both"/>
        <w:rPr>
          <w:rFonts w:eastAsia="Times New Roman"/>
          <w:color w:val="000080"/>
          <w:sz w:val="10"/>
          <w:lang w:val="sl-SI" w:eastAsia="ar-SA"/>
        </w:rPr>
      </w:pPr>
      <w:bookmarkStart w:id="0" w:name="_GoBack"/>
      <w:bookmarkEnd w:id="0"/>
      <w:r>
        <w:rPr>
          <w:rFonts w:eastAsia="Times New Roman"/>
          <w:color w:val="000080"/>
          <w:sz w:val="10"/>
          <w:lang w:val="sl-SI" w:eastAsia="ar-SA"/>
        </w:rPr>
        <w:t>Felahi=egip.kmetje. Nil (hapi)je poplavlal enkrat letno (največja vročina, napovedano, novo leto). Zarad tega je blu velik prebiwawstwa, pol je bl premal polj, sa nardil umetno namakanje, ka so prečno čez reko nardil kanale, in so nastal bazeni, pa kanalih je pa voda nut šla, pol ko je voda odtegla, sa pa ki usjal, pazim je dazorelo, pamlad sa žel in spravlal u kašče ali žitnice (iz ilovce). U Mezo. sa ble naravne razmere za poljedelstvo manj ugodne (vročina, tigris ni za namakanje, težko napovedali poplave). Redili so govedo, pšenico, prašiče, gosi, race. Za prevoz sa uporablel osla (od 2.tis.pnš</w:t>
      </w:r>
      <w:r>
        <w:rPr>
          <w:rFonts w:ascii="Wingdings" w:eastAsia="Times New Roman" w:hAnsi="Wingdings"/>
          <w:color w:val="000080"/>
          <w:sz w:val="10"/>
          <w:lang w:val="sl-SI" w:eastAsia="ar-SA"/>
        </w:rPr>
        <w:t></w:t>
      </w:r>
      <w:r>
        <w:rPr>
          <w:rFonts w:eastAsia="Times New Roman"/>
          <w:color w:val="000080"/>
          <w:sz w:val="10"/>
          <w:lang w:val="sl-SI" w:eastAsia="ar-SA"/>
        </w:rPr>
        <w:t xml:space="preserve">paznaje kojna-za vleko in ježo). Zarad namakanja je blu triba nardit zlu stvari (jarke, kotanje, prekopi, nasipi)-tu sa dilale vaške občine, ker dlu ni blu tuk zahtiwnu, kot u mezo. za mir je skrbila vojska. Za uzdrževanje države sa vladarji pabiral dauke (blago). Sumerski svečeniki sred 4.st.pnš iznajdl pisaua (pisava=davki, pogodbe, hvalili vladarje, kasneje zakone). </w:t>
      </w:r>
      <w:r>
        <w:rPr>
          <w:rFonts w:eastAsia="Times New Roman"/>
          <w:b/>
          <w:bCs/>
          <w:color w:val="FF0000"/>
          <w:sz w:val="10"/>
          <w:lang w:val="sl-SI" w:eastAsia="ar-SA"/>
        </w:rPr>
        <w:t>Zgradba družbe u st.eg:</w:t>
      </w:r>
      <w:r>
        <w:rPr>
          <w:rFonts w:eastAsia="Times New Roman"/>
          <w:color w:val="FF0000"/>
          <w:sz w:val="10"/>
          <w:lang w:val="sl-SI" w:eastAsia="ar-SA"/>
        </w:rPr>
        <w:t xml:space="preserve"> </w:t>
      </w:r>
      <w:r>
        <w:rPr>
          <w:rFonts w:eastAsia="Times New Roman"/>
          <w:color w:val="000080"/>
          <w:sz w:val="10"/>
          <w:lang w:val="sl-SI" w:eastAsia="ar-SA"/>
        </w:rPr>
        <w:t xml:space="preserve">faraon </w:t>
      </w:r>
      <w:r>
        <w:rPr>
          <w:rFonts w:eastAsia="Times New Roman"/>
          <w:i/>
          <w:iCs/>
          <w:color w:val="000080"/>
          <w:sz w:val="10"/>
          <w:lang w:val="sl-SI" w:eastAsia="ar-SA"/>
        </w:rPr>
        <w:t xml:space="preserve">ukazuje vezirjem, </w:t>
      </w:r>
      <w:r>
        <w:rPr>
          <w:rFonts w:eastAsia="Times New Roman"/>
          <w:color w:val="000080"/>
          <w:sz w:val="10"/>
          <w:lang w:val="sl-SI" w:eastAsia="ar-SA"/>
        </w:rPr>
        <w:t xml:space="preserve">vezirji </w:t>
      </w:r>
      <w:r>
        <w:rPr>
          <w:rFonts w:eastAsia="Times New Roman"/>
          <w:i/>
          <w:iCs/>
          <w:color w:val="000080"/>
          <w:sz w:val="10"/>
          <w:lang w:val="sl-SI" w:eastAsia="ar-SA"/>
        </w:rPr>
        <w:t xml:space="preserve">poročajo faraonu, ukazujejo nižjim uradnikom. </w:t>
      </w:r>
      <w:r>
        <w:rPr>
          <w:rFonts w:eastAsia="Times New Roman"/>
          <w:color w:val="000080"/>
          <w:sz w:val="10"/>
          <w:lang w:val="sl-SI" w:eastAsia="ar-SA"/>
        </w:rPr>
        <w:t xml:space="preserve">Nižjki uradniki </w:t>
      </w:r>
      <w:r>
        <w:rPr>
          <w:rFonts w:eastAsia="Times New Roman"/>
          <w:i/>
          <w:iCs/>
          <w:color w:val="000080"/>
          <w:sz w:val="10"/>
          <w:lang w:val="sl-SI" w:eastAsia="ar-SA"/>
        </w:rPr>
        <w:t xml:space="preserve">izbirajo in oskrbujejo kmete, rokodelce, delavce, trgovce. </w:t>
      </w:r>
      <w:r>
        <w:rPr>
          <w:rFonts w:eastAsia="Times New Roman"/>
          <w:b/>
          <w:bCs/>
          <w:color w:val="000080"/>
          <w:sz w:val="10"/>
          <w:lang w:val="sl-SI" w:eastAsia="ar-SA"/>
        </w:rPr>
        <w:t xml:space="preserve">Vojska: </w:t>
      </w:r>
      <w:r>
        <w:rPr>
          <w:rFonts w:eastAsia="Times New Roman"/>
          <w:color w:val="000080"/>
          <w:sz w:val="10"/>
          <w:lang w:val="sl-SI" w:eastAsia="ar-SA"/>
        </w:rPr>
        <w:t xml:space="preserve">red in mir, sest: pehota, od 17.st pnš pa tudi bojni vozovi. </w:t>
      </w:r>
      <w:r>
        <w:rPr>
          <w:rFonts w:eastAsia="Times New Roman"/>
          <w:b/>
          <w:bCs/>
          <w:color w:val="000080"/>
          <w:sz w:val="10"/>
          <w:lang w:val="sl-SI" w:eastAsia="ar-SA"/>
        </w:rPr>
        <w:t xml:space="preserve">Svečeniki: </w:t>
      </w:r>
      <w:r>
        <w:rPr>
          <w:rFonts w:eastAsia="Times New Roman"/>
          <w:color w:val="000080"/>
          <w:sz w:val="10"/>
          <w:lang w:val="sl-SI" w:eastAsia="ar-SA"/>
        </w:rPr>
        <w:t xml:space="preserve">ugeden, opravljali verske obrede, služba dedna, ukvarjali z znanostjo, ni plačevav daukov. </w:t>
      </w:r>
      <w:r>
        <w:rPr>
          <w:rFonts w:eastAsia="Times New Roman"/>
          <w:b/>
          <w:bCs/>
          <w:color w:val="FF0000"/>
          <w:sz w:val="10"/>
          <w:lang w:val="sl-SI" w:eastAsia="ar-SA"/>
        </w:rPr>
        <w:t>Družbena zg.u st.eg:</w:t>
      </w:r>
      <w:r>
        <w:rPr>
          <w:rFonts w:eastAsia="Times New Roman"/>
          <w:color w:val="FF0000"/>
          <w:sz w:val="10"/>
          <w:lang w:val="sl-SI" w:eastAsia="ar-SA"/>
        </w:rPr>
        <w:t xml:space="preserve"> </w:t>
      </w:r>
      <w:r>
        <w:rPr>
          <w:rFonts w:eastAsia="Times New Roman"/>
          <w:color w:val="000080"/>
          <w:sz w:val="10"/>
          <w:lang w:val="sl-SI" w:eastAsia="ar-SA"/>
        </w:rPr>
        <w:t xml:space="preserve">hierarhično urejena. </w:t>
      </w:r>
      <w:r>
        <w:rPr>
          <w:rFonts w:eastAsia="Times New Roman"/>
          <w:b/>
          <w:bCs/>
          <w:color w:val="000080"/>
          <w:sz w:val="10"/>
          <w:lang w:val="sl-SI" w:eastAsia="ar-SA"/>
        </w:rPr>
        <w:t xml:space="preserve">Plemstvo: </w:t>
      </w:r>
      <w:r>
        <w:rPr>
          <w:rFonts w:eastAsia="Times New Roman"/>
          <w:color w:val="000080"/>
          <w:sz w:val="10"/>
          <w:lang w:val="sl-SI" w:eastAsia="ar-SA"/>
        </w:rPr>
        <w:t xml:space="preserve">na čelu faraon, egipt je biu negova os.last. pobirau dauke, u vladajoči del so spadal: uradniki, svečeniki, vojaški častniki. Imeli veliko moči in bogastva. </w:t>
      </w:r>
      <w:r>
        <w:rPr>
          <w:rFonts w:eastAsia="Times New Roman"/>
          <w:b/>
          <w:bCs/>
          <w:color w:val="000080"/>
          <w:sz w:val="10"/>
          <w:lang w:val="sl-SI" w:eastAsia="ar-SA"/>
        </w:rPr>
        <w:t xml:space="preserve">Meščanstvo: </w:t>
      </w:r>
      <w:r>
        <w:rPr>
          <w:rFonts w:eastAsia="Times New Roman"/>
          <w:color w:val="000080"/>
          <w:sz w:val="10"/>
          <w:lang w:val="sl-SI" w:eastAsia="ar-SA"/>
        </w:rPr>
        <w:t xml:space="preserve">šibak sloj, obrtniki, trgovci, umetniki, pisarji. Plačval so dauke, služili vojska, živeli u mestih. </w:t>
      </w:r>
      <w:r>
        <w:rPr>
          <w:rFonts w:eastAsia="Times New Roman"/>
          <w:b/>
          <w:bCs/>
          <w:color w:val="000080"/>
          <w:sz w:val="10"/>
          <w:lang w:val="sl-SI" w:eastAsia="ar-SA"/>
        </w:rPr>
        <w:t xml:space="preserve">Kmetje: </w:t>
      </w:r>
      <w:r>
        <w:rPr>
          <w:rFonts w:eastAsia="Times New Roman"/>
          <w:color w:val="000080"/>
          <w:sz w:val="10"/>
          <w:lang w:val="sl-SI" w:eastAsia="ar-SA"/>
        </w:rPr>
        <w:t xml:space="preserve">kmetje, sužnji. </w:t>
      </w:r>
      <w:r>
        <w:rPr>
          <w:rFonts w:eastAsia="Times New Roman"/>
          <w:b/>
          <w:bCs/>
          <w:color w:val="000080"/>
          <w:sz w:val="10"/>
          <w:lang w:val="sl-SI" w:eastAsia="ar-SA"/>
        </w:rPr>
        <w:t>Sužnji:</w:t>
      </w:r>
      <w:r>
        <w:rPr>
          <w:rFonts w:eastAsia="Times New Roman"/>
          <w:color w:val="000080"/>
          <w:sz w:val="10"/>
          <w:lang w:val="sl-SI" w:eastAsia="ar-SA"/>
        </w:rPr>
        <w:t xml:space="preserve">voji ujetniki, nesvobodni, brez pravic. </w:t>
      </w:r>
      <w:r>
        <w:rPr>
          <w:rFonts w:eastAsia="Times New Roman"/>
          <w:b/>
          <w:bCs/>
          <w:color w:val="FF0000"/>
          <w:sz w:val="10"/>
          <w:lang w:val="sl-SI" w:eastAsia="ar-SA"/>
        </w:rPr>
        <w:t>Življenje:</w:t>
      </w:r>
      <w:r>
        <w:rPr>
          <w:rFonts w:eastAsia="Times New Roman"/>
          <w:color w:val="FF0000"/>
          <w:sz w:val="10"/>
          <w:lang w:val="sl-SI" w:eastAsia="ar-SA"/>
        </w:rPr>
        <w:t xml:space="preserve"> </w:t>
      </w:r>
      <w:r>
        <w:rPr>
          <w:rFonts w:eastAsia="Times New Roman"/>
          <w:color w:val="000080"/>
          <w:sz w:val="10"/>
          <w:lang w:val="sl-SI" w:eastAsia="ar-SA"/>
        </w:rPr>
        <w:t xml:space="preserve">umivali 2x na dan. Uporabljaji parfume, za britje so mel bronasto britev, svečeniki so se brili po celem telesu. Frizura ni bla važna. </w:t>
      </w:r>
      <w:r>
        <w:rPr>
          <w:rFonts w:eastAsia="Times New Roman"/>
          <w:b/>
          <w:bCs/>
          <w:color w:val="000080"/>
          <w:sz w:val="10"/>
          <w:lang w:val="sl-SI" w:eastAsia="ar-SA"/>
        </w:rPr>
        <w:t>Oblačila:</w:t>
      </w:r>
      <w:r>
        <w:rPr>
          <w:rFonts w:eastAsia="Times New Roman"/>
          <w:color w:val="000080"/>
          <w:sz w:val="10"/>
          <w:lang w:val="sl-SI" w:eastAsia="ar-SA"/>
        </w:rPr>
        <w:t xml:space="preserve"> platnena, sprva moški le ledveni predpasnik, ženske pa dougo kitlo, čez prsi naramnice. Kasneje se je tu spremenil, plemstvo: nagupana in nabrana iz finega tankega platna. </w:t>
      </w:r>
      <w:r>
        <w:rPr>
          <w:rFonts w:eastAsia="Times New Roman"/>
          <w:b/>
          <w:bCs/>
          <w:color w:val="000080"/>
          <w:sz w:val="10"/>
          <w:lang w:val="sl-SI" w:eastAsia="ar-SA"/>
        </w:rPr>
        <w:t xml:space="preserve">Hrana: </w:t>
      </w:r>
      <w:r>
        <w:rPr>
          <w:rFonts w:eastAsia="Times New Roman"/>
          <w:color w:val="000080"/>
          <w:sz w:val="10"/>
          <w:lang w:val="sl-SI" w:eastAsia="ar-SA"/>
        </w:rPr>
        <w:t xml:space="preserve">kruh (pšenična in ječmenova moke) in pir(pšenice+dišave), jedl so tud čebula, ribe, govedino, pečena gos. </w:t>
      </w:r>
      <w:r>
        <w:rPr>
          <w:rFonts w:eastAsia="Times New Roman"/>
          <w:b/>
          <w:bCs/>
          <w:color w:val="000080"/>
          <w:sz w:val="10"/>
          <w:lang w:val="sl-SI" w:eastAsia="ar-SA"/>
        </w:rPr>
        <w:t xml:space="preserve">Hiše: </w:t>
      </w:r>
      <w:r>
        <w:rPr>
          <w:rFonts w:eastAsia="Times New Roman"/>
          <w:color w:val="000080"/>
          <w:sz w:val="10"/>
          <w:lang w:val="sl-SI" w:eastAsia="ar-SA"/>
        </w:rPr>
        <w:t xml:space="preserve">glinena opeka, slama. Imel so sončne in vodne ure. Poročil so se pr 12,13 letih, tipi pr 15 in 16 ih. Življ.doba:25 let. Mož več žena, faraon eno + več 100. </w:t>
      </w:r>
      <w:r>
        <w:rPr>
          <w:rFonts w:eastAsia="Times New Roman"/>
          <w:b/>
          <w:bCs/>
          <w:color w:val="FF0000"/>
          <w:sz w:val="10"/>
          <w:lang w:val="sl-SI" w:eastAsia="ar-SA"/>
        </w:rPr>
        <w:t>Egipt in Mezo:</w:t>
      </w:r>
      <w:r>
        <w:rPr>
          <w:rFonts w:eastAsia="Times New Roman"/>
          <w:color w:val="FF0000"/>
          <w:sz w:val="10"/>
          <w:lang w:val="sl-SI" w:eastAsia="ar-SA"/>
        </w:rPr>
        <w:t xml:space="preserve"> </w:t>
      </w:r>
      <w:r>
        <w:rPr>
          <w:rFonts w:eastAsia="Times New Roman"/>
          <w:color w:val="000080"/>
          <w:sz w:val="10"/>
          <w:lang w:val="sl-SI" w:eastAsia="ar-SA"/>
        </w:rPr>
        <w:t xml:space="preserve">Egipt: </w:t>
      </w:r>
      <w:r>
        <w:rPr>
          <w:rFonts w:eastAsia="Times New Roman"/>
          <w:b/>
          <w:bCs/>
          <w:color w:val="000080"/>
          <w:sz w:val="10"/>
          <w:lang w:val="sl-SI" w:eastAsia="ar-SA"/>
        </w:rPr>
        <w:t xml:space="preserve">O deželi: </w:t>
      </w:r>
      <w:r>
        <w:rPr>
          <w:rFonts w:eastAsia="Times New Roman"/>
          <w:color w:val="000080"/>
          <w:sz w:val="10"/>
          <w:lang w:val="sl-SI" w:eastAsia="ar-SA"/>
        </w:rPr>
        <w:t xml:space="preserve"> egip.civil razvila v rodovitni, 20km široki Nilovi dolini. </w:t>
      </w:r>
      <w:r>
        <w:rPr>
          <w:rFonts w:eastAsia="Times New Roman"/>
          <w:b/>
          <w:bCs/>
          <w:color w:val="000080"/>
          <w:sz w:val="10"/>
          <w:lang w:val="sl-SI" w:eastAsia="ar-SA"/>
        </w:rPr>
        <w:t xml:space="preserve">St.država: </w:t>
      </w:r>
      <w:r>
        <w:rPr>
          <w:rFonts w:eastAsia="Times New Roman"/>
          <w:color w:val="000080"/>
          <w:sz w:val="10"/>
          <w:lang w:val="sl-SI" w:eastAsia="ar-SA"/>
        </w:rPr>
        <w:t xml:space="preserve">z združivijo obeh egiptov. (3000 pnš.). država se je delila na 42 okrožij ali nomov. </w:t>
      </w:r>
      <w:r>
        <w:rPr>
          <w:rFonts w:eastAsia="Times New Roman"/>
          <w:b/>
          <w:bCs/>
          <w:color w:val="000080"/>
          <w:sz w:val="10"/>
          <w:lang w:val="sl-SI" w:eastAsia="ar-SA"/>
        </w:rPr>
        <w:t xml:space="preserve">Sr.država: </w:t>
      </w:r>
      <w:r>
        <w:rPr>
          <w:rFonts w:eastAsia="Times New Roman"/>
          <w:color w:val="000080"/>
          <w:sz w:val="10"/>
          <w:lang w:val="sl-SI" w:eastAsia="ar-SA"/>
        </w:rPr>
        <w:t xml:space="preserve">11.dinastije utemeljili srednjo državo s Tebami kot prestolnico. V času 12.dinastije, ko so osvojili del z zlatom bogate dežele Nubije, s tem so povečali obseh delovnih površin. V 17.st pnš sa se u egipt preselili HIKSI (zveza semitskih plemen, ki so se umaknili iz Anatolije). </w:t>
      </w:r>
      <w:r>
        <w:rPr>
          <w:rFonts w:eastAsia="Times New Roman"/>
          <w:b/>
          <w:bCs/>
          <w:color w:val="000080"/>
          <w:sz w:val="10"/>
          <w:lang w:val="sl-SI" w:eastAsia="ar-SA"/>
        </w:rPr>
        <w:t xml:space="preserve">Nova država: </w:t>
      </w:r>
      <w:r>
        <w:rPr>
          <w:rFonts w:eastAsia="Times New Roman"/>
          <w:color w:val="000080"/>
          <w:sz w:val="10"/>
          <w:lang w:val="sl-SI" w:eastAsia="ar-SA"/>
        </w:rPr>
        <w:t xml:space="preserve">zg.nove države je začiu faraon AHMOZE, začetnik 18.dinastije, ki je pregnal Hekse in združil Egipt pod enotno oblastjo s prestolnico v Tebah. Faraoni so postali božanska bitja, imeli poroke med brati in sestrami. </w:t>
      </w:r>
      <w:r>
        <w:rPr>
          <w:rFonts w:eastAsia="Times New Roman"/>
          <w:b/>
          <w:bCs/>
          <w:color w:val="FF0000"/>
          <w:sz w:val="10"/>
          <w:lang w:val="sl-SI" w:eastAsia="ar-SA"/>
        </w:rPr>
        <w:t xml:space="preserve">Mezo (zibeuka civilizacije): </w:t>
      </w:r>
      <w:r>
        <w:rPr>
          <w:rFonts w:eastAsia="Times New Roman"/>
          <w:color w:val="000080"/>
          <w:sz w:val="10"/>
          <w:lang w:val="sl-SI" w:eastAsia="ar-SA"/>
        </w:rPr>
        <w:t xml:space="preserve">mezo je pokrajna med Eufrat in Tigris. Tu se je izoblik.1.visoka civilizacija v zg. ki jo je med letoma 3100 in 3000 pnš ustvarilo ljudstvo Sumercev. Na izoblikovanje civilizacije je uplivala tudi trgovina, saj so morali skor use uvažat. Vodilna vloga u družb sa imil svečeniki. Mestnemu bogu je pripadala vsa zemlja u mestu. Sumerkse državice so ble mejhne mestne države. Središče mest sa bli zigurati ali terasasti templji. </w:t>
      </w:r>
      <w:r>
        <w:rPr>
          <w:rFonts w:eastAsia="Times New Roman"/>
          <w:b/>
          <w:bCs/>
          <w:color w:val="FF0000"/>
          <w:sz w:val="10"/>
          <w:lang w:val="sl-SI" w:eastAsia="ar-SA"/>
        </w:rPr>
        <w:t xml:space="preserve">Fenicija in Palestina: </w:t>
      </w:r>
      <w:r>
        <w:rPr>
          <w:rFonts w:eastAsia="Times New Roman"/>
          <w:b/>
          <w:bCs/>
          <w:color w:val="000080"/>
          <w:sz w:val="10"/>
          <w:lang w:val="sl-SI" w:eastAsia="ar-SA"/>
        </w:rPr>
        <w:t xml:space="preserve">Fen (dežela škrlata) </w:t>
      </w:r>
      <w:r>
        <w:rPr>
          <w:rFonts w:eastAsia="Times New Roman"/>
          <w:color w:val="000080"/>
          <w:sz w:val="10"/>
          <w:lang w:val="sl-SI" w:eastAsia="ar-SA"/>
        </w:rPr>
        <w:t xml:space="preserve">Pal + Fen v 3.tis pnš imenovala dežela KANAAN (škrlat=prebivalci so farbal tkanino u škrlatna farba). Vrh sa dasigl v prvi polovici 1.tis. pnš. </w:t>
      </w:r>
      <w:r>
        <w:rPr>
          <w:rFonts w:eastAsia="Times New Roman"/>
          <w:b/>
          <w:bCs/>
          <w:color w:val="FF0000"/>
          <w:sz w:val="10"/>
          <w:lang w:val="sl-SI" w:eastAsia="ar-SA"/>
        </w:rPr>
        <w:t xml:space="preserve">Iznajdba črk: </w:t>
      </w:r>
      <w:r>
        <w:rPr>
          <w:rFonts w:eastAsia="Times New Roman"/>
          <w:color w:val="000080"/>
          <w:sz w:val="10"/>
          <w:lang w:val="sl-SI" w:eastAsia="ar-SA"/>
        </w:rPr>
        <w:t xml:space="preserve">anglež Flinders Patrie na Sinaju l.1904 je najdu kamnite ploščice, papisane z najstarejšim črkopisom-sinajsko pisavo. </w:t>
      </w:r>
      <w:r>
        <w:rPr>
          <w:rFonts w:eastAsia="Times New Roman"/>
          <w:b/>
          <w:bCs/>
          <w:color w:val="FF0000"/>
          <w:sz w:val="10"/>
          <w:lang w:val="sl-SI" w:eastAsia="ar-SA"/>
        </w:rPr>
        <w:t>Palestina:</w:t>
      </w:r>
      <w:r>
        <w:rPr>
          <w:rFonts w:eastAsia="Times New Roman"/>
          <w:color w:val="FF0000"/>
          <w:sz w:val="10"/>
          <w:lang w:val="sl-SI" w:eastAsia="ar-SA"/>
        </w:rPr>
        <w:t xml:space="preserve"> </w:t>
      </w:r>
      <w:r>
        <w:rPr>
          <w:rFonts w:eastAsia="Times New Roman"/>
          <w:b/>
          <w:bCs/>
          <w:color w:val="000080"/>
          <w:sz w:val="10"/>
          <w:lang w:val="sl-SI" w:eastAsia="ar-SA"/>
        </w:rPr>
        <w:t xml:space="preserve"> </w:t>
      </w:r>
      <w:r>
        <w:rPr>
          <w:rFonts w:eastAsia="Times New Roman"/>
          <w:color w:val="000080"/>
          <w:sz w:val="10"/>
          <w:lang w:val="sl-SI" w:eastAsia="ar-SA"/>
        </w:rPr>
        <w:t xml:space="preserve">unu od mojzesa, ka ih je pelev iz sužensua u egiptu u oblublena dežela. </w:t>
      </w:r>
      <w:r>
        <w:rPr>
          <w:rFonts w:eastAsia="Times New Roman"/>
          <w:b/>
          <w:bCs/>
          <w:color w:val="FF0000"/>
          <w:sz w:val="10"/>
          <w:lang w:val="sl-SI" w:eastAsia="ar-SA"/>
        </w:rPr>
        <w:t>Indija:</w:t>
      </w:r>
      <w:r>
        <w:rPr>
          <w:rFonts w:eastAsia="Times New Roman"/>
          <w:color w:val="FF0000"/>
          <w:sz w:val="10"/>
          <w:lang w:val="sl-SI" w:eastAsia="ar-SA"/>
        </w:rPr>
        <w:t xml:space="preserve"> </w:t>
      </w:r>
      <w:r>
        <w:rPr>
          <w:rFonts w:eastAsia="Times New Roman"/>
          <w:color w:val="000080"/>
          <w:sz w:val="10"/>
          <w:lang w:val="sl-SI" w:eastAsia="ar-SA"/>
        </w:rPr>
        <w:t xml:space="preserve">Ind.civilizacija se je razvila iz neolit.kult. Okol leta 1400 pnš sa se u ind predelil indoeuropski arijci in uničl indska mesteca. Indijo od leta 1400-550 pnš imenujemo vedska indija. Kasneje se je družba razslojila u 4 kaste. </w:t>
      </w:r>
      <w:r>
        <w:rPr>
          <w:rFonts w:eastAsia="Times New Roman"/>
          <w:b/>
          <w:bCs/>
          <w:color w:val="000080"/>
          <w:sz w:val="10"/>
          <w:lang w:val="sl-SI" w:eastAsia="ar-SA"/>
        </w:rPr>
        <w:t xml:space="preserve">Budizem: </w:t>
      </w:r>
      <w:r>
        <w:rPr>
          <w:rFonts w:eastAsia="Times New Roman"/>
          <w:color w:val="000080"/>
          <w:sz w:val="10"/>
          <w:lang w:val="sl-SI" w:eastAsia="ar-SA"/>
        </w:rPr>
        <w:t>v 6.st pnš se je političnu težišče z Z preneslu na V Indije. Z nastankom mest se je okrešiu sloj meščanstva. Budizem uči o enakosti vseh ljudi, o nenasilju, dobrohotnosti do useh živih bitij ter zahteva odpravo kast. Pol rata budizem vodilna religija indije (272-237 pnš).</w:t>
      </w:r>
    </w:p>
    <w:sectPr w:rsidR="00A12AF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AA0"/>
    <w:rsid w:val="001947F1"/>
    <w:rsid w:val="00334AA0"/>
    <w:rsid w:val="00A12A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