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50F" w:rsidRDefault="003811DD">
      <w:pPr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color w:val="FF00FF"/>
          <w:sz w:val="12"/>
          <w:szCs w:val="12"/>
        </w:rPr>
        <w:t xml:space="preserve">OSVAJALCI: </w:t>
      </w:r>
      <w:r>
        <w:rPr>
          <w:rFonts w:ascii="Arial" w:hAnsi="Arial" w:cs="Arial"/>
          <w:color w:val="FF00FF"/>
          <w:sz w:val="12"/>
          <w:szCs w:val="12"/>
        </w:rPr>
        <w:t>PORTUGALCI: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>Henrik Pomorščak</w:t>
      </w:r>
      <w:r>
        <w:rPr>
          <w:rFonts w:ascii="Arial" w:hAnsi="Arial" w:cs="Arial"/>
          <w:sz w:val="12"/>
          <w:szCs w:val="12"/>
        </w:rPr>
        <w:t xml:space="preserve">: ●V pot do Afrike, ●Azori, ●Madeira, ●Kapverdski otoki 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>Bartolomej Diaz</w:t>
      </w:r>
      <w:r>
        <w:rPr>
          <w:rFonts w:ascii="Arial" w:hAnsi="Arial" w:cs="Arial"/>
          <w:sz w:val="12"/>
          <w:szCs w:val="12"/>
        </w:rPr>
        <w:t xml:space="preserve">: objadra Rt dobrega upanja(skrajni J Afrike)  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>Vasco da Gama</w:t>
      </w:r>
      <w:r>
        <w:rPr>
          <w:rFonts w:ascii="Arial" w:hAnsi="Arial" w:cs="Arial"/>
          <w:sz w:val="12"/>
          <w:szCs w:val="12"/>
        </w:rPr>
        <w:t xml:space="preserve">: ●pot na V (se ne drži obal) – pomorska pot v Indijo  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>Pedro A.Cabral:</w:t>
      </w:r>
      <w:r>
        <w:rPr>
          <w:rFonts w:ascii="Arial" w:hAnsi="Arial" w:cs="Arial"/>
          <w:sz w:val="12"/>
          <w:szCs w:val="12"/>
        </w:rPr>
        <w:t xml:space="preserve"> Brazilija   </w:t>
      </w:r>
    </w:p>
    <w:p w:rsidR="0064350F" w:rsidRDefault="003811D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FF00FF"/>
          <w:sz w:val="12"/>
          <w:szCs w:val="12"/>
        </w:rPr>
        <w:t xml:space="preserve">ŠPANCI: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Krištof Kolumb: </w:t>
      </w:r>
      <w:r>
        <w:rPr>
          <w:rFonts w:ascii="Arial" w:hAnsi="Arial" w:cs="Arial"/>
          <w:sz w:val="12"/>
          <w:szCs w:val="12"/>
        </w:rPr>
        <w:t xml:space="preserve">●Z pot, ●Amerika(Bah.,Kuba,Haiti,M.Antili,Jam.,Portor.)  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>Ferdinand Magellan:</w:t>
      </w:r>
      <w:r>
        <w:rPr>
          <w:rFonts w:ascii="Arial" w:hAnsi="Arial" w:cs="Arial"/>
          <w:sz w:val="12"/>
          <w:szCs w:val="12"/>
        </w:rPr>
        <w:t xml:space="preserve"> 1.objadra svet </w:t>
      </w:r>
      <w:r>
        <w:rPr>
          <w:rFonts w:ascii="Arial" w:hAnsi="Arial" w:cs="Arial"/>
          <w:color w:val="FF00FF"/>
          <w:sz w:val="12"/>
          <w:szCs w:val="12"/>
        </w:rPr>
        <w:t xml:space="preserve">ANGLEŽA: </w:t>
      </w:r>
      <w:r>
        <w:rPr>
          <w:rFonts w:ascii="Arial" w:hAnsi="Arial" w:cs="Arial"/>
          <w:b/>
          <w:sz w:val="12"/>
          <w:szCs w:val="12"/>
        </w:rPr>
        <w:t>Ivan&amp;Sebastian:</w:t>
      </w:r>
      <w:r>
        <w:rPr>
          <w:rFonts w:ascii="Arial" w:hAnsi="Arial" w:cs="Arial"/>
          <w:sz w:val="12"/>
          <w:szCs w:val="12"/>
        </w:rPr>
        <w:t xml:space="preserve">Hudsonov zaliv. </w:t>
      </w:r>
    </w:p>
    <w:p w:rsidR="0064350F" w:rsidRDefault="003811D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color w:val="FF00FF"/>
          <w:sz w:val="12"/>
          <w:szCs w:val="12"/>
        </w:rPr>
        <w:t xml:space="preserve">FRANCOZI: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Giovanni Verrazzano: </w:t>
      </w:r>
      <w:r>
        <w:rPr>
          <w:rFonts w:ascii="Arial" w:hAnsi="Arial" w:cs="Arial"/>
          <w:sz w:val="12"/>
          <w:szCs w:val="12"/>
        </w:rPr>
        <w:t>S-Am.(Nova Fundlandija)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Jacques Cartier: </w:t>
      </w:r>
      <w:r>
        <w:rPr>
          <w:rFonts w:ascii="Arial" w:hAnsi="Arial" w:cs="Arial"/>
          <w:sz w:val="12"/>
          <w:szCs w:val="12"/>
        </w:rPr>
        <w:t xml:space="preserve">Kanada 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Hernando Cortes: </w:t>
      </w:r>
      <w:r>
        <w:rPr>
          <w:rFonts w:ascii="Arial" w:hAnsi="Arial" w:cs="Arial"/>
          <w:sz w:val="12"/>
          <w:szCs w:val="12"/>
        </w:rPr>
        <w:t xml:space="preserve">drž.Aztekov 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FRANCISCO DE CORDOBA: </w:t>
      </w:r>
      <w:r>
        <w:rPr>
          <w:rFonts w:ascii="Arial" w:hAnsi="Arial" w:cs="Arial"/>
          <w:sz w:val="12"/>
          <w:szCs w:val="12"/>
        </w:rPr>
        <w:t xml:space="preserve">drž.Majev 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Francisco Pizarro: </w:t>
      </w:r>
      <w:r>
        <w:rPr>
          <w:rFonts w:ascii="Arial" w:hAnsi="Arial" w:cs="Arial"/>
          <w:sz w:val="12"/>
          <w:szCs w:val="12"/>
        </w:rPr>
        <w:t>drž.Inkov</w:t>
      </w:r>
    </w:p>
    <w:p w:rsidR="0064350F" w:rsidRDefault="003811D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FF"/>
          <w:sz w:val="12"/>
          <w:szCs w:val="12"/>
        </w:rPr>
        <w:t xml:space="preserve">HUMANIZEM: </w:t>
      </w:r>
      <w:r>
        <w:rPr>
          <w:rFonts w:ascii="Arial" w:hAnsi="Arial" w:cs="Arial"/>
          <w:color w:val="FF00FF"/>
          <w:sz w:val="12"/>
          <w:szCs w:val="12"/>
        </w:rPr>
        <w:t xml:space="preserve">LITERATI: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Dante Aligheri </w:t>
      </w:r>
      <w:r>
        <w:rPr>
          <w:rFonts w:ascii="Arial" w:hAnsi="Arial" w:cs="Arial"/>
          <w:sz w:val="12"/>
          <w:szCs w:val="12"/>
        </w:rPr>
        <w:t xml:space="preserve">(Božanska kom.)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Francesco Petrarca </w:t>
      </w:r>
      <w:r>
        <w:rPr>
          <w:rFonts w:ascii="Arial" w:hAnsi="Arial" w:cs="Arial"/>
          <w:sz w:val="12"/>
          <w:szCs w:val="12"/>
        </w:rPr>
        <w:t xml:space="preserve">(Soneti o Lauri)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Giovanni Boccaccio </w:t>
      </w:r>
      <w:r>
        <w:rPr>
          <w:rFonts w:ascii="Arial" w:hAnsi="Arial" w:cs="Arial"/>
          <w:sz w:val="12"/>
          <w:szCs w:val="12"/>
        </w:rPr>
        <w:t xml:space="preserve">(Dekameron)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Ludovico Ariosto </w:t>
      </w:r>
      <w:r>
        <w:rPr>
          <w:rFonts w:ascii="Arial" w:hAnsi="Arial" w:cs="Arial"/>
          <w:sz w:val="12"/>
          <w:szCs w:val="12"/>
        </w:rPr>
        <w:t xml:space="preserve">(Hvalnice Tiranom)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E. Rotterdamski </w:t>
      </w:r>
      <w:r>
        <w:rPr>
          <w:rFonts w:ascii="Arial" w:hAnsi="Arial" w:cs="Arial"/>
          <w:sz w:val="12"/>
          <w:szCs w:val="12"/>
        </w:rPr>
        <w:t xml:space="preserve">(Hval.norosti)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Miguel de Cervantes Saavedra </w:t>
      </w:r>
      <w:r>
        <w:rPr>
          <w:rFonts w:ascii="Arial" w:hAnsi="Arial" w:cs="Arial"/>
          <w:sz w:val="12"/>
          <w:szCs w:val="12"/>
        </w:rPr>
        <w:t xml:space="preserve">(Don Kihot)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W. Shakesp. </w:t>
      </w:r>
      <w:r>
        <w:rPr>
          <w:rFonts w:ascii="Arial" w:hAnsi="Arial" w:cs="Arial"/>
          <w:sz w:val="12"/>
          <w:szCs w:val="12"/>
        </w:rPr>
        <w:t xml:space="preserve">(Hamlet,R&amp;J)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Francois Rabelais </w:t>
      </w:r>
      <w:r>
        <w:rPr>
          <w:rFonts w:ascii="Arial" w:hAnsi="Arial" w:cs="Arial"/>
          <w:sz w:val="12"/>
          <w:szCs w:val="12"/>
        </w:rPr>
        <w:t xml:space="preserve">(Gargantua&amp;Pantagreul)  </w:t>
      </w:r>
      <w:r>
        <w:rPr>
          <w:rFonts w:ascii="Arial" w:hAnsi="Arial" w:cs="Arial"/>
          <w:color w:val="FF00FF"/>
          <w:sz w:val="12"/>
          <w:szCs w:val="12"/>
        </w:rPr>
        <w:t xml:space="preserve">MISLECI: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Thomas More </w:t>
      </w:r>
      <w:r>
        <w:rPr>
          <w:rFonts w:ascii="Arial" w:hAnsi="Arial" w:cs="Arial"/>
          <w:sz w:val="12"/>
          <w:szCs w:val="12"/>
        </w:rPr>
        <w:t>(Utopija</w:t>
      </w:r>
      <w:r>
        <w:rPr>
          <w:rFonts w:ascii="Wingdings 3" w:hAnsi="Wingdings 3"/>
          <w:sz w:val="12"/>
          <w:szCs w:val="12"/>
        </w:rPr>
        <w:t></w:t>
      </w:r>
      <w:r>
        <w:rPr>
          <w:rFonts w:ascii="Arial" w:hAnsi="Arial" w:cs="Arial"/>
          <w:sz w:val="12"/>
          <w:szCs w:val="12"/>
        </w:rPr>
        <w:t xml:space="preserve">idealen svet/država)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Nicolo Machiavelli </w:t>
      </w:r>
      <w:r>
        <w:rPr>
          <w:rFonts w:ascii="Arial" w:hAnsi="Arial" w:cs="Arial"/>
          <w:sz w:val="12"/>
          <w:szCs w:val="12"/>
        </w:rPr>
        <w:t xml:space="preserve">(Vladar)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Tomasso Campanella </w:t>
      </w:r>
      <w:r>
        <w:rPr>
          <w:rFonts w:ascii="Arial" w:hAnsi="Arial" w:cs="Arial"/>
          <w:sz w:val="12"/>
          <w:szCs w:val="12"/>
        </w:rPr>
        <w:t>(Država sonca</w:t>
      </w:r>
      <w:r>
        <w:rPr>
          <w:rFonts w:ascii="Wingdings 3" w:hAnsi="Wingdings 3"/>
          <w:sz w:val="12"/>
          <w:szCs w:val="12"/>
        </w:rPr>
        <w:t></w:t>
      </w:r>
      <w:r>
        <w:rPr>
          <w:rFonts w:ascii="Arial" w:hAnsi="Arial" w:cs="Arial"/>
          <w:sz w:val="12"/>
          <w:szCs w:val="12"/>
        </w:rPr>
        <w:t xml:space="preserve">konec zasebne lastnine)  </w:t>
      </w:r>
      <w:r>
        <w:rPr>
          <w:rFonts w:ascii="Arial" w:hAnsi="Arial" w:cs="Arial"/>
          <w:color w:val="FF00FF"/>
          <w:sz w:val="12"/>
          <w:szCs w:val="12"/>
        </w:rPr>
        <w:t xml:space="preserve">ZNANSTVENIKI: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Nik.Kopernik </w:t>
      </w:r>
      <w:r>
        <w:rPr>
          <w:rFonts w:ascii="Arial" w:hAnsi="Arial" w:cs="Arial"/>
          <w:sz w:val="12"/>
          <w:szCs w:val="12"/>
        </w:rPr>
        <w:t>(heliocentrični sistem;Zemlja se vrti okoli Sonca)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>Johannes Kepler</w:t>
      </w:r>
      <w:r>
        <w:rPr>
          <w:rFonts w:ascii="Arial" w:hAnsi="Arial" w:cs="Arial"/>
          <w:sz w:val="12"/>
          <w:szCs w:val="12"/>
        </w:rPr>
        <w:t>(planeti krožijo v elipsi)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Isaac Newton </w:t>
      </w:r>
      <w:r>
        <w:rPr>
          <w:rFonts w:ascii="Arial" w:hAnsi="Arial" w:cs="Arial"/>
          <w:sz w:val="12"/>
          <w:szCs w:val="12"/>
        </w:rPr>
        <w:t xml:space="preserve">(zakon gravitacije,privlačnost nebesnih teles)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Giordano Bruno </w:t>
      </w:r>
      <w:r>
        <w:rPr>
          <w:rFonts w:ascii="Arial" w:hAnsi="Arial" w:cs="Arial"/>
          <w:sz w:val="12"/>
          <w:szCs w:val="12"/>
        </w:rPr>
        <w:t xml:space="preserve">(vesolje=neskončno;v njem je mnogo sistemov)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G.Galilei </w:t>
      </w:r>
      <w:r>
        <w:rPr>
          <w:rFonts w:ascii="Arial" w:hAnsi="Arial" w:cs="Arial"/>
          <w:sz w:val="12"/>
          <w:szCs w:val="12"/>
        </w:rPr>
        <w:t>(TELESKOP</w:t>
      </w:r>
      <w:r>
        <w:rPr>
          <w:rFonts w:ascii="Wingdings 3" w:hAnsi="Wingdings 3"/>
          <w:sz w:val="12"/>
          <w:szCs w:val="12"/>
        </w:rPr>
        <w:t></w:t>
      </w:r>
      <w:r>
        <w:rPr>
          <w:rFonts w:ascii="Arial" w:hAnsi="Arial" w:cs="Arial"/>
          <w:sz w:val="12"/>
          <w:szCs w:val="12"/>
        </w:rPr>
        <w:t xml:space="preserve">nove***;potrdi Bruna&amp;Kopernika; zakoni pro-stega pada)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Andreas Versalius </w:t>
      </w:r>
      <w:r>
        <w:rPr>
          <w:rFonts w:ascii="Arial" w:hAnsi="Arial" w:cs="Arial"/>
          <w:sz w:val="12"/>
          <w:szCs w:val="12"/>
        </w:rPr>
        <w:t xml:space="preserve">(anatomija človeka). </w:t>
      </w:r>
    </w:p>
    <w:p w:rsidR="0064350F" w:rsidRDefault="003811D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FF00FF"/>
          <w:sz w:val="12"/>
          <w:szCs w:val="12"/>
        </w:rPr>
        <w:t xml:space="preserve">RENESANSA: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Leonardo da Vinci </w:t>
      </w:r>
      <w:r>
        <w:rPr>
          <w:rFonts w:ascii="Arial" w:hAnsi="Arial" w:cs="Arial"/>
          <w:sz w:val="12"/>
          <w:szCs w:val="12"/>
        </w:rPr>
        <w:t xml:space="preserve">(Zadnja večerja)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Michel.Buonarroti </w:t>
      </w:r>
      <w:r>
        <w:rPr>
          <w:rFonts w:ascii="Arial" w:hAnsi="Arial" w:cs="Arial"/>
          <w:sz w:val="12"/>
          <w:szCs w:val="12"/>
        </w:rPr>
        <w:t xml:space="preserve">(Vatikan-Sikstin. Kapela-Ustvarjenje Adama; David,Mojzes,Pieta)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Rafael Santi </w:t>
      </w:r>
      <w:r>
        <w:rPr>
          <w:rFonts w:ascii="Arial" w:hAnsi="Arial" w:cs="Arial"/>
          <w:sz w:val="12"/>
          <w:szCs w:val="12"/>
        </w:rPr>
        <w:t xml:space="preserve">(freske-palače v Vatikanu)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Tizian </w:t>
      </w:r>
      <w:r>
        <w:rPr>
          <w:rFonts w:ascii="Arial" w:hAnsi="Arial" w:cs="Arial"/>
          <w:sz w:val="12"/>
          <w:szCs w:val="12"/>
        </w:rPr>
        <w:t xml:space="preserve">(portreti)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Sandro Botticelli </w:t>
      </w:r>
      <w:r>
        <w:rPr>
          <w:rFonts w:ascii="Arial" w:hAnsi="Arial" w:cs="Arial"/>
          <w:sz w:val="12"/>
          <w:szCs w:val="12"/>
        </w:rPr>
        <w:t xml:space="preserve">(Rojstvo Venere, Pomlad)   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Tintoretto </w:t>
      </w:r>
      <w:r>
        <w:rPr>
          <w:rFonts w:ascii="Arial" w:hAnsi="Arial" w:cs="Arial"/>
          <w:sz w:val="12"/>
          <w:szCs w:val="12"/>
        </w:rPr>
        <w:t xml:space="preserve">(Reševanje trupla sv.Marka)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Albrecht Durer </w:t>
      </w:r>
      <w:r>
        <w:rPr>
          <w:rFonts w:ascii="Arial" w:hAnsi="Arial" w:cs="Arial"/>
          <w:sz w:val="12"/>
          <w:szCs w:val="12"/>
        </w:rPr>
        <w:t xml:space="preserve">(nem.grafik)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sz w:val="12"/>
          <w:szCs w:val="12"/>
        </w:rPr>
        <w:t xml:space="preserve">brata </w:t>
      </w:r>
      <w:r>
        <w:rPr>
          <w:rFonts w:ascii="Arial" w:hAnsi="Arial" w:cs="Arial"/>
          <w:b/>
          <w:sz w:val="12"/>
          <w:szCs w:val="12"/>
        </w:rPr>
        <w:t xml:space="preserve">Van Eyck </w:t>
      </w:r>
      <w:r>
        <w:rPr>
          <w:rFonts w:ascii="Arial" w:hAnsi="Arial" w:cs="Arial"/>
          <w:sz w:val="12"/>
          <w:szCs w:val="12"/>
        </w:rPr>
        <w:t xml:space="preserve">(nizoz.-utemeljitelja realističnega,naravi bližjega slikarstva)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Hans Holbein </w:t>
      </w:r>
      <w:r>
        <w:rPr>
          <w:rFonts w:ascii="Arial" w:hAnsi="Arial" w:cs="Arial"/>
          <w:sz w:val="12"/>
          <w:szCs w:val="12"/>
        </w:rPr>
        <w:t xml:space="preserve">(nem.;Escorial pri Madridu)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Pieter Bruegel </w:t>
      </w:r>
      <w:r>
        <w:rPr>
          <w:rFonts w:ascii="Arial" w:hAnsi="Arial" w:cs="Arial"/>
          <w:sz w:val="12"/>
          <w:szCs w:val="12"/>
        </w:rPr>
        <w:t xml:space="preserve">(Flamski pregovori) </w:t>
      </w:r>
      <w:r>
        <w:rPr>
          <w:rFonts w:ascii="Wingdings" w:hAnsi="Wingdings"/>
          <w:sz w:val="12"/>
          <w:szCs w:val="12"/>
        </w:rPr>
        <w:t></w:t>
      </w:r>
      <w:r>
        <w:rPr>
          <w:rFonts w:ascii="Arial" w:hAnsi="Arial" w:cs="Arial"/>
          <w:b/>
          <w:sz w:val="12"/>
          <w:szCs w:val="12"/>
        </w:rPr>
        <w:t xml:space="preserve">Hieronymus Bosch </w:t>
      </w:r>
      <w:r>
        <w:rPr>
          <w:rFonts w:ascii="Arial" w:hAnsi="Arial" w:cs="Arial"/>
          <w:sz w:val="12"/>
          <w:szCs w:val="12"/>
        </w:rPr>
        <w:t>(Vrt naslad)</w:t>
      </w:r>
    </w:p>
    <w:p w:rsidR="0064350F" w:rsidRDefault="0064350F">
      <w:pPr>
        <w:rPr>
          <w:rFonts w:ascii="Arial" w:hAnsi="Arial" w:cs="Arial"/>
          <w:sz w:val="12"/>
          <w:szCs w:val="12"/>
        </w:rPr>
      </w:pPr>
    </w:p>
    <w:p w:rsidR="0064350F" w:rsidRDefault="0064350F">
      <w:pPr>
        <w:rPr>
          <w:rFonts w:ascii="Arial" w:hAnsi="Arial" w:cs="Arial"/>
          <w:sz w:val="12"/>
          <w:szCs w:val="12"/>
        </w:rPr>
      </w:pPr>
    </w:p>
    <w:p w:rsidR="0064350F" w:rsidRDefault="0064350F">
      <w:pPr>
        <w:rPr>
          <w:rFonts w:ascii="Arial" w:hAnsi="Arial" w:cs="Arial"/>
          <w:sz w:val="7"/>
          <w:szCs w:val="7"/>
        </w:rPr>
      </w:pPr>
    </w:p>
    <w:p w:rsidR="0064350F" w:rsidRDefault="0064350F">
      <w:pPr>
        <w:rPr>
          <w:rFonts w:ascii="Arial" w:hAnsi="Arial" w:cs="Arial"/>
          <w:b/>
          <w:sz w:val="7"/>
          <w:szCs w:val="7"/>
        </w:rPr>
      </w:pPr>
    </w:p>
    <w:sectPr w:rsidR="0064350F">
      <w:footnotePr>
        <w:pos w:val="beneathText"/>
      </w:footnotePr>
      <w:pgSz w:w="11905" w:h="16837"/>
      <w:pgMar w:top="1417" w:right="75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1DD"/>
    <w:rsid w:val="003811DD"/>
    <w:rsid w:val="00594922"/>
    <w:rsid w:val="006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