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C8" w:rsidRDefault="006B70AA">
      <w:pPr>
        <w:ind w:right="6372"/>
        <w:rPr>
          <w:b w:val="0"/>
          <w:sz w:val="10"/>
        </w:rPr>
      </w:pPr>
      <w:bookmarkStart w:id="0" w:name="_GoBack"/>
      <w:bookmarkEnd w:id="0"/>
      <w:r>
        <w:rPr>
          <w:sz w:val="10"/>
        </w:rPr>
        <w:t xml:space="preserve">INDUSTRIJSKA, TEHNIČNA REVOLUCIJA: </w:t>
      </w:r>
      <w:r>
        <w:rPr>
          <w:b w:val="0"/>
          <w:sz w:val="10"/>
        </w:rPr>
        <w:t xml:space="preserve">zakaj v angliji: kolonije: dovolj kapitala posameznikov, parlamentarni buržuazni sistem oblasti, bogate zaloge surovin, premog železo cink baker, ugodne prometne povezave, dovolj svobodne delovne sile, večanje trga -&gt; širjenje kolonij </w:t>
      </w:r>
      <w:r>
        <w:rPr>
          <w:sz w:val="10"/>
        </w:rPr>
        <w:t>europa</w:t>
      </w:r>
      <w:r>
        <w:rPr>
          <w:b w:val="0"/>
          <w:sz w:val="10"/>
        </w:rPr>
        <w:t xml:space="preserve">: absulotistični system, partikularizem, stalne vojne, pomanjkanje kapitalov </w:t>
      </w:r>
      <w:r>
        <w:rPr>
          <w:sz w:val="10"/>
        </w:rPr>
        <w:t>ZDA</w:t>
      </w:r>
      <w:r>
        <w:rPr>
          <w:b w:val="0"/>
          <w:sz w:val="10"/>
        </w:rPr>
        <w:t xml:space="preserve"> dobre politične in gosp. razmere – velika prihodnost </w:t>
      </w:r>
      <w:r>
        <w:rPr>
          <w:sz w:val="10"/>
          <w:u w:val="single"/>
        </w:rPr>
        <w:t xml:space="preserve">mehanizacija poljedelstva: </w:t>
      </w:r>
      <w:r>
        <w:rPr>
          <w:b w:val="0"/>
          <w:sz w:val="10"/>
        </w:rPr>
        <w:t xml:space="preserve">1701 jethro tull – vejalnik za konjsko vprego, mlatilnica, stroj za čiščenje bombaža; stroji v tekstilni industriji: john kay: leteči tkalski čolniček, james hargreaves: stroj za fino predenje, richard arkwright – statva na vodni pogon, samuel crompton – predilni stroj, edmutid cartwright – mehanična statva 1769 – james watt – parni stroj, 1807 – robert fulton- parnik, 1885 george stephenson – lokomotiva </w:t>
      </w:r>
      <w:r>
        <w:rPr>
          <w:sz w:val="10"/>
        </w:rPr>
        <w:t>posledice</w:t>
      </w:r>
      <w:r>
        <w:rPr>
          <w:b w:val="0"/>
          <w:sz w:val="10"/>
        </w:rPr>
        <w:t xml:space="preserve"> anglija v gosp. prehiti evropo, industrijsko blago je cenejše, konkurenca ročnemu delu – propad cehov in manufaktur, spremembe v naselitveni strukturi, onesnaženje okolja, kapitalisti dobili z industrijo kapitalno podlago svoje politične moči in na račun tega postali pravi gospodarji v državi::: kapitalisti ali buržuazija, proletariat ali delavci, kapitalistično izkoriščanje(ženske in otroci delajo)</w:t>
      </w:r>
    </w:p>
    <w:sectPr w:rsidR="002505C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0AA"/>
    <w:rsid w:val="00167D41"/>
    <w:rsid w:val="002505C8"/>
    <w:rsid w:val="006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