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DC" w:rsidRDefault="00324524">
      <w:pPr>
        <w:tabs>
          <w:tab w:val="left" w:pos="284"/>
        </w:tabs>
        <w:ind w:right="4536"/>
        <w:rPr>
          <w:sz w:val="10"/>
          <w:szCs w:val="10"/>
        </w:rPr>
      </w:pPr>
      <w:bookmarkStart w:id="0" w:name="_GoBack"/>
      <w:bookmarkEnd w:id="0"/>
      <w:r>
        <w:rPr>
          <w:color w:val="FF0000"/>
          <w:sz w:val="10"/>
          <w:szCs w:val="10"/>
        </w:rPr>
        <w:t>Merovinška država:</w:t>
      </w:r>
      <w:r>
        <w:rPr>
          <w:color w:val="0000FF"/>
          <w:sz w:val="10"/>
          <w:szCs w:val="10"/>
        </w:rPr>
        <w:t>Politični razvoj:</w:t>
      </w:r>
      <w:r>
        <w:rPr>
          <w:sz w:val="10"/>
          <w:szCs w:val="10"/>
        </w:rPr>
        <w:t>od vseh germanskih držav se najmočneje razvije frankovska,njen utemeljitelj je klodvik (418-511)iz rodbine merovingov,5.stol se da krstiti,sčasoma se pokristjani rudi ljudstvo,Zzaščitnik cerkve.Na njegovo odločitev vpliva žena,povod:bitka proti Alemanom,po njegovi smrti sledi težko obdobje za državo.Zemlja se razdeli med sinove,narašča moč veleposestnikov-slabitev centralne oblasti.</w:t>
      </w:r>
      <w:r>
        <w:rPr>
          <w:b/>
          <w:sz w:val="10"/>
          <w:szCs w:val="10"/>
        </w:rPr>
        <w:t>Majodromi</w:t>
      </w:r>
      <w:r>
        <w:rPr>
          <w:sz w:val="10"/>
          <w:szCs w:val="10"/>
        </w:rPr>
        <w:t>-naj vplivnejše osebe v državi-upravljajo posestva,poveljujejo vojski(Pipin2. Heristalski687-714-voditelj merov. kraljestva),KarelMartel in vnukKarelVeliki-dobi ime dinastijaKarolingov. Reorganizira vojsko732v bitki pri Toursu inPoitiersu ustavi arabce.Pipin mali</w:t>
      </w:r>
      <w:r>
        <w:rPr>
          <w:sz w:val="10"/>
          <w:szCs w:val="10"/>
          <w:lang w:val="sl-SI"/>
        </w:rPr>
        <w:t>: (</w:t>
      </w:r>
      <w:r>
        <w:rPr>
          <w:sz w:val="10"/>
          <w:szCs w:val="10"/>
        </w:rPr>
        <w:t>martelov sin) odstavi zadnjega merovinškega vladarja in postane frankovski kralj751.</w:t>
      </w:r>
      <w:r>
        <w:rPr>
          <w:color w:val="0000FF"/>
          <w:sz w:val="10"/>
          <w:szCs w:val="10"/>
        </w:rPr>
        <w:t>Družbeni razvoj:</w:t>
      </w:r>
      <w:r>
        <w:rPr>
          <w:sz w:val="10"/>
          <w:szCs w:val="10"/>
        </w:rPr>
        <w:t>kralj in člani rodovno-vojaške aristokracije pridobijo posestva,6.stol. uzakonjena pravica do zasebne lastnine-premoženjske razlike se večajo.Patrocinij-mali posestniki zaradi davkov pustijo zemljo posestnikom,postanejo odvisni(on je zaščitnik-patron)</w:t>
      </w:r>
      <w:r>
        <w:rPr>
          <w:b/>
          <w:sz w:val="10"/>
          <w:szCs w:val="10"/>
        </w:rPr>
        <w:t>Alod</w:t>
      </w:r>
      <w:r>
        <w:rPr>
          <w:sz w:val="10"/>
          <w:szCs w:val="10"/>
        </w:rPr>
        <w:t>ozemlje,ki ga vladar podeli pristašem za nagrado,Karek Martel tako razdeli zemljo za darilo za vojaško službo-</w:t>
      </w:r>
      <w:r>
        <w:rPr>
          <w:b/>
          <w:sz w:val="10"/>
          <w:szCs w:val="10"/>
        </w:rPr>
        <w:t>fevd</w:t>
      </w:r>
      <w:r>
        <w:rPr>
          <w:sz w:val="10"/>
          <w:szCs w:val="10"/>
        </w:rPr>
        <w:t>.Del zaslužka seniorju,</w:t>
      </w:r>
      <w:r>
        <w:rPr>
          <w:b/>
          <w:sz w:val="10"/>
          <w:szCs w:val="10"/>
        </w:rPr>
        <w:t>Vazali</w:t>
      </w:r>
      <w:r>
        <w:rPr>
          <w:sz w:val="10"/>
          <w:szCs w:val="10"/>
        </w:rPr>
        <w:t>-lastniki fevdov s konjeniki.Oblikuje se fevdalizem-19stol.</w:t>
      </w:r>
      <w:r>
        <w:rPr>
          <w:color w:val="0000FF"/>
          <w:sz w:val="10"/>
          <w:szCs w:val="10"/>
        </w:rPr>
        <w:t xml:space="preserve"> Naturalno gosp.:</w:t>
      </w:r>
      <w:r>
        <w:rPr>
          <w:sz w:val="10"/>
          <w:szCs w:val="10"/>
        </w:rPr>
        <w:t>zemlja.največje bogastvo(vsak od svoje zemlje živi,tudi veleposestniki)obrt ni razvita,niti trgovina-ni denarja(stiki zVne zamrejo-trgovci prinašajo novosti)</w:t>
      </w:r>
      <w:r>
        <w:rPr>
          <w:color w:val="FF0000"/>
          <w:sz w:val="10"/>
          <w:szCs w:val="10"/>
        </w:rPr>
        <w:t>Karolinška država:</w:t>
      </w:r>
      <w:r>
        <w:rPr>
          <w:sz w:val="10"/>
          <w:szCs w:val="10"/>
        </w:rPr>
        <w:t>vladaKarelV.768.L.800 ga papež okrona za cesarja.Zachenski mir812:Bizantinski cesarZ Rima,zaščitnik.</w:t>
      </w:r>
      <w:r>
        <w:rPr>
          <w:color w:val="0000FF"/>
          <w:sz w:val="10"/>
          <w:szCs w:val="10"/>
        </w:rPr>
        <w:t>Državna organizacija:</w:t>
      </w:r>
      <w:r>
        <w:rPr>
          <w:sz w:val="10"/>
          <w:szCs w:val="10"/>
          <w:u w:val="single"/>
        </w:rPr>
        <w:t>Uprava:</w:t>
      </w:r>
      <w:r>
        <w:rPr>
          <w:sz w:val="10"/>
          <w:szCs w:val="10"/>
        </w:rPr>
        <w:t>razdeli državo na &gt;200grofij(grof:sodnik,upravnik,finančni, vojaški voditelj-izrabljali svojo službo)Najuglednejši dvorni uradniki:kancler,senešalk,palatinski grof,komornik. Kapitularji-zakonski predpisi za državo,poenotenje mer,ustvariti valuto(ni uspelo)</w:t>
      </w:r>
      <w:r>
        <w:rPr>
          <w:sz w:val="10"/>
          <w:szCs w:val="10"/>
          <w:u w:val="single"/>
        </w:rPr>
        <w:t>Vojska:</w:t>
      </w:r>
      <w:r>
        <w:rPr>
          <w:sz w:val="10"/>
          <w:szCs w:val="10"/>
        </w:rPr>
        <w:t>najpomembnejša je konjenica,vojaški,državni pohodi obvezni,trajali več mesecev-lastni stroški.Vojaška oprema je draga(meč,kopje, ščit,nož,suknjič)V8.stol.-streme-poveča stabilnost konjenika.</w:t>
      </w:r>
      <w:r>
        <w:rPr>
          <w:color w:val="FF0000"/>
          <w:sz w:val="10"/>
          <w:szCs w:val="10"/>
        </w:rPr>
        <w:t>Frankovski tip fevdalizma:</w:t>
      </w:r>
      <w:r>
        <w:rPr>
          <w:color w:val="0000FF"/>
          <w:sz w:val="10"/>
          <w:szCs w:val="10"/>
        </w:rPr>
        <w:t>Fevdalni,vazalni odnos:</w:t>
      </w:r>
      <w:r>
        <w:rPr>
          <w:sz w:val="10"/>
          <w:szCs w:val="10"/>
        </w:rPr>
        <w:t xml:space="preserve"> vazal mora seniorju nuditi pomoč-vojno,ga obdarovati,..v primeru nezvestobe se njun odnos konča.Večino zemlje je glavni senior(kralj,kasneje cesar)vazalom,ti drugim vazalom,..</w:t>
      </w:r>
      <w:r>
        <w:rPr>
          <w:color w:val="0000FF"/>
          <w:sz w:val="10"/>
          <w:szCs w:val="10"/>
        </w:rPr>
        <w:t>Zemljiško gospostvo:</w:t>
      </w:r>
      <w:r>
        <w:rPr>
          <w:sz w:val="10"/>
          <w:szCs w:val="10"/>
          <w:u w:val="single"/>
        </w:rPr>
        <w:t>Organizacija:</w:t>
      </w:r>
      <w:r>
        <w:rPr>
          <w:sz w:val="10"/>
          <w:szCs w:val="10"/>
        </w:rPr>
        <w:t xml:space="preserve"> fevd sestavljata2dele:dominikalna(pridvorna)zamlja,rustikalna(zakupna)zemlja </w:t>
      </w:r>
      <w:r>
        <w:rPr>
          <w:sz w:val="10"/>
          <w:szCs w:val="10"/>
          <w:u w:val="single"/>
        </w:rPr>
        <w:t>Gospodarstvo:</w:t>
      </w:r>
      <w:r>
        <w:rPr>
          <w:sz w:val="10"/>
          <w:szCs w:val="10"/>
        </w:rPr>
        <w:t>Skoraj popolnoma zaprto,samooskrbno-vse nujno za preživetje pridelajo sami.Zemljiška veleposest:gospodarska,upravno-politična, sodna enota,lastnik ima svojo vojsko in sodišče.</w:t>
      </w:r>
      <w:r>
        <w:rPr>
          <w:color w:val="0000FF"/>
          <w:sz w:val="10"/>
          <w:szCs w:val="10"/>
        </w:rPr>
        <w:t>Podložniška razmerja:</w:t>
      </w:r>
      <w:r>
        <w:rPr>
          <w:sz w:val="10"/>
          <w:szCs w:val="10"/>
        </w:rPr>
        <w:t>kmečke obveznosti najprej zapisujejo v poliptihih,kasneje urbariji.Med podložniki in njihovimi zadolžitvami so razlike.Rokodelci dobijo kmetije v dedni užetek,vsako leto dajo del svojih izdelkov fevdalcu,oproščeni so tlake in dajatev.V9.stol.so nekateri kmetje še svobodni,vendar je proces postopen in neusmiljen(tlaka).V ekonomski stiski se kmetje zatečejo k fevdalcu,v zameno za pomoč se odpovejo zemlji.Tako odnos se širi po Evropi,italiji,siciliji.Fevdalizem je razvit tudi v aziji,afriki,..</w:t>
      </w:r>
    </w:p>
    <w:sectPr w:rsidR="00AA6CD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4524"/>
    <w:rsid w:val="00324524"/>
    <w:rsid w:val="00AA6CDC"/>
    <w:rsid w:val="00C5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