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F4" w:rsidRDefault="00DA4899">
      <w:pPr>
        <w:jc w:val="both"/>
        <w:rPr>
          <w:sz w:val="14"/>
        </w:rPr>
      </w:pPr>
      <w:bookmarkStart w:id="0" w:name="_GoBack"/>
      <w:bookmarkEnd w:id="0"/>
      <w:r>
        <w:rPr>
          <w:b/>
          <w:sz w:val="14"/>
        </w:rPr>
        <w:t>NAPOLEON (N)</w:t>
      </w:r>
      <w:r>
        <w:rPr>
          <w:sz w:val="14"/>
        </w:rPr>
        <w:t>-s Korzike; leto pred njegovim rojstvom je postala Fr.; šola se v Fr. vojaških šolah, hitro napreduje-zaradi revolucije, general pri 24 letih; 1794 skoraj izgubi položaj; leta 1797 vodi prvo vojaško odpravo preko S-Italije v Avstr.; prišel je tudi v Slo. avstr. vojsko premaga, 1797-sporazum v Campo Fermiju</w:t>
      </w:r>
      <w:r>
        <w:rPr>
          <w:sz w:val="14"/>
        </w:rPr>
        <w:sym w:font="Wingdings" w:char="F0E0"/>
      </w:r>
      <w:r>
        <w:rPr>
          <w:sz w:val="14"/>
        </w:rPr>
        <w:t>ukinjena Beneška republika; 1798-poveljnik V-odprave</w:t>
      </w:r>
      <w:r>
        <w:rPr>
          <w:sz w:val="14"/>
        </w:rPr>
        <w:sym w:font="Wingdings" w:char="F0E0"/>
      </w:r>
      <w:r>
        <w:rPr>
          <w:sz w:val="14"/>
        </w:rPr>
        <w:t xml:space="preserve">do Egipta-Francija skuša preprečiti povezavo Anglije in njenih kolonij; sprva zmagujejo, vendar izgubijo vse ladje-potopi jih Ang. general Nelson v bitki pri Aleksandriji; N. mora ostati-eno leto; v Fr. je položaj čedalje slabši; nasprotnice (Avstr., Prusija, Ang.) sklenejo drugo koalicijo-N. to zve in se vrne v Pariz, izvede državni udar-novembra 1799-prevzame oblast, odločilna pomoč je vojska; volilna pravica-več ljudi, kot po ustavi iz 1795 (dovolj premoženja in so se udeležili vsaj enega vojaškega pohoda); sedaj splošna volilna pravica; večina podpira N., zato izvedej volitve; N. uvede nova zakonodajne telesa: </w:t>
      </w:r>
      <w:r>
        <w:rPr>
          <w:sz w:val="14"/>
          <w:u w:val="single"/>
        </w:rPr>
        <w:t>tribunat</w:t>
      </w:r>
      <w:r>
        <w:rPr>
          <w:sz w:val="14"/>
        </w:rPr>
        <w:t xml:space="preserve"> in </w:t>
      </w:r>
      <w:r>
        <w:rPr>
          <w:sz w:val="14"/>
          <w:u w:val="single"/>
        </w:rPr>
        <w:t>senat</w:t>
      </w:r>
      <w:r>
        <w:rPr>
          <w:sz w:val="14"/>
        </w:rPr>
        <w:t xml:space="preserve">; uredi razmere doma; odpravi se proti koalicijskim silam in jih premaga; 1801-mirovni sporazum z Avstr. v Lunevilleu; sklene konkordat s papežem-cerkev uradno dovoljena, niso pa ji vrnili zemlje; 1802-sporazum z It. v Ameinsu; izvoljen je za dosmrtnega konzula; </w:t>
      </w:r>
      <w:r>
        <w:rPr>
          <w:sz w:val="14"/>
          <w:u w:val="single"/>
        </w:rPr>
        <w:t>reforme:</w:t>
      </w:r>
      <w:r>
        <w:rPr>
          <w:sz w:val="14"/>
        </w:rPr>
        <w:t xml:space="preserve"> šolska: zahteva disciplino, šolstvo postane državno, uvede zaključni izpit (če hočejo študirati); sodstvo: zapis vseh veljavnih zakonov, tudi tisti, ki so bili že prej veljavni, a bolj jasno zapisani; uzakoni nekatere pridobitve revolucije (enakost pred zakonom, svoboda veroizpovedi, pravica do lastnine, utrjena odprava fevdalizma); 1804 se okrona za cesarja</w:t>
      </w:r>
      <w:r>
        <w:rPr>
          <w:sz w:val="14"/>
        </w:rPr>
        <w:sym w:font="Wingdings" w:char="F0E0"/>
      </w:r>
      <w:r>
        <w:rPr>
          <w:sz w:val="14"/>
        </w:rPr>
        <w:t>konec republike-v Parizu v Notredamski cerkvi, prisoten papež; okrona tudi cesarico Joseffino; nastaja novo plemstvo, ki nima privilegijev (vsi njegovi sorodniki)-samo častni nazivi; uvede legijo časti-najvišje Fr. državno odlikovanje; za staro plemstvo razglesil pomilostitev-amnestijo, nimajo več privilegijev; 1805 se  povežejo stare sovražnice Fr. v novo koalicijo; N. tudi tukaj uspešen; glavne bitke- Austerlitz</w:t>
      </w:r>
      <w:r>
        <w:rPr>
          <w:sz w:val="14"/>
        </w:rPr>
        <w:sym w:font="Wingdings" w:char="F0E0"/>
      </w:r>
      <w:r>
        <w:rPr>
          <w:sz w:val="14"/>
        </w:rPr>
        <w:t xml:space="preserve"> Avstr.-Pruska vojska je premagana; Jena</w:t>
      </w:r>
      <w:r>
        <w:rPr>
          <w:sz w:val="14"/>
        </w:rPr>
        <w:sym w:font="Wingdings" w:char="F0E0"/>
      </w:r>
      <w:r>
        <w:rPr>
          <w:sz w:val="14"/>
        </w:rPr>
        <w:t>premaga Ruse, Friedland</w:t>
      </w:r>
      <w:r>
        <w:rPr>
          <w:sz w:val="14"/>
        </w:rPr>
        <w:sym w:font="Wingdings" w:char="F0E0"/>
      </w:r>
      <w:r>
        <w:rPr>
          <w:sz w:val="14"/>
        </w:rPr>
        <w:t xml:space="preserve">dokončno premagana Rusija; 1805-načrtovana invazija na VB, zato je gradil mornarico; bitka pri Trafalgarju-VB zmaga pod poveljstvom Nelsona, uničijo večino ladij; N. se odpove tej ideji; 1806-uvede </w:t>
      </w:r>
      <w:r>
        <w:rPr>
          <w:sz w:val="14"/>
          <w:u w:val="single"/>
        </w:rPr>
        <w:t>celinsko zaporo:</w:t>
      </w:r>
      <w:r>
        <w:rPr>
          <w:sz w:val="14"/>
        </w:rPr>
        <w:t xml:space="preserve"> Fr. države ne smejo imeti nobenih stikov z Ang.; Fr. imprerij obsega: fr., velik del It., Ilirske province (1809), nemške državice združene v Rensko zvezo (ščit pred Prusijo), Španija; zaveznice: premagane države: Avstrija, Prusija, Rusija; </w:t>
      </w:r>
      <w:r>
        <w:rPr>
          <w:sz w:val="14"/>
          <w:u w:val="single"/>
        </w:rPr>
        <w:t>nastanek Ilirskih provinc:</w:t>
      </w:r>
      <w:r>
        <w:rPr>
          <w:sz w:val="14"/>
        </w:rPr>
        <w:t xml:space="preserve"> Avstrijci ne spoštujejo celinske zapore, zato ji N. vzame nekaj zemlje in ustanovi Ilirske province (Tirolska, 2/3 Slo. ozemlja, Hrv. do Save, Istra, Dalmacija, do Turške meje; </w:t>
      </w:r>
      <w:r>
        <w:rPr>
          <w:sz w:val="14"/>
        </w:rPr>
        <w:sym w:font="Wingdings" w:char="F0E0"/>
      </w:r>
      <w:r>
        <w:rPr>
          <w:sz w:val="14"/>
        </w:rPr>
        <w:t>s tem zapre Avstr. pod do morja in doseže kopensko povezavo s Turškim cesarstvom (transfer surovin); prihaja do nezadovoljstva, najhujši upori so v Španiji (visoki davki-za vojsko), celinska zapora slabi gosp., rekrutirajo tudi do 10% ljudi, ki morajo braniti zasedena območja; Slo. vojaki-rokovnjači; v Ilir. provincah so upori, ker naj bi N. odpravil fevd.; 1810 se celinski zapori upre Rusija, 1812-pohod proti Rusiji-N. pride do prazne Moskve, jo zasede, 1812 zaradi lakote prisiljen k umiku, ogromne izgube; zopet povezava Ang., Avstr., Prusija, Rusija; koalicijska vojska potiska Fr. vojsko proti Fr., in zavzamejo del; spomladi 1814 se N. preda</w:t>
      </w:r>
      <w:r>
        <w:rPr>
          <w:sz w:val="14"/>
        </w:rPr>
        <w:sym w:font="Wingdings" w:char="F0E0"/>
      </w:r>
      <w:r>
        <w:rPr>
          <w:sz w:val="14"/>
          <w:u w:val="single"/>
        </w:rPr>
        <w:t>Pariški mirovni sporazum:</w:t>
      </w:r>
      <w:r>
        <w:rPr>
          <w:sz w:val="14"/>
        </w:rPr>
        <w:t xml:space="preserve"> obnovljena je kraljevina, na prestol pride Ludvik XVIII.; N. pošljejo na Elbo; Ludvik je nepriljubljen, N. pobegne iz Elbe, pride v Pariz-prevzame oblast spomladi 1815, Ludvik pobegne pred njim; N. vlada ok. 100 dni, koalicija zbira vojsko; 18.6.-odločilna bitka pri Waterlooju; koalicijo vodi Wellington; 22.6. N. abdicira-odpove se prestolu, preda se Ang., ki ga spravijo na otok Sv. Helene, kjer umre 1821;</w:t>
      </w:r>
    </w:p>
    <w:p w:rsidR="00E45BF4" w:rsidRDefault="00E45BF4"/>
    <w:sectPr w:rsidR="00E45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899"/>
    <w:rsid w:val="009E7A3E"/>
    <w:rsid w:val="00DA4899"/>
    <w:rsid w:val="00E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