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C1" w:rsidRDefault="006E5F26">
      <w:pPr>
        <w:rPr>
          <w:rFonts w:ascii="Arial" w:hAnsi="Arial" w:cs="Arial"/>
          <w:sz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u w:val="single"/>
        </w:rPr>
        <w:t>REFORMACIJA (konec 14. – 16. stol.)</w:t>
      </w:r>
      <w:r>
        <w:rPr>
          <w:rFonts w:ascii="Arial" w:hAnsi="Arial" w:cs="Arial"/>
          <w:sz w:val="16"/>
        </w:rPr>
        <w:t xml:space="preserve">: narodno, versko, 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kulturno, politično, gospodarsko, socialno, ekonomsko gibanje.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Obsega vse Evropske države razen Papeške, Špan. in Portug.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4 Skupine</w:t>
      </w:r>
      <w:r>
        <w:rPr>
          <w:rFonts w:ascii="Arial" w:hAnsi="Arial" w:cs="Arial"/>
          <w:sz w:val="16"/>
          <w:u w:val="single"/>
        </w:rPr>
        <w:t>:</w:t>
      </w:r>
      <w:r>
        <w:rPr>
          <w:rFonts w:ascii="Arial" w:hAnsi="Arial" w:cs="Arial"/>
          <w:sz w:val="16"/>
        </w:rPr>
        <w:t xml:space="preserve"> Luteranstvo (plemiška), anglikanska (vladarska),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kalvinizem (meščanska)-hugenoti, plebejska (več podsmeri)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Skupno:branje biblije sami – opismenjevanje, revna cerkev.</w:t>
      </w:r>
    </w:p>
    <w:p w:rsidR="000859C1" w:rsidRDefault="006E5F26">
      <w:pPr>
        <w:rPr>
          <w:rFonts w:ascii="Arial" w:eastAsia="Arial" w:hAnsi="Arial" w:cs="Arial"/>
          <w:sz w:val="16"/>
          <w:szCs w:val="20"/>
        </w:rPr>
      </w:pPr>
      <w:r>
        <w:rPr>
          <w:rFonts w:ascii="Arial" w:hAnsi="Arial" w:cs="Arial"/>
          <w:b/>
          <w:bCs/>
          <w:sz w:val="16"/>
        </w:rPr>
        <w:t>Zahteve reformatorjev</w:t>
      </w:r>
      <w:r>
        <w:rPr>
          <w:rFonts w:ascii="Arial" w:hAnsi="Arial" w:cs="Arial"/>
          <w:sz w:val="16"/>
        </w:rPr>
        <w:t xml:space="preserve">: </w:t>
      </w:r>
      <w:r>
        <w:rPr>
          <w:rFonts w:ascii="Arial" w:eastAsia="Arial" w:hAnsi="Arial" w:cs="Arial"/>
          <w:sz w:val="16"/>
          <w:szCs w:val="20"/>
        </w:rPr>
        <w:t xml:space="preserve">1.) zahteva po nepriznavanju papeža, </w:t>
      </w:r>
    </w:p>
    <w:p w:rsidR="000859C1" w:rsidRDefault="006E5F26">
      <w:pPr>
        <w:rPr>
          <w:rFonts w:ascii="Arial" w:eastAsia="Arial" w:hAnsi="Arial" w:cs="Arial"/>
          <w:sz w:val="16"/>
          <w:szCs w:val="20"/>
        </w:rPr>
      </w:pPr>
      <w:r>
        <w:rPr>
          <w:rFonts w:ascii="Arial" w:eastAsia="Arial" w:hAnsi="Arial" w:cs="Arial"/>
          <w:sz w:val="16"/>
          <w:szCs w:val="20"/>
        </w:rPr>
        <w:t xml:space="preserve">2.) zahteva po </w:t>
      </w:r>
      <w:r>
        <w:rPr>
          <w:rFonts w:ascii="Arial" w:hAnsi="Arial" w:cs="Arial"/>
          <w:sz w:val="16"/>
          <w:szCs w:val="20"/>
          <w:lang w:val="sl-SI"/>
        </w:rPr>
        <w:t>neposrednem stiku</w:t>
      </w:r>
      <w:r>
        <w:rPr>
          <w:rFonts w:ascii="Arial" w:eastAsia="Arial" w:hAnsi="Arial" w:cs="Arial"/>
          <w:sz w:val="16"/>
          <w:szCs w:val="20"/>
        </w:rPr>
        <w:t xml:space="preserve"> med verniki in bogom: </w:t>
      </w:r>
    </w:p>
    <w:p w:rsidR="000859C1" w:rsidRDefault="006E5F26">
      <w:pPr>
        <w:rPr>
          <w:rFonts w:ascii="Arial" w:eastAsia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•</w:t>
      </w:r>
      <w:r>
        <w:rPr>
          <w:rFonts w:ascii="Arial" w:hAnsi="Arial" w:cs="Arial"/>
          <w:sz w:val="16"/>
          <w:szCs w:val="20"/>
          <w:lang w:val="sl-SI"/>
        </w:rPr>
        <w:t xml:space="preserve"> </w:t>
      </w:r>
      <w:r>
        <w:rPr>
          <w:rFonts w:ascii="Arial" w:eastAsia="Arial" w:hAnsi="Arial" w:cs="Arial"/>
          <w:sz w:val="16"/>
          <w:szCs w:val="20"/>
        </w:rPr>
        <w:t xml:space="preserve">proti celibatu, </w:t>
      </w:r>
    </w:p>
    <w:p w:rsidR="000859C1" w:rsidRDefault="006E5F26">
      <w:pPr>
        <w:rPr>
          <w:rFonts w:ascii="Arial" w:eastAsia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•</w:t>
      </w:r>
      <w:r>
        <w:rPr>
          <w:rFonts w:ascii="Arial" w:hAnsi="Arial" w:cs="Arial"/>
          <w:sz w:val="16"/>
          <w:szCs w:val="20"/>
          <w:lang w:val="sl-SI"/>
        </w:rPr>
        <w:t xml:space="preserve"> </w:t>
      </w:r>
      <w:r>
        <w:rPr>
          <w:rFonts w:ascii="Arial" w:eastAsia="Arial" w:hAnsi="Arial" w:cs="Arial"/>
          <w:sz w:val="16"/>
          <w:szCs w:val="20"/>
        </w:rPr>
        <w:t xml:space="preserve">proti spovedi, </w:t>
      </w:r>
    </w:p>
    <w:p w:rsidR="000859C1" w:rsidRDefault="006E5F26">
      <w:pPr>
        <w:rPr>
          <w:rFonts w:ascii="Arial" w:eastAsia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•</w:t>
      </w:r>
      <w:r>
        <w:rPr>
          <w:rFonts w:ascii="Arial" w:hAnsi="Arial" w:cs="Arial"/>
          <w:sz w:val="16"/>
          <w:szCs w:val="20"/>
          <w:lang w:val="sl-SI"/>
        </w:rPr>
        <w:t xml:space="preserve"> </w:t>
      </w:r>
      <w:r>
        <w:rPr>
          <w:rFonts w:ascii="Arial" w:eastAsia="Arial" w:hAnsi="Arial" w:cs="Arial"/>
          <w:sz w:val="16"/>
          <w:szCs w:val="20"/>
        </w:rPr>
        <w:t xml:space="preserve">proti čaščenju svetnikov, </w:t>
      </w:r>
    </w:p>
    <w:p w:rsidR="000859C1" w:rsidRDefault="006E5F26">
      <w:pPr>
        <w:rPr>
          <w:rFonts w:ascii="Arial" w:eastAsia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•</w:t>
      </w:r>
      <w:r>
        <w:rPr>
          <w:rFonts w:ascii="Arial" w:hAnsi="Arial" w:cs="Arial"/>
          <w:sz w:val="16"/>
          <w:szCs w:val="20"/>
          <w:lang w:val="sl-SI"/>
        </w:rPr>
        <w:t xml:space="preserve"> z</w:t>
      </w:r>
      <w:r>
        <w:rPr>
          <w:rFonts w:ascii="Arial" w:eastAsia="Arial" w:hAnsi="Arial" w:cs="Arial"/>
          <w:sz w:val="16"/>
          <w:szCs w:val="20"/>
        </w:rPr>
        <w:t xml:space="preserve">a odpravo samostanov; </w:t>
      </w:r>
      <w:r>
        <w:rPr>
          <w:rFonts w:ascii="Arial" w:eastAsia="Arial" w:hAnsi="Arial" w:cs="Arial"/>
          <w:sz w:val="16"/>
          <w:szCs w:val="20"/>
        </w:rPr>
        <w:br/>
        <w:t xml:space="preserve">3.) zahteva za opravljanje bogoslužja </w:t>
      </w:r>
      <w:r>
        <w:rPr>
          <w:rFonts w:ascii="Arial" w:hAnsi="Arial" w:cs="Arial"/>
          <w:sz w:val="16"/>
          <w:szCs w:val="20"/>
          <w:lang w:val="sl-SI"/>
        </w:rPr>
        <w:t>v ljudskem jeziku</w:t>
      </w:r>
      <w:r>
        <w:rPr>
          <w:rFonts w:ascii="Arial" w:eastAsia="Arial" w:hAnsi="Arial" w:cs="Arial"/>
          <w:sz w:val="16"/>
          <w:szCs w:val="20"/>
        </w:rPr>
        <w:t xml:space="preserve">: </w:t>
      </w:r>
    </w:p>
    <w:p w:rsidR="000859C1" w:rsidRDefault="006E5F26">
      <w:pPr>
        <w:rPr>
          <w:rFonts w:ascii="Arial" w:eastAsia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•</w:t>
      </w:r>
      <w:r>
        <w:rPr>
          <w:rFonts w:ascii="Arial" w:eastAsia="Arial" w:hAnsi="Arial" w:cs="Arial"/>
          <w:sz w:val="16"/>
          <w:szCs w:val="20"/>
        </w:rPr>
        <w:t xml:space="preserve"> zato je potrebno prevesti </w:t>
      </w:r>
      <w:r>
        <w:rPr>
          <w:rFonts w:ascii="Arial" w:hAnsi="Arial" w:cs="Arial"/>
          <w:sz w:val="16"/>
          <w:szCs w:val="20"/>
          <w:lang w:val="sl-SI"/>
        </w:rPr>
        <w:t>biblijo</w:t>
      </w:r>
      <w:r>
        <w:rPr>
          <w:rFonts w:ascii="Arial" w:eastAsia="Arial" w:hAnsi="Arial" w:cs="Arial"/>
          <w:sz w:val="16"/>
          <w:szCs w:val="20"/>
        </w:rPr>
        <w:t xml:space="preserve">; </w:t>
      </w:r>
      <w:r>
        <w:rPr>
          <w:rFonts w:ascii="Arial" w:eastAsia="Arial" w:hAnsi="Arial" w:cs="Arial"/>
          <w:sz w:val="16"/>
          <w:szCs w:val="20"/>
        </w:rPr>
        <w:br/>
        <w:t xml:space="preserve">4.) zahteva proti </w:t>
      </w:r>
      <w:r>
        <w:rPr>
          <w:rFonts w:ascii="Arial" w:hAnsi="Arial" w:cs="Arial"/>
          <w:sz w:val="16"/>
          <w:szCs w:val="20"/>
          <w:lang w:val="sl-SI"/>
        </w:rPr>
        <w:t>izkoriščanju</w:t>
      </w:r>
      <w:r>
        <w:rPr>
          <w:rFonts w:ascii="Arial" w:eastAsia="Arial" w:hAnsi="Arial" w:cs="Arial"/>
          <w:sz w:val="16"/>
          <w:szCs w:val="20"/>
        </w:rPr>
        <w:t xml:space="preserve"> preprostih ljudi, na račun katerih se katoliška </w:t>
      </w:r>
    </w:p>
    <w:p w:rsidR="000859C1" w:rsidRDefault="006E5F26">
      <w:pPr>
        <w:rPr>
          <w:rFonts w:ascii="Arial" w:eastAsia="Arial" w:hAnsi="Arial" w:cs="Arial"/>
          <w:color w:val="FFFF00"/>
          <w:sz w:val="20"/>
          <w:szCs w:val="20"/>
        </w:rPr>
      </w:pPr>
      <w:r>
        <w:rPr>
          <w:rFonts w:ascii="Arial" w:eastAsia="Arial" w:hAnsi="Arial" w:cs="Arial"/>
          <w:sz w:val="16"/>
          <w:szCs w:val="20"/>
        </w:rPr>
        <w:t xml:space="preserve">Cerkev bogati: proti prodaji </w:t>
      </w:r>
      <w:r>
        <w:rPr>
          <w:rFonts w:ascii="Arial" w:hAnsi="Arial" w:cs="Arial"/>
          <w:sz w:val="16"/>
          <w:szCs w:val="20"/>
          <w:lang w:val="sl-SI"/>
        </w:rPr>
        <w:t xml:space="preserve">odpustkov </w:t>
      </w:r>
      <w:r>
        <w:rPr>
          <w:rFonts w:ascii="Arial" w:eastAsia="Arial" w:hAnsi="Arial" w:cs="Arial"/>
          <w:sz w:val="16"/>
          <w:szCs w:val="20"/>
        </w:rPr>
        <w:t xml:space="preserve">in gradnji bogatih katoliških </w:t>
      </w:r>
      <w:r>
        <w:rPr>
          <w:rFonts w:ascii="Arial" w:hAnsi="Arial" w:cs="Arial"/>
          <w:sz w:val="16"/>
          <w:szCs w:val="20"/>
          <w:lang w:val="sl-SI"/>
        </w:rPr>
        <w:t>cerkva</w:t>
      </w:r>
      <w:r>
        <w:rPr>
          <w:rFonts w:ascii="Arial" w:eastAsia="Arial" w:hAnsi="Arial" w:cs="Arial"/>
          <w:sz w:val="16"/>
          <w:szCs w:val="20"/>
        </w:rPr>
        <w:t>.</w:t>
      </w:r>
      <w:r>
        <w:rPr>
          <w:rFonts w:ascii="Arial" w:eastAsia="Arial" w:hAnsi="Arial" w:cs="Arial"/>
          <w:color w:val="FFFF00"/>
          <w:sz w:val="20"/>
          <w:szCs w:val="20"/>
        </w:rPr>
        <w:t xml:space="preserve"> </w:t>
      </w:r>
    </w:p>
    <w:p w:rsidR="000859C1" w:rsidRDefault="000859C1">
      <w:pPr>
        <w:rPr>
          <w:vanish/>
        </w:rPr>
      </w:pPr>
    </w:p>
    <w:p w:rsidR="000859C1" w:rsidRDefault="000859C1">
      <w:pPr>
        <w:rPr>
          <w:vanish/>
        </w:rPr>
      </w:pPr>
    </w:p>
    <w:p w:rsidR="000859C1" w:rsidRDefault="000859C1">
      <w:pPr>
        <w:rPr>
          <w:vanish/>
        </w:rPr>
      </w:pPr>
    </w:p>
    <w:p w:rsidR="000859C1" w:rsidRDefault="000859C1">
      <w:pPr>
        <w:pStyle w:val="Heading5"/>
        <w:tabs>
          <w:tab w:val="left" w:pos="0"/>
        </w:tabs>
        <w:rPr>
          <w:vanish/>
          <w:color w:val="auto"/>
          <w:u w:val="none"/>
        </w:rPr>
      </w:pPr>
    </w:p>
    <w:p w:rsidR="000859C1" w:rsidRDefault="000859C1">
      <w:pPr>
        <w:rPr>
          <w:rFonts w:ascii="Arial" w:hAnsi="Arial" w:cs="Arial"/>
          <w:b/>
          <w:bCs/>
          <w:sz w:val="16"/>
        </w:rPr>
      </w:pP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Vzroki: </w:t>
      </w:r>
      <w:r>
        <w:rPr>
          <w:rFonts w:ascii="Arial" w:hAnsi="Arial" w:cs="Arial"/>
          <w:sz w:val="16"/>
        </w:rPr>
        <w:t>- Cerkev bogata, ekonomsko močna in hoče politični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vpliv . Cerkev dobi 3/7 glasov pri izvolitvi RNC cesarja.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 Cerkev ogromno posest, živi vedno bolj CIVILNO. Nemoralno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 samega vrha (papeži). Duhovščina vedno manj z vero.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 Odpustki za grehe. Plačaš, kupiš in odpuščeno ti je.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VELIKI ODPUSTEK, denar za cerkev Sv. Petra.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Cerkev naleti na kritiko - teologi,duhovniki, del plemstva, humanisti.</w:t>
      </w:r>
    </w:p>
    <w:p w:rsidR="000859C1" w:rsidRDefault="006E5F26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(Erazem Roterdamski: Hvalnica norosti) Največjo kritiko </w:t>
      </w:r>
      <w:r>
        <w:rPr>
          <w:rFonts w:ascii="Arial" w:hAnsi="Arial" w:cs="Arial"/>
          <w:b/>
          <w:bCs/>
          <w:sz w:val="16"/>
        </w:rPr>
        <w:t>Martin Luter.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Teolog, filozof (skolastik); 95 tez (1517 na vrata cerkve v Wüttenbergu) 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Kritizira prodajo odpustkov, velika polemika in odmev znotraj cerkve.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Teze natisnjene in razširjene po RNC. Papež zahteva, da Luter teze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prekliče in mu pošlje bulo. Luter jo javno zažge in izstopi iz cerkve.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 zaščito ga vzame Friderik Modri Saški. Začne razmišljati o novi veri.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AUGSBURŠKI VERSKI MIR</w:t>
      </w:r>
      <w:r>
        <w:rPr>
          <w:rFonts w:ascii="Arial" w:hAnsi="Arial" w:cs="Arial"/>
          <w:sz w:val="16"/>
        </w:rPr>
        <w:t>: 1555, obe veri enakopravni (katolištvo,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Luteranstvo), čigar dežela – tistega vera, posesti last civilnega 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plematva, tisti ki se ne strinja s politiko zem. Gospoda v roku 10 let 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lahko preseli. 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RNC cesar zaradi Turkov slabo zunanjo politiko, notri popušča. Ko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Turke preženejo se začnejo verske vojne. Luteranstvo se ohranja.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Plebejska smer</w:t>
      </w:r>
      <w:r>
        <w:rPr>
          <w:rFonts w:ascii="Arial" w:hAnsi="Arial" w:cs="Arial"/>
          <w:sz w:val="16"/>
        </w:rPr>
        <w:t>: tlačani, revni meščani, rudarji. Po celi Evropi.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Ne priznava Katolištva in ostalih ver, nikjer ne uveljavi uradno,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Preganjana. Božje kraljestvo ustvariti na tej zemlji, na tem svetu,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v tem času, ki ga živijo in se ga zavedajo. Lastninska enakost, 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poenotenje ljudi. Vodi Münzer, podmsmeri: 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Štiftarji=&gt;domovinska enakost, Cerkev na hribu, čim bližje bogu.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Anababtisti=&gt;ponoven krst odraslih Bičarji=&gt;fanatiki,prebičati vsake toliko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Anglikanska smer: </w:t>
      </w:r>
      <w:r>
        <w:rPr>
          <w:rFonts w:ascii="Arial" w:hAnsi="Arial" w:cs="Arial"/>
          <w:sz w:val="16"/>
        </w:rPr>
        <w:t>Anglija, Henrik VIII., da bi si podredil cerkev,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premoženje in uvede absolutizem v državi. Povod=zahteva po ločitvi,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ki jo papež ne dovoli. Henrik pridobi plemstvo, jim obljubi posestvi.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Postane vrhovni poglavar, ne pošilja davkov v Rim. Elizabeta II. dokončno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podobo anglik. cerkve. Mešanica katolištva, luteranstva in kalvinizma.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Blišč obredov, institucija revna.  Ločine Puritanci, cerkev očistiti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krščanstva, preganjani, odselili v Ameriko.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Kalvinizem: </w:t>
      </w:r>
      <w:r>
        <w:rPr>
          <w:rFonts w:ascii="Arial" w:hAnsi="Arial" w:cs="Arial"/>
          <w:sz w:val="16"/>
        </w:rPr>
        <w:t>Jean Calvin, razvije v Švici. Revno cerkev, vsa sredstva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dovoljena, če gre za razvoj produktivnosti. Najmočnejša okoli Ženeve.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Predistinacija (ob rojstvu določena usoda zveličanosti), branje biblije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v svojem jeziku. V Franciji Hugenoti. (Šentjernejska noč-Kraljica </w:t>
      </w:r>
    </w:p>
    <w:p w:rsidR="000859C1" w:rsidRDefault="006E5F2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Margareta ubije Hugenote na poročni gostiji).</w:t>
      </w:r>
    </w:p>
    <w:p w:rsidR="000859C1" w:rsidRDefault="000859C1"/>
    <w:sectPr w:rsidR="000859C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5F26"/>
    <w:rsid w:val="000859C1"/>
    <w:rsid w:val="006E5F26"/>
    <w:rsid w:val="006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color w:val="FFFF00"/>
      <w:sz w:val="16"/>
      <w:szCs w:val="32"/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