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bookmarkStart w:id="0" w:name="_GoBack"/>
      <w:bookmarkEnd w:id="0"/>
      <w:r>
        <w:rPr>
          <w:rFonts w:ascii="SL Dutch" w:hAnsi="SL Dutch"/>
          <w:b/>
          <w:i/>
          <w:sz w:val="14"/>
        </w:rPr>
        <w:t>HUNI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nomadsko ljudstva (živinoreja, ropanje); vdirajo na Kit.; nevarni ob povezavi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i/>
          <w:sz w:val="14"/>
        </w:rPr>
        <w:t>-</w:t>
      </w:r>
      <w:r>
        <w:rPr>
          <w:rFonts w:ascii="SL Dutch" w:hAnsi="SL Dutch"/>
          <w:i/>
          <w:sz w:val="14"/>
        </w:rPr>
        <w:tab/>
        <w:t>vzhodni Huni:</w:t>
      </w:r>
      <w:r>
        <w:rPr>
          <w:rFonts w:ascii="SL Dutch" w:hAnsi="SL Dutch"/>
          <w:sz w:val="14"/>
        </w:rPr>
        <w:t xml:space="preserve"> Kit. (4.st.; S.); vladajo 300 let; povzročijo delen propad Kit. kulture; dežele opustošene; manj preb.; trgovina propade; državice vodijo hunske dinastije; po 300 letih se zlijejo s kit. preb. (asimilacija)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i/>
          <w:sz w:val="14"/>
        </w:rPr>
      </w:pPr>
      <w:r>
        <w:rPr>
          <w:rFonts w:ascii="SL Dutch" w:hAnsi="SL Dutch"/>
          <w:i/>
          <w:sz w:val="14"/>
        </w:rPr>
        <w:t>-</w:t>
      </w:r>
      <w:r>
        <w:rPr>
          <w:rFonts w:ascii="SL Dutch" w:hAnsi="SL Dutch"/>
          <w:i/>
          <w:sz w:val="14"/>
        </w:rPr>
        <w:tab/>
        <w:t>zahodni Huni: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beli Huni: Perzija (do takrat vladajo Sasanidi; Perzijci se jih potem rešijo, zato odidejo v 5.st. v Indijo, uničijo Indijsko Guptovsko državo (kmet., trgov.), ustanovijo lastno državo, potem pa se asimilirajo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 xml:space="preserve">črni Huni: Evropa; 4.st.-Rusija, 5.st.-Podonavje; 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po Atilovi smrti država razpade. Germanska plemena so spravili k selitvam.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GERMANI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Skandinaviji, od 0 se selijo proti J; rodovno plemenska ureditev (med vojno-plemenske zveze, vodi starešina); razslojevanje v družbi; rodovna aristokracija; plemenske skupščine; med preseljevanjem-vojaška demokracija; poljedelstvo, živinoreja, obrt, trgovina (Rim); politeisti-posmrtno življenje; Runska pisava, pozneje latinica;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zamika jih rimsko bogastvo; prenaseljenost, medsebojni spopadi, pritiski Hunov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Adrianopel, 378 (zahodni Goti vs. Rimljanom); Teodozij jih pomiri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branijo se pred ostalimi germanskimi plemeni; selijo se spet na Z, oplenijo Trakijo, Grčijo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Vizigoti-Z Goti-Vizigotska država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Goti se naselijo v S-Afriki (uničili so po Franciji, Španiji, J-Italiji).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6.st. so jih premagali Bizantinci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SLOVANI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pradomovina: S-od Karpatov; na S.-Bališko morje; rodovna ureditev; najvišji-rodovni starešina-župan; plemenski starešina-vojvoda; seljenje od 4.st.; poljedelstvo, živinoreja, lov, ribolov, obrt&amp;trgovina v razvoju; razslojevanje, zasebna lastnina, rodovna aristokracija; starešina-voljen; med selitvami pomembnejši vojaški voditelji; suženjstvo; politeizem, posmrtno življ.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plenijo do 6.st. potem se naselijo (6.-7.st.); 3 smeri: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J. Slovani: Balkan, Alpe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Z Slovani: Češke dežele, Poljska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V Slovani: današnja Evr. Rusija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selitve povezane s selitvijo Obrov, ki v 6.st. pridejo do Donave; najprej zavezniki Bizanca, potem plenijo z Slovani.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tudi Bolgari (prvotno-Kaspijsko, Črno morje) se premikajo na Z, pokorijo si Slovane, pozneje se Slavizirajo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ARABCI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 xml:space="preserve">preb. Arabskega polotoka-sušno podn.; nomadska živinoreja: konji, kamele, drobnica; rodovitno ozemlje okoli Jemna; ob Rdečem morju: trgovina, poljedelstvo; </w:t>
      </w:r>
      <w:r>
        <w:rPr>
          <w:rFonts w:ascii="SL Dutch" w:hAnsi="SL Dutch"/>
          <w:sz w:val="14"/>
          <w:u w:val="single"/>
        </w:rPr>
        <w:t>nastanejo mesta</w:t>
      </w:r>
      <w:r>
        <w:rPr>
          <w:rFonts w:ascii="SL Dutch" w:hAnsi="SL Dutch"/>
          <w:sz w:val="14"/>
        </w:rPr>
        <w:t>: Meka (kult črnega kamna), Medina; rodovi</w:t>
      </w:r>
      <w:r>
        <w:rPr>
          <w:rFonts w:ascii="Wingdings" w:hAnsi="Wingdings"/>
          <w:sz w:val="14"/>
        </w:rPr>
        <w:t></w:t>
      </w:r>
      <w:r>
        <w:rPr>
          <w:rFonts w:ascii="SL Dutch" w:hAnsi="SL Dutch"/>
          <w:sz w:val="14"/>
        </w:rPr>
        <w:t>plemena; rodovni starešina: šeik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mestih-judovske in krščanske skupnosti; preroki (Mohamed) uvede monoteizem (v Alaha); Islam-popolna vdanost bogu; glavne zapovedi v Koranu; Mohamed iz Meke v Medino; vsakodnevna molitev; bogati naj bi pomagali revnim; post; sveta vojna; Islam združi arabska plemena v enotno državo; leta 632 Mohamed umre, nato vodijo Kalifi (verska+politična oblast); s svetimi vojnami se Arabci širijo (na Z in V); do 10.st. zavzamejo Egipt in Pirenejski polotok. V 8.st. premagajo državo Z Gotov. Arabci se obdržijo do 1492; širijo se tudi v Indijo, celo do Kit.; na ozemljih-sužnjelastništvo in fevdalitem; ljudstva plačojejo davke (da lahko ostanejo); kmetje plačujejo zemljarino, ostali preb. pa glavarino; Islam</w:t>
      </w:r>
      <w:r>
        <w:rPr>
          <w:rFonts w:ascii="Wingdings" w:hAnsi="Wingdings"/>
          <w:sz w:val="14"/>
        </w:rPr>
        <w:t></w:t>
      </w:r>
      <w:r>
        <w:rPr>
          <w:rFonts w:ascii="SL Dutch" w:hAnsi="SL Dutch"/>
          <w:sz w:val="14"/>
        </w:rPr>
        <w:t>nižji davki; sužnji osvobojeni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8.st. država propade; najprej vladajo Omajadi (obdržijo Pirenejski polotok), potem Abasidi (Asirska dinastija, ki je sprejela Islam);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Kalifat nastane v S-Afriki, ki jo vodijo Saraceni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več delov: J-Ital., J-Franc., Dalmacija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Arabci so od Indijcev prevzeli pisavo, matematiko, astronomijo, razvijeta se kemija, fizika, medicina, univerze, knjižnice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FRANKI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Germanska ljudstva-naselijo se na delu Francije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veliko Frankovsko državo je ustanovil Klodvik iz dinastije Merovingov (združi razl. plemena v enotno državo, pokori si sosednja ljudstva: Alemane, Akvitanija (Fr., Z.-Goti), Provanso); Pariz-prestolnica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moč vladarja temelji na vojski, zato ji daje denar, vojni plen, dobi pa ozemlje; družina Pipin si nabere veliko ozemlja; Pipina nasledi sin Karel Martel, iz njega izhaja dinastija Karolingov; Karel je premagal Arabce v bitki pri Poitiersu in zaustavil njihovo nadaljnje širjenje; pridobil si je Burgundijo;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nasledi ga Karel Veliki+Karelmann (kmalu umre); v njegovem času država največjo obseg; na papeževo prošnjo premaga Langobarde, potem Sase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800 papež okrona Karla za cesarja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obmejne marke (grofije)</w:t>
      </w:r>
      <w:r>
        <w:rPr>
          <w:rFonts w:ascii="Wingdings" w:hAnsi="Wingdings"/>
          <w:sz w:val="14"/>
        </w:rPr>
        <w:t></w:t>
      </w:r>
      <w:r>
        <w:rPr>
          <w:rFonts w:ascii="SL Dutch" w:hAnsi="SL Dutch"/>
          <w:sz w:val="14"/>
        </w:rPr>
        <w:t>obmejni ščiti (Nem., Špan., V., S. marka)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814 Karel umre, nasledi ga sin Ludvik Pobožni; država izgublja moč; močnejši so posamezni fevdalci; ogrožajo jo vpadi tujih ljudstev: Saraceni-S-Afrika, Normani s S; država je razpadla po letu 840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fevd-plačilo za vojaško službo (zemljo da zemljiški fevdalni gospod, sprejme-vazal); zemlja ni dedna, vazali jo lahko podedujejo, imajo čedalje večjo samostojnost, izdajo ukaz: vazal mojega vazala ni moj vazal; odnos fevdalec-vazal pomembnejši od vladar-podložnik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</w:r>
      <w:r>
        <w:rPr>
          <w:rFonts w:ascii="SL Dutch" w:hAnsi="SL Dutch"/>
          <w:sz w:val="14"/>
          <w:u w:val="single"/>
        </w:rPr>
        <w:t>avtarkija</w:t>
      </w:r>
      <w:r>
        <w:rPr>
          <w:rFonts w:ascii="SL Dutch" w:hAnsi="SL Dutch"/>
          <w:sz w:val="14"/>
        </w:rPr>
        <w:t>-gospodarska samozadostnost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položaj podložnikov različen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</w:r>
      <w:r>
        <w:rPr>
          <w:rFonts w:ascii="SL Dutch" w:hAnsi="SL Dutch"/>
          <w:i/>
          <w:sz w:val="14"/>
        </w:rPr>
        <w:t>kultura</w:t>
      </w:r>
      <w:r>
        <w:rPr>
          <w:rFonts w:ascii="SL Dutch" w:hAnsi="SL Dutch"/>
          <w:sz w:val="14"/>
        </w:rPr>
        <w:t>: zamira s preseljevanjem, kot tudi mesta, obrt, trgovina; Franki so prevzeli pisavo; romanizacija višjih slojev preb.; lat., pravo; znanje se ohranja v samostanih; Karel ustanavljal šole; menihi prepisovali knjige, spise; Pavel Diakon (živel na Karlovem dvoru, opisoval Langobarde);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osnovna znanja do 15.st. (septem artes liberalis):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gramatika, retorika, filozofija, glasba, geometrija, aritmetika, astronomija;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Karel na svojem dvoru ustanovil Akademijo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poenostavljena pisava-karolinška minuskula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</w:r>
      <w:r>
        <w:rPr>
          <w:rFonts w:ascii="SL Dutch" w:hAnsi="SL Dutch"/>
          <w:i/>
          <w:sz w:val="14"/>
        </w:rPr>
        <w:t>razpad karolinškega cesarstva</w:t>
      </w:r>
      <w:r>
        <w:rPr>
          <w:rFonts w:ascii="SL Dutch" w:hAnsi="SL Dutch"/>
          <w:sz w:val="14"/>
        </w:rPr>
        <w:t>: po Ludvikovi smrti si državo razdelijo sinovi na 3 dele-843 z Verdunsko pogodbo; 3 sinovi: Karel Plešasti (Z-del), Ludvik Nemški (V-del), Lotar (osrednji del+Italija)-tu Karolingi najhitreje izumrejo, zemljo dobita ostala dva brata; 2 dela: Z-del: Romanska Francija, V-del: Germanska Nemčija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državi sta šibki (moč plemičev), vdirajo druga ljudstva (Saraceni-Sicilija, J-Italija; Normani); Normani so 1066 zasedli Britanijo, v J-Italiji pa so ustanovili kraljestvo; plenili so tudi po Bizancu in Dalmaciji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Arabci (Saraceni) so vdirali iz S-Afrike, plenijo po Italiji in Franciji;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Z-Slovani - Franki jih niso mogli pokoriti; Moravska država - uničijo jo šele Madžari v 10.st.; V in Z država sta razcepljeni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NASTANEK NEMŠKEGA CESARSTVA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911 umre zadnji Karolin-Ludvik Otrok; knezi vojvodin so izvolili kralja Konrada, ki je bil knez Frankovske vojvode; V-del se je dokončno ločil od Z-nastanek Nemške države; nasledi ga Henrik 1.-saška dinastija, ki določi za dediča samo enega sina (od 4) da ne deli države - Oton 1.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Nemčija-enotna, močna država; Oton si podredi plemstvo, poveže se s cerkvijo, ki ji le dal precej pravic, zemlje (regalije-znamenja časti in oblasti); Cerkev dobi pravico do kovanja denarja, oproščena je plačevanja davkov; vladar ima pravico do imenovanja in umeščanja škofov (laična investitura)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državna cerkev-vladar zahteva vojaško in finančno pomoč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Oton se je boril z Madžari, Slovani, Italijani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955-Laško polje-Oton premaga (totalno) Madžare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papeža so ogrožali posamezni fevdalci; Oton vdre z vojsko v Italijo in zaščiti papeža. S in srednja Italija postaneta del cesarstva; Oton 962 okronan za cesarja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V del države nadaljuje tradicijo Karolingov. Oton si podredi papeža; Bizantinci so mu priznavali oblast; sina Otona 2. je poročil z Biz. princeso; nasledi ga Oton 3. nima potomcev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b/>
          <w:i/>
          <w:sz w:val="14"/>
        </w:rPr>
      </w:pPr>
      <w:r>
        <w:rPr>
          <w:rFonts w:ascii="SL Dutch" w:hAnsi="SL Dutch"/>
          <w:b/>
          <w:i/>
          <w:sz w:val="14"/>
        </w:rPr>
        <w:t>SPOPAD MED CERKVIJO IN DRŽAVO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investiturni boj-za nadoblast-ves srednji vek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na V-cezaropapizem: Cerkev vodi cesar, patriarh mu je podrejen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na Z-cesar je zaščitnik papeža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reforme: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center=mestece Cluny, sredi 10.st.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proti laični investituri, simoniji (kupovanje služb)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latinščina edini jezik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ab/>
        <w:t>-</w:t>
      </w:r>
      <w:r>
        <w:rPr>
          <w:rFonts w:ascii="SL Dutch" w:hAnsi="SL Dutch"/>
          <w:sz w:val="14"/>
        </w:rPr>
        <w:tab/>
        <w:t>neodvisnost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gibanje se širi po celi Evropi, pride do spopada med cesarjem in papežem; vrh za časa papeža Gregorja VII (izobči cesarja), in cesarja Henrika IV (odstavi papeža). Gregor se opre na politične nasprotnike Gregorja, ki prosi za odpuščanje; to je storil v Canossi-1075; Henrik zopet vlada</w:t>
      </w:r>
    </w:p>
    <w:p w:rsidR="00A437C7" w:rsidRDefault="004B52AD">
      <w:pPr>
        <w:tabs>
          <w:tab w:val="left" w:pos="180"/>
          <w:tab w:val="left" w:pos="270"/>
        </w:tabs>
        <w:spacing w:line="144" w:lineRule="exact"/>
        <w:ind w:left="86" w:hanging="86"/>
        <w:rPr>
          <w:rFonts w:ascii="SL Dutch" w:hAnsi="SL Dutch"/>
          <w:sz w:val="14"/>
        </w:rPr>
      </w:pPr>
      <w:r>
        <w:rPr>
          <w:rFonts w:ascii="SL Dutch" w:hAnsi="SL Dutch"/>
          <w:sz w:val="14"/>
        </w:rPr>
        <w:t>-</w:t>
      </w:r>
      <w:r>
        <w:rPr>
          <w:rFonts w:ascii="SL Dutch" w:hAnsi="SL Dutch"/>
          <w:sz w:val="14"/>
        </w:rPr>
        <w:tab/>
        <w:t>1122-Wormski sporazum-škofov ne postavlja vladar, ti so lahko le prisotni na volitvah; Papežu se prizna vrhovni položaj v Cerkvi (razen v Nem.); papeži se vmešavajo v posvetne zadeve, nastanejo pobožni redovi.</w:t>
      </w:r>
    </w:p>
    <w:sectPr w:rsidR="00A437C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Calibri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2AD"/>
    <w:rsid w:val="001F2206"/>
    <w:rsid w:val="004B52AD"/>
    <w:rsid w:val="00A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